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6DA30">
      <w:pPr>
        <w:spacing w:line="243" w:lineRule="auto"/>
        <w:rPr>
          <w:rFonts w:ascii="Arial"/>
          <w:sz w:val="21"/>
        </w:rPr>
      </w:pPr>
    </w:p>
    <w:sdt>
      <w:sdtPr>
        <w:rPr>
          <w:rFonts w:ascii="楷体" w:hAnsi="楷体" w:eastAsia="楷体" w:cs="楷体"/>
          <w:sz w:val="34"/>
          <w:szCs w:val="34"/>
        </w:rPr>
        <w:id w:val="147451222"/>
        <w:docPartObj>
          <w:docPartGallery w:val="Table of Contents"/>
          <w:docPartUnique/>
        </w:docPartObj>
      </w:sdtPr>
      <w:sdtEndPr>
        <w:rPr>
          <w:rFonts w:ascii="仿宋" w:hAnsi="仿宋" w:eastAsia="仿宋" w:cs="仿宋"/>
          <w:sz w:val="34"/>
          <w:szCs w:val="34"/>
        </w:rPr>
      </w:sdtEndPr>
      <w:sdtContent>
        <w:p w14:paraId="66C9426C">
          <w:pPr>
            <w:pStyle w:val="2"/>
            <w:spacing w:before="110" w:line="227" w:lineRule="auto"/>
            <w:ind w:left="3670"/>
          </w:pPr>
          <w:bookmarkStart w:id="0" w:name="bookmark1"/>
          <w:bookmarkEnd w:id="0"/>
          <w:r>
            <w:rPr>
              <w:spacing w:val="-44"/>
            </w:rPr>
            <w:t>目</w:t>
          </w:r>
          <w:r>
            <w:rPr>
              <w:spacing w:val="5"/>
            </w:rPr>
            <w:t xml:space="preserve">       </w:t>
          </w:r>
          <w:r>
            <w:rPr>
              <w:spacing w:val="-44"/>
            </w:rPr>
            <w:t>录</w:t>
          </w:r>
        </w:p>
        <w:p w14:paraId="4D27C843">
          <w:pPr>
            <w:spacing w:line="334" w:lineRule="auto"/>
            <w:rPr>
              <w:rFonts w:ascii="Arial"/>
              <w:sz w:val="21"/>
            </w:rPr>
          </w:pPr>
        </w:p>
        <w:p w14:paraId="2A85A9AE">
          <w:pPr>
            <w:spacing w:line="335" w:lineRule="auto"/>
            <w:rPr>
              <w:rFonts w:ascii="Arial"/>
              <w:sz w:val="21"/>
            </w:rPr>
          </w:pPr>
        </w:p>
        <w:p w14:paraId="4597D7F5">
          <w:pPr>
            <w:pStyle w:val="2"/>
            <w:tabs>
              <w:tab w:val="right" w:leader="dot" w:pos="8670"/>
            </w:tabs>
            <w:spacing w:before="111" w:line="227" w:lineRule="auto"/>
            <w:rPr>
              <w:rFonts w:ascii="Times New Roman" w:hAnsi="Times New Roman" w:eastAsia="Times New Roman" w:cs="Times New Roman"/>
            </w:rPr>
          </w:pPr>
          <w:r>
            <w:fldChar w:fldCharType="begin"/>
          </w:r>
          <w:r>
            <w:instrText xml:space="preserve"> HYPERLINK \l "bookmark2" </w:instrText>
          </w:r>
          <w:r>
            <w:fldChar w:fldCharType="separate"/>
          </w:r>
          <w:r>
            <w:rPr>
              <w:spacing w:val="19"/>
            </w:rPr>
            <w:t>饭店星级申请报告</w:t>
          </w:r>
          <w:r>
            <w:rPr>
              <w:spacing w:val="-153"/>
            </w:rPr>
            <w:t xml:space="preserve"> </w:t>
          </w:r>
          <w:r>
            <w:tab/>
          </w:r>
          <w:r>
            <w:rPr>
              <w:rFonts w:ascii="Times New Roman" w:hAnsi="Times New Roman" w:eastAsia="Times New Roman" w:cs="Times New Roman"/>
            </w:rPr>
            <w:t>1</w:t>
          </w:r>
          <w:r>
            <w:rPr>
              <w:rFonts w:ascii="Times New Roman" w:hAnsi="Times New Roman" w:eastAsia="Times New Roman" w:cs="Times New Roman"/>
            </w:rPr>
            <w:fldChar w:fldCharType="end"/>
          </w:r>
        </w:p>
        <w:p w14:paraId="7D60E96B">
          <w:pPr>
            <w:spacing w:line="302" w:lineRule="auto"/>
            <w:rPr>
              <w:rFonts w:ascii="Arial"/>
              <w:sz w:val="21"/>
            </w:rPr>
          </w:pPr>
        </w:p>
        <w:p w14:paraId="2C4367A1">
          <w:pPr>
            <w:spacing w:line="303" w:lineRule="auto"/>
            <w:rPr>
              <w:rFonts w:ascii="Arial"/>
              <w:sz w:val="21"/>
            </w:rPr>
          </w:pPr>
        </w:p>
        <w:p w14:paraId="34CFD9E2">
          <w:pPr>
            <w:pStyle w:val="2"/>
            <w:tabs>
              <w:tab w:val="right" w:leader="dot" w:pos="8670"/>
            </w:tabs>
            <w:spacing w:before="110" w:line="227" w:lineRule="auto"/>
            <w:rPr>
              <w:rFonts w:ascii="Times New Roman" w:hAnsi="Times New Roman" w:eastAsia="Times New Roman" w:cs="Times New Roman"/>
            </w:rPr>
          </w:pPr>
          <w:r>
            <w:fldChar w:fldCharType="begin"/>
          </w:r>
          <w:r>
            <w:instrText xml:space="preserve"> HYPERLINK \l "bookmark3" </w:instrText>
          </w:r>
          <w:r>
            <w:fldChar w:fldCharType="separate"/>
          </w:r>
          <w:r>
            <w:rPr>
              <w:spacing w:val="18"/>
            </w:rPr>
            <w:t>必备项目检查表</w:t>
          </w:r>
          <w:r>
            <w:tab/>
          </w:r>
          <w:r>
            <w:rPr>
              <w:spacing w:val="-61"/>
            </w:rPr>
            <w:t xml:space="preserve"> </w:t>
          </w:r>
          <w:r>
            <w:rPr>
              <w:rFonts w:ascii="Times New Roman" w:hAnsi="Times New Roman" w:eastAsia="Times New Roman" w:cs="Times New Roman"/>
              <w:spacing w:val="-10"/>
            </w:rPr>
            <w:t>10</w:t>
          </w:r>
          <w:r>
            <w:rPr>
              <w:rFonts w:ascii="Times New Roman" w:hAnsi="Times New Roman" w:eastAsia="Times New Roman" w:cs="Times New Roman"/>
              <w:spacing w:val="-10"/>
            </w:rPr>
            <w:fldChar w:fldCharType="end"/>
          </w:r>
        </w:p>
        <w:p w14:paraId="02636E19">
          <w:pPr>
            <w:spacing w:line="295" w:lineRule="auto"/>
            <w:rPr>
              <w:rFonts w:ascii="Arial"/>
              <w:sz w:val="21"/>
            </w:rPr>
          </w:pPr>
        </w:p>
        <w:p w14:paraId="12B420AF">
          <w:pPr>
            <w:spacing w:line="296" w:lineRule="auto"/>
            <w:rPr>
              <w:rFonts w:ascii="Arial"/>
              <w:sz w:val="21"/>
            </w:rPr>
          </w:pPr>
        </w:p>
        <w:p w14:paraId="26823386">
          <w:pPr>
            <w:pStyle w:val="2"/>
            <w:tabs>
              <w:tab w:val="right" w:leader="dot" w:pos="8692"/>
            </w:tabs>
            <w:spacing w:before="111" w:line="223" w:lineRule="auto"/>
            <w:rPr>
              <w:rFonts w:ascii="Times New Roman" w:hAnsi="Times New Roman" w:eastAsia="Times New Roman" w:cs="Times New Roman"/>
            </w:rPr>
          </w:pPr>
          <w:r>
            <w:fldChar w:fldCharType="begin"/>
          </w:r>
          <w:r>
            <w:instrText xml:space="preserve"> HYPERLINK \l "bookmark4" </w:instrText>
          </w:r>
          <w:r>
            <w:fldChar w:fldCharType="separate"/>
          </w:r>
          <w:r>
            <w:rPr>
              <w:spacing w:val="11"/>
            </w:rPr>
            <w:t>设施设备及其他项目评分表</w:t>
          </w:r>
          <w:r>
            <w:tab/>
          </w:r>
          <w:r>
            <w:rPr>
              <w:spacing w:val="-81"/>
            </w:rPr>
            <w:t xml:space="preserve"> </w:t>
          </w:r>
          <w:r>
            <w:rPr>
              <w:rFonts w:ascii="Times New Roman" w:hAnsi="Times New Roman" w:eastAsia="Times New Roman" w:cs="Times New Roman"/>
              <w:spacing w:val="-2"/>
            </w:rPr>
            <w:t>20</w:t>
          </w:r>
          <w:r>
            <w:rPr>
              <w:rFonts w:ascii="Times New Roman" w:hAnsi="Times New Roman" w:eastAsia="Times New Roman" w:cs="Times New Roman"/>
              <w:spacing w:val="-2"/>
            </w:rPr>
            <w:fldChar w:fldCharType="end"/>
          </w:r>
        </w:p>
        <w:p w14:paraId="700B2F2A">
          <w:pPr>
            <w:spacing w:line="297" w:lineRule="auto"/>
            <w:rPr>
              <w:rFonts w:ascii="Arial"/>
              <w:sz w:val="21"/>
            </w:rPr>
          </w:pPr>
        </w:p>
        <w:p w14:paraId="0DD92449">
          <w:pPr>
            <w:spacing w:line="298" w:lineRule="auto"/>
            <w:rPr>
              <w:rFonts w:ascii="Arial"/>
              <w:sz w:val="21"/>
            </w:rPr>
          </w:pPr>
        </w:p>
        <w:p w14:paraId="1FCC1C0C">
          <w:pPr>
            <w:pStyle w:val="2"/>
            <w:tabs>
              <w:tab w:val="right" w:leader="dot" w:pos="8654"/>
            </w:tabs>
            <w:spacing w:before="110" w:line="223" w:lineRule="auto"/>
            <w:rPr>
              <w:rFonts w:ascii="Times New Roman" w:hAnsi="Times New Roman" w:eastAsia="Times New Roman" w:cs="Times New Roman"/>
            </w:rPr>
          </w:pPr>
          <w:r>
            <w:fldChar w:fldCharType="begin"/>
          </w:r>
          <w:r>
            <w:instrText xml:space="preserve"> HYPERLINK \l "bookmark5" </w:instrText>
          </w:r>
          <w:r>
            <w:fldChar w:fldCharType="separate"/>
          </w:r>
          <w:r>
            <w:rPr>
              <w:spacing w:val="27"/>
            </w:rPr>
            <w:t>饭店运营质量评价表</w:t>
          </w:r>
          <w:r>
            <w:tab/>
          </w:r>
          <w:r>
            <w:rPr>
              <w:rFonts w:ascii="Times New Roman" w:hAnsi="Times New Roman" w:eastAsia="Times New Roman" w:cs="Times New Roman"/>
              <w:spacing w:val="-4"/>
            </w:rPr>
            <w:t>42</w:t>
          </w:r>
          <w:r>
            <w:rPr>
              <w:rFonts w:ascii="Times New Roman" w:hAnsi="Times New Roman" w:eastAsia="Times New Roman" w:cs="Times New Roman"/>
              <w:spacing w:val="-4"/>
            </w:rPr>
            <w:fldChar w:fldCharType="end"/>
          </w:r>
        </w:p>
        <w:p w14:paraId="5F42FC9F">
          <w:pPr>
            <w:spacing w:line="302" w:lineRule="auto"/>
            <w:rPr>
              <w:rFonts w:ascii="Arial"/>
              <w:sz w:val="21"/>
            </w:rPr>
          </w:pPr>
        </w:p>
        <w:p w14:paraId="2C5BBD4B">
          <w:pPr>
            <w:spacing w:line="303" w:lineRule="auto"/>
            <w:rPr>
              <w:rFonts w:ascii="Arial"/>
              <w:sz w:val="21"/>
            </w:rPr>
          </w:pPr>
        </w:p>
        <w:p w14:paraId="3F78186D">
          <w:pPr>
            <w:pStyle w:val="2"/>
            <w:tabs>
              <w:tab w:val="right" w:leader="dot" w:pos="8560"/>
            </w:tabs>
            <w:spacing w:before="111" w:line="223" w:lineRule="auto"/>
            <w:rPr>
              <w:rFonts w:ascii="仿宋" w:hAnsi="仿宋" w:eastAsia="仿宋" w:cs="仿宋"/>
            </w:rPr>
          </w:pPr>
          <w:r>
            <w:fldChar w:fldCharType="begin"/>
          </w:r>
          <w:r>
            <w:instrText xml:space="preserve"> HYPERLINK \l "bookmark6" </w:instrText>
          </w:r>
          <w:r>
            <w:fldChar w:fldCharType="separate"/>
          </w:r>
          <w:r>
            <w:rPr>
              <w:spacing w:val="36"/>
            </w:rPr>
            <w:t>饭店星级评定总表</w:t>
          </w:r>
          <w:r>
            <w:rPr>
              <w:spacing w:val="-139"/>
            </w:rPr>
            <w:t xml:space="preserve"> </w:t>
          </w:r>
          <w:r>
            <w:tab/>
          </w:r>
          <w:r>
            <w:rPr>
              <w:spacing w:val="3"/>
            </w:rPr>
            <w:t xml:space="preserve">  </w:t>
          </w:r>
          <w:r>
            <w:rPr>
              <w:rFonts w:ascii="仿宋" w:hAnsi="仿宋" w:eastAsia="仿宋" w:cs="仿宋"/>
              <w:spacing w:val="-5"/>
            </w:rPr>
            <w:t>50</w:t>
          </w:r>
          <w:r>
            <w:rPr>
              <w:rFonts w:ascii="仿宋" w:hAnsi="仿宋" w:eastAsia="仿宋" w:cs="仿宋"/>
              <w:spacing w:val="-5"/>
            </w:rPr>
            <w:fldChar w:fldCharType="end"/>
          </w:r>
        </w:p>
      </w:sdtContent>
    </w:sdt>
    <w:p w14:paraId="69D2DBBB">
      <w:pPr>
        <w:spacing w:line="223" w:lineRule="auto"/>
        <w:rPr>
          <w:rFonts w:ascii="仿宋" w:hAnsi="仿宋" w:eastAsia="仿宋" w:cs="仿宋"/>
        </w:rPr>
        <w:sectPr>
          <w:pgSz w:w="11390" w:h="15840"/>
          <w:pgMar w:top="1346" w:right="1708" w:bottom="0" w:left="859" w:header="0" w:footer="0" w:gutter="0"/>
          <w:cols w:space="720" w:num="1"/>
        </w:sectPr>
      </w:pPr>
    </w:p>
    <w:p w14:paraId="383ACDD4">
      <w:pPr>
        <w:rPr>
          <w:rFonts w:ascii="Arial"/>
          <w:sz w:val="21"/>
        </w:rPr>
      </w:pPr>
    </w:p>
    <w:p w14:paraId="5DB7E147">
      <w:pPr>
        <w:rPr>
          <w:rFonts w:ascii="Arial" w:hAnsi="Arial" w:eastAsia="Arial" w:cs="Arial"/>
          <w:sz w:val="21"/>
          <w:szCs w:val="21"/>
        </w:rPr>
        <w:sectPr>
          <w:headerReference r:id="rId5" w:type="default"/>
          <w:footerReference r:id="rId6" w:type="default"/>
          <w:pgSz w:w="11390" w:h="15840"/>
          <w:pgMar w:top="0" w:right="0" w:bottom="0" w:left="0" w:header="0" w:footer="0" w:gutter="0"/>
          <w:cols w:space="720" w:num="1"/>
        </w:sectPr>
      </w:pPr>
    </w:p>
    <w:p w14:paraId="39D31F5A">
      <w:pPr>
        <w:spacing w:line="243" w:lineRule="auto"/>
        <w:rPr>
          <w:rFonts w:ascii="Arial"/>
          <w:sz w:val="21"/>
        </w:rPr>
      </w:pPr>
    </w:p>
    <w:p w14:paraId="7F6E238A">
      <w:pPr>
        <w:spacing w:line="243" w:lineRule="auto"/>
        <w:rPr>
          <w:rFonts w:ascii="Arial"/>
          <w:sz w:val="21"/>
        </w:rPr>
      </w:pPr>
    </w:p>
    <w:p w14:paraId="3E79C263">
      <w:pPr>
        <w:spacing w:line="243" w:lineRule="auto"/>
        <w:rPr>
          <w:rFonts w:ascii="Arial"/>
          <w:sz w:val="21"/>
        </w:rPr>
      </w:pPr>
    </w:p>
    <w:p w14:paraId="6D6CD591">
      <w:pPr>
        <w:spacing w:line="243" w:lineRule="auto"/>
        <w:rPr>
          <w:rFonts w:ascii="Arial"/>
          <w:sz w:val="21"/>
        </w:rPr>
      </w:pPr>
    </w:p>
    <w:p w14:paraId="11897E6B">
      <w:pPr>
        <w:spacing w:line="243" w:lineRule="auto"/>
        <w:rPr>
          <w:rFonts w:ascii="Arial"/>
          <w:sz w:val="21"/>
        </w:rPr>
      </w:pPr>
    </w:p>
    <w:p w14:paraId="1DA3AB89">
      <w:pPr>
        <w:spacing w:line="243" w:lineRule="auto"/>
        <w:rPr>
          <w:rFonts w:ascii="Arial"/>
          <w:sz w:val="21"/>
        </w:rPr>
      </w:pPr>
    </w:p>
    <w:p w14:paraId="364559EC">
      <w:pPr>
        <w:spacing w:before="172" w:line="218" w:lineRule="auto"/>
        <w:ind w:left="2287"/>
        <w:outlineLvl w:val="0"/>
        <w:rPr>
          <w:rFonts w:ascii="宋体" w:hAnsi="宋体" w:eastAsia="宋体" w:cs="宋体"/>
          <w:sz w:val="53"/>
          <w:szCs w:val="53"/>
        </w:rPr>
      </w:pPr>
      <w:bookmarkStart w:id="1" w:name="bookmark2"/>
      <w:bookmarkEnd w:id="1"/>
      <w:r>
        <w:rPr>
          <w:rFonts w:ascii="宋体" w:hAnsi="宋体" w:eastAsia="宋体" w:cs="宋体"/>
          <w:b/>
          <w:bCs/>
          <w:spacing w:val="-1"/>
          <w:sz w:val="53"/>
          <w:szCs w:val="53"/>
        </w:rPr>
        <w:t>饭店星级申请报告</w:t>
      </w:r>
    </w:p>
    <w:p w14:paraId="0513BAB8">
      <w:pPr>
        <w:spacing w:line="277" w:lineRule="auto"/>
        <w:rPr>
          <w:rFonts w:ascii="Arial"/>
          <w:sz w:val="21"/>
        </w:rPr>
      </w:pPr>
    </w:p>
    <w:p w14:paraId="5B75CAC5">
      <w:pPr>
        <w:spacing w:line="277" w:lineRule="auto"/>
        <w:rPr>
          <w:rFonts w:ascii="Arial"/>
          <w:sz w:val="21"/>
        </w:rPr>
      </w:pPr>
    </w:p>
    <w:p w14:paraId="52722909">
      <w:pPr>
        <w:spacing w:line="277" w:lineRule="auto"/>
        <w:rPr>
          <w:rFonts w:ascii="Arial"/>
          <w:sz w:val="21"/>
        </w:rPr>
      </w:pPr>
    </w:p>
    <w:p w14:paraId="533B3813">
      <w:pPr>
        <w:spacing w:line="278" w:lineRule="auto"/>
        <w:rPr>
          <w:rFonts w:ascii="Arial"/>
          <w:sz w:val="21"/>
        </w:rPr>
      </w:pPr>
    </w:p>
    <w:p w14:paraId="5F49DFFB">
      <w:pPr>
        <w:spacing w:line="278" w:lineRule="auto"/>
        <w:rPr>
          <w:rFonts w:ascii="Arial"/>
          <w:sz w:val="21"/>
        </w:rPr>
      </w:pPr>
    </w:p>
    <w:p w14:paraId="161628F1">
      <w:pPr>
        <w:spacing w:before="94" w:line="222" w:lineRule="auto"/>
        <w:ind w:left="1334"/>
        <w:rPr>
          <w:rFonts w:ascii="黑体" w:hAnsi="黑体" w:eastAsia="黑体" w:cs="黑体"/>
          <w:sz w:val="29"/>
          <w:szCs w:val="29"/>
        </w:rPr>
      </w:pPr>
      <w:r>
        <w:drawing>
          <wp:anchor distT="0" distB="0" distL="0" distR="0" simplePos="0" relativeHeight="251659264" behindDoc="0" locked="0" layoutInCell="1" allowOverlap="1">
            <wp:simplePos x="0" y="0"/>
            <wp:positionH relativeFrom="column">
              <wp:posOffset>1567815</wp:posOffset>
            </wp:positionH>
            <wp:positionV relativeFrom="paragraph">
              <wp:posOffset>234950</wp:posOffset>
            </wp:positionV>
            <wp:extent cx="307340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06"/>
                    <a:stretch>
                      <a:fillRect/>
                    </a:stretch>
                  </pic:blipFill>
                  <pic:spPr>
                    <a:xfrm>
                      <a:off x="0" y="0"/>
                      <a:ext cx="3073442" cy="9207"/>
                    </a:xfrm>
                    <a:prstGeom prst="rect">
                      <a:avLst/>
                    </a:prstGeom>
                  </pic:spPr>
                </pic:pic>
              </a:graphicData>
            </a:graphic>
          </wp:anchor>
        </w:drawing>
      </w:r>
      <w:r>
        <w:rPr>
          <w:rFonts w:ascii="黑体" w:hAnsi="黑体" w:eastAsia="黑体" w:cs="黑体"/>
          <w:b/>
          <w:bCs/>
          <w:spacing w:val="19"/>
          <w:sz w:val="29"/>
          <w:szCs w:val="29"/>
        </w:rPr>
        <w:t>饭店名称</w:t>
      </w:r>
    </w:p>
    <w:p w14:paraId="22AD9F45">
      <w:pPr>
        <w:spacing w:before="34"/>
      </w:pPr>
    </w:p>
    <w:p w14:paraId="753F08CB">
      <w:pPr>
        <w:spacing w:before="34"/>
      </w:pPr>
    </w:p>
    <w:p w14:paraId="775E2892">
      <w:pPr>
        <w:spacing w:before="33"/>
      </w:pPr>
    </w:p>
    <w:p w14:paraId="323C4387">
      <w:pPr>
        <w:spacing w:before="33"/>
      </w:pPr>
    </w:p>
    <w:p w14:paraId="20D6B735">
      <w:pPr>
        <w:spacing w:before="33"/>
      </w:pPr>
    </w:p>
    <w:tbl>
      <w:tblPr>
        <w:tblStyle w:val="5"/>
        <w:tblW w:w="6392" w:type="dxa"/>
        <w:tblInd w:w="1274" w:type="dxa"/>
        <w:tblBorders>
          <w:top w:val="single" w:color="000000" w:sz="2" w:space="0"/>
          <w:left w:val="single" w:color="000000" w:sz="4"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6392"/>
      </w:tblGrid>
      <w:tr w14:paraId="774337DE">
        <w:tblPrEx>
          <w:tblBorders>
            <w:top w:val="single" w:color="000000" w:sz="2" w:space="0"/>
            <w:left w:val="single" w:color="000000" w:sz="4"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6230" w:hRule="atLeast"/>
        </w:trPr>
        <w:tc>
          <w:tcPr>
            <w:tcW w:w="6392" w:type="dxa"/>
            <w:vAlign w:val="top"/>
          </w:tcPr>
          <w:p w14:paraId="165E52ED">
            <w:pPr>
              <w:spacing w:line="267" w:lineRule="auto"/>
              <w:rPr>
                <w:rFonts w:ascii="Arial"/>
                <w:sz w:val="21"/>
              </w:rPr>
            </w:pPr>
          </w:p>
          <w:p w14:paraId="396672EB">
            <w:pPr>
              <w:spacing w:line="267" w:lineRule="auto"/>
              <w:rPr>
                <w:rFonts w:ascii="Arial"/>
                <w:sz w:val="21"/>
              </w:rPr>
            </w:pPr>
          </w:p>
          <w:p w14:paraId="07B5441D">
            <w:pPr>
              <w:spacing w:line="268" w:lineRule="auto"/>
              <w:rPr>
                <w:rFonts w:ascii="Arial"/>
                <w:sz w:val="21"/>
              </w:rPr>
            </w:pPr>
          </w:p>
          <w:p w14:paraId="1ABAF240">
            <w:pPr>
              <w:spacing w:line="268" w:lineRule="auto"/>
              <w:rPr>
                <w:rFonts w:ascii="Arial"/>
                <w:sz w:val="21"/>
              </w:rPr>
            </w:pPr>
          </w:p>
          <w:p w14:paraId="42D0AB80">
            <w:pPr>
              <w:spacing w:line="268" w:lineRule="auto"/>
              <w:rPr>
                <w:rFonts w:ascii="Arial"/>
                <w:sz w:val="21"/>
              </w:rPr>
            </w:pPr>
          </w:p>
          <w:p w14:paraId="0329A9D9">
            <w:pPr>
              <w:spacing w:line="268" w:lineRule="auto"/>
              <w:rPr>
                <w:rFonts w:ascii="Arial"/>
                <w:sz w:val="21"/>
              </w:rPr>
            </w:pPr>
          </w:p>
          <w:p w14:paraId="733FA642">
            <w:pPr>
              <w:spacing w:line="268" w:lineRule="auto"/>
              <w:rPr>
                <w:rFonts w:ascii="Arial"/>
                <w:sz w:val="21"/>
              </w:rPr>
            </w:pPr>
          </w:p>
          <w:p w14:paraId="08A0B172">
            <w:pPr>
              <w:spacing w:line="268" w:lineRule="auto"/>
              <w:rPr>
                <w:rFonts w:ascii="Arial"/>
                <w:sz w:val="21"/>
              </w:rPr>
            </w:pPr>
          </w:p>
          <w:p w14:paraId="69330809">
            <w:pPr>
              <w:spacing w:before="130" w:line="222" w:lineRule="auto"/>
              <w:ind w:left="2185"/>
              <w:rPr>
                <w:rFonts w:ascii="黑体" w:hAnsi="黑体" w:eastAsia="黑体" w:cs="黑体"/>
                <w:sz w:val="40"/>
                <w:szCs w:val="40"/>
              </w:rPr>
            </w:pPr>
            <w:r>
              <w:rPr>
                <w:rFonts w:ascii="黑体" w:hAnsi="黑体" w:eastAsia="黑体" w:cs="黑体"/>
                <w:b/>
                <w:bCs/>
                <w:spacing w:val="-9"/>
                <w:sz w:val="40"/>
                <w:szCs w:val="40"/>
              </w:rPr>
              <w:t>此处请粘贴</w:t>
            </w:r>
          </w:p>
          <w:p w14:paraId="0D2509B6">
            <w:pPr>
              <w:spacing w:line="376" w:lineRule="auto"/>
              <w:rPr>
                <w:rFonts w:ascii="Arial"/>
                <w:sz w:val="21"/>
              </w:rPr>
            </w:pPr>
          </w:p>
          <w:p w14:paraId="408C507D">
            <w:pPr>
              <w:spacing w:before="94" w:line="221" w:lineRule="auto"/>
              <w:ind w:left="884"/>
              <w:rPr>
                <w:rFonts w:ascii="黑体" w:hAnsi="黑体" w:eastAsia="黑体" w:cs="黑体"/>
                <w:sz w:val="29"/>
                <w:szCs w:val="29"/>
              </w:rPr>
            </w:pPr>
            <w:r>
              <w:rPr>
                <w:rFonts w:ascii="黑体" w:hAnsi="黑体" w:eastAsia="黑体" w:cs="黑体"/>
                <w:b/>
                <w:bCs/>
                <w:spacing w:val="12"/>
                <w:sz w:val="29"/>
                <w:szCs w:val="29"/>
              </w:rPr>
              <w:t>申请星级的饭店外观五寸彩色照片</w:t>
            </w:r>
          </w:p>
          <w:p w14:paraId="6C7FD16B">
            <w:pPr>
              <w:spacing w:before="92" w:line="221" w:lineRule="auto"/>
              <w:ind w:left="234"/>
              <w:rPr>
                <w:rFonts w:ascii="黑体" w:hAnsi="黑体" w:eastAsia="黑体" w:cs="黑体"/>
                <w:sz w:val="29"/>
                <w:szCs w:val="29"/>
              </w:rPr>
            </w:pPr>
            <w:r>
              <w:rPr>
                <w:rFonts w:ascii="黑体" w:hAnsi="黑体" w:eastAsia="黑体" w:cs="黑体"/>
                <w:b/>
                <w:bCs/>
                <w:spacing w:val="7"/>
                <w:sz w:val="29"/>
                <w:szCs w:val="29"/>
              </w:rPr>
              <w:t>(勿用饭店印刷宣传品、夜景照片或模型照</w:t>
            </w:r>
            <w:r>
              <w:rPr>
                <w:rFonts w:ascii="黑体" w:hAnsi="黑体" w:eastAsia="黑体" w:cs="黑体"/>
                <w:b/>
                <w:bCs/>
                <w:spacing w:val="6"/>
                <w:sz w:val="29"/>
                <w:szCs w:val="29"/>
              </w:rPr>
              <w:t>片)</w:t>
            </w:r>
          </w:p>
        </w:tc>
      </w:tr>
    </w:tbl>
    <w:p w14:paraId="145C9680">
      <w:pPr>
        <w:rPr>
          <w:rFonts w:ascii="Arial"/>
          <w:sz w:val="21"/>
        </w:rPr>
      </w:pPr>
    </w:p>
    <w:p w14:paraId="2AF59C80">
      <w:pPr>
        <w:rPr>
          <w:rFonts w:ascii="Arial" w:hAnsi="Arial" w:eastAsia="Arial" w:cs="Arial"/>
          <w:sz w:val="21"/>
          <w:szCs w:val="21"/>
        </w:rPr>
        <w:sectPr>
          <w:headerReference r:id="rId7" w:type="default"/>
          <w:footerReference r:id="rId8" w:type="default"/>
          <w:pgSz w:w="11390" w:h="15840"/>
          <w:pgMar w:top="820" w:right="1059" w:bottom="580" w:left="850" w:header="800" w:footer="306" w:gutter="0"/>
          <w:cols w:space="720" w:num="1"/>
        </w:sectPr>
      </w:pPr>
    </w:p>
    <w:p w14:paraId="738EA3BC">
      <w:pPr>
        <w:spacing w:line="279" w:lineRule="auto"/>
        <w:rPr>
          <w:rFonts w:ascii="Arial"/>
          <w:sz w:val="21"/>
        </w:rPr>
      </w:pPr>
    </w:p>
    <w:p w14:paraId="1095032F">
      <w:pPr>
        <w:spacing w:line="280" w:lineRule="auto"/>
        <w:rPr>
          <w:rFonts w:ascii="Arial"/>
          <w:sz w:val="21"/>
        </w:rPr>
      </w:pPr>
    </w:p>
    <w:p w14:paraId="6E932644">
      <w:pPr>
        <w:spacing w:before="72" w:line="219" w:lineRule="auto"/>
        <w:ind w:left="33"/>
        <w:rPr>
          <w:rFonts w:ascii="宋体" w:hAnsi="宋体" w:eastAsia="宋体" w:cs="宋体"/>
          <w:sz w:val="22"/>
          <w:szCs w:val="22"/>
        </w:rPr>
      </w:pPr>
      <w:bookmarkStart w:id="2" w:name="bookmark7"/>
      <w:bookmarkEnd w:id="2"/>
      <w:r>
        <w:rPr>
          <w:rFonts w:ascii="宋体" w:hAnsi="宋体" w:eastAsia="宋体" w:cs="宋体"/>
          <w:b/>
          <w:bCs/>
          <w:spacing w:val="8"/>
          <w:sz w:val="22"/>
          <w:szCs w:val="22"/>
        </w:rPr>
        <w:t>附件</w:t>
      </w:r>
      <w:r>
        <w:rPr>
          <w:rFonts w:ascii="宋体" w:hAnsi="宋体" w:eastAsia="宋体" w:cs="宋体"/>
          <w:spacing w:val="-57"/>
          <w:sz w:val="22"/>
          <w:szCs w:val="22"/>
        </w:rPr>
        <w:t xml:space="preserve"> </w:t>
      </w:r>
      <w:r>
        <w:rPr>
          <w:rFonts w:ascii="宋体" w:hAnsi="宋体" w:eastAsia="宋体" w:cs="宋体"/>
          <w:b/>
          <w:bCs/>
          <w:spacing w:val="8"/>
          <w:sz w:val="22"/>
          <w:szCs w:val="22"/>
        </w:rPr>
        <w:t>一</w:t>
      </w:r>
      <w:r>
        <w:rPr>
          <w:rFonts w:ascii="宋体" w:hAnsi="宋体" w:eastAsia="宋体" w:cs="宋体"/>
          <w:spacing w:val="8"/>
          <w:sz w:val="22"/>
          <w:szCs w:val="22"/>
        </w:rPr>
        <w:t xml:space="preserve">  </w:t>
      </w:r>
      <w:r>
        <w:rPr>
          <w:rFonts w:ascii="宋体" w:hAnsi="宋体" w:eastAsia="宋体" w:cs="宋体"/>
          <w:b/>
          <w:bCs/>
          <w:spacing w:val="8"/>
          <w:sz w:val="22"/>
          <w:szCs w:val="22"/>
        </w:rPr>
        <w:t>饭店总体情况</w:t>
      </w:r>
    </w:p>
    <w:p w14:paraId="3B61713C">
      <w:pPr>
        <w:spacing w:line="246" w:lineRule="auto"/>
        <w:rPr>
          <w:rFonts w:ascii="Arial"/>
          <w:sz w:val="21"/>
        </w:rPr>
      </w:pPr>
    </w:p>
    <w:p w14:paraId="6F9C11BD">
      <w:pPr>
        <w:spacing w:before="65" w:line="220" w:lineRule="auto"/>
        <w:ind w:left="349"/>
        <w:rPr>
          <w:rFonts w:ascii="宋体" w:hAnsi="宋体" w:eastAsia="宋体" w:cs="宋体"/>
          <w:sz w:val="20"/>
          <w:szCs w:val="20"/>
        </w:rPr>
      </w:pPr>
      <w:r>
        <w:rPr>
          <w:rFonts w:ascii="宋体" w:hAnsi="宋体" w:eastAsia="宋体" w:cs="宋体"/>
          <w:spacing w:val="17"/>
          <w:sz w:val="20"/>
          <w:szCs w:val="20"/>
        </w:rPr>
        <w:t>1.饭店注册名称：(中文)</w:t>
      </w:r>
      <w:r>
        <w:rPr>
          <w:rFonts w:ascii="宋体" w:hAnsi="宋体" w:eastAsia="宋体" w:cs="宋体"/>
          <w:spacing w:val="-42"/>
          <w:sz w:val="20"/>
          <w:szCs w:val="20"/>
        </w:rPr>
        <w:t xml:space="preserve"> </w:t>
      </w:r>
      <w:r>
        <w:rPr>
          <w:rFonts w:ascii="宋体" w:hAnsi="宋体" w:eastAsia="宋体" w:cs="宋体"/>
          <w:sz w:val="20"/>
          <w:szCs w:val="20"/>
          <w:u w:val="single" w:color="auto"/>
        </w:rPr>
        <w:t xml:space="preserve">                                                    </w:t>
      </w:r>
    </w:p>
    <w:p w14:paraId="0DC34EE2">
      <w:pPr>
        <w:spacing w:before="61" w:line="220" w:lineRule="auto"/>
        <w:ind w:left="2189"/>
        <w:rPr>
          <w:rFonts w:ascii="宋体" w:hAnsi="宋体" w:eastAsia="宋体" w:cs="宋体"/>
          <w:sz w:val="20"/>
          <w:szCs w:val="20"/>
        </w:rPr>
      </w:pPr>
      <w:r>
        <w:rPr>
          <w:rFonts w:ascii="宋体" w:hAnsi="宋体" w:eastAsia="宋体" w:cs="宋体"/>
          <w:spacing w:val="-18"/>
          <w:sz w:val="20"/>
          <w:szCs w:val="20"/>
        </w:rPr>
        <w:t>( 英</w:t>
      </w:r>
      <w:r>
        <w:rPr>
          <w:rFonts w:ascii="宋体" w:hAnsi="宋体" w:eastAsia="宋体" w:cs="宋体"/>
          <w:spacing w:val="-19"/>
          <w:sz w:val="20"/>
          <w:szCs w:val="20"/>
        </w:rPr>
        <w:t xml:space="preserve"> </w:t>
      </w:r>
      <w:r>
        <w:rPr>
          <w:rFonts w:ascii="宋体" w:hAnsi="宋体" w:eastAsia="宋体" w:cs="宋体"/>
          <w:spacing w:val="-18"/>
          <w:sz w:val="20"/>
          <w:szCs w:val="20"/>
        </w:rPr>
        <w:t>文</w:t>
      </w:r>
      <w:r>
        <w:rPr>
          <w:rFonts w:ascii="宋体" w:hAnsi="宋体" w:eastAsia="宋体" w:cs="宋体"/>
          <w:spacing w:val="-19"/>
          <w:sz w:val="20"/>
          <w:szCs w:val="20"/>
        </w:rPr>
        <w:t xml:space="preserve"> </w:t>
      </w:r>
      <w:r>
        <w:rPr>
          <w:rFonts w:ascii="宋体" w:hAnsi="宋体" w:eastAsia="宋体" w:cs="宋体"/>
          <w:spacing w:val="-18"/>
          <w:sz w:val="20"/>
          <w:szCs w:val="20"/>
        </w:rPr>
        <w:t>)</w:t>
      </w:r>
      <w:r>
        <w:rPr>
          <w:rFonts w:ascii="宋体" w:hAnsi="宋体" w:eastAsia="宋体" w:cs="宋体"/>
          <w:sz w:val="20"/>
          <w:szCs w:val="20"/>
          <w:u w:val="single" w:color="auto"/>
        </w:rPr>
        <w:t xml:space="preserve">                                                  </w:t>
      </w:r>
    </w:p>
    <w:p w14:paraId="73D54405">
      <w:pPr>
        <w:spacing w:before="61" w:line="220" w:lineRule="auto"/>
        <w:ind w:left="640"/>
        <w:rPr>
          <w:rFonts w:ascii="宋体" w:hAnsi="宋体" w:eastAsia="宋体" w:cs="宋体"/>
          <w:sz w:val="20"/>
          <w:szCs w:val="20"/>
        </w:rPr>
      </w:pPr>
      <w:r>
        <w:rPr>
          <w:rFonts w:ascii="宋体" w:hAnsi="宋体" w:eastAsia="宋体" w:cs="宋体"/>
          <w:spacing w:val="17"/>
          <w:sz w:val="20"/>
          <w:szCs w:val="20"/>
        </w:rPr>
        <w:t>饭店对外经营名称：(中文)</w:t>
      </w:r>
      <w:r>
        <w:rPr>
          <w:rFonts w:ascii="宋体" w:hAnsi="宋体" w:eastAsia="宋体" w:cs="宋体"/>
          <w:sz w:val="20"/>
          <w:szCs w:val="20"/>
          <w:u w:val="single" w:color="auto"/>
        </w:rPr>
        <w:t xml:space="preserve">                                                 </w:t>
      </w:r>
    </w:p>
    <w:p w14:paraId="0C3F9D2D">
      <w:pPr>
        <w:spacing w:before="61" w:line="220" w:lineRule="auto"/>
        <w:ind w:left="2599"/>
        <w:rPr>
          <w:rFonts w:ascii="宋体" w:hAnsi="宋体" w:eastAsia="宋体" w:cs="宋体"/>
          <w:sz w:val="20"/>
          <w:szCs w:val="20"/>
        </w:rPr>
      </w:pPr>
      <w:r>
        <w:rPr>
          <w:rFonts w:ascii="宋体" w:hAnsi="宋体" w:eastAsia="宋体" w:cs="宋体"/>
          <w:spacing w:val="20"/>
          <w:sz w:val="20"/>
          <w:szCs w:val="20"/>
        </w:rPr>
        <w:t>(英文)</w:t>
      </w:r>
      <w:r>
        <w:rPr>
          <w:rFonts w:ascii="宋体" w:hAnsi="宋体" w:eastAsia="宋体" w:cs="宋体"/>
          <w:sz w:val="20"/>
          <w:szCs w:val="20"/>
          <w:u w:val="single" w:color="auto"/>
        </w:rPr>
        <w:t xml:space="preserve">                                                </w:t>
      </w:r>
    </w:p>
    <w:p w14:paraId="764BE093">
      <w:pPr>
        <w:spacing w:before="61" w:line="229" w:lineRule="auto"/>
        <w:ind w:left="349"/>
        <w:rPr>
          <w:rFonts w:ascii="宋体" w:hAnsi="宋体" w:eastAsia="宋体" w:cs="宋体"/>
          <w:sz w:val="20"/>
          <w:szCs w:val="20"/>
        </w:rPr>
      </w:pPr>
      <w:r>
        <w:rPr>
          <w:rFonts w:ascii="宋体" w:hAnsi="宋体" w:eastAsia="宋体" w:cs="宋体"/>
          <w:spacing w:val="4"/>
          <w:sz w:val="20"/>
          <w:szCs w:val="20"/>
        </w:rPr>
        <w:t>2.地址：</w:t>
      </w:r>
      <w:r>
        <w:rPr>
          <w:rFonts w:ascii="宋体" w:hAnsi="宋体" w:eastAsia="宋体" w:cs="宋体"/>
          <w:sz w:val="20"/>
          <w:szCs w:val="20"/>
          <w:u w:val="single" w:color="auto"/>
        </w:rPr>
        <w:t xml:space="preserve">                                                                     </w:t>
      </w:r>
    </w:p>
    <w:p w14:paraId="05F8374C">
      <w:pPr>
        <w:spacing w:before="62" w:line="239" w:lineRule="auto"/>
        <w:ind w:left="639" w:right="4190" w:hanging="290"/>
        <w:rPr>
          <w:rFonts w:ascii="宋体" w:hAnsi="宋体" w:eastAsia="宋体" w:cs="宋体"/>
          <w:sz w:val="20"/>
          <w:szCs w:val="20"/>
        </w:rPr>
      </w:pPr>
      <w:r>
        <w:rPr>
          <w:rFonts w:ascii="宋体" w:hAnsi="宋体" w:eastAsia="宋体" w:cs="宋体"/>
          <w:spacing w:val="25"/>
          <w:sz w:val="20"/>
          <w:szCs w:val="20"/>
        </w:rPr>
        <w:t>3.</w:t>
      </w:r>
      <w:r>
        <w:rPr>
          <w:rFonts w:ascii="宋体" w:hAnsi="宋体" w:eastAsia="宋体" w:cs="宋体"/>
          <w:spacing w:val="-53"/>
          <w:sz w:val="20"/>
          <w:szCs w:val="20"/>
        </w:rPr>
        <w:t xml:space="preserve"> </w:t>
      </w:r>
      <w:r>
        <w:rPr>
          <w:rFonts w:ascii="宋体" w:hAnsi="宋体" w:eastAsia="宋体" w:cs="宋体"/>
          <w:spacing w:val="25"/>
          <w:sz w:val="20"/>
          <w:szCs w:val="20"/>
        </w:rPr>
        <w:t>电话号码(含区号)</w:t>
      </w:r>
      <w:r>
        <w:rPr>
          <w:rFonts w:ascii="宋体" w:hAnsi="宋体" w:eastAsia="宋体" w:cs="宋体"/>
          <w:spacing w:val="2"/>
          <w:sz w:val="20"/>
          <w:szCs w:val="20"/>
          <w:u w:val="single" w:color="auto"/>
        </w:rPr>
        <w:t xml:space="preserve">                           </w:t>
      </w:r>
      <w:r>
        <w:rPr>
          <w:rFonts w:ascii="宋体" w:hAnsi="宋体" w:eastAsia="宋体" w:cs="宋体"/>
          <w:spacing w:val="13"/>
          <w:sz w:val="20"/>
          <w:szCs w:val="20"/>
        </w:rPr>
        <w:t xml:space="preserve"> </w:t>
      </w:r>
      <w:r>
        <w:rPr>
          <w:rFonts w:ascii="宋体" w:hAnsi="宋体" w:eastAsia="宋体" w:cs="宋体"/>
          <w:spacing w:val="-1"/>
          <w:sz w:val="20"/>
          <w:szCs w:val="20"/>
        </w:rPr>
        <w:t>邮政编码：</w:t>
      </w:r>
      <w:r>
        <w:rPr>
          <w:rFonts w:ascii="宋体" w:hAnsi="宋体" w:eastAsia="宋体" w:cs="宋体"/>
          <w:sz w:val="20"/>
          <w:szCs w:val="20"/>
          <w:u w:val="single" w:color="auto"/>
        </w:rPr>
        <w:t xml:space="preserve">                  </w:t>
      </w:r>
    </w:p>
    <w:p w14:paraId="5500ED5E">
      <w:pPr>
        <w:spacing w:before="65" w:line="221" w:lineRule="auto"/>
        <w:ind w:left="349"/>
        <w:rPr>
          <w:rFonts w:ascii="宋体" w:hAnsi="宋体" w:eastAsia="宋体" w:cs="宋体"/>
          <w:sz w:val="20"/>
          <w:szCs w:val="20"/>
        </w:rPr>
      </w:pPr>
      <w:r>
        <w:rPr>
          <w:rFonts w:ascii="宋体" w:hAnsi="宋体" w:eastAsia="宋体" w:cs="宋体"/>
          <w:spacing w:val="1"/>
          <w:sz w:val="20"/>
          <w:szCs w:val="20"/>
        </w:rPr>
        <w:t>4.饭店网址：</w:t>
      </w:r>
      <w:r>
        <w:rPr>
          <w:rFonts w:ascii="宋体" w:hAnsi="宋体" w:eastAsia="宋体" w:cs="宋体"/>
          <w:spacing w:val="-18"/>
          <w:sz w:val="20"/>
          <w:szCs w:val="20"/>
        </w:rPr>
        <w:t xml:space="preserve"> </w:t>
      </w:r>
      <w:r>
        <w:rPr>
          <w:rFonts w:ascii="宋体" w:hAnsi="宋体" w:eastAsia="宋体" w:cs="宋体"/>
          <w:sz w:val="20"/>
          <w:szCs w:val="20"/>
          <w:u w:val="single" w:color="auto"/>
        </w:rPr>
        <w:t xml:space="preserve">                                              </w:t>
      </w:r>
    </w:p>
    <w:p w14:paraId="7F3D2619">
      <w:pPr>
        <w:spacing w:before="87" w:line="252" w:lineRule="auto"/>
        <w:ind w:left="1639" w:right="1762" w:hanging="1290"/>
        <w:rPr>
          <w:rFonts w:ascii="宋体" w:hAnsi="宋体" w:eastAsia="宋体" w:cs="宋体"/>
          <w:sz w:val="20"/>
          <w:szCs w:val="20"/>
        </w:rPr>
      </w:pPr>
      <w:r>
        <w:rPr>
          <w:rFonts w:ascii="宋体" w:hAnsi="宋体" w:eastAsia="宋体" w:cs="宋体"/>
          <w:spacing w:val="4"/>
          <w:sz w:val="20"/>
          <w:szCs w:val="20"/>
        </w:rPr>
        <w:t>5.地理位置： □位于城市范围</w:t>
      </w:r>
      <w:r>
        <w:rPr>
          <w:rFonts w:ascii="宋体" w:hAnsi="宋体" w:eastAsia="宋体" w:cs="宋体"/>
          <w:spacing w:val="18"/>
          <w:sz w:val="20"/>
          <w:szCs w:val="20"/>
        </w:rPr>
        <w:t xml:space="preserve">    </w:t>
      </w:r>
      <w:r>
        <w:rPr>
          <w:rFonts w:hint="eastAsia" w:ascii="宋体" w:hAnsi="宋体" w:eastAsia="宋体" w:cs="宋体"/>
          <w:spacing w:val="4"/>
          <w:sz w:val="20"/>
          <w:szCs w:val="20"/>
          <w:lang w:eastAsia="zh-CN"/>
        </w:rPr>
        <w:t>□</w:t>
      </w:r>
      <w:r>
        <w:rPr>
          <w:rFonts w:ascii="宋体" w:hAnsi="宋体" w:eastAsia="宋体" w:cs="宋体"/>
          <w:spacing w:val="4"/>
          <w:sz w:val="20"/>
          <w:szCs w:val="20"/>
        </w:rPr>
        <w:t>位于城市中心    □位于旅游景区</w:t>
      </w:r>
      <w:r>
        <w:rPr>
          <w:rFonts w:ascii="宋体" w:hAnsi="宋体" w:eastAsia="宋体" w:cs="宋体"/>
          <w:spacing w:val="3"/>
          <w:sz w:val="20"/>
          <w:szCs w:val="20"/>
        </w:rPr>
        <w:t>或度假区</w:t>
      </w:r>
      <w:r>
        <w:rPr>
          <w:rFonts w:ascii="宋体" w:hAnsi="宋体" w:eastAsia="宋体" w:cs="宋体"/>
          <w:sz w:val="20"/>
          <w:szCs w:val="20"/>
        </w:rPr>
        <w:t xml:space="preserve"> </w:t>
      </w:r>
      <w:r>
        <w:rPr>
          <w:rFonts w:ascii="宋体" w:hAnsi="宋体" w:eastAsia="宋体" w:cs="宋体"/>
          <w:spacing w:val="-6"/>
          <w:sz w:val="20"/>
          <w:szCs w:val="20"/>
        </w:rPr>
        <w:t>距飞机场</w:t>
      </w:r>
      <w:r>
        <w:rPr>
          <w:rFonts w:ascii="宋体" w:hAnsi="宋体" w:eastAsia="宋体" w:cs="宋体"/>
          <w:spacing w:val="-40"/>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rPr>
        <w:t>公</w:t>
      </w:r>
      <w:r>
        <w:rPr>
          <w:rFonts w:ascii="宋体" w:hAnsi="宋体" w:eastAsia="宋体" w:cs="宋体"/>
          <w:spacing w:val="-6"/>
          <w:sz w:val="20"/>
          <w:szCs w:val="20"/>
        </w:rPr>
        <w:t>里</w:t>
      </w:r>
      <w:r>
        <w:rPr>
          <w:rFonts w:ascii="宋体" w:hAnsi="宋体" w:eastAsia="宋体" w:cs="宋体"/>
          <w:spacing w:val="4"/>
          <w:sz w:val="20"/>
          <w:szCs w:val="20"/>
        </w:rPr>
        <w:t xml:space="preserve">     </w:t>
      </w:r>
      <w:r>
        <w:rPr>
          <w:rFonts w:ascii="宋体" w:hAnsi="宋体" w:eastAsia="宋体" w:cs="宋体"/>
          <w:spacing w:val="-6"/>
          <w:sz w:val="20"/>
          <w:szCs w:val="20"/>
        </w:rPr>
        <w:t>距火车站</w:t>
      </w:r>
      <w:r>
        <w:rPr>
          <w:rFonts w:ascii="宋体" w:hAnsi="宋体" w:eastAsia="宋体" w:cs="宋体"/>
          <w:spacing w:val="-8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公里</w:t>
      </w:r>
      <w:r>
        <w:rPr>
          <w:rFonts w:ascii="宋体" w:hAnsi="宋体" w:eastAsia="宋体" w:cs="宋体"/>
          <w:sz w:val="20"/>
          <w:szCs w:val="20"/>
        </w:rPr>
        <w:t xml:space="preserve">  </w:t>
      </w:r>
      <w:r>
        <w:rPr>
          <w:rFonts w:ascii="宋体" w:hAnsi="宋体" w:eastAsia="宋体" w:cs="宋体"/>
          <w:spacing w:val="-16"/>
          <w:sz w:val="20"/>
          <w:szCs w:val="20"/>
        </w:rPr>
        <w:t>距码头</w:t>
      </w:r>
      <w:r>
        <w:rPr>
          <w:rFonts w:ascii="宋体" w:hAnsi="宋体" w:eastAsia="宋体" w:cs="宋体"/>
          <w:spacing w:val="-68"/>
          <w:sz w:val="20"/>
          <w:szCs w:val="20"/>
        </w:rPr>
        <w:t xml:space="preserve"> </w:t>
      </w:r>
      <w:r>
        <w:rPr>
          <w:rFonts w:ascii="宋体" w:hAnsi="宋体" w:eastAsia="宋体" w:cs="宋体"/>
          <w:spacing w:val="3"/>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16"/>
          <w:sz w:val="20"/>
          <w:szCs w:val="20"/>
        </w:rPr>
        <w:t>公里</w:t>
      </w:r>
    </w:p>
    <w:p w14:paraId="5E267D97">
      <w:pPr>
        <w:spacing w:before="63" w:line="220" w:lineRule="auto"/>
        <w:ind w:left="349"/>
        <w:rPr>
          <w:rFonts w:ascii="宋体" w:hAnsi="宋体" w:eastAsia="宋体" w:cs="宋体"/>
          <w:sz w:val="20"/>
          <w:szCs w:val="20"/>
        </w:rPr>
      </w:pPr>
      <w:r>
        <w:rPr>
          <w:rFonts w:ascii="宋体" w:hAnsi="宋体" w:eastAsia="宋体" w:cs="宋体"/>
          <w:sz w:val="20"/>
          <w:szCs w:val="20"/>
        </w:rPr>
        <w:t>6.建筑情况：</w:t>
      </w:r>
    </w:p>
    <w:p w14:paraId="33FA48CE">
      <w:pPr>
        <w:spacing w:before="71" w:line="219" w:lineRule="auto"/>
        <w:ind w:left="349"/>
        <w:rPr>
          <w:rFonts w:ascii="宋体" w:hAnsi="宋体" w:eastAsia="宋体" w:cs="宋体"/>
          <w:sz w:val="20"/>
          <w:szCs w:val="20"/>
        </w:rPr>
      </w:pPr>
      <w:r>
        <w:rPr>
          <w:rFonts w:ascii="宋体" w:hAnsi="宋体" w:eastAsia="宋体" w:cs="宋体"/>
          <w:spacing w:val="-3"/>
          <w:sz w:val="20"/>
          <w:szCs w:val="20"/>
        </w:rPr>
        <w:t>占地面积</w:t>
      </w:r>
      <w:r>
        <w:rPr>
          <w:rFonts w:ascii="宋体" w:hAnsi="宋体" w:eastAsia="宋体" w:cs="宋体"/>
          <w:spacing w:val="-60"/>
          <w:sz w:val="20"/>
          <w:szCs w:val="20"/>
        </w:rPr>
        <w:t xml:space="preserve"> </w:t>
      </w:r>
      <w:r>
        <w:rPr>
          <w:rFonts w:ascii="宋体" w:hAnsi="宋体" w:eastAsia="宋体" w:cs="宋体"/>
          <w:spacing w:val="3"/>
          <w:sz w:val="20"/>
          <w:szCs w:val="20"/>
          <w:u w:val="single" w:color="auto"/>
        </w:rPr>
        <w:t xml:space="preserve">              </w:t>
      </w:r>
      <w:r>
        <w:rPr>
          <w:rFonts w:ascii="宋体" w:hAnsi="宋体" w:eastAsia="宋体" w:cs="宋体"/>
          <w:spacing w:val="-67"/>
          <w:sz w:val="20"/>
          <w:szCs w:val="20"/>
        </w:rPr>
        <w:t xml:space="preserve"> </w:t>
      </w:r>
      <w:r>
        <w:rPr>
          <w:rFonts w:ascii="宋体" w:hAnsi="宋体" w:eastAsia="宋体" w:cs="宋体"/>
          <w:spacing w:val="-3"/>
          <w:sz w:val="20"/>
          <w:szCs w:val="20"/>
        </w:rPr>
        <w:t>平方米</w:t>
      </w:r>
      <w:r>
        <w:rPr>
          <w:rFonts w:ascii="宋体" w:hAnsi="宋体" w:eastAsia="宋体" w:cs="宋体"/>
          <w:spacing w:val="16"/>
          <w:sz w:val="20"/>
          <w:szCs w:val="20"/>
        </w:rPr>
        <w:t xml:space="preserve">     </w:t>
      </w:r>
      <w:r>
        <w:rPr>
          <w:rFonts w:ascii="宋体" w:hAnsi="宋体" w:eastAsia="宋体" w:cs="宋体"/>
          <w:spacing w:val="-3"/>
          <w:sz w:val="20"/>
          <w:szCs w:val="20"/>
        </w:rPr>
        <w:t>建筑面积</w:t>
      </w:r>
      <w:r>
        <w:rPr>
          <w:rFonts w:ascii="宋体" w:hAnsi="宋体" w:eastAsia="宋体" w:cs="宋体"/>
          <w:spacing w:val="-91"/>
          <w:sz w:val="20"/>
          <w:szCs w:val="20"/>
        </w:rPr>
        <w:t xml:space="preserve"> </w:t>
      </w:r>
      <w:r>
        <w:rPr>
          <w:rFonts w:ascii="宋体" w:hAnsi="宋体" w:eastAsia="宋体" w:cs="宋体"/>
          <w:spacing w:val="3"/>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3"/>
          <w:sz w:val="20"/>
          <w:szCs w:val="20"/>
        </w:rPr>
        <w:t>平方米</w:t>
      </w:r>
    </w:p>
    <w:p w14:paraId="10E272E5">
      <w:pPr>
        <w:spacing w:before="63" w:line="219" w:lineRule="auto"/>
        <w:ind w:left="349"/>
        <w:rPr>
          <w:rFonts w:ascii="宋体" w:hAnsi="宋体" w:eastAsia="宋体" w:cs="宋体"/>
          <w:sz w:val="20"/>
          <w:szCs w:val="20"/>
        </w:rPr>
      </w:pPr>
      <w:r>
        <w:rPr>
          <w:rFonts w:ascii="宋体" w:hAnsi="宋体" w:eastAsia="宋体" w:cs="宋体"/>
          <w:spacing w:val="4"/>
          <w:sz w:val="20"/>
          <w:szCs w:val="20"/>
        </w:rPr>
        <w:t>绿化面积</w:t>
      </w:r>
      <w:r>
        <w:rPr>
          <w:rFonts w:ascii="宋体" w:hAnsi="宋体" w:eastAsia="宋体" w:cs="宋体"/>
          <w:spacing w:val="-91"/>
          <w:sz w:val="20"/>
          <w:szCs w:val="20"/>
        </w:rPr>
        <w:t xml:space="preserve"> </w:t>
      </w:r>
      <w:r>
        <w:rPr>
          <w:rFonts w:ascii="宋体" w:hAnsi="宋体" w:eastAsia="宋体" w:cs="宋体"/>
          <w:spacing w:val="3"/>
          <w:sz w:val="20"/>
          <w:szCs w:val="20"/>
          <w:u w:val="single" w:color="auto"/>
        </w:rPr>
        <w:t xml:space="preserve">               </w:t>
      </w:r>
      <w:r>
        <w:rPr>
          <w:rFonts w:ascii="宋体" w:hAnsi="宋体" w:eastAsia="宋体" w:cs="宋体"/>
          <w:spacing w:val="-67"/>
          <w:sz w:val="20"/>
          <w:szCs w:val="20"/>
        </w:rPr>
        <w:t xml:space="preserve"> </w:t>
      </w:r>
      <w:r>
        <w:rPr>
          <w:rFonts w:ascii="宋体" w:hAnsi="宋体" w:eastAsia="宋体" w:cs="宋体"/>
          <w:spacing w:val="4"/>
          <w:sz w:val="20"/>
          <w:szCs w:val="20"/>
        </w:rPr>
        <w:t>平方米      饭店由</w:t>
      </w:r>
      <w:r>
        <w:rPr>
          <w:rFonts w:ascii="宋体" w:hAnsi="宋体" w:eastAsia="宋体" w:cs="宋体"/>
          <w:spacing w:val="4"/>
          <w:sz w:val="20"/>
          <w:szCs w:val="20"/>
          <w:u w:val="single" w:color="auto"/>
        </w:rPr>
        <w:t xml:space="preserve">                 </w:t>
      </w:r>
      <w:r>
        <w:rPr>
          <w:rFonts w:ascii="宋体" w:hAnsi="宋体" w:eastAsia="宋体" w:cs="宋体"/>
          <w:spacing w:val="-80"/>
          <w:sz w:val="20"/>
          <w:szCs w:val="20"/>
        </w:rPr>
        <w:t xml:space="preserve"> </w:t>
      </w:r>
      <w:r>
        <w:rPr>
          <w:rFonts w:ascii="宋体" w:hAnsi="宋体" w:eastAsia="宋体" w:cs="宋体"/>
          <w:spacing w:val="4"/>
          <w:sz w:val="20"/>
          <w:szCs w:val="20"/>
        </w:rPr>
        <w:t>栋</w:t>
      </w:r>
      <w:r>
        <w:rPr>
          <w:rFonts w:ascii="宋体" w:hAnsi="宋体" w:eastAsia="宋体" w:cs="宋体"/>
          <w:spacing w:val="3"/>
          <w:sz w:val="20"/>
          <w:szCs w:val="20"/>
        </w:rPr>
        <w:t>楼组成</w:t>
      </w:r>
    </w:p>
    <w:p w14:paraId="1224B15B">
      <w:pPr>
        <w:spacing w:before="53" w:line="219" w:lineRule="auto"/>
        <w:ind w:left="349"/>
        <w:rPr>
          <w:rFonts w:ascii="宋体" w:hAnsi="宋体" w:eastAsia="宋体" w:cs="宋体"/>
          <w:sz w:val="22"/>
          <w:szCs w:val="22"/>
        </w:rPr>
      </w:pPr>
      <w:r>
        <w:rPr>
          <w:rFonts w:ascii="宋体" w:hAnsi="宋体" w:eastAsia="宋体" w:cs="宋体"/>
          <w:spacing w:val="1"/>
          <w:sz w:val="22"/>
          <w:szCs w:val="22"/>
        </w:rPr>
        <w:t>7.法人代表姓名：(中文)</w:t>
      </w:r>
      <w:r>
        <w:rPr>
          <w:rFonts w:ascii="宋体" w:hAnsi="宋体" w:eastAsia="宋体" w:cs="宋体"/>
          <w:spacing w:val="3"/>
          <w:sz w:val="22"/>
          <w:szCs w:val="22"/>
          <w:u w:val="single" w:color="auto"/>
        </w:rPr>
        <w:t xml:space="preserve">                    </w:t>
      </w:r>
      <w:r>
        <w:rPr>
          <w:rFonts w:ascii="宋体" w:hAnsi="宋体" w:eastAsia="宋体" w:cs="宋体"/>
          <w:spacing w:val="1"/>
          <w:sz w:val="22"/>
          <w:szCs w:val="22"/>
        </w:rPr>
        <w:t xml:space="preserve">   (英文)</w:t>
      </w:r>
      <w:r>
        <w:rPr>
          <w:rFonts w:ascii="宋体" w:hAnsi="宋体" w:eastAsia="宋体" w:cs="宋体"/>
          <w:spacing w:val="-31"/>
          <w:sz w:val="22"/>
          <w:szCs w:val="22"/>
        </w:rPr>
        <w:t xml:space="preserve"> </w:t>
      </w:r>
      <w:r>
        <w:rPr>
          <w:rFonts w:ascii="宋体" w:hAnsi="宋体" w:eastAsia="宋体" w:cs="宋体"/>
          <w:sz w:val="22"/>
          <w:szCs w:val="22"/>
          <w:u w:val="single" w:color="auto"/>
        </w:rPr>
        <w:t xml:space="preserve">                    </w:t>
      </w:r>
    </w:p>
    <w:p w14:paraId="1151FA07">
      <w:pPr>
        <w:spacing w:before="29" w:line="236" w:lineRule="auto"/>
        <w:ind w:left="1939" w:right="1130" w:hanging="1590"/>
        <w:rPr>
          <w:rFonts w:ascii="宋体" w:hAnsi="宋体" w:eastAsia="宋体" w:cs="宋体"/>
          <w:sz w:val="22"/>
          <w:szCs w:val="22"/>
        </w:rPr>
      </w:pPr>
      <w:r>
        <w:rPr>
          <w:rFonts w:ascii="宋体" w:hAnsi="宋体" w:eastAsia="宋体" w:cs="宋体"/>
          <w:spacing w:val="-1"/>
          <w:sz w:val="22"/>
          <w:szCs w:val="22"/>
        </w:rPr>
        <w:t>8.总经理姓名： (中文)</w:t>
      </w:r>
      <w:r>
        <w:rPr>
          <w:rFonts w:ascii="宋体" w:hAnsi="宋体" w:eastAsia="宋体" w:cs="宋体"/>
          <w:spacing w:val="-46"/>
          <w:sz w:val="22"/>
          <w:szCs w:val="22"/>
        </w:rPr>
        <w:t xml:space="preserve"> </w:t>
      </w:r>
      <w:r>
        <w:rPr>
          <w:rFonts w:ascii="宋体" w:hAnsi="宋体" w:eastAsia="宋体" w:cs="宋体"/>
          <w:spacing w:val="3"/>
          <w:sz w:val="22"/>
          <w:szCs w:val="22"/>
          <w:u w:val="single" w:color="auto"/>
        </w:rPr>
        <w:t xml:space="preserve">                     </w:t>
      </w:r>
      <w:r>
        <w:rPr>
          <w:rFonts w:ascii="宋体" w:hAnsi="宋体" w:eastAsia="宋体" w:cs="宋体"/>
          <w:spacing w:val="48"/>
          <w:sz w:val="22"/>
          <w:szCs w:val="22"/>
        </w:rPr>
        <w:t xml:space="preserve">  </w:t>
      </w:r>
      <w:r>
        <w:rPr>
          <w:rFonts w:ascii="宋体" w:hAnsi="宋体" w:eastAsia="宋体" w:cs="宋体"/>
          <w:spacing w:val="-1"/>
          <w:sz w:val="22"/>
          <w:szCs w:val="22"/>
        </w:rPr>
        <w:t>(英文)</w:t>
      </w:r>
      <w:r>
        <w:rPr>
          <w:rFonts w:ascii="宋体" w:hAnsi="宋体" w:eastAsia="宋体" w:cs="宋体"/>
          <w:spacing w:val="-47"/>
          <w:sz w:val="22"/>
          <w:szCs w:val="22"/>
        </w:rPr>
        <w:t xml:space="preserve"> </w:t>
      </w:r>
      <w:r>
        <w:rPr>
          <w:rFonts w:ascii="宋体" w:hAnsi="宋体" w:eastAsia="宋体" w:cs="宋体"/>
          <w:spacing w:val="4"/>
          <w:sz w:val="22"/>
          <w:szCs w:val="22"/>
          <w:u w:val="single" w:color="auto"/>
        </w:rPr>
        <w:t xml:space="preserve">                   </w:t>
      </w:r>
      <w:r>
        <w:rPr>
          <w:rFonts w:ascii="宋体" w:hAnsi="宋体" w:eastAsia="宋体" w:cs="宋体"/>
          <w:spacing w:val="14"/>
          <w:sz w:val="22"/>
          <w:szCs w:val="22"/>
        </w:rPr>
        <w:t xml:space="preserve"> </w:t>
      </w:r>
      <w:r>
        <w:rPr>
          <w:rFonts w:ascii="宋体" w:hAnsi="宋体" w:eastAsia="宋体" w:cs="宋体"/>
          <w:spacing w:val="-18"/>
          <w:w w:val="80"/>
          <w:sz w:val="22"/>
          <w:szCs w:val="22"/>
        </w:rPr>
        <w:t>邮箱</w:t>
      </w:r>
      <w:r>
        <w:rPr>
          <w:rFonts w:ascii="宋体" w:hAnsi="宋体" w:eastAsia="宋体" w:cs="宋体"/>
          <w:sz w:val="22"/>
          <w:szCs w:val="22"/>
          <w:u w:val="single" w:color="auto"/>
        </w:rPr>
        <w:t xml:space="preserve">                                                     </w:t>
      </w:r>
    </w:p>
    <w:p w14:paraId="481F839B">
      <w:pPr>
        <w:spacing w:before="37" w:line="219" w:lineRule="auto"/>
        <w:ind w:left="349"/>
        <w:rPr>
          <w:rFonts w:ascii="宋体" w:hAnsi="宋体" w:eastAsia="宋体" w:cs="宋体"/>
          <w:sz w:val="20"/>
          <w:szCs w:val="20"/>
        </w:rPr>
      </w:pPr>
      <w:r>
        <w:rPr>
          <w:rFonts w:ascii="宋体" w:hAnsi="宋体" w:eastAsia="宋体" w:cs="宋体"/>
          <w:spacing w:val="2"/>
          <w:sz w:val="20"/>
          <w:szCs w:val="20"/>
        </w:rPr>
        <w:t>9.总经理资格：</w:t>
      </w:r>
    </w:p>
    <w:p w14:paraId="027D93F3">
      <w:pPr>
        <w:spacing w:before="73" w:line="219" w:lineRule="auto"/>
        <w:ind w:left="499"/>
        <w:rPr>
          <w:rFonts w:ascii="宋体" w:hAnsi="宋体" w:eastAsia="宋体" w:cs="宋体"/>
          <w:sz w:val="20"/>
          <w:szCs w:val="20"/>
        </w:rPr>
      </w:pPr>
      <w:r>
        <w:rPr>
          <w:rFonts w:ascii="宋体" w:hAnsi="宋体" w:eastAsia="宋体" w:cs="宋体"/>
          <w:spacing w:val="9"/>
          <w:sz w:val="20"/>
          <w:szCs w:val="20"/>
        </w:rPr>
        <w:t>(1)连续五年以上担任高级管理职位的饭店名称：</w:t>
      </w:r>
    </w:p>
    <w:p w14:paraId="5F6DDC80">
      <w:pPr>
        <w:spacing w:before="87" w:line="201" w:lineRule="auto"/>
        <w:ind w:left="499"/>
        <w:rPr>
          <w:rFonts w:ascii="Times New Roman" w:hAnsi="Times New Roman" w:eastAsia="Times New Roman" w:cs="Times New Roman"/>
          <w:sz w:val="20"/>
          <w:szCs w:val="20"/>
        </w:rPr>
      </w:pPr>
      <w:r>
        <w:rPr>
          <w:rFonts w:ascii="Times New Roman" w:hAnsi="Times New Roman" w:eastAsia="Times New Roman" w:cs="Times New Roman"/>
          <w:spacing w:val="-7"/>
          <w:sz w:val="22"/>
          <w:szCs w:val="22"/>
        </w:rPr>
        <w:t>a.</w:t>
      </w:r>
      <w:r>
        <w:rPr>
          <w:rFonts w:ascii="Times New Roman" w:hAnsi="Times New Roman" w:eastAsia="Times New Roman" w:cs="Times New Roman"/>
          <w:spacing w:val="22"/>
          <w:sz w:val="22"/>
          <w:szCs w:val="22"/>
        </w:rPr>
        <w:t xml:space="preserve"> </w:t>
      </w:r>
      <w:r>
        <w:rPr>
          <w:rFonts w:ascii="Times New Roman" w:hAnsi="Times New Roman" w:eastAsia="Times New Roman" w:cs="Times New Roman"/>
          <w:spacing w:val="1"/>
          <w:sz w:val="22"/>
          <w:szCs w:val="22"/>
          <w:u w:val="single" w:color="auto"/>
        </w:rPr>
        <w:t xml:space="preserve">                     </w:t>
      </w:r>
      <w:r>
        <w:rPr>
          <w:rFonts w:ascii="Times New Roman" w:hAnsi="Times New Roman" w:eastAsia="Times New Roman" w:cs="Times New Roman"/>
          <w:sz w:val="22"/>
          <w:szCs w:val="22"/>
          <w:u w:val="single" w:color="auto"/>
        </w:rPr>
        <w:t xml:space="preserve">       </w:t>
      </w:r>
      <w:r>
        <w:rPr>
          <w:rFonts w:ascii="Times New Roman" w:hAnsi="Times New Roman" w:eastAsia="Times New Roman" w:cs="Times New Roman"/>
          <w:spacing w:val="16"/>
          <w:sz w:val="22"/>
          <w:szCs w:val="22"/>
        </w:rPr>
        <w:t xml:space="preserve"> </w:t>
      </w:r>
      <w:r>
        <w:rPr>
          <w:rFonts w:ascii="Times New Roman" w:hAnsi="Times New Roman" w:eastAsia="Times New Roman" w:cs="Times New Roman"/>
          <w:spacing w:val="-7"/>
          <w:sz w:val="22"/>
          <w:szCs w:val="22"/>
        </w:rPr>
        <w:t>b.</w:t>
      </w:r>
      <w:r>
        <w:rPr>
          <w:rFonts w:ascii="Times New Roman" w:hAnsi="Times New Roman" w:eastAsia="Times New Roman" w:cs="Times New Roman"/>
          <w:spacing w:val="20"/>
          <w:sz w:val="22"/>
          <w:szCs w:val="22"/>
        </w:rPr>
        <w:t xml:space="preserve"> </w:t>
      </w:r>
      <w:r>
        <w:rPr>
          <w:rFonts w:ascii="Times New Roman" w:hAnsi="Times New Roman" w:eastAsia="Times New Roman" w:cs="Times New Roman"/>
          <w:spacing w:val="1"/>
          <w:sz w:val="22"/>
          <w:szCs w:val="22"/>
          <w:u w:val="single" w:color="auto"/>
        </w:rPr>
        <w:t xml:space="preserve">              </w:t>
      </w:r>
      <w:r>
        <w:rPr>
          <w:rFonts w:ascii="Times New Roman" w:hAnsi="Times New Roman" w:eastAsia="Times New Roman" w:cs="Times New Roman"/>
          <w:sz w:val="22"/>
          <w:szCs w:val="22"/>
          <w:u w:val="single" w:color="auto"/>
        </w:rPr>
        <w:t xml:space="preserve">             </w:t>
      </w:r>
      <w:r>
        <w:rPr>
          <w:rFonts w:ascii="Times New Roman" w:hAnsi="Times New Roman" w:eastAsia="Times New Roman" w:cs="Times New Roman"/>
          <w:spacing w:val="2"/>
          <w:sz w:val="22"/>
          <w:szCs w:val="22"/>
        </w:rPr>
        <w:t xml:space="preserve">   </w:t>
      </w:r>
      <w:r>
        <w:rPr>
          <w:rFonts w:ascii="Times New Roman" w:hAnsi="Times New Roman" w:eastAsia="Times New Roman" w:cs="Times New Roman"/>
          <w:spacing w:val="-7"/>
          <w:sz w:val="20"/>
          <w:szCs w:val="20"/>
        </w:rPr>
        <w:t>C.</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z w:val="20"/>
          <w:szCs w:val="20"/>
          <w:u w:val="single" w:color="auto"/>
        </w:rPr>
        <w:t xml:space="preserve">                                            </w:t>
      </w:r>
    </w:p>
    <w:p w14:paraId="74701C11">
      <w:pPr>
        <w:spacing w:before="72" w:line="219" w:lineRule="auto"/>
        <w:ind w:left="499"/>
        <w:rPr>
          <w:rFonts w:ascii="宋体" w:hAnsi="宋体" w:eastAsia="宋体" w:cs="宋体"/>
          <w:sz w:val="20"/>
          <w:szCs w:val="20"/>
        </w:rPr>
      </w:pPr>
      <w:r>
        <w:rPr>
          <w:rFonts w:ascii="宋体" w:hAnsi="宋体" w:eastAsia="宋体" w:cs="宋体"/>
          <w:spacing w:val="8"/>
          <w:sz w:val="20"/>
          <w:szCs w:val="20"/>
        </w:rPr>
        <w:t>(2)连续两年以上接受饭店管理专业教育或培训的院校名称及所获学位或证书：</w:t>
      </w:r>
    </w:p>
    <w:p w14:paraId="28299A6B">
      <w:pPr>
        <w:spacing w:line="277" w:lineRule="auto"/>
        <w:rPr>
          <w:rFonts w:ascii="Arial"/>
          <w:sz w:val="21"/>
        </w:rPr>
      </w:pPr>
      <w:r>
        <w:drawing>
          <wp:anchor distT="0" distB="0" distL="0" distR="0" simplePos="0" relativeHeight="251660288" behindDoc="0" locked="0" layoutInCell="1" allowOverlap="1">
            <wp:simplePos x="0" y="0"/>
            <wp:positionH relativeFrom="column">
              <wp:posOffset>234315</wp:posOffset>
            </wp:positionH>
            <wp:positionV relativeFrom="paragraph">
              <wp:posOffset>149860</wp:posOffset>
            </wp:positionV>
            <wp:extent cx="5105400" cy="127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07"/>
                    <a:stretch>
                      <a:fillRect/>
                    </a:stretch>
                  </pic:blipFill>
                  <pic:spPr>
                    <a:xfrm>
                      <a:off x="0" y="0"/>
                      <a:ext cx="5105383" cy="12673"/>
                    </a:xfrm>
                    <a:prstGeom prst="rect">
                      <a:avLst/>
                    </a:prstGeom>
                  </pic:spPr>
                </pic:pic>
              </a:graphicData>
            </a:graphic>
          </wp:anchor>
        </w:drawing>
      </w:r>
    </w:p>
    <w:p w14:paraId="7B3421D0">
      <w:pPr>
        <w:spacing w:before="66" w:line="219" w:lineRule="auto"/>
        <w:ind w:left="349"/>
        <w:rPr>
          <w:rFonts w:ascii="宋体" w:hAnsi="宋体" w:eastAsia="宋体" w:cs="宋体"/>
          <w:sz w:val="20"/>
          <w:szCs w:val="20"/>
        </w:rPr>
      </w:pPr>
      <w:r>
        <w:rPr>
          <w:rFonts w:ascii="宋体" w:hAnsi="宋体" w:eastAsia="宋体" w:cs="宋体"/>
          <w:spacing w:val="1"/>
          <w:sz w:val="20"/>
          <w:szCs w:val="20"/>
        </w:rPr>
        <w:t>10.所属经济类型：</w:t>
      </w:r>
    </w:p>
    <w:p w14:paraId="66D4F132">
      <w:pPr>
        <w:spacing w:before="82" w:line="219" w:lineRule="auto"/>
        <w:ind w:left="349"/>
        <w:rPr>
          <w:rFonts w:ascii="宋体" w:hAnsi="宋体" w:eastAsia="宋体" w:cs="宋体"/>
          <w:sz w:val="20"/>
          <w:szCs w:val="20"/>
        </w:rPr>
      </w:pPr>
      <w:r>
        <w:rPr>
          <w:rFonts w:ascii="宋体" w:hAnsi="宋体" w:eastAsia="宋体" w:cs="宋体"/>
          <w:spacing w:val="5"/>
          <w:sz w:val="20"/>
          <w:szCs w:val="20"/>
        </w:rPr>
        <w:t>□国有</w:t>
      </w:r>
      <w:r>
        <w:rPr>
          <w:rFonts w:ascii="宋体" w:hAnsi="宋体" w:eastAsia="宋体" w:cs="宋体"/>
          <w:spacing w:val="7"/>
          <w:sz w:val="20"/>
          <w:szCs w:val="20"/>
        </w:rPr>
        <w:t xml:space="preserve">         </w:t>
      </w:r>
      <w:r>
        <w:rPr>
          <w:rFonts w:ascii="宋体" w:hAnsi="宋体" w:eastAsia="宋体" w:cs="宋体"/>
          <w:spacing w:val="5"/>
          <w:sz w:val="20"/>
          <w:szCs w:val="20"/>
        </w:rPr>
        <w:t>□集体</w:t>
      </w:r>
      <w:r>
        <w:rPr>
          <w:rFonts w:ascii="宋体" w:hAnsi="宋体" w:eastAsia="宋体" w:cs="宋体"/>
          <w:spacing w:val="9"/>
          <w:sz w:val="20"/>
          <w:szCs w:val="20"/>
        </w:rPr>
        <w:t xml:space="preserve">         </w:t>
      </w:r>
      <w:r>
        <w:rPr>
          <w:rFonts w:ascii="宋体" w:hAnsi="宋体" w:eastAsia="宋体" w:cs="宋体"/>
          <w:spacing w:val="5"/>
          <w:sz w:val="20"/>
          <w:szCs w:val="20"/>
        </w:rPr>
        <w:t>□港澳台投资         □外</w:t>
      </w:r>
      <w:r>
        <w:rPr>
          <w:rFonts w:ascii="宋体" w:hAnsi="宋体" w:eastAsia="宋体" w:cs="宋体"/>
          <w:spacing w:val="4"/>
          <w:sz w:val="20"/>
          <w:szCs w:val="20"/>
        </w:rPr>
        <w:t xml:space="preserve">商投资         </w:t>
      </w:r>
      <w:r>
        <w:rPr>
          <w:rFonts w:hint="eastAsia" w:ascii="宋体" w:hAnsi="宋体" w:eastAsia="宋体" w:cs="宋体"/>
          <w:spacing w:val="4"/>
          <w:sz w:val="20"/>
          <w:szCs w:val="20"/>
          <w:lang w:eastAsia="zh-CN"/>
        </w:rPr>
        <w:t>□</w:t>
      </w:r>
      <w:r>
        <w:rPr>
          <w:rFonts w:ascii="宋体" w:hAnsi="宋体" w:eastAsia="宋体" w:cs="宋体"/>
          <w:spacing w:val="4"/>
          <w:sz w:val="20"/>
          <w:szCs w:val="20"/>
        </w:rPr>
        <w:t>其他</w:t>
      </w:r>
    </w:p>
    <w:sdt>
      <w:sdtPr>
        <w:rPr>
          <w:rFonts w:ascii="宋体" w:hAnsi="宋体" w:eastAsia="宋体" w:cs="宋体"/>
          <w:sz w:val="22"/>
          <w:szCs w:val="22"/>
        </w:rPr>
        <w:id w:val="147474557"/>
        <w:docPartObj>
          <w:docPartGallery w:val="Table of Contents"/>
          <w:docPartUnique/>
        </w:docPartObj>
      </w:sdtPr>
      <w:sdtEndPr>
        <w:rPr>
          <w:rFonts w:ascii="宋体" w:hAnsi="宋体" w:eastAsia="宋体" w:cs="宋体"/>
          <w:sz w:val="22"/>
          <w:szCs w:val="22"/>
        </w:rPr>
      </w:sdtEndPr>
      <w:sdtContent>
        <w:p w14:paraId="3E9C2829">
          <w:pPr>
            <w:spacing w:before="54" w:line="219" w:lineRule="auto"/>
            <w:ind w:left="349"/>
            <w:rPr>
              <w:rFonts w:ascii="宋体" w:hAnsi="宋体" w:eastAsia="宋体" w:cs="宋体"/>
              <w:sz w:val="22"/>
              <w:szCs w:val="22"/>
            </w:rPr>
          </w:pPr>
          <w:r>
            <w:fldChar w:fldCharType="begin"/>
          </w:r>
          <w:r>
            <w:instrText xml:space="preserve"> HYPERLINK \l "bookmark8" </w:instrText>
          </w:r>
          <w:r>
            <w:fldChar w:fldCharType="separate"/>
          </w:r>
          <w:r>
            <w:rPr>
              <w:rFonts w:ascii="宋体" w:hAnsi="宋体" w:eastAsia="宋体" w:cs="宋体"/>
              <w:spacing w:val="1"/>
              <w:sz w:val="22"/>
              <w:szCs w:val="22"/>
            </w:rPr>
            <w:t>11.所有者(股东):</w:t>
          </w:r>
          <w:r>
            <w:rPr>
              <w:rFonts w:ascii="宋体" w:hAnsi="宋体" w:eastAsia="宋体" w:cs="宋体"/>
              <w:spacing w:val="27"/>
              <w:sz w:val="22"/>
              <w:szCs w:val="22"/>
            </w:rPr>
            <w:t xml:space="preserve">  </w:t>
          </w:r>
          <w:r>
            <w:rPr>
              <w:rFonts w:ascii="宋体" w:hAnsi="宋体" w:eastAsia="宋体" w:cs="宋体"/>
              <w:spacing w:val="1"/>
              <w:sz w:val="22"/>
              <w:szCs w:val="22"/>
            </w:rPr>
            <w:t>(1)</w:t>
          </w:r>
          <w:r>
            <w:rPr>
              <w:rFonts w:ascii="宋体" w:hAnsi="宋体" w:eastAsia="宋体" w:cs="宋体"/>
              <w:spacing w:val="49"/>
              <w:sz w:val="22"/>
              <w:szCs w:val="22"/>
            </w:rPr>
            <w:t xml:space="preserve"> </w:t>
          </w:r>
          <w:r>
            <w:rPr>
              <w:rFonts w:ascii="宋体" w:hAnsi="宋体" w:eastAsia="宋体" w:cs="宋体"/>
              <w:spacing w:val="3"/>
              <w:sz w:val="22"/>
              <w:szCs w:val="22"/>
              <w:u w:val="single" w:color="auto"/>
            </w:rPr>
            <w:t xml:space="preserve">                     </w:t>
          </w:r>
          <w:r>
            <w:rPr>
              <w:rFonts w:ascii="宋体" w:hAnsi="宋体" w:eastAsia="宋体" w:cs="宋体"/>
              <w:spacing w:val="42"/>
              <w:sz w:val="22"/>
              <w:szCs w:val="22"/>
            </w:rPr>
            <w:t xml:space="preserve">   </w:t>
          </w:r>
          <w:r>
            <w:rPr>
              <w:rFonts w:ascii="宋体" w:hAnsi="宋体" w:eastAsia="宋体" w:cs="宋体"/>
              <w:spacing w:val="1"/>
              <w:sz w:val="22"/>
              <w:szCs w:val="22"/>
            </w:rPr>
            <w:t xml:space="preserve">(2) </w:t>
          </w:r>
          <w:r>
            <w:rPr>
              <w:rFonts w:ascii="宋体" w:hAnsi="宋体" w:eastAsia="宋体" w:cs="宋体"/>
              <w:spacing w:val="1"/>
              <w:sz w:val="22"/>
              <w:szCs w:val="22"/>
              <w:u w:val="single" w:color="auto"/>
            </w:rPr>
            <w:t xml:space="preserve">        </w:t>
          </w:r>
          <w:r>
            <w:rPr>
              <w:rFonts w:ascii="宋体" w:hAnsi="宋体" w:eastAsia="宋体" w:cs="宋体"/>
              <w:sz w:val="22"/>
              <w:szCs w:val="22"/>
              <w:u w:val="single" w:color="auto"/>
            </w:rPr>
            <w:t xml:space="preserve">              </w:t>
          </w:r>
          <w:r>
            <w:rPr>
              <w:rFonts w:ascii="宋体" w:hAnsi="宋体" w:eastAsia="宋体" w:cs="宋体"/>
              <w:sz w:val="22"/>
              <w:szCs w:val="22"/>
              <w:u w:val="single" w:color="auto"/>
            </w:rPr>
            <w:fldChar w:fldCharType="end"/>
          </w:r>
        </w:p>
        <w:p w14:paraId="5374BD85">
          <w:pPr>
            <w:spacing w:before="42" w:line="222" w:lineRule="auto"/>
            <w:ind w:left="2559"/>
            <w:rPr>
              <w:rFonts w:ascii="宋体" w:hAnsi="宋体" w:eastAsia="宋体" w:cs="宋体"/>
              <w:sz w:val="22"/>
              <w:szCs w:val="22"/>
            </w:rPr>
          </w:pPr>
          <w:r>
            <w:fldChar w:fldCharType="begin"/>
          </w:r>
          <w:r>
            <w:instrText xml:space="preserve"> HYPERLINK \l "bookmark9" </w:instrText>
          </w:r>
          <w:r>
            <w:fldChar w:fldCharType="separate"/>
          </w:r>
          <w:r>
            <w:rPr>
              <w:rFonts w:ascii="宋体" w:hAnsi="宋体" w:eastAsia="宋体" w:cs="宋体"/>
              <w:spacing w:val="-16"/>
              <w:sz w:val="22"/>
              <w:szCs w:val="22"/>
            </w:rPr>
            <w:t>(3)</w:t>
          </w:r>
          <w:r>
            <w:rPr>
              <w:rFonts w:ascii="宋体" w:hAnsi="宋体" w:eastAsia="宋体" w:cs="宋体"/>
              <w:spacing w:val="37"/>
              <w:sz w:val="22"/>
              <w:szCs w:val="22"/>
            </w:rPr>
            <w:t xml:space="preserve"> </w:t>
          </w:r>
          <w:r>
            <w:rPr>
              <w:rFonts w:ascii="宋体" w:hAnsi="宋体" w:eastAsia="宋体" w:cs="宋体"/>
              <w:spacing w:val="3"/>
              <w:sz w:val="22"/>
              <w:szCs w:val="22"/>
              <w:u w:val="single" w:color="auto"/>
            </w:rPr>
            <w:t xml:space="preserve">                     </w:t>
          </w:r>
          <w:r>
            <w:rPr>
              <w:rFonts w:ascii="宋体" w:hAnsi="宋体" w:eastAsia="宋体" w:cs="宋体"/>
              <w:spacing w:val="25"/>
              <w:sz w:val="22"/>
              <w:szCs w:val="22"/>
            </w:rPr>
            <w:t xml:space="preserve">   </w:t>
          </w:r>
          <w:r>
            <w:rPr>
              <w:rFonts w:ascii="宋体" w:hAnsi="宋体" w:eastAsia="宋体" w:cs="宋体"/>
              <w:spacing w:val="-16"/>
              <w:sz w:val="22"/>
              <w:szCs w:val="22"/>
            </w:rPr>
            <w:t>(4)</w:t>
          </w:r>
          <w:r>
            <w:rPr>
              <w:rFonts w:ascii="宋体" w:hAnsi="宋体" w:eastAsia="宋体" w:cs="宋体"/>
              <w:spacing w:val="40"/>
              <w:sz w:val="22"/>
              <w:szCs w:val="22"/>
            </w:rPr>
            <w:t xml:space="preserve"> </w:t>
          </w:r>
          <w:r>
            <w:rPr>
              <w:rFonts w:ascii="宋体" w:hAnsi="宋体" w:eastAsia="宋体" w:cs="宋体"/>
              <w:sz w:val="22"/>
              <w:szCs w:val="22"/>
              <w:u w:val="single" w:color="auto"/>
            </w:rPr>
            <w:t xml:space="preserve">                      </w:t>
          </w:r>
          <w:r>
            <w:rPr>
              <w:rFonts w:ascii="宋体" w:hAnsi="宋体" w:eastAsia="宋体" w:cs="宋体"/>
              <w:sz w:val="22"/>
              <w:szCs w:val="22"/>
              <w:u w:val="single" w:color="auto"/>
            </w:rPr>
            <w:fldChar w:fldCharType="end"/>
          </w:r>
        </w:p>
      </w:sdtContent>
    </w:sdt>
    <w:p w14:paraId="2135F39B">
      <w:pPr>
        <w:spacing w:before="42" w:line="219" w:lineRule="auto"/>
        <w:ind w:left="349"/>
        <w:rPr>
          <w:rFonts w:ascii="宋体" w:hAnsi="宋体" w:eastAsia="宋体" w:cs="宋体"/>
          <w:sz w:val="20"/>
          <w:szCs w:val="20"/>
        </w:rPr>
      </w:pPr>
      <w:r>
        <w:rPr>
          <w:rFonts w:ascii="宋体" w:hAnsi="宋体" w:eastAsia="宋体" w:cs="宋体"/>
          <w:spacing w:val="-5"/>
          <w:sz w:val="20"/>
          <w:szCs w:val="20"/>
        </w:rPr>
        <w:t>12.</w:t>
      </w:r>
      <w:r>
        <w:rPr>
          <w:rFonts w:ascii="宋体" w:hAnsi="宋体" w:eastAsia="宋体" w:cs="宋体"/>
          <w:spacing w:val="-57"/>
          <w:sz w:val="20"/>
          <w:szCs w:val="20"/>
        </w:rPr>
        <w:t xml:space="preserve"> </w:t>
      </w:r>
      <w:r>
        <w:rPr>
          <w:rFonts w:ascii="宋体" w:hAnsi="宋体" w:eastAsia="宋体" w:cs="宋体"/>
          <w:spacing w:val="-5"/>
          <w:sz w:val="20"/>
          <w:szCs w:val="20"/>
        </w:rPr>
        <w:t>归属情况：</w:t>
      </w:r>
    </w:p>
    <w:p w14:paraId="3D0A23C4">
      <w:pPr>
        <w:spacing w:before="61" w:line="259" w:lineRule="auto"/>
        <w:ind w:left="349" w:right="840"/>
        <w:rPr>
          <w:rFonts w:ascii="宋体" w:hAnsi="宋体" w:eastAsia="宋体" w:cs="宋体"/>
          <w:sz w:val="20"/>
          <w:szCs w:val="20"/>
        </w:rPr>
      </w:pPr>
      <w:r>
        <w:rPr>
          <w:rFonts w:ascii="宋体" w:hAnsi="宋体" w:eastAsia="宋体" w:cs="宋体"/>
          <w:spacing w:val="-2"/>
          <w:sz w:val="20"/>
          <w:szCs w:val="20"/>
        </w:rPr>
        <w:t>上级主管部门_</w:t>
      </w:r>
      <w:r>
        <w:rPr>
          <w:rFonts w:ascii="宋体" w:hAnsi="宋体" w:eastAsia="宋体" w:cs="宋体"/>
          <w:spacing w:val="-60"/>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2"/>
          <w:sz w:val="21"/>
          <w:szCs w:val="21"/>
        </w:rPr>
        <w:t>或归属机构</w:t>
      </w:r>
      <w:r>
        <w:rPr>
          <w:rFonts w:ascii="宋体" w:hAnsi="宋体" w:eastAsia="宋体" w:cs="宋体"/>
          <w:spacing w:val="-2"/>
          <w:sz w:val="21"/>
          <w:szCs w:val="21"/>
          <w:u w:val="single" w:color="auto"/>
        </w:rPr>
        <w:t xml:space="preserve">               </w:t>
      </w:r>
      <w:r>
        <w:rPr>
          <w:rFonts w:ascii="宋体" w:hAnsi="宋体" w:eastAsia="宋体" w:cs="宋体"/>
          <w:spacing w:val="-3"/>
          <w:sz w:val="21"/>
          <w:szCs w:val="21"/>
          <w:u w:val="single" w:color="auto"/>
        </w:rPr>
        <w:t xml:space="preserve">              </w:t>
      </w:r>
      <w:r>
        <w:rPr>
          <w:rFonts w:ascii="宋体" w:hAnsi="宋体" w:eastAsia="宋体" w:cs="宋体"/>
          <w:sz w:val="21"/>
          <w:szCs w:val="21"/>
        </w:rPr>
        <w:t xml:space="preserve"> </w:t>
      </w:r>
      <w:r>
        <w:rPr>
          <w:rFonts w:ascii="宋体" w:hAnsi="宋体" w:eastAsia="宋体" w:cs="宋体"/>
          <w:spacing w:val="1"/>
          <w:sz w:val="20"/>
          <w:szCs w:val="20"/>
        </w:rPr>
        <w:t>13.经营管理情况：</w:t>
      </w:r>
    </w:p>
    <w:p w14:paraId="6E9AF4BE">
      <w:pPr>
        <w:spacing w:before="6" w:line="219" w:lineRule="auto"/>
        <w:ind w:left="349"/>
        <w:rPr>
          <w:rFonts w:ascii="宋体" w:hAnsi="宋体" w:eastAsia="宋体" w:cs="宋体"/>
          <w:sz w:val="20"/>
          <w:szCs w:val="20"/>
        </w:rPr>
      </w:pPr>
      <w:r>
        <w:rPr>
          <w:rFonts w:hint="eastAsia" w:ascii="宋体" w:hAnsi="宋体" w:eastAsia="宋体" w:cs="宋体"/>
          <w:spacing w:val="5"/>
          <w:sz w:val="20"/>
          <w:szCs w:val="20"/>
          <w:lang w:eastAsia="zh-CN"/>
        </w:rPr>
        <w:t>□</w:t>
      </w:r>
      <w:r>
        <w:rPr>
          <w:rFonts w:ascii="宋体" w:hAnsi="宋体" w:eastAsia="宋体" w:cs="宋体"/>
          <w:spacing w:val="5"/>
          <w:sz w:val="20"/>
          <w:szCs w:val="20"/>
        </w:rPr>
        <w:t>自主管理</w:t>
      </w:r>
    </w:p>
    <w:p w14:paraId="299B7C3C">
      <w:pPr>
        <w:spacing w:before="74" w:line="253" w:lineRule="auto"/>
        <w:ind w:left="2969" w:right="1360" w:hanging="2620"/>
        <w:rPr>
          <w:rFonts w:ascii="宋体" w:hAnsi="宋体" w:eastAsia="宋体" w:cs="宋体"/>
          <w:sz w:val="20"/>
          <w:szCs w:val="20"/>
        </w:rPr>
      </w:pPr>
      <w:r>
        <w:rPr>
          <w:rFonts w:ascii="宋体" w:hAnsi="宋体" w:eastAsia="宋体" w:cs="宋体"/>
          <w:spacing w:val="15"/>
          <w:sz w:val="20"/>
          <w:szCs w:val="20"/>
        </w:rPr>
        <w:t>□委托管理：管理公司名称(中文)</w:t>
      </w:r>
      <w:r>
        <w:rPr>
          <w:rFonts w:ascii="宋体" w:hAnsi="宋体" w:eastAsia="宋体" w:cs="宋体"/>
          <w:spacing w:val="-51"/>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10"/>
          <w:sz w:val="20"/>
          <w:szCs w:val="20"/>
        </w:rPr>
        <w:t xml:space="preserve"> </w:t>
      </w:r>
      <w:r>
        <w:rPr>
          <w:rFonts w:ascii="宋体" w:hAnsi="宋体" w:eastAsia="宋体" w:cs="宋体"/>
          <w:spacing w:val="13"/>
          <w:sz w:val="20"/>
          <w:szCs w:val="20"/>
        </w:rPr>
        <w:t>(英文)</w:t>
      </w:r>
      <w:r>
        <w:rPr>
          <w:rFonts w:ascii="宋体" w:hAnsi="宋体" w:eastAsia="宋体" w:cs="宋体"/>
          <w:spacing w:val="-53"/>
          <w:sz w:val="20"/>
          <w:szCs w:val="20"/>
        </w:rPr>
        <w:t xml:space="preserve"> </w:t>
      </w:r>
      <w:r>
        <w:rPr>
          <w:rFonts w:ascii="宋体" w:hAnsi="宋体" w:eastAsia="宋体" w:cs="宋体"/>
          <w:sz w:val="20"/>
          <w:szCs w:val="20"/>
          <w:u w:val="single" w:color="auto"/>
        </w:rPr>
        <w:t xml:space="preserve">                                            </w:t>
      </w:r>
    </w:p>
    <w:p w14:paraId="4C9B2E32">
      <w:pPr>
        <w:spacing w:before="71" w:line="219" w:lineRule="auto"/>
        <w:ind w:left="1639"/>
        <w:rPr>
          <w:rFonts w:ascii="宋体" w:hAnsi="宋体" w:eastAsia="宋体" w:cs="宋体"/>
          <w:sz w:val="20"/>
          <w:szCs w:val="20"/>
        </w:rPr>
      </w:pPr>
      <w:r>
        <w:rPr>
          <w:rFonts w:ascii="宋体" w:hAnsi="宋体" w:eastAsia="宋体" w:cs="宋体"/>
          <w:spacing w:val="7"/>
          <w:sz w:val="20"/>
          <w:szCs w:val="20"/>
        </w:rPr>
        <w:t>品牌名称(中文)</w:t>
      </w:r>
      <w:r>
        <w:rPr>
          <w:rFonts w:ascii="宋体" w:hAnsi="宋体" w:eastAsia="宋体" w:cs="宋体"/>
          <w:spacing w:val="3"/>
          <w:sz w:val="20"/>
          <w:szCs w:val="20"/>
          <w:u w:val="single" w:color="auto"/>
        </w:rPr>
        <w:t xml:space="preserve">                 </w:t>
      </w:r>
      <w:r>
        <w:rPr>
          <w:rFonts w:ascii="宋体" w:hAnsi="宋体" w:eastAsia="宋体" w:cs="宋体"/>
          <w:spacing w:val="28"/>
          <w:sz w:val="20"/>
          <w:szCs w:val="20"/>
        </w:rPr>
        <w:t xml:space="preserve">    </w:t>
      </w:r>
      <w:r>
        <w:rPr>
          <w:rFonts w:ascii="宋体" w:hAnsi="宋体" w:eastAsia="宋体" w:cs="宋体"/>
          <w:spacing w:val="7"/>
          <w:sz w:val="20"/>
          <w:szCs w:val="20"/>
        </w:rPr>
        <w:t>(</w:t>
      </w:r>
      <w:r>
        <w:rPr>
          <w:rFonts w:ascii="宋体" w:hAnsi="宋体" w:eastAsia="宋体" w:cs="宋体"/>
          <w:spacing w:val="-17"/>
          <w:sz w:val="20"/>
          <w:szCs w:val="20"/>
        </w:rPr>
        <w:t xml:space="preserve"> </w:t>
      </w:r>
      <w:r>
        <w:rPr>
          <w:rFonts w:ascii="宋体" w:hAnsi="宋体" w:eastAsia="宋体" w:cs="宋体"/>
          <w:spacing w:val="7"/>
          <w:sz w:val="20"/>
          <w:szCs w:val="20"/>
        </w:rPr>
        <w:t>英</w:t>
      </w:r>
      <w:r>
        <w:rPr>
          <w:rFonts w:ascii="宋体" w:hAnsi="宋体" w:eastAsia="宋体" w:cs="宋体"/>
          <w:spacing w:val="-19"/>
          <w:sz w:val="20"/>
          <w:szCs w:val="20"/>
        </w:rPr>
        <w:t xml:space="preserve"> </w:t>
      </w:r>
      <w:r>
        <w:rPr>
          <w:rFonts w:ascii="宋体" w:hAnsi="宋体" w:eastAsia="宋体" w:cs="宋体"/>
          <w:spacing w:val="7"/>
          <w:sz w:val="20"/>
          <w:szCs w:val="20"/>
        </w:rPr>
        <w:t>文</w:t>
      </w:r>
      <w:r>
        <w:rPr>
          <w:rFonts w:ascii="宋体" w:hAnsi="宋体" w:eastAsia="宋体" w:cs="宋体"/>
          <w:spacing w:val="-19"/>
          <w:sz w:val="20"/>
          <w:szCs w:val="20"/>
        </w:rPr>
        <w:t xml:space="preserve"> </w:t>
      </w:r>
      <w:r>
        <w:rPr>
          <w:rFonts w:ascii="宋体" w:hAnsi="宋体" w:eastAsia="宋体" w:cs="宋体"/>
          <w:spacing w:val="7"/>
          <w:sz w:val="20"/>
          <w:szCs w:val="20"/>
        </w:rPr>
        <w:t>)</w:t>
      </w:r>
      <w:r>
        <w:rPr>
          <w:rFonts w:ascii="宋体" w:hAnsi="宋体" w:eastAsia="宋体" w:cs="宋体"/>
          <w:sz w:val="20"/>
          <w:szCs w:val="20"/>
          <w:u w:val="single" w:color="auto"/>
        </w:rPr>
        <w:t xml:space="preserve">                   </w:t>
      </w:r>
    </w:p>
    <w:p w14:paraId="57C4B19B">
      <w:pPr>
        <w:spacing w:before="73" w:line="219" w:lineRule="auto"/>
        <w:ind w:left="349"/>
        <w:rPr>
          <w:rFonts w:ascii="宋体" w:hAnsi="宋体" w:eastAsia="宋体" w:cs="宋体"/>
          <w:sz w:val="20"/>
          <w:szCs w:val="20"/>
        </w:rPr>
      </w:pPr>
      <w:r>
        <w:rPr>
          <w:rFonts w:ascii="宋体" w:hAnsi="宋体" w:eastAsia="宋体" w:cs="宋体"/>
          <w:spacing w:val="6"/>
          <w:sz w:val="20"/>
          <w:szCs w:val="20"/>
        </w:rPr>
        <w:t>□特许经营：品牌名称(中文)</w:t>
      </w:r>
      <w:r>
        <w:rPr>
          <w:rFonts w:ascii="宋体" w:hAnsi="宋体" w:eastAsia="宋体" w:cs="宋体"/>
          <w:spacing w:val="2"/>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17"/>
          <w:sz w:val="20"/>
          <w:szCs w:val="20"/>
        </w:rPr>
        <w:t xml:space="preserve"> </w:t>
      </w:r>
      <w:r>
        <w:rPr>
          <w:rFonts w:ascii="宋体" w:hAnsi="宋体" w:eastAsia="宋体" w:cs="宋体"/>
          <w:spacing w:val="6"/>
          <w:sz w:val="20"/>
          <w:szCs w:val="20"/>
        </w:rPr>
        <w:t>英</w:t>
      </w:r>
      <w:r>
        <w:rPr>
          <w:rFonts w:ascii="宋体" w:hAnsi="宋体" w:eastAsia="宋体" w:cs="宋体"/>
          <w:spacing w:val="-18"/>
          <w:sz w:val="20"/>
          <w:szCs w:val="20"/>
        </w:rPr>
        <w:t xml:space="preserve"> </w:t>
      </w:r>
      <w:r>
        <w:rPr>
          <w:rFonts w:ascii="宋体" w:hAnsi="宋体" w:eastAsia="宋体" w:cs="宋体"/>
          <w:spacing w:val="6"/>
          <w:sz w:val="20"/>
          <w:szCs w:val="20"/>
        </w:rPr>
        <w:t>文</w:t>
      </w:r>
      <w:r>
        <w:rPr>
          <w:rFonts w:ascii="宋体" w:hAnsi="宋体" w:eastAsia="宋体" w:cs="宋体"/>
          <w:spacing w:val="-19"/>
          <w:sz w:val="20"/>
          <w:szCs w:val="20"/>
        </w:rPr>
        <w:t xml:space="preserve"> </w:t>
      </w:r>
      <w:r>
        <w:rPr>
          <w:rFonts w:ascii="宋体" w:hAnsi="宋体" w:eastAsia="宋体" w:cs="宋体"/>
          <w:spacing w:val="6"/>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p>
    <w:p w14:paraId="65CDF22B">
      <w:pPr>
        <w:spacing w:before="42" w:line="219" w:lineRule="auto"/>
        <w:ind w:left="349"/>
        <w:rPr>
          <w:rFonts w:ascii="宋体" w:hAnsi="宋体" w:eastAsia="宋体" w:cs="宋体"/>
          <w:sz w:val="20"/>
          <w:szCs w:val="20"/>
        </w:rPr>
      </w:pPr>
      <w:r>
        <w:rPr>
          <w:rFonts w:ascii="宋体" w:hAnsi="宋体" w:eastAsia="宋体" w:cs="宋体"/>
          <w:spacing w:val="6"/>
          <w:sz w:val="20"/>
          <w:szCs w:val="20"/>
        </w:rPr>
        <w:t xml:space="preserve">□承包经营：承包者名称(中文)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26"/>
          <w:sz w:val="20"/>
          <w:szCs w:val="20"/>
        </w:rPr>
        <w:t xml:space="preserve">   </w:t>
      </w:r>
      <w:r>
        <w:rPr>
          <w:rFonts w:ascii="宋体" w:hAnsi="宋体" w:eastAsia="宋体" w:cs="宋体"/>
          <w:spacing w:val="5"/>
          <w:sz w:val="20"/>
          <w:szCs w:val="20"/>
        </w:rPr>
        <w:t>(</w:t>
      </w:r>
      <w:r>
        <w:rPr>
          <w:rFonts w:ascii="宋体" w:hAnsi="宋体" w:eastAsia="宋体" w:cs="宋体"/>
          <w:spacing w:val="-17"/>
          <w:sz w:val="20"/>
          <w:szCs w:val="20"/>
        </w:rPr>
        <w:t xml:space="preserve"> </w:t>
      </w:r>
      <w:r>
        <w:rPr>
          <w:rFonts w:ascii="宋体" w:hAnsi="宋体" w:eastAsia="宋体" w:cs="宋体"/>
          <w:spacing w:val="5"/>
          <w:sz w:val="20"/>
          <w:szCs w:val="20"/>
        </w:rPr>
        <w:t>英</w:t>
      </w:r>
      <w:r>
        <w:rPr>
          <w:rFonts w:ascii="宋体" w:hAnsi="宋体" w:eastAsia="宋体" w:cs="宋体"/>
          <w:spacing w:val="-18"/>
          <w:sz w:val="20"/>
          <w:szCs w:val="20"/>
        </w:rPr>
        <w:t xml:space="preserve"> </w:t>
      </w:r>
      <w:r>
        <w:rPr>
          <w:rFonts w:ascii="宋体" w:hAnsi="宋体" w:eastAsia="宋体" w:cs="宋体"/>
          <w:spacing w:val="5"/>
          <w:sz w:val="20"/>
          <w:szCs w:val="20"/>
        </w:rPr>
        <w:t>文</w:t>
      </w:r>
      <w:r>
        <w:rPr>
          <w:rFonts w:ascii="宋体" w:hAnsi="宋体" w:eastAsia="宋体" w:cs="宋体"/>
          <w:spacing w:val="-19"/>
          <w:sz w:val="20"/>
          <w:szCs w:val="20"/>
        </w:rPr>
        <w:t xml:space="preserve"> </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p>
    <w:p w14:paraId="67D35590">
      <w:pPr>
        <w:spacing w:before="63" w:line="219" w:lineRule="auto"/>
        <w:ind w:left="349"/>
        <w:rPr>
          <w:rFonts w:ascii="宋体" w:hAnsi="宋体" w:eastAsia="宋体" w:cs="宋体"/>
          <w:sz w:val="20"/>
          <w:szCs w:val="20"/>
        </w:rPr>
      </w:pPr>
      <w:r>
        <w:rPr>
          <w:rFonts w:ascii="宋体" w:hAnsi="宋体" w:eastAsia="宋体" w:cs="宋体"/>
          <w:spacing w:val="-2"/>
          <w:sz w:val="20"/>
          <w:szCs w:val="20"/>
        </w:rPr>
        <w:t xml:space="preserve">14.开业日期： </w:t>
      </w:r>
      <w:r>
        <w:rPr>
          <w:rFonts w:ascii="宋体" w:hAnsi="宋体" w:eastAsia="宋体" w:cs="宋体"/>
          <w:spacing w:val="-2"/>
          <w:sz w:val="20"/>
          <w:szCs w:val="20"/>
          <w:u w:val="single" w:color="auto"/>
        </w:rPr>
        <w:t xml:space="preserve">             </w:t>
      </w:r>
      <w:r>
        <w:rPr>
          <w:rFonts w:ascii="宋体" w:hAnsi="宋体" w:eastAsia="宋体" w:cs="宋体"/>
          <w:spacing w:val="-3"/>
          <w:sz w:val="20"/>
          <w:szCs w:val="20"/>
          <w:u w:val="single" w:color="auto"/>
        </w:rPr>
        <w:t>年</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月</w:t>
      </w:r>
      <w:r>
        <w:rPr>
          <w:rFonts w:ascii="宋体" w:hAnsi="宋体" w:eastAsia="宋体" w:cs="宋体"/>
          <w:spacing w:val="3"/>
          <w:sz w:val="20"/>
          <w:szCs w:val="20"/>
          <w:u w:val="single" w:color="auto"/>
        </w:rPr>
        <w:t xml:space="preserve">        </w:t>
      </w:r>
      <w:r>
        <w:rPr>
          <w:rFonts w:ascii="宋体" w:hAnsi="宋体" w:eastAsia="宋体" w:cs="宋体"/>
          <w:spacing w:val="-3"/>
          <w:sz w:val="20"/>
          <w:szCs w:val="20"/>
          <w:u w:val="single" w:color="auto"/>
        </w:rPr>
        <w:t>日</w:t>
      </w:r>
    </w:p>
    <w:p w14:paraId="47E4360D">
      <w:pPr>
        <w:spacing w:before="53" w:line="220" w:lineRule="auto"/>
        <w:ind w:left="349"/>
        <w:rPr>
          <w:rFonts w:ascii="宋体" w:hAnsi="宋体" w:eastAsia="宋体" w:cs="宋体"/>
          <w:sz w:val="20"/>
          <w:szCs w:val="20"/>
        </w:rPr>
      </w:pPr>
      <w:r>
        <w:rPr>
          <w:rFonts w:ascii="宋体" w:hAnsi="宋体" w:eastAsia="宋体" w:cs="宋体"/>
          <w:sz w:val="20"/>
          <w:szCs w:val="20"/>
        </w:rPr>
        <w:t>15.投资情况：</w:t>
      </w:r>
    </w:p>
    <w:p w14:paraId="6691FADD">
      <w:pPr>
        <w:spacing w:before="81" w:line="269" w:lineRule="auto"/>
        <w:ind w:left="349" w:right="4192"/>
        <w:jc w:val="both"/>
        <w:rPr>
          <w:rFonts w:ascii="宋体" w:hAnsi="宋体" w:eastAsia="宋体" w:cs="宋体"/>
          <w:sz w:val="20"/>
          <w:szCs w:val="20"/>
        </w:rPr>
      </w:pPr>
      <w:r>
        <w:rPr>
          <w:rFonts w:ascii="宋体" w:hAnsi="宋体" w:eastAsia="宋体" w:cs="宋体"/>
          <w:spacing w:val="-5"/>
          <w:sz w:val="20"/>
          <w:szCs w:val="20"/>
        </w:rPr>
        <w:t>正式营业前投资总额</w:t>
      </w:r>
      <w:r>
        <w:rPr>
          <w:rFonts w:ascii="宋体" w:hAnsi="宋体" w:eastAsia="宋体" w:cs="宋体"/>
          <w:spacing w:val="-59"/>
          <w:sz w:val="20"/>
          <w:szCs w:val="20"/>
        </w:rPr>
        <w:t xml:space="preserve"> </w:t>
      </w:r>
      <w:r>
        <w:rPr>
          <w:rFonts w:ascii="宋体" w:hAnsi="宋体" w:eastAsia="宋体" w:cs="宋体"/>
          <w:spacing w:val="3"/>
          <w:sz w:val="20"/>
          <w:szCs w:val="20"/>
          <w:u w:val="single" w:color="auto"/>
        </w:rPr>
        <w:t xml:space="preserve">            </w:t>
      </w:r>
      <w:r>
        <w:rPr>
          <w:rFonts w:hint="eastAsia" w:ascii="宋体" w:hAnsi="宋体" w:eastAsia="宋体" w:cs="宋体"/>
          <w:spacing w:val="3"/>
          <w:sz w:val="20"/>
          <w:szCs w:val="20"/>
          <w:u w:val="single" w:color="auto"/>
          <w:lang w:val="en-US" w:eastAsia="zh-CN"/>
        </w:rPr>
        <w:t xml:space="preserve">     </w:t>
      </w:r>
      <w:r>
        <w:rPr>
          <w:rFonts w:ascii="宋体" w:hAnsi="宋体" w:eastAsia="宋体" w:cs="宋体"/>
          <w:spacing w:val="3"/>
          <w:sz w:val="20"/>
          <w:szCs w:val="20"/>
          <w:u w:val="single" w:color="auto"/>
        </w:rPr>
        <w:t xml:space="preserve">  </w:t>
      </w:r>
      <w:r>
        <w:rPr>
          <w:rFonts w:ascii="宋体" w:hAnsi="宋体" w:eastAsia="宋体" w:cs="宋体"/>
          <w:spacing w:val="-78"/>
          <w:sz w:val="20"/>
          <w:szCs w:val="20"/>
        </w:rPr>
        <w:t xml:space="preserve"> </w:t>
      </w:r>
      <w:r>
        <w:rPr>
          <w:rFonts w:ascii="宋体" w:hAnsi="宋体" w:eastAsia="宋体" w:cs="宋体"/>
          <w:spacing w:val="-5"/>
          <w:sz w:val="20"/>
          <w:szCs w:val="20"/>
        </w:rPr>
        <w:t>万元</w:t>
      </w:r>
      <w:r>
        <w:rPr>
          <w:rFonts w:ascii="宋体" w:hAnsi="宋体" w:eastAsia="宋体" w:cs="宋体"/>
          <w:sz w:val="20"/>
          <w:szCs w:val="20"/>
        </w:rPr>
        <w:t xml:space="preserve"> 开业后累计装修改造投资额</w:t>
      </w:r>
      <w:r>
        <w:rPr>
          <w:rFonts w:ascii="宋体" w:hAnsi="宋体" w:eastAsia="宋体" w:cs="宋体"/>
          <w:spacing w:val="-94"/>
          <w:sz w:val="20"/>
          <w:szCs w:val="20"/>
        </w:rPr>
        <w:t xml:space="preserve"> </w:t>
      </w:r>
      <w:r>
        <w:rPr>
          <w:rFonts w:ascii="宋体" w:hAnsi="宋体" w:eastAsia="宋体" w:cs="宋体"/>
          <w:spacing w:val="3"/>
          <w:sz w:val="20"/>
          <w:szCs w:val="20"/>
          <w:u w:val="single" w:color="auto"/>
        </w:rPr>
        <w:t xml:space="preserve">              </w:t>
      </w:r>
      <w:r>
        <w:rPr>
          <w:rFonts w:ascii="宋体" w:hAnsi="宋体" w:eastAsia="宋体" w:cs="宋体"/>
          <w:sz w:val="20"/>
          <w:szCs w:val="20"/>
        </w:rPr>
        <w:t xml:space="preserve">万元 </w:t>
      </w:r>
      <w:r>
        <w:rPr>
          <w:rFonts w:ascii="宋体" w:hAnsi="宋体" w:eastAsia="宋体" w:cs="宋体"/>
          <w:spacing w:val="1"/>
          <w:sz w:val="20"/>
          <w:szCs w:val="20"/>
        </w:rPr>
        <w:t>最近一年装修改造投资额</w:t>
      </w:r>
      <w:r>
        <w:rPr>
          <w:rFonts w:ascii="宋体" w:hAnsi="宋体" w:eastAsia="宋体" w:cs="宋体"/>
          <w:spacing w:val="-2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1"/>
          <w:sz w:val="20"/>
          <w:szCs w:val="20"/>
        </w:rPr>
        <w:t>万元</w:t>
      </w:r>
    </w:p>
    <w:p w14:paraId="4913FE3F">
      <w:pPr>
        <w:spacing w:before="16" w:line="219" w:lineRule="auto"/>
        <w:ind w:left="349"/>
        <w:rPr>
          <w:rFonts w:ascii="宋体" w:hAnsi="宋体" w:eastAsia="宋体" w:cs="宋体"/>
          <w:sz w:val="20"/>
          <w:szCs w:val="20"/>
        </w:rPr>
      </w:pPr>
      <w:r>
        <w:rPr>
          <w:rFonts w:ascii="宋体" w:hAnsi="宋体" w:eastAsia="宋体" w:cs="宋体"/>
          <w:spacing w:val="-13"/>
          <w:sz w:val="20"/>
          <w:szCs w:val="20"/>
        </w:rPr>
        <w:t>16.饭店员工总数</w:t>
      </w:r>
      <w:r>
        <w:rPr>
          <w:rFonts w:ascii="宋体" w:hAnsi="宋体" w:eastAsia="宋体" w:cs="宋体"/>
          <w:spacing w:val="-6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13"/>
          <w:sz w:val="20"/>
          <w:szCs w:val="20"/>
        </w:rPr>
        <w:t>人</w:t>
      </w:r>
      <w:r>
        <w:rPr>
          <w:rFonts w:ascii="宋体" w:hAnsi="宋体" w:eastAsia="宋体" w:cs="宋体"/>
          <w:spacing w:val="3"/>
          <w:sz w:val="20"/>
          <w:szCs w:val="20"/>
        </w:rPr>
        <w:t xml:space="preserve">     </w:t>
      </w:r>
      <w:r>
        <w:rPr>
          <w:rFonts w:ascii="宋体" w:hAnsi="宋体" w:eastAsia="宋体" w:cs="宋体"/>
          <w:spacing w:val="-13"/>
          <w:sz w:val="20"/>
          <w:szCs w:val="20"/>
        </w:rPr>
        <w:t>男：</w:t>
      </w:r>
      <w:r>
        <w:rPr>
          <w:rFonts w:ascii="宋体" w:hAnsi="宋体" w:eastAsia="宋体" w:cs="宋体"/>
          <w:spacing w:val="4"/>
          <w:sz w:val="20"/>
          <w:szCs w:val="20"/>
          <w:u w:val="single" w:color="auto"/>
        </w:rPr>
        <w:t xml:space="preserve">           </w:t>
      </w:r>
      <w:r>
        <w:rPr>
          <w:rFonts w:ascii="宋体" w:hAnsi="宋体" w:eastAsia="宋体" w:cs="宋体"/>
          <w:spacing w:val="2"/>
          <w:sz w:val="20"/>
          <w:szCs w:val="20"/>
        </w:rPr>
        <w:t xml:space="preserve">      </w:t>
      </w:r>
      <w:r>
        <w:rPr>
          <w:rFonts w:ascii="宋体" w:hAnsi="宋体" w:eastAsia="宋体" w:cs="宋体"/>
          <w:spacing w:val="-13"/>
          <w:sz w:val="20"/>
          <w:szCs w:val="20"/>
        </w:rPr>
        <w:t>女</w:t>
      </w:r>
      <w:r>
        <w:rPr>
          <w:rFonts w:ascii="宋体" w:hAnsi="宋体" w:eastAsia="宋体" w:cs="宋体"/>
          <w:spacing w:val="-16"/>
          <w:sz w:val="20"/>
          <w:szCs w:val="20"/>
        </w:rPr>
        <w:t xml:space="preserve"> </w:t>
      </w:r>
      <w:r>
        <w:rPr>
          <w:rFonts w:ascii="宋体" w:hAnsi="宋体" w:eastAsia="宋体" w:cs="宋体"/>
          <w:spacing w:val="-13"/>
          <w:sz w:val="20"/>
          <w:szCs w:val="20"/>
        </w:rPr>
        <w:t>：</w:t>
      </w:r>
      <w:r>
        <w:rPr>
          <w:rFonts w:ascii="宋体" w:hAnsi="宋体" w:eastAsia="宋体" w:cs="宋体"/>
          <w:spacing w:val="-13"/>
          <w:sz w:val="20"/>
          <w:szCs w:val="20"/>
          <w:u w:val="single" w:color="auto"/>
        </w:rPr>
        <w:t xml:space="preserve">              </w:t>
      </w:r>
    </w:p>
    <w:p w14:paraId="7D9B1813">
      <w:pPr>
        <w:spacing w:before="63" w:line="220" w:lineRule="auto"/>
        <w:ind w:left="349"/>
        <w:rPr>
          <w:rFonts w:ascii="宋体" w:hAnsi="宋体" w:eastAsia="宋体" w:cs="宋体"/>
          <w:sz w:val="20"/>
          <w:szCs w:val="20"/>
        </w:rPr>
      </w:pPr>
      <w:r>
        <w:rPr>
          <w:rFonts w:ascii="宋体" w:hAnsi="宋体" w:eastAsia="宋体" w:cs="宋体"/>
          <w:spacing w:val="-2"/>
          <w:sz w:val="20"/>
          <w:szCs w:val="20"/>
        </w:rPr>
        <w:t>大专以上学历者：</w:t>
      </w:r>
      <w:r>
        <w:rPr>
          <w:rFonts w:ascii="宋体" w:hAnsi="宋体" w:eastAsia="宋体" w:cs="宋体"/>
          <w:spacing w:val="-22"/>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2"/>
          <w:sz w:val="20"/>
          <w:szCs w:val="20"/>
        </w:rPr>
        <w:t xml:space="preserve"> 人</w:t>
      </w:r>
    </w:p>
    <w:p w14:paraId="529A6277">
      <w:pPr>
        <w:spacing w:line="220" w:lineRule="auto"/>
        <w:rPr>
          <w:rFonts w:ascii="宋体" w:hAnsi="宋体" w:eastAsia="宋体" w:cs="宋体"/>
          <w:sz w:val="20"/>
          <w:szCs w:val="20"/>
        </w:rPr>
        <w:sectPr>
          <w:headerReference r:id="rId9" w:type="default"/>
          <w:footerReference r:id="rId10" w:type="default"/>
          <w:pgSz w:w="11390" w:h="15840"/>
          <w:pgMar w:top="820" w:right="909" w:bottom="551" w:left="1050" w:header="800" w:footer="290" w:gutter="0"/>
          <w:cols w:space="720" w:num="1"/>
        </w:sectPr>
      </w:pPr>
    </w:p>
    <w:p w14:paraId="490298F6">
      <w:pPr>
        <w:spacing w:line="295" w:lineRule="auto"/>
        <w:rPr>
          <w:rFonts w:ascii="Arial"/>
          <w:sz w:val="21"/>
        </w:rPr>
      </w:pPr>
    </w:p>
    <w:p w14:paraId="0C192778">
      <w:pPr>
        <w:spacing w:line="295" w:lineRule="auto"/>
        <w:rPr>
          <w:rFonts w:ascii="Arial"/>
          <w:sz w:val="21"/>
        </w:rPr>
      </w:pPr>
    </w:p>
    <w:p w14:paraId="7A7D9BE1">
      <w:pPr>
        <w:spacing w:before="81" w:line="219" w:lineRule="auto"/>
        <w:ind w:left="33"/>
        <w:rPr>
          <w:rFonts w:ascii="宋体" w:hAnsi="宋体" w:eastAsia="宋体" w:cs="宋体"/>
          <w:sz w:val="25"/>
          <w:szCs w:val="25"/>
        </w:rPr>
      </w:pPr>
      <w:r>
        <w:rPr>
          <w:rFonts w:ascii="宋体" w:hAnsi="宋体" w:eastAsia="宋体" w:cs="宋体"/>
          <w:b/>
          <w:bCs/>
          <w:spacing w:val="-14"/>
          <w:sz w:val="25"/>
          <w:szCs w:val="25"/>
        </w:rPr>
        <w:t>附件二</w:t>
      </w:r>
      <w:r>
        <w:rPr>
          <w:rFonts w:ascii="宋体" w:hAnsi="宋体" w:eastAsia="宋体" w:cs="宋体"/>
          <w:spacing w:val="113"/>
          <w:sz w:val="25"/>
          <w:szCs w:val="25"/>
        </w:rPr>
        <w:t xml:space="preserve"> </w:t>
      </w:r>
      <w:r>
        <w:rPr>
          <w:rFonts w:ascii="宋体" w:hAnsi="宋体" w:eastAsia="宋体" w:cs="宋体"/>
          <w:b/>
          <w:bCs/>
          <w:spacing w:val="-14"/>
          <w:sz w:val="25"/>
          <w:szCs w:val="25"/>
        </w:rPr>
        <w:t>饭店设计施工单位及设施设备来源</w:t>
      </w:r>
    </w:p>
    <w:p w14:paraId="7DDE1DCD">
      <w:pPr>
        <w:spacing w:before="297" w:line="220" w:lineRule="auto"/>
        <w:ind w:left="420"/>
        <w:rPr>
          <w:rFonts w:ascii="宋体" w:hAnsi="宋体" w:eastAsia="宋体" w:cs="宋体"/>
          <w:sz w:val="21"/>
          <w:szCs w:val="21"/>
        </w:rPr>
      </w:pPr>
      <w:r>
        <w:rPr>
          <w:rFonts w:ascii="宋体" w:hAnsi="宋体" w:eastAsia="宋体" w:cs="宋体"/>
          <w:spacing w:val="5"/>
          <w:sz w:val="21"/>
          <w:szCs w:val="21"/>
        </w:rPr>
        <w:t xml:space="preserve">饭店土建设计单位(包括所在地) </w:t>
      </w:r>
      <w:r>
        <w:rPr>
          <w:rFonts w:ascii="宋体" w:hAnsi="宋体" w:eastAsia="宋体" w:cs="宋体"/>
          <w:sz w:val="21"/>
          <w:szCs w:val="21"/>
          <w:u w:val="single" w:color="auto"/>
        </w:rPr>
        <w:t xml:space="preserve">                                          </w:t>
      </w:r>
    </w:p>
    <w:p w14:paraId="7BD34FEF">
      <w:pPr>
        <w:spacing w:line="269" w:lineRule="auto"/>
        <w:rPr>
          <w:rFonts w:ascii="Arial"/>
          <w:sz w:val="21"/>
        </w:rPr>
      </w:pPr>
    </w:p>
    <w:p w14:paraId="57115336">
      <w:pPr>
        <w:spacing w:before="68" w:line="220" w:lineRule="auto"/>
        <w:ind w:left="420"/>
        <w:rPr>
          <w:rFonts w:ascii="宋体" w:hAnsi="宋体" w:eastAsia="宋体" w:cs="宋体"/>
          <w:sz w:val="21"/>
          <w:szCs w:val="21"/>
        </w:rPr>
      </w:pPr>
      <w:r>
        <w:rPr>
          <w:rFonts w:ascii="宋体" w:hAnsi="宋体" w:eastAsia="宋体" w:cs="宋体"/>
          <w:spacing w:val="6"/>
          <w:sz w:val="21"/>
          <w:szCs w:val="21"/>
        </w:rPr>
        <w:t>饭店土建施工单位(包括所在地)</w:t>
      </w:r>
      <w:r>
        <w:rPr>
          <w:rFonts w:ascii="宋体" w:hAnsi="宋体" w:eastAsia="宋体" w:cs="宋体"/>
          <w:sz w:val="21"/>
          <w:szCs w:val="21"/>
          <w:u w:val="single" w:color="auto"/>
        </w:rPr>
        <w:t xml:space="preserve">                                           </w:t>
      </w:r>
    </w:p>
    <w:p w14:paraId="76AFDE00">
      <w:pPr>
        <w:spacing w:line="269" w:lineRule="auto"/>
        <w:rPr>
          <w:rFonts w:ascii="Arial"/>
          <w:sz w:val="21"/>
        </w:rPr>
      </w:pPr>
    </w:p>
    <w:p w14:paraId="2CC8FBB2">
      <w:pPr>
        <w:spacing w:before="68" w:line="219" w:lineRule="auto"/>
        <w:ind w:left="420"/>
        <w:rPr>
          <w:rFonts w:ascii="宋体" w:hAnsi="宋体" w:eastAsia="宋体" w:cs="宋体"/>
          <w:sz w:val="21"/>
          <w:szCs w:val="21"/>
        </w:rPr>
      </w:pPr>
      <w:r>
        <w:rPr>
          <w:rFonts w:ascii="宋体" w:hAnsi="宋体" w:eastAsia="宋体" w:cs="宋体"/>
          <w:spacing w:val="7"/>
          <w:sz w:val="21"/>
          <w:szCs w:val="21"/>
        </w:rPr>
        <w:t>饭店内装修设计单位(包括所在地)</w:t>
      </w:r>
      <w:r>
        <w:rPr>
          <w:rFonts w:ascii="宋体" w:hAnsi="宋体" w:eastAsia="宋体" w:cs="宋体"/>
          <w:spacing w:val="-69"/>
          <w:sz w:val="21"/>
          <w:szCs w:val="21"/>
        </w:rPr>
        <w:t xml:space="preserve"> </w:t>
      </w:r>
      <w:r>
        <w:rPr>
          <w:rFonts w:ascii="宋体" w:hAnsi="宋体" w:eastAsia="宋体" w:cs="宋体"/>
          <w:sz w:val="21"/>
          <w:szCs w:val="21"/>
          <w:u w:val="single" w:color="auto"/>
        </w:rPr>
        <w:t xml:space="preserve">                                         </w:t>
      </w:r>
    </w:p>
    <w:p w14:paraId="13D0A473">
      <w:pPr>
        <w:spacing w:line="271" w:lineRule="auto"/>
        <w:rPr>
          <w:rFonts w:ascii="Arial"/>
          <w:sz w:val="21"/>
        </w:rPr>
      </w:pPr>
    </w:p>
    <w:p w14:paraId="27BD1C9C">
      <w:pPr>
        <w:spacing w:before="69" w:line="219" w:lineRule="auto"/>
        <w:ind w:left="420"/>
        <w:rPr>
          <w:rFonts w:ascii="宋体" w:hAnsi="宋体" w:eastAsia="宋体" w:cs="宋体"/>
          <w:sz w:val="21"/>
          <w:szCs w:val="21"/>
        </w:rPr>
      </w:pPr>
      <w:r>
        <w:rPr>
          <w:rFonts w:ascii="宋体" w:hAnsi="宋体" w:eastAsia="宋体" w:cs="宋体"/>
          <w:spacing w:val="12"/>
          <w:sz w:val="21"/>
          <w:szCs w:val="21"/>
        </w:rPr>
        <w:t>饭店内装修施工单位(包括所在地)</w:t>
      </w:r>
      <w:r>
        <w:rPr>
          <w:rFonts w:ascii="宋体" w:hAnsi="宋体" w:eastAsia="宋体" w:cs="宋体"/>
          <w:sz w:val="21"/>
          <w:szCs w:val="21"/>
          <w:u w:val="single" w:color="auto"/>
        </w:rPr>
        <w:t xml:space="preserve">                                        </w:t>
      </w:r>
    </w:p>
    <w:p w14:paraId="123E2E17">
      <w:pPr>
        <w:spacing w:line="269" w:lineRule="auto"/>
        <w:rPr>
          <w:rFonts w:ascii="Arial"/>
          <w:sz w:val="21"/>
        </w:rPr>
      </w:pPr>
    </w:p>
    <w:p w14:paraId="5DD7C538">
      <w:pPr>
        <w:spacing w:before="68" w:line="219" w:lineRule="auto"/>
        <w:ind w:left="420"/>
        <w:rPr>
          <w:rFonts w:ascii="宋体" w:hAnsi="宋体" w:eastAsia="宋体" w:cs="宋体"/>
          <w:sz w:val="21"/>
          <w:szCs w:val="21"/>
        </w:rPr>
      </w:pPr>
      <w:r>
        <w:rPr>
          <w:rFonts w:ascii="宋体" w:hAnsi="宋体" w:eastAsia="宋体" w:cs="宋体"/>
          <w:spacing w:val="4"/>
          <w:sz w:val="21"/>
          <w:szCs w:val="21"/>
        </w:rPr>
        <w:t>饭店机电设计单位(包括所在地)</w:t>
      </w:r>
      <w:r>
        <w:rPr>
          <w:rFonts w:ascii="宋体" w:hAnsi="宋体" w:eastAsia="宋体" w:cs="宋体"/>
          <w:spacing w:val="4"/>
          <w:sz w:val="21"/>
          <w:szCs w:val="21"/>
          <w:u w:val="single" w:color="auto"/>
        </w:rPr>
        <w:t xml:space="preserve">                                       </w:t>
      </w:r>
    </w:p>
    <w:p w14:paraId="1343E65B">
      <w:pPr>
        <w:spacing w:line="272" w:lineRule="auto"/>
        <w:rPr>
          <w:rFonts w:ascii="Arial"/>
          <w:sz w:val="21"/>
        </w:rPr>
      </w:pPr>
    </w:p>
    <w:p w14:paraId="21F3CFF2">
      <w:pPr>
        <w:spacing w:before="69" w:line="220" w:lineRule="auto"/>
        <w:ind w:left="420"/>
        <w:rPr>
          <w:rFonts w:ascii="宋体" w:hAnsi="宋体" w:eastAsia="宋体" w:cs="宋体"/>
          <w:sz w:val="21"/>
          <w:szCs w:val="21"/>
        </w:rPr>
      </w:pPr>
      <w:r>
        <w:rPr>
          <w:rFonts w:ascii="宋体" w:hAnsi="宋体" w:eastAsia="宋体" w:cs="宋体"/>
          <w:spacing w:val="5"/>
          <w:sz w:val="21"/>
          <w:szCs w:val="21"/>
        </w:rPr>
        <w:t xml:space="preserve">饭店弱电设计单位(包括所在地) </w:t>
      </w:r>
      <w:r>
        <w:rPr>
          <w:rFonts w:ascii="宋体" w:hAnsi="宋体" w:eastAsia="宋体" w:cs="宋体"/>
          <w:sz w:val="21"/>
          <w:szCs w:val="21"/>
          <w:u w:val="single" w:color="auto"/>
        </w:rPr>
        <w:t xml:space="preserve">                                         </w:t>
      </w:r>
    </w:p>
    <w:p w14:paraId="166A83ED">
      <w:pPr>
        <w:spacing w:line="269" w:lineRule="auto"/>
        <w:rPr>
          <w:rFonts w:ascii="Arial"/>
          <w:sz w:val="21"/>
        </w:rPr>
      </w:pPr>
    </w:p>
    <w:p w14:paraId="2BBF0792">
      <w:pPr>
        <w:spacing w:before="69" w:line="219" w:lineRule="auto"/>
        <w:ind w:left="420"/>
        <w:rPr>
          <w:rFonts w:ascii="宋体" w:hAnsi="宋体" w:eastAsia="宋体" w:cs="宋体"/>
          <w:sz w:val="21"/>
          <w:szCs w:val="21"/>
        </w:rPr>
      </w:pPr>
      <w:r>
        <w:rPr>
          <w:rFonts w:ascii="宋体" w:hAnsi="宋体" w:eastAsia="宋体" w:cs="宋体"/>
          <w:spacing w:val="7"/>
          <w:sz w:val="21"/>
          <w:szCs w:val="21"/>
        </w:rPr>
        <w:t>饭店灯光设计单位(包括所在地)</w:t>
      </w:r>
      <w:r>
        <w:rPr>
          <w:rFonts w:ascii="宋体" w:hAnsi="宋体" w:eastAsia="宋体" w:cs="宋体"/>
          <w:spacing w:val="-72"/>
          <w:sz w:val="21"/>
          <w:szCs w:val="21"/>
        </w:rPr>
        <w:t xml:space="preserve"> </w:t>
      </w:r>
      <w:r>
        <w:rPr>
          <w:rFonts w:ascii="宋体" w:hAnsi="宋体" w:eastAsia="宋体" w:cs="宋体"/>
          <w:sz w:val="21"/>
          <w:szCs w:val="21"/>
          <w:u w:val="single" w:color="auto"/>
        </w:rPr>
        <w:t xml:space="preserve">                                           </w:t>
      </w:r>
    </w:p>
    <w:p w14:paraId="55E476B1">
      <w:pPr>
        <w:spacing w:line="271" w:lineRule="auto"/>
        <w:rPr>
          <w:rFonts w:ascii="Arial"/>
          <w:sz w:val="21"/>
        </w:rPr>
      </w:pPr>
    </w:p>
    <w:p w14:paraId="35C0F631">
      <w:pPr>
        <w:spacing w:before="68" w:line="219" w:lineRule="auto"/>
        <w:ind w:left="420"/>
        <w:rPr>
          <w:rFonts w:ascii="宋体" w:hAnsi="宋体" w:eastAsia="宋体" w:cs="宋体"/>
          <w:sz w:val="21"/>
          <w:szCs w:val="21"/>
        </w:rPr>
      </w:pPr>
      <w:r>
        <w:rPr>
          <w:rFonts w:ascii="宋体" w:hAnsi="宋体" w:eastAsia="宋体" w:cs="宋体"/>
          <w:spacing w:val="5"/>
          <w:sz w:val="21"/>
          <w:szCs w:val="21"/>
        </w:rPr>
        <w:t>饭店艺术品设计单位(包括所在地)</w:t>
      </w:r>
      <w:r>
        <w:rPr>
          <w:rFonts w:ascii="宋体" w:hAnsi="宋体" w:eastAsia="宋体" w:cs="宋体"/>
          <w:sz w:val="21"/>
          <w:szCs w:val="21"/>
          <w:u w:val="single" w:color="auto"/>
        </w:rPr>
        <w:t xml:space="preserve">                                         </w:t>
      </w:r>
    </w:p>
    <w:p w14:paraId="647E28DD">
      <w:pPr>
        <w:spacing w:before="5"/>
      </w:pPr>
    </w:p>
    <w:p w14:paraId="3F687C6F">
      <w:pPr>
        <w:spacing w:before="4"/>
      </w:pPr>
    </w:p>
    <w:p w14:paraId="1FFA54C8">
      <w:pPr>
        <w:spacing w:before="4"/>
      </w:pPr>
    </w:p>
    <w:tbl>
      <w:tblPr>
        <w:tblStyle w:val="5"/>
        <w:tblW w:w="8489" w:type="dxa"/>
        <w:tblInd w:w="3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02"/>
        <w:gridCol w:w="2217"/>
        <w:gridCol w:w="729"/>
        <w:gridCol w:w="1119"/>
        <w:gridCol w:w="2322"/>
      </w:tblGrid>
      <w:tr w14:paraId="77A90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2102" w:type="dxa"/>
            <w:vAlign w:val="top"/>
          </w:tcPr>
          <w:p w14:paraId="2EC198DB">
            <w:pPr>
              <w:spacing w:before="184" w:line="220" w:lineRule="auto"/>
              <w:ind w:left="835"/>
              <w:rPr>
                <w:rFonts w:ascii="宋体" w:hAnsi="宋体" w:eastAsia="宋体" w:cs="宋体"/>
                <w:sz w:val="21"/>
                <w:szCs w:val="21"/>
              </w:rPr>
            </w:pPr>
            <w:r>
              <w:rPr>
                <w:rFonts w:ascii="宋体" w:hAnsi="宋体" w:eastAsia="宋体" w:cs="宋体"/>
                <w:spacing w:val="-6"/>
                <w:sz w:val="21"/>
                <w:szCs w:val="21"/>
              </w:rPr>
              <w:t>项 目</w:t>
            </w:r>
          </w:p>
        </w:tc>
        <w:tc>
          <w:tcPr>
            <w:tcW w:w="2217" w:type="dxa"/>
            <w:vAlign w:val="top"/>
          </w:tcPr>
          <w:p w14:paraId="41939EBB">
            <w:pPr>
              <w:spacing w:before="183" w:line="219" w:lineRule="auto"/>
              <w:ind w:left="893"/>
              <w:rPr>
                <w:rFonts w:ascii="宋体" w:hAnsi="宋体" w:eastAsia="宋体" w:cs="宋体"/>
                <w:sz w:val="21"/>
                <w:szCs w:val="21"/>
              </w:rPr>
            </w:pPr>
            <w:r>
              <w:rPr>
                <w:rFonts w:ascii="宋体" w:hAnsi="宋体" w:eastAsia="宋体" w:cs="宋体"/>
                <w:spacing w:val="4"/>
                <w:sz w:val="21"/>
                <w:szCs w:val="21"/>
                <w:u w:val="single" w:color="auto"/>
              </w:rPr>
              <w:t>品牌</w:t>
            </w:r>
          </w:p>
        </w:tc>
        <w:tc>
          <w:tcPr>
            <w:tcW w:w="1848" w:type="dxa"/>
            <w:gridSpan w:val="2"/>
            <w:vAlign w:val="top"/>
          </w:tcPr>
          <w:p w14:paraId="185EDAFB">
            <w:pPr>
              <w:spacing w:before="184" w:line="220" w:lineRule="auto"/>
              <w:ind w:left="706"/>
              <w:rPr>
                <w:rFonts w:ascii="宋体" w:hAnsi="宋体" w:eastAsia="宋体" w:cs="宋体"/>
                <w:sz w:val="21"/>
                <w:szCs w:val="21"/>
              </w:rPr>
            </w:pPr>
            <w:r>
              <w:rPr>
                <w:rFonts w:ascii="宋体" w:hAnsi="宋体" w:eastAsia="宋体" w:cs="宋体"/>
                <w:spacing w:val="-6"/>
                <w:sz w:val="21"/>
                <w:szCs w:val="21"/>
              </w:rPr>
              <w:t>项 目</w:t>
            </w:r>
          </w:p>
        </w:tc>
        <w:tc>
          <w:tcPr>
            <w:tcW w:w="2322" w:type="dxa"/>
            <w:vAlign w:val="top"/>
          </w:tcPr>
          <w:p w14:paraId="12188381">
            <w:pPr>
              <w:tabs>
                <w:tab w:val="left" w:pos="948"/>
              </w:tabs>
              <w:spacing w:before="183" w:line="219" w:lineRule="auto"/>
              <w:ind w:left="608"/>
              <w:rPr>
                <w:rFonts w:ascii="宋体" w:hAnsi="宋体" w:eastAsia="宋体" w:cs="宋体"/>
                <w:sz w:val="21"/>
                <w:szCs w:val="21"/>
              </w:rPr>
            </w:pPr>
            <w:r>
              <w:rPr>
                <w:rFonts w:ascii="宋体" w:hAnsi="宋体" w:eastAsia="宋体" w:cs="宋体"/>
                <w:spacing w:val="9"/>
                <w:sz w:val="21"/>
                <w:szCs w:val="21"/>
              </w:rPr>
              <w:t>品牌</w:t>
            </w:r>
          </w:p>
        </w:tc>
      </w:tr>
      <w:tr w14:paraId="062A3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102" w:type="dxa"/>
            <w:vAlign w:val="top"/>
          </w:tcPr>
          <w:p w14:paraId="7B86ABA1">
            <w:pPr>
              <w:spacing w:before="178" w:line="219" w:lineRule="auto"/>
              <w:ind w:left="515"/>
              <w:rPr>
                <w:rFonts w:ascii="宋体" w:hAnsi="宋体" w:eastAsia="宋体" w:cs="宋体"/>
                <w:sz w:val="21"/>
                <w:szCs w:val="21"/>
              </w:rPr>
            </w:pPr>
            <w:r>
              <w:rPr>
                <w:rFonts w:ascii="宋体" w:hAnsi="宋体" w:eastAsia="宋体" w:cs="宋体"/>
                <w:spacing w:val="-2"/>
                <w:sz w:val="21"/>
                <w:szCs w:val="21"/>
              </w:rPr>
              <w:t>供配电系统</w:t>
            </w:r>
          </w:p>
        </w:tc>
        <w:tc>
          <w:tcPr>
            <w:tcW w:w="2217" w:type="dxa"/>
            <w:vAlign w:val="top"/>
          </w:tcPr>
          <w:p w14:paraId="4802ACFE">
            <w:pPr>
              <w:bidi w:val="0"/>
              <w:ind w:firstLine="420" w:firstLineChars="200"/>
              <w:jc w:val="left"/>
              <w:rPr>
                <w:rFonts w:hint="default" w:eastAsia="宋体"/>
                <w:lang w:val="en-US" w:eastAsia="zh-CN"/>
              </w:rPr>
            </w:pPr>
          </w:p>
        </w:tc>
        <w:tc>
          <w:tcPr>
            <w:tcW w:w="729" w:type="dxa"/>
            <w:vMerge w:val="restart"/>
            <w:tcBorders>
              <w:bottom w:val="nil"/>
            </w:tcBorders>
            <w:textDirection w:val="tbRlV"/>
            <w:vAlign w:val="top"/>
          </w:tcPr>
          <w:p w14:paraId="31937AC8">
            <w:pPr>
              <w:spacing w:before="271" w:line="209" w:lineRule="auto"/>
              <w:ind w:left="559"/>
              <w:rPr>
                <w:rFonts w:ascii="宋体" w:hAnsi="宋体" w:eastAsia="宋体" w:cs="宋体"/>
                <w:sz w:val="21"/>
                <w:szCs w:val="21"/>
              </w:rPr>
            </w:pPr>
            <w:r>
              <w:rPr>
                <w:rFonts w:ascii="宋体" w:hAnsi="宋体" w:eastAsia="宋体" w:cs="宋体"/>
                <w:sz w:val="21"/>
                <w:szCs w:val="21"/>
              </w:rPr>
              <w:t>地</w:t>
            </w:r>
            <w:r>
              <w:rPr>
                <w:rFonts w:ascii="宋体" w:hAnsi="宋体" w:eastAsia="宋体" w:cs="宋体"/>
                <w:spacing w:val="60"/>
                <w:sz w:val="21"/>
                <w:szCs w:val="21"/>
              </w:rPr>
              <w:t xml:space="preserve"> </w:t>
            </w:r>
            <w:r>
              <w:rPr>
                <w:rFonts w:ascii="宋体" w:hAnsi="宋体" w:eastAsia="宋体" w:cs="宋体"/>
                <w:sz w:val="21"/>
                <w:szCs w:val="21"/>
              </w:rPr>
              <w:t>毯</w:t>
            </w:r>
          </w:p>
        </w:tc>
        <w:tc>
          <w:tcPr>
            <w:tcW w:w="1119" w:type="dxa"/>
            <w:vAlign w:val="top"/>
          </w:tcPr>
          <w:p w14:paraId="6574FF23">
            <w:pPr>
              <w:spacing w:before="180" w:line="220" w:lineRule="auto"/>
              <w:ind w:left="346"/>
              <w:rPr>
                <w:rFonts w:ascii="宋体" w:hAnsi="宋体" w:eastAsia="宋体" w:cs="宋体"/>
                <w:sz w:val="21"/>
                <w:szCs w:val="21"/>
              </w:rPr>
            </w:pPr>
            <w:r>
              <w:rPr>
                <w:rFonts w:ascii="宋体" w:hAnsi="宋体" w:eastAsia="宋体" w:cs="宋体"/>
                <w:spacing w:val="7"/>
                <w:sz w:val="21"/>
                <w:szCs w:val="21"/>
              </w:rPr>
              <w:t>客房</w:t>
            </w:r>
          </w:p>
        </w:tc>
        <w:tc>
          <w:tcPr>
            <w:tcW w:w="2322" w:type="dxa"/>
            <w:vAlign w:val="top"/>
          </w:tcPr>
          <w:p w14:paraId="7436B0C2">
            <w:pPr>
              <w:pStyle w:val="6"/>
            </w:pPr>
          </w:p>
          <w:p w14:paraId="515B9371">
            <w:pPr>
              <w:bidi w:val="0"/>
              <w:ind w:firstLine="458" w:firstLineChars="0"/>
              <w:jc w:val="left"/>
              <w:rPr>
                <w:rFonts w:hint="default" w:eastAsia="宋体"/>
                <w:lang w:val="en-US" w:eastAsia="zh-CN"/>
              </w:rPr>
            </w:pPr>
            <w:r>
              <w:rPr>
                <w:rFonts w:hint="eastAsia" w:eastAsia="宋体"/>
                <w:lang w:val="en-US" w:eastAsia="zh-CN"/>
              </w:rPr>
              <w:t>山花</w:t>
            </w:r>
          </w:p>
        </w:tc>
      </w:tr>
      <w:tr w14:paraId="6E4DD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102" w:type="dxa"/>
            <w:vAlign w:val="top"/>
          </w:tcPr>
          <w:p w14:paraId="48652C2E">
            <w:pPr>
              <w:spacing w:before="181" w:line="221" w:lineRule="auto"/>
              <w:ind w:left="625"/>
              <w:rPr>
                <w:rFonts w:ascii="宋体" w:hAnsi="宋体" w:eastAsia="宋体" w:cs="宋体"/>
                <w:sz w:val="21"/>
                <w:szCs w:val="21"/>
              </w:rPr>
            </w:pPr>
            <w:r>
              <w:rPr>
                <w:rFonts w:ascii="宋体" w:hAnsi="宋体" w:eastAsia="宋体" w:cs="宋体"/>
                <w:spacing w:val="2"/>
                <w:sz w:val="21"/>
                <w:szCs w:val="21"/>
              </w:rPr>
              <w:t>空调系统</w:t>
            </w:r>
          </w:p>
        </w:tc>
        <w:tc>
          <w:tcPr>
            <w:tcW w:w="2217" w:type="dxa"/>
            <w:vAlign w:val="top"/>
          </w:tcPr>
          <w:p w14:paraId="12CEEC60">
            <w:pPr>
              <w:bidi w:val="0"/>
              <w:ind w:firstLine="420" w:firstLineChars="200"/>
              <w:jc w:val="left"/>
              <w:rPr>
                <w:rFonts w:hint="default" w:eastAsia="宋体"/>
                <w:lang w:val="en-US" w:eastAsia="zh-CN"/>
              </w:rPr>
            </w:pPr>
          </w:p>
        </w:tc>
        <w:tc>
          <w:tcPr>
            <w:tcW w:w="729" w:type="dxa"/>
            <w:vMerge w:val="continue"/>
            <w:tcBorders>
              <w:top w:val="nil"/>
              <w:bottom w:val="nil"/>
            </w:tcBorders>
            <w:textDirection w:val="tbRlV"/>
            <w:vAlign w:val="top"/>
          </w:tcPr>
          <w:p w14:paraId="140222B9">
            <w:pPr>
              <w:pStyle w:val="6"/>
            </w:pPr>
          </w:p>
        </w:tc>
        <w:tc>
          <w:tcPr>
            <w:tcW w:w="1119" w:type="dxa"/>
            <w:vAlign w:val="top"/>
          </w:tcPr>
          <w:p w14:paraId="4F50BF06">
            <w:pPr>
              <w:spacing w:before="180" w:line="219" w:lineRule="auto"/>
              <w:ind w:left="346"/>
              <w:rPr>
                <w:rFonts w:ascii="宋体" w:hAnsi="宋体" w:eastAsia="宋体" w:cs="宋体"/>
                <w:sz w:val="21"/>
                <w:szCs w:val="21"/>
              </w:rPr>
            </w:pPr>
            <w:r>
              <w:rPr>
                <w:rFonts w:ascii="宋体" w:hAnsi="宋体" w:eastAsia="宋体" w:cs="宋体"/>
                <w:spacing w:val="5"/>
                <w:sz w:val="21"/>
                <w:szCs w:val="21"/>
              </w:rPr>
              <w:t>餐厅</w:t>
            </w:r>
          </w:p>
        </w:tc>
        <w:tc>
          <w:tcPr>
            <w:tcW w:w="2322" w:type="dxa"/>
            <w:vAlign w:val="top"/>
          </w:tcPr>
          <w:p w14:paraId="2CB5E3CF">
            <w:pPr>
              <w:pStyle w:val="6"/>
            </w:pPr>
          </w:p>
        </w:tc>
      </w:tr>
      <w:tr w14:paraId="752BE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59" w:hRule="atLeast"/>
        </w:trPr>
        <w:tc>
          <w:tcPr>
            <w:tcW w:w="2102" w:type="dxa"/>
            <w:vAlign w:val="top"/>
          </w:tcPr>
          <w:p w14:paraId="43340514">
            <w:pPr>
              <w:spacing w:before="182" w:line="220" w:lineRule="auto"/>
              <w:ind w:left="625"/>
              <w:rPr>
                <w:rFonts w:ascii="宋体" w:hAnsi="宋体" w:eastAsia="宋体" w:cs="宋体"/>
                <w:sz w:val="21"/>
                <w:szCs w:val="21"/>
              </w:rPr>
            </w:pPr>
            <w:r>
              <w:rPr>
                <w:rFonts w:ascii="宋体" w:hAnsi="宋体" w:eastAsia="宋体" w:cs="宋体"/>
                <w:spacing w:val="2"/>
                <w:sz w:val="21"/>
                <w:szCs w:val="21"/>
              </w:rPr>
              <w:t>客用电梯</w:t>
            </w:r>
          </w:p>
        </w:tc>
        <w:tc>
          <w:tcPr>
            <w:tcW w:w="2217" w:type="dxa"/>
            <w:vAlign w:val="top"/>
          </w:tcPr>
          <w:p w14:paraId="0A7B1456">
            <w:pPr>
              <w:pStyle w:val="6"/>
            </w:pPr>
          </w:p>
          <w:p w14:paraId="62749E47">
            <w:pPr>
              <w:bidi w:val="0"/>
              <w:ind w:firstLine="420" w:firstLineChars="200"/>
              <w:jc w:val="both"/>
              <w:rPr>
                <w:rFonts w:hint="default" w:eastAsia="宋体"/>
                <w:lang w:val="en-US" w:eastAsia="zh-CN"/>
              </w:rPr>
            </w:pPr>
          </w:p>
        </w:tc>
        <w:tc>
          <w:tcPr>
            <w:tcW w:w="729" w:type="dxa"/>
            <w:vMerge w:val="continue"/>
            <w:tcBorders>
              <w:top w:val="nil"/>
            </w:tcBorders>
            <w:textDirection w:val="tbRlV"/>
            <w:vAlign w:val="top"/>
          </w:tcPr>
          <w:p w14:paraId="668C2F53">
            <w:pPr>
              <w:pStyle w:val="6"/>
            </w:pPr>
          </w:p>
        </w:tc>
        <w:tc>
          <w:tcPr>
            <w:tcW w:w="1119" w:type="dxa"/>
            <w:vAlign w:val="top"/>
          </w:tcPr>
          <w:p w14:paraId="47BDF677">
            <w:pPr>
              <w:spacing w:before="181" w:line="219" w:lineRule="auto"/>
              <w:ind w:left="137"/>
              <w:rPr>
                <w:rFonts w:ascii="宋体" w:hAnsi="宋体" w:eastAsia="宋体" w:cs="宋体"/>
                <w:sz w:val="21"/>
                <w:szCs w:val="21"/>
              </w:rPr>
            </w:pPr>
            <w:r>
              <w:rPr>
                <w:rFonts w:ascii="宋体" w:hAnsi="宋体" w:eastAsia="宋体" w:cs="宋体"/>
                <w:spacing w:val="2"/>
                <w:sz w:val="21"/>
                <w:szCs w:val="21"/>
              </w:rPr>
              <w:t>公共区域</w:t>
            </w:r>
          </w:p>
        </w:tc>
        <w:tc>
          <w:tcPr>
            <w:tcW w:w="2322" w:type="dxa"/>
            <w:vAlign w:val="top"/>
          </w:tcPr>
          <w:p w14:paraId="4F3615DA">
            <w:pPr>
              <w:pStyle w:val="6"/>
              <w:ind w:firstLine="210" w:firstLineChars="100"/>
              <w:rPr>
                <w:rFonts w:hint="eastAsia" w:eastAsia="宋体"/>
                <w:lang w:val="en-US" w:eastAsia="zh-CN"/>
              </w:rPr>
            </w:pPr>
          </w:p>
          <w:p w14:paraId="07C2473C">
            <w:pPr>
              <w:bidi w:val="0"/>
              <w:ind w:firstLine="415" w:firstLineChars="0"/>
              <w:jc w:val="left"/>
              <w:rPr>
                <w:rFonts w:hint="default"/>
                <w:lang w:val="en-US" w:eastAsia="zh-CN"/>
              </w:rPr>
            </w:pPr>
          </w:p>
        </w:tc>
      </w:tr>
      <w:tr w14:paraId="0D0C2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102" w:type="dxa"/>
            <w:vAlign w:val="top"/>
          </w:tcPr>
          <w:p w14:paraId="3E7AD48C">
            <w:pPr>
              <w:spacing w:before="181" w:line="219" w:lineRule="auto"/>
              <w:ind w:left="515"/>
              <w:rPr>
                <w:rFonts w:ascii="宋体" w:hAnsi="宋体" w:eastAsia="宋体" w:cs="宋体"/>
                <w:sz w:val="21"/>
                <w:szCs w:val="21"/>
              </w:rPr>
            </w:pPr>
            <w:r>
              <w:rPr>
                <w:rFonts w:ascii="宋体" w:hAnsi="宋体" w:eastAsia="宋体" w:cs="宋体"/>
                <w:spacing w:val="1"/>
                <w:sz w:val="21"/>
                <w:szCs w:val="21"/>
              </w:rPr>
              <w:t>电话交换机</w:t>
            </w:r>
          </w:p>
        </w:tc>
        <w:tc>
          <w:tcPr>
            <w:tcW w:w="2217" w:type="dxa"/>
            <w:vAlign w:val="top"/>
          </w:tcPr>
          <w:p w14:paraId="2B6EE844">
            <w:pPr>
              <w:pStyle w:val="6"/>
            </w:pPr>
          </w:p>
          <w:p w14:paraId="1D3797EC">
            <w:pPr>
              <w:bidi w:val="0"/>
              <w:ind w:firstLine="420" w:firstLineChars="200"/>
              <w:jc w:val="left"/>
              <w:rPr>
                <w:rFonts w:hint="eastAsia" w:eastAsia="宋体"/>
                <w:lang w:val="en-US" w:eastAsia="zh-CN"/>
              </w:rPr>
            </w:pPr>
          </w:p>
        </w:tc>
        <w:tc>
          <w:tcPr>
            <w:tcW w:w="729" w:type="dxa"/>
            <w:vMerge w:val="restart"/>
            <w:tcBorders>
              <w:bottom w:val="nil"/>
            </w:tcBorders>
            <w:textDirection w:val="tbRlV"/>
            <w:vAlign w:val="top"/>
          </w:tcPr>
          <w:p w14:paraId="7974231E">
            <w:pPr>
              <w:spacing w:before="271" w:line="203" w:lineRule="auto"/>
              <w:ind w:left="570"/>
              <w:rPr>
                <w:rFonts w:ascii="宋体" w:hAnsi="宋体" w:eastAsia="宋体" w:cs="宋体"/>
                <w:sz w:val="21"/>
                <w:szCs w:val="21"/>
              </w:rPr>
            </w:pPr>
            <w:r>
              <w:rPr>
                <w:rFonts w:ascii="宋体" w:hAnsi="宋体" w:eastAsia="宋体" w:cs="宋体"/>
                <w:spacing w:val="-2"/>
                <w:sz w:val="21"/>
                <w:szCs w:val="21"/>
              </w:rPr>
              <w:t>洗 衣 设</w:t>
            </w:r>
            <w:r>
              <w:rPr>
                <w:rFonts w:ascii="宋体" w:hAnsi="宋体" w:eastAsia="宋体" w:cs="宋体"/>
                <w:spacing w:val="-6"/>
                <w:sz w:val="21"/>
                <w:szCs w:val="21"/>
              </w:rPr>
              <w:t xml:space="preserve"> </w:t>
            </w:r>
            <w:r>
              <w:rPr>
                <w:rFonts w:ascii="宋体" w:hAnsi="宋体" w:eastAsia="宋体" w:cs="宋体"/>
                <w:spacing w:val="-2"/>
                <w:sz w:val="21"/>
                <w:szCs w:val="21"/>
              </w:rPr>
              <w:t>备</w:t>
            </w:r>
          </w:p>
        </w:tc>
        <w:tc>
          <w:tcPr>
            <w:tcW w:w="1119" w:type="dxa"/>
            <w:vAlign w:val="top"/>
          </w:tcPr>
          <w:p w14:paraId="75D8CC00">
            <w:pPr>
              <w:spacing w:before="181" w:line="219" w:lineRule="auto"/>
              <w:ind w:left="237"/>
              <w:rPr>
                <w:rFonts w:ascii="宋体" w:hAnsi="宋体" w:eastAsia="宋体" w:cs="宋体"/>
                <w:sz w:val="21"/>
                <w:szCs w:val="21"/>
              </w:rPr>
            </w:pPr>
            <w:r>
              <w:rPr>
                <w:rFonts w:ascii="宋体" w:hAnsi="宋体" w:eastAsia="宋体" w:cs="宋体"/>
                <w:spacing w:val="-2"/>
                <w:sz w:val="21"/>
                <w:szCs w:val="21"/>
              </w:rPr>
              <w:t>洗衣机</w:t>
            </w:r>
          </w:p>
        </w:tc>
        <w:tc>
          <w:tcPr>
            <w:tcW w:w="2322" w:type="dxa"/>
            <w:vAlign w:val="top"/>
          </w:tcPr>
          <w:p w14:paraId="1076D501">
            <w:pPr>
              <w:bidi w:val="0"/>
              <w:ind w:firstLine="420" w:firstLineChars="200"/>
              <w:jc w:val="left"/>
              <w:rPr>
                <w:rFonts w:hint="eastAsia" w:eastAsia="宋体"/>
                <w:lang w:val="en-US" w:eastAsia="zh-CN"/>
              </w:rPr>
            </w:pPr>
          </w:p>
        </w:tc>
      </w:tr>
      <w:tr w14:paraId="608D3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2102" w:type="dxa"/>
            <w:vAlign w:val="top"/>
          </w:tcPr>
          <w:p w14:paraId="1B3D69D5">
            <w:pPr>
              <w:spacing w:before="182" w:line="219" w:lineRule="auto"/>
              <w:ind w:left="305"/>
              <w:rPr>
                <w:rFonts w:ascii="宋体" w:hAnsi="宋体" w:eastAsia="宋体" w:cs="宋体"/>
                <w:sz w:val="21"/>
                <w:szCs w:val="21"/>
              </w:rPr>
            </w:pPr>
            <w:r>
              <w:rPr>
                <w:rFonts w:ascii="宋体" w:hAnsi="宋体" w:eastAsia="宋体" w:cs="宋体"/>
                <w:spacing w:val="-2"/>
                <w:sz w:val="21"/>
                <w:szCs w:val="21"/>
              </w:rPr>
              <w:t>计算机硬件系统</w:t>
            </w:r>
          </w:p>
        </w:tc>
        <w:tc>
          <w:tcPr>
            <w:tcW w:w="2217" w:type="dxa"/>
            <w:vAlign w:val="top"/>
          </w:tcPr>
          <w:p w14:paraId="58751391">
            <w:pPr>
              <w:pStyle w:val="6"/>
            </w:pPr>
          </w:p>
          <w:p w14:paraId="4889546E">
            <w:pPr>
              <w:bidi w:val="0"/>
              <w:ind w:firstLine="420" w:firstLineChars="200"/>
              <w:jc w:val="left"/>
              <w:rPr>
                <w:rFonts w:hint="default" w:eastAsia="宋体"/>
                <w:lang w:val="en-US" w:eastAsia="zh-CN"/>
              </w:rPr>
            </w:pPr>
          </w:p>
        </w:tc>
        <w:tc>
          <w:tcPr>
            <w:tcW w:w="729" w:type="dxa"/>
            <w:vMerge w:val="continue"/>
            <w:tcBorders>
              <w:top w:val="nil"/>
              <w:bottom w:val="nil"/>
            </w:tcBorders>
            <w:textDirection w:val="tbRlV"/>
            <w:vAlign w:val="top"/>
          </w:tcPr>
          <w:p w14:paraId="38A75C63">
            <w:pPr>
              <w:pStyle w:val="6"/>
            </w:pPr>
          </w:p>
        </w:tc>
        <w:tc>
          <w:tcPr>
            <w:tcW w:w="1119" w:type="dxa"/>
            <w:vAlign w:val="top"/>
          </w:tcPr>
          <w:p w14:paraId="5F445B6E">
            <w:pPr>
              <w:spacing w:before="182" w:line="219" w:lineRule="auto"/>
              <w:ind w:left="237"/>
              <w:rPr>
                <w:rFonts w:ascii="宋体" w:hAnsi="宋体" w:eastAsia="宋体" w:cs="宋体"/>
                <w:sz w:val="21"/>
                <w:szCs w:val="21"/>
              </w:rPr>
            </w:pPr>
            <w:r>
              <w:rPr>
                <w:rFonts w:ascii="宋体" w:hAnsi="宋体" w:eastAsia="宋体" w:cs="宋体"/>
                <w:spacing w:val="-2"/>
                <w:sz w:val="21"/>
                <w:szCs w:val="21"/>
              </w:rPr>
              <w:t>干洗机</w:t>
            </w:r>
          </w:p>
        </w:tc>
        <w:tc>
          <w:tcPr>
            <w:tcW w:w="2322" w:type="dxa"/>
            <w:vAlign w:val="top"/>
          </w:tcPr>
          <w:p w14:paraId="4F7AB65F">
            <w:pPr>
              <w:pStyle w:val="6"/>
            </w:pPr>
          </w:p>
        </w:tc>
      </w:tr>
      <w:tr w14:paraId="42BF4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79" w:hRule="atLeast"/>
        </w:trPr>
        <w:tc>
          <w:tcPr>
            <w:tcW w:w="2102" w:type="dxa"/>
            <w:vAlign w:val="top"/>
          </w:tcPr>
          <w:p w14:paraId="12EB0234">
            <w:pPr>
              <w:spacing w:before="194" w:line="219" w:lineRule="auto"/>
              <w:ind w:left="415"/>
              <w:rPr>
                <w:rFonts w:ascii="宋体" w:hAnsi="宋体" w:eastAsia="宋体" w:cs="宋体"/>
                <w:sz w:val="21"/>
                <w:szCs w:val="21"/>
              </w:rPr>
            </w:pPr>
            <w:r>
              <w:rPr>
                <w:rFonts w:ascii="宋体" w:hAnsi="宋体" w:eastAsia="宋体" w:cs="宋体"/>
                <w:spacing w:val="1"/>
                <w:sz w:val="21"/>
                <w:szCs w:val="21"/>
              </w:rPr>
              <w:t>管理信息系统</w:t>
            </w:r>
          </w:p>
        </w:tc>
        <w:tc>
          <w:tcPr>
            <w:tcW w:w="2217" w:type="dxa"/>
            <w:vAlign w:val="top"/>
          </w:tcPr>
          <w:p w14:paraId="4033444F">
            <w:pPr>
              <w:pStyle w:val="6"/>
            </w:pPr>
          </w:p>
          <w:p w14:paraId="0AC3BE0A">
            <w:pPr>
              <w:bidi w:val="0"/>
              <w:ind w:firstLine="451" w:firstLineChars="0"/>
              <w:jc w:val="left"/>
              <w:rPr>
                <w:rFonts w:hint="default" w:eastAsia="宋体"/>
                <w:lang w:val="en-US" w:eastAsia="zh-CN"/>
              </w:rPr>
            </w:pPr>
          </w:p>
        </w:tc>
        <w:tc>
          <w:tcPr>
            <w:tcW w:w="729" w:type="dxa"/>
            <w:vMerge w:val="continue"/>
            <w:tcBorders>
              <w:top w:val="nil"/>
              <w:bottom w:val="nil"/>
            </w:tcBorders>
            <w:textDirection w:val="tbRlV"/>
            <w:vAlign w:val="top"/>
          </w:tcPr>
          <w:p w14:paraId="173C1AA3">
            <w:pPr>
              <w:pStyle w:val="6"/>
            </w:pPr>
          </w:p>
        </w:tc>
        <w:tc>
          <w:tcPr>
            <w:tcW w:w="1119" w:type="dxa"/>
            <w:vAlign w:val="top"/>
          </w:tcPr>
          <w:p w14:paraId="5A4C3FA0">
            <w:pPr>
              <w:spacing w:before="193" w:line="219" w:lineRule="auto"/>
              <w:ind w:left="237"/>
              <w:rPr>
                <w:rFonts w:ascii="宋体" w:hAnsi="宋体" w:eastAsia="宋体" w:cs="宋体"/>
                <w:sz w:val="21"/>
                <w:szCs w:val="21"/>
              </w:rPr>
            </w:pPr>
            <w:r>
              <w:rPr>
                <w:rFonts w:ascii="宋体" w:hAnsi="宋体" w:eastAsia="宋体" w:cs="宋体"/>
                <w:spacing w:val="-2"/>
                <w:sz w:val="21"/>
                <w:szCs w:val="21"/>
              </w:rPr>
              <w:t>烘干机</w:t>
            </w:r>
          </w:p>
        </w:tc>
        <w:tc>
          <w:tcPr>
            <w:tcW w:w="2322" w:type="dxa"/>
            <w:vAlign w:val="top"/>
          </w:tcPr>
          <w:p w14:paraId="07197161">
            <w:pPr>
              <w:pStyle w:val="6"/>
            </w:pPr>
          </w:p>
          <w:p w14:paraId="77264A4D">
            <w:pPr>
              <w:bidi w:val="0"/>
              <w:ind w:firstLine="420" w:firstLineChars="200"/>
              <w:jc w:val="left"/>
              <w:rPr>
                <w:rFonts w:hint="eastAsia" w:eastAsia="宋体"/>
                <w:lang w:val="en-US" w:eastAsia="zh-CN"/>
              </w:rPr>
            </w:pPr>
          </w:p>
        </w:tc>
      </w:tr>
      <w:tr w14:paraId="0F9E0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2102" w:type="dxa"/>
            <w:vAlign w:val="top"/>
          </w:tcPr>
          <w:p w14:paraId="237A9E17">
            <w:pPr>
              <w:spacing w:before="185" w:line="219" w:lineRule="auto"/>
              <w:ind w:left="415"/>
              <w:rPr>
                <w:rFonts w:ascii="宋体" w:hAnsi="宋体" w:eastAsia="宋体" w:cs="宋体"/>
                <w:sz w:val="21"/>
                <w:szCs w:val="21"/>
              </w:rPr>
            </w:pPr>
            <w:r>
              <w:rPr>
                <w:rFonts w:ascii="宋体" w:hAnsi="宋体" w:eastAsia="宋体" w:cs="宋体"/>
                <w:spacing w:val="1"/>
                <w:sz w:val="21"/>
                <w:szCs w:val="21"/>
              </w:rPr>
              <w:t>闭路监控系统</w:t>
            </w:r>
          </w:p>
        </w:tc>
        <w:tc>
          <w:tcPr>
            <w:tcW w:w="2217" w:type="dxa"/>
            <w:vAlign w:val="top"/>
          </w:tcPr>
          <w:p w14:paraId="699C7B3D">
            <w:pPr>
              <w:pStyle w:val="6"/>
            </w:pPr>
          </w:p>
          <w:p w14:paraId="59BD072A">
            <w:pPr>
              <w:bidi w:val="0"/>
              <w:ind w:firstLine="473" w:firstLineChars="0"/>
              <w:jc w:val="left"/>
              <w:rPr>
                <w:rFonts w:hint="default" w:eastAsia="宋体"/>
                <w:lang w:val="en-US" w:eastAsia="zh-CN"/>
              </w:rPr>
            </w:pPr>
          </w:p>
        </w:tc>
        <w:tc>
          <w:tcPr>
            <w:tcW w:w="729" w:type="dxa"/>
            <w:vMerge w:val="continue"/>
            <w:tcBorders>
              <w:top w:val="nil"/>
            </w:tcBorders>
            <w:textDirection w:val="tbRlV"/>
            <w:vAlign w:val="top"/>
          </w:tcPr>
          <w:p w14:paraId="590007AA">
            <w:pPr>
              <w:pStyle w:val="6"/>
            </w:pPr>
          </w:p>
        </w:tc>
        <w:tc>
          <w:tcPr>
            <w:tcW w:w="1119" w:type="dxa"/>
            <w:vAlign w:val="top"/>
          </w:tcPr>
          <w:p w14:paraId="6D2F4E19">
            <w:pPr>
              <w:spacing w:before="184" w:line="219" w:lineRule="auto"/>
              <w:ind w:left="237"/>
              <w:rPr>
                <w:rFonts w:ascii="宋体" w:hAnsi="宋体" w:eastAsia="宋体" w:cs="宋体"/>
                <w:sz w:val="21"/>
                <w:szCs w:val="21"/>
              </w:rPr>
            </w:pPr>
            <w:r>
              <w:rPr>
                <w:rFonts w:ascii="宋体" w:hAnsi="宋体" w:eastAsia="宋体" w:cs="宋体"/>
                <w:spacing w:val="2"/>
                <w:sz w:val="21"/>
                <w:szCs w:val="21"/>
              </w:rPr>
              <w:t>烫平机</w:t>
            </w:r>
          </w:p>
        </w:tc>
        <w:tc>
          <w:tcPr>
            <w:tcW w:w="2322" w:type="dxa"/>
            <w:vAlign w:val="top"/>
          </w:tcPr>
          <w:p w14:paraId="686E1D5A">
            <w:pPr>
              <w:pStyle w:val="6"/>
            </w:pPr>
          </w:p>
          <w:p w14:paraId="326372B5">
            <w:pPr>
              <w:bidi w:val="0"/>
              <w:ind w:firstLine="420" w:firstLineChars="200"/>
              <w:jc w:val="left"/>
              <w:rPr>
                <w:rFonts w:hint="eastAsia" w:eastAsia="宋体"/>
                <w:lang w:val="en-US" w:eastAsia="zh-CN"/>
              </w:rPr>
            </w:pPr>
          </w:p>
        </w:tc>
      </w:tr>
      <w:tr w14:paraId="60607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102" w:type="dxa"/>
            <w:vAlign w:val="top"/>
          </w:tcPr>
          <w:p w14:paraId="48E0C002">
            <w:pPr>
              <w:spacing w:before="185" w:line="219" w:lineRule="auto"/>
              <w:ind w:left="415"/>
              <w:rPr>
                <w:rFonts w:ascii="宋体" w:hAnsi="宋体" w:eastAsia="宋体" w:cs="宋体"/>
                <w:sz w:val="21"/>
                <w:szCs w:val="21"/>
              </w:rPr>
            </w:pPr>
            <w:r>
              <w:rPr>
                <w:rFonts w:ascii="宋体" w:hAnsi="宋体" w:eastAsia="宋体" w:cs="宋体"/>
                <w:spacing w:val="-2"/>
                <w:sz w:val="21"/>
                <w:szCs w:val="21"/>
              </w:rPr>
              <w:t>楼宇控制系统</w:t>
            </w:r>
          </w:p>
        </w:tc>
        <w:tc>
          <w:tcPr>
            <w:tcW w:w="2217" w:type="dxa"/>
            <w:vAlign w:val="top"/>
          </w:tcPr>
          <w:p w14:paraId="152EADE2">
            <w:pPr>
              <w:pStyle w:val="6"/>
            </w:pPr>
          </w:p>
          <w:p w14:paraId="1FE94078">
            <w:pPr>
              <w:bidi w:val="0"/>
              <w:ind w:firstLine="473" w:firstLineChars="0"/>
              <w:jc w:val="left"/>
              <w:rPr>
                <w:rFonts w:hint="default" w:eastAsia="宋体"/>
                <w:lang w:val="en-US" w:eastAsia="zh-CN"/>
              </w:rPr>
            </w:pPr>
          </w:p>
        </w:tc>
        <w:tc>
          <w:tcPr>
            <w:tcW w:w="1848" w:type="dxa"/>
            <w:gridSpan w:val="2"/>
            <w:vAlign w:val="top"/>
          </w:tcPr>
          <w:p w14:paraId="769A0246">
            <w:pPr>
              <w:spacing w:before="185" w:line="219" w:lineRule="auto"/>
              <w:ind w:left="496"/>
              <w:rPr>
                <w:rFonts w:ascii="宋体" w:hAnsi="宋体" w:eastAsia="宋体" w:cs="宋体"/>
                <w:sz w:val="21"/>
                <w:szCs w:val="21"/>
              </w:rPr>
            </w:pPr>
            <w:r>
              <w:rPr>
                <w:rFonts w:ascii="宋体" w:hAnsi="宋体" w:eastAsia="宋体" w:cs="宋体"/>
                <w:spacing w:val="-2"/>
                <w:sz w:val="21"/>
                <w:szCs w:val="21"/>
              </w:rPr>
              <w:t>健身器械</w:t>
            </w:r>
          </w:p>
        </w:tc>
        <w:tc>
          <w:tcPr>
            <w:tcW w:w="2322" w:type="dxa"/>
            <w:vAlign w:val="top"/>
          </w:tcPr>
          <w:p w14:paraId="56F74E0D">
            <w:pPr>
              <w:tabs>
                <w:tab w:val="left" w:pos="619"/>
              </w:tabs>
              <w:bidi w:val="0"/>
              <w:ind w:firstLine="420" w:firstLineChars="200"/>
              <w:jc w:val="left"/>
              <w:rPr>
                <w:rFonts w:hint="default" w:eastAsia="宋体"/>
                <w:lang w:val="en-US" w:eastAsia="zh-CN"/>
              </w:rPr>
            </w:pPr>
          </w:p>
        </w:tc>
      </w:tr>
      <w:tr w14:paraId="3544B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2102" w:type="dxa"/>
            <w:vAlign w:val="top"/>
          </w:tcPr>
          <w:p w14:paraId="78970806">
            <w:pPr>
              <w:spacing w:before="186" w:line="219" w:lineRule="auto"/>
              <w:ind w:left="415"/>
              <w:rPr>
                <w:rFonts w:ascii="宋体" w:hAnsi="宋体" w:eastAsia="宋体" w:cs="宋体"/>
                <w:sz w:val="21"/>
                <w:szCs w:val="21"/>
              </w:rPr>
            </w:pPr>
            <w:r>
              <w:rPr>
                <w:rFonts w:ascii="宋体" w:hAnsi="宋体" w:eastAsia="宋体" w:cs="宋体"/>
                <w:spacing w:val="1"/>
                <w:sz w:val="21"/>
                <w:szCs w:val="21"/>
              </w:rPr>
              <w:t>中水处理系统</w:t>
            </w:r>
          </w:p>
        </w:tc>
        <w:tc>
          <w:tcPr>
            <w:tcW w:w="2217" w:type="dxa"/>
            <w:vAlign w:val="top"/>
          </w:tcPr>
          <w:p w14:paraId="586EE1B5">
            <w:pPr>
              <w:pStyle w:val="6"/>
            </w:pPr>
          </w:p>
        </w:tc>
        <w:tc>
          <w:tcPr>
            <w:tcW w:w="1848" w:type="dxa"/>
            <w:gridSpan w:val="2"/>
            <w:vAlign w:val="top"/>
          </w:tcPr>
          <w:p w14:paraId="5C1A0929">
            <w:pPr>
              <w:spacing w:before="187" w:line="221" w:lineRule="auto"/>
              <w:ind w:left="496"/>
              <w:rPr>
                <w:rFonts w:ascii="宋体" w:hAnsi="宋体" w:eastAsia="宋体" w:cs="宋体"/>
                <w:sz w:val="21"/>
                <w:szCs w:val="21"/>
              </w:rPr>
            </w:pPr>
            <w:r>
              <w:rPr>
                <w:rFonts w:ascii="宋体" w:hAnsi="宋体" w:eastAsia="宋体" w:cs="宋体"/>
                <w:spacing w:val="2"/>
                <w:sz w:val="21"/>
                <w:szCs w:val="21"/>
              </w:rPr>
              <w:t>卫生洁具</w:t>
            </w:r>
          </w:p>
        </w:tc>
        <w:tc>
          <w:tcPr>
            <w:tcW w:w="2322" w:type="dxa"/>
            <w:vAlign w:val="top"/>
          </w:tcPr>
          <w:p w14:paraId="6779F846">
            <w:pPr>
              <w:pStyle w:val="6"/>
            </w:pPr>
          </w:p>
          <w:p w14:paraId="0E877398">
            <w:pPr>
              <w:bidi w:val="0"/>
              <w:ind w:firstLine="394" w:firstLineChars="0"/>
              <w:jc w:val="left"/>
              <w:rPr>
                <w:rFonts w:hint="default" w:eastAsia="宋体"/>
                <w:lang w:val="en-US" w:eastAsia="zh-CN"/>
              </w:rPr>
            </w:pPr>
          </w:p>
        </w:tc>
      </w:tr>
      <w:tr w14:paraId="59C69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102" w:type="dxa"/>
            <w:vAlign w:val="top"/>
          </w:tcPr>
          <w:p w14:paraId="423FA651">
            <w:pPr>
              <w:spacing w:before="187" w:line="220" w:lineRule="auto"/>
              <w:ind w:left="415"/>
              <w:rPr>
                <w:rFonts w:ascii="宋体" w:hAnsi="宋体" w:eastAsia="宋体" w:cs="宋体"/>
                <w:sz w:val="21"/>
                <w:szCs w:val="21"/>
              </w:rPr>
            </w:pPr>
            <w:r>
              <w:rPr>
                <w:rFonts w:ascii="宋体" w:hAnsi="宋体" w:eastAsia="宋体" w:cs="宋体"/>
                <w:spacing w:val="1"/>
                <w:sz w:val="21"/>
                <w:szCs w:val="21"/>
              </w:rPr>
              <w:t>消防中控系统</w:t>
            </w:r>
          </w:p>
        </w:tc>
        <w:tc>
          <w:tcPr>
            <w:tcW w:w="2217" w:type="dxa"/>
            <w:vAlign w:val="top"/>
          </w:tcPr>
          <w:p w14:paraId="0DAB8674">
            <w:pPr>
              <w:pStyle w:val="6"/>
            </w:pPr>
          </w:p>
          <w:p w14:paraId="4D7A58B8">
            <w:pPr>
              <w:bidi w:val="0"/>
              <w:ind w:firstLine="505" w:firstLineChars="0"/>
              <w:jc w:val="left"/>
              <w:rPr>
                <w:rFonts w:hint="default" w:eastAsia="宋体"/>
                <w:lang w:val="en-US" w:eastAsia="zh-CN"/>
              </w:rPr>
            </w:pPr>
          </w:p>
        </w:tc>
        <w:tc>
          <w:tcPr>
            <w:tcW w:w="1848" w:type="dxa"/>
            <w:gridSpan w:val="2"/>
            <w:vAlign w:val="top"/>
          </w:tcPr>
          <w:p w14:paraId="1BD35CEB">
            <w:pPr>
              <w:spacing w:before="187" w:line="220" w:lineRule="auto"/>
              <w:ind w:left="496"/>
              <w:rPr>
                <w:rFonts w:ascii="宋体" w:hAnsi="宋体" w:eastAsia="宋体" w:cs="宋体"/>
                <w:sz w:val="21"/>
                <w:szCs w:val="21"/>
              </w:rPr>
            </w:pPr>
            <w:r>
              <w:rPr>
                <w:rFonts w:ascii="宋体" w:hAnsi="宋体" w:eastAsia="宋体" w:cs="宋体"/>
                <w:spacing w:val="2"/>
                <w:sz w:val="21"/>
                <w:szCs w:val="21"/>
              </w:rPr>
              <w:t>客房门锁</w:t>
            </w:r>
          </w:p>
        </w:tc>
        <w:tc>
          <w:tcPr>
            <w:tcW w:w="2322" w:type="dxa"/>
            <w:vAlign w:val="top"/>
          </w:tcPr>
          <w:p w14:paraId="0AF3D5DA">
            <w:pPr>
              <w:pStyle w:val="6"/>
            </w:pPr>
          </w:p>
          <w:p w14:paraId="23AAD749">
            <w:pPr>
              <w:bidi w:val="0"/>
              <w:ind w:firstLine="415" w:firstLineChars="0"/>
              <w:jc w:val="left"/>
              <w:rPr>
                <w:rFonts w:hint="default" w:eastAsia="宋体"/>
                <w:lang w:val="en-US" w:eastAsia="zh-CN"/>
              </w:rPr>
            </w:pPr>
          </w:p>
        </w:tc>
      </w:tr>
      <w:tr w14:paraId="7B6DB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2102" w:type="dxa"/>
            <w:vAlign w:val="top"/>
          </w:tcPr>
          <w:p w14:paraId="6B8FD0D2">
            <w:pPr>
              <w:pStyle w:val="6"/>
            </w:pPr>
          </w:p>
        </w:tc>
        <w:tc>
          <w:tcPr>
            <w:tcW w:w="2217" w:type="dxa"/>
            <w:vAlign w:val="top"/>
          </w:tcPr>
          <w:p w14:paraId="4E9C90CF">
            <w:pPr>
              <w:pStyle w:val="6"/>
            </w:pPr>
          </w:p>
        </w:tc>
        <w:tc>
          <w:tcPr>
            <w:tcW w:w="1848" w:type="dxa"/>
            <w:gridSpan w:val="2"/>
            <w:vAlign w:val="top"/>
          </w:tcPr>
          <w:p w14:paraId="1CC26758">
            <w:pPr>
              <w:spacing w:before="187" w:line="219" w:lineRule="auto"/>
              <w:ind w:left="706"/>
              <w:rPr>
                <w:rFonts w:ascii="宋体" w:hAnsi="宋体" w:eastAsia="宋体" w:cs="宋体"/>
                <w:sz w:val="21"/>
                <w:szCs w:val="21"/>
              </w:rPr>
            </w:pPr>
            <w:r>
              <w:rPr>
                <w:rFonts w:ascii="宋体" w:hAnsi="宋体" w:eastAsia="宋体" w:cs="宋体"/>
                <w:spacing w:val="-2"/>
                <w:sz w:val="21"/>
                <w:szCs w:val="21"/>
              </w:rPr>
              <w:t>床垫</w:t>
            </w:r>
          </w:p>
        </w:tc>
        <w:tc>
          <w:tcPr>
            <w:tcW w:w="2322" w:type="dxa"/>
            <w:vAlign w:val="top"/>
          </w:tcPr>
          <w:p w14:paraId="75D81894">
            <w:pPr>
              <w:pStyle w:val="6"/>
            </w:pPr>
          </w:p>
          <w:p w14:paraId="2864BDCB">
            <w:pPr>
              <w:bidi w:val="0"/>
              <w:ind w:firstLine="479" w:firstLineChars="0"/>
              <w:jc w:val="left"/>
              <w:rPr>
                <w:rFonts w:hint="default" w:eastAsia="宋体"/>
                <w:lang w:val="en-US" w:eastAsia="zh-CN"/>
              </w:rPr>
            </w:pPr>
          </w:p>
        </w:tc>
      </w:tr>
    </w:tbl>
    <w:p w14:paraId="22B352CE">
      <w:pPr>
        <w:spacing w:before="34" w:line="219" w:lineRule="auto"/>
        <w:ind w:left="790"/>
        <w:rPr>
          <w:rFonts w:ascii="宋体" w:hAnsi="宋体" w:eastAsia="宋体" w:cs="宋体"/>
          <w:sz w:val="21"/>
          <w:szCs w:val="21"/>
        </w:rPr>
      </w:pPr>
      <w:r>
        <w:rPr>
          <w:rFonts w:ascii="宋体" w:hAnsi="宋体" w:eastAsia="宋体" w:cs="宋体"/>
          <w:sz w:val="21"/>
          <w:szCs w:val="21"/>
        </w:rPr>
        <w:t>注：如使用多类用品或多个品牌，请填写使用最多</w:t>
      </w:r>
      <w:r>
        <w:rPr>
          <w:rFonts w:ascii="宋体" w:hAnsi="宋体" w:eastAsia="宋体" w:cs="宋体"/>
          <w:spacing w:val="-1"/>
          <w:sz w:val="21"/>
          <w:szCs w:val="21"/>
        </w:rPr>
        <w:t>的三个品牌。</w:t>
      </w:r>
    </w:p>
    <w:p w14:paraId="2A48D3C3">
      <w:pPr>
        <w:spacing w:line="219" w:lineRule="auto"/>
        <w:rPr>
          <w:rFonts w:ascii="宋体" w:hAnsi="宋体" w:eastAsia="宋体" w:cs="宋体"/>
          <w:sz w:val="21"/>
          <w:szCs w:val="21"/>
        </w:rPr>
        <w:sectPr>
          <w:headerReference r:id="rId11" w:type="default"/>
          <w:footerReference r:id="rId12" w:type="default"/>
          <w:pgSz w:w="11390" w:h="15840"/>
          <w:pgMar w:top="929" w:right="1090" w:bottom="490" w:left="829" w:header="910" w:footer="217" w:gutter="0"/>
          <w:cols w:space="720" w:num="1"/>
        </w:sectPr>
      </w:pPr>
    </w:p>
    <w:p w14:paraId="72835174">
      <w:pPr>
        <w:spacing w:line="297" w:lineRule="auto"/>
        <w:rPr>
          <w:rFonts w:ascii="Arial"/>
          <w:sz w:val="21"/>
        </w:rPr>
      </w:pPr>
    </w:p>
    <w:p w14:paraId="524B06B5">
      <w:pPr>
        <w:spacing w:line="298" w:lineRule="auto"/>
        <w:rPr>
          <w:rFonts w:ascii="Arial"/>
          <w:sz w:val="21"/>
        </w:rPr>
      </w:pPr>
      <w:r>
        <w:drawing>
          <wp:anchor distT="0" distB="0" distL="0" distR="0" simplePos="0" relativeHeight="251662336" behindDoc="0" locked="0" layoutInCell="1" allowOverlap="1">
            <wp:simplePos x="0" y="0"/>
            <wp:positionH relativeFrom="column">
              <wp:posOffset>0</wp:posOffset>
            </wp:positionH>
            <wp:positionV relativeFrom="paragraph">
              <wp:posOffset>127000</wp:posOffset>
            </wp:positionV>
            <wp:extent cx="6000750" cy="127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8"/>
                    <a:stretch>
                      <a:fillRect/>
                    </a:stretch>
                  </pic:blipFill>
                  <pic:spPr>
                    <a:xfrm>
                      <a:off x="0" y="0"/>
                      <a:ext cx="6000784" cy="12673"/>
                    </a:xfrm>
                    <a:prstGeom prst="rect">
                      <a:avLst/>
                    </a:prstGeom>
                  </pic:spPr>
                </pic:pic>
              </a:graphicData>
            </a:graphic>
          </wp:anchor>
        </w:drawing>
      </w:r>
    </w:p>
    <w:p w14:paraId="7A071195">
      <w:pPr>
        <w:spacing w:line="298" w:lineRule="auto"/>
        <w:rPr>
          <w:rFonts w:ascii="Arial"/>
          <w:sz w:val="21"/>
        </w:rPr>
      </w:pPr>
    </w:p>
    <w:p w14:paraId="268D9726">
      <w:pPr>
        <w:spacing w:line="298" w:lineRule="auto"/>
        <w:rPr>
          <w:rFonts w:ascii="Arial"/>
          <w:sz w:val="21"/>
        </w:rPr>
      </w:pPr>
    </w:p>
    <w:p w14:paraId="1621755F">
      <w:pPr>
        <w:spacing w:before="65" w:line="219" w:lineRule="auto"/>
        <w:ind w:left="42"/>
        <w:rPr>
          <w:rFonts w:ascii="宋体" w:hAnsi="宋体" w:eastAsia="宋体" w:cs="宋体"/>
          <w:sz w:val="20"/>
          <w:szCs w:val="20"/>
        </w:rPr>
      </w:pPr>
      <w:r>
        <w:rPr>
          <w:rFonts w:ascii="宋体" w:hAnsi="宋体" w:eastAsia="宋体" w:cs="宋体"/>
          <w:b/>
          <w:bCs/>
          <w:spacing w:val="30"/>
          <w:sz w:val="20"/>
          <w:szCs w:val="20"/>
        </w:rPr>
        <w:t>附</w:t>
      </w:r>
      <w:r>
        <w:rPr>
          <w:rFonts w:ascii="宋体" w:hAnsi="宋体" w:eastAsia="宋体" w:cs="宋体"/>
          <w:spacing w:val="-28"/>
          <w:sz w:val="20"/>
          <w:szCs w:val="20"/>
        </w:rPr>
        <w:t xml:space="preserve"> </w:t>
      </w:r>
      <w:r>
        <w:rPr>
          <w:rFonts w:ascii="宋体" w:hAnsi="宋体" w:eastAsia="宋体" w:cs="宋体"/>
          <w:b/>
          <w:bCs/>
          <w:spacing w:val="30"/>
          <w:sz w:val="20"/>
          <w:szCs w:val="20"/>
        </w:rPr>
        <w:t>件</w:t>
      </w:r>
      <w:r>
        <w:rPr>
          <w:rFonts w:ascii="宋体" w:hAnsi="宋体" w:eastAsia="宋体" w:cs="宋体"/>
          <w:spacing w:val="-29"/>
          <w:sz w:val="20"/>
          <w:szCs w:val="20"/>
        </w:rPr>
        <w:t xml:space="preserve"> </w:t>
      </w:r>
      <w:r>
        <w:rPr>
          <w:rFonts w:ascii="宋体" w:hAnsi="宋体" w:eastAsia="宋体" w:cs="宋体"/>
          <w:b/>
          <w:bCs/>
          <w:spacing w:val="30"/>
          <w:sz w:val="20"/>
          <w:szCs w:val="20"/>
        </w:rPr>
        <w:t>三</w:t>
      </w:r>
      <w:r>
        <w:rPr>
          <w:rFonts w:ascii="宋体" w:hAnsi="宋体" w:eastAsia="宋体" w:cs="宋体"/>
          <w:spacing w:val="14"/>
          <w:sz w:val="20"/>
          <w:szCs w:val="20"/>
        </w:rPr>
        <w:t xml:space="preserve">  </w:t>
      </w:r>
      <w:r>
        <w:rPr>
          <w:rFonts w:ascii="宋体" w:hAnsi="宋体" w:eastAsia="宋体" w:cs="宋体"/>
          <w:b/>
          <w:bCs/>
          <w:spacing w:val="30"/>
          <w:sz w:val="20"/>
          <w:szCs w:val="20"/>
        </w:rPr>
        <w:t>饭店装修用材及设施设备规模、规格和服务项目</w:t>
      </w:r>
    </w:p>
    <w:p w14:paraId="012E01BA">
      <w:pPr>
        <w:spacing w:line="278" w:lineRule="auto"/>
        <w:rPr>
          <w:rFonts w:ascii="Arial"/>
          <w:sz w:val="21"/>
        </w:rPr>
      </w:pPr>
    </w:p>
    <w:p w14:paraId="4EE05E2C">
      <w:pPr>
        <w:spacing w:before="65" w:line="219" w:lineRule="auto"/>
        <w:ind w:left="439"/>
        <w:rPr>
          <w:rFonts w:ascii="宋体" w:hAnsi="宋体" w:eastAsia="宋体" w:cs="宋体"/>
          <w:sz w:val="20"/>
          <w:szCs w:val="20"/>
        </w:rPr>
      </w:pPr>
      <w:r>
        <w:rPr>
          <w:rFonts w:ascii="宋体" w:hAnsi="宋体" w:eastAsia="宋体" w:cs="宋体"/>
          <w:spacing w:val="6"/>
          <w:sz w:val="20"/>
          <w:szCs w:val="20"/>
        </w:rPr>
        <w:t>一</w:t>
      </w:r>
      <w:r>
        <w:rPr>
          <w:rFonts w:ascii="宋体" w:hAnsi="宋体" w:eastAsia="宋体" w:cs="宋体"/>
          <w:spacing w:val="-17"/>
          <w:sz w:val="20"/>
          <w:szCs w:val="20"/>
        </w:rPr>
        <w:t xml:space="preserve"> </w:t>
      </w:r>
      <w:r>
        <w:rPr>
          <w:rFonts w:ascii="宋体" w:hAnsi="宋体" w:eastAsia="宋体" w:cs="宋体"/>
          <w:spacing w:val="6"/>
          <w:sz w:val="20"/>
          <w:szCs w:val="20"/>
        </w:rPr>
        <w:t>、</w:t>
      </w:r>
      <w:r>
        <w:rPr>
          <w:rFonts w:ascii="宋体" w:hAnsi="宋体" w:eastAsia="宋体" w:cs="宋体"/>
          <w:spacing w:val="31"/>
          <w:sz w:val="20"/>
          <w:szCs w:val="20"/>
        </w:rPr>
        <w:t xml:space="preserve"> </w:t>
      </w:r>
      <w:r>
        <w:rPr>
          <w:rFonts w:ascii="宋体" w:hAnsi="宋体" w:eastAsia="宋体" w:cs="宋体"/>
          <w:spacing w:val="6"/>
          <w:sz w:val="20"/>
          <w:szCs w:val="20"/>
        </w:rPr>
        <w:t>饭店装修用材(打</w:t>
      </w:r>
      <w:r>
        <w:rPr>
          <w:rFonts w:ascii="宋体" w:hAnsi="宋体" w:eastAsia="宋体" w:cs="宋体"/>
          <w:spacing w:val="-18"/>
          <w:sz w:val="20"/>
          <w:szCs w:val="20"/>
        </w:rPr>
        <w:t xml:space="preserve"> </w:t>
      </w:r>
      <w:r>
        <w:rPr>
          <w:rFonts w:ascii="宋体" w:hAnsi="宋体" w:eastAsia="宋体" w:cs="宋体"/>
          <w:spacing w:val="6"/>
          <w:sz w:val="20"/>
          <w:szCs w:val="20"/>
        </w:rPr>
        <w:t>√</w:t>
      </w:r>
      <w:r>
        <w:rPr>
          <w:rFonts w:ascii="宋体" w:hAnsi="宋体" w:eastAsia="宋体" w:cs="宋体"/>
          <w:spacing w:val="-67"/>
          <w:sz w:val="20"/>
          <w:szCs w:val="20"/>
        </w:rPr>
        <w:t xml:space="preserve"> </w:t>
      </w:r>
      <w:r>
        <w:rPr>
          <w:rFonts w:ascii="宋体" w:hAnsi="宋体" w:eastAsia="宋体" w:cs="宋体"/>
          <w:spacing w:val="6"/>
          <w:sz w:val="20"/>
          <w:szCs w:val="20"/>
        </w:rPr>
        <w:t>)</w:t>
      </w:r>
    </w:p>
    <w:p w14:paraId="014AFB93">
      <w:pPr>
        <w:spacing w:before="62" w:line="219" w:lineRule="auto"/>
        <w:ind w:left="439"/>
        <w:rPr>
          <w:rFonts w:ascii="宋体" w:hAnsi="宋体" w:eastAsia="宋体" w:cs="宋体"/>
          <w:sz w:val="20"/>
          <w:szCs w:val="20"/>
        </w:rPr>
      </w:pPr>
      <w:r>
        <w:rPr>
          <w:rFonts w:ascii="宋体" w:hAnsi="宋体" w:eastAsia="宋体" w:cs="宋体"/>
          <w:spacing w:val="6"/>
          <w:sz w:val="20"/>
          <w:szCs w:val="20"/>
        </w:rPr>
        <w:t>建筑外墙(大理石、水泥板、釉面砖或</w:t>
      </w:r>
      <w:r>
        <w:rPr>
          <w:rFonts w:ascii="宋体" w:hAnsi="宋体" w:eastAsia="宋体" w:cs="宋体"/>
          <w:spacing w:val="-6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6"/>
          <w:sz w:val="20"/>
          <w:szCs w:val="20"/>
        </w:rPr>
        <w:t>)</w:t>
      </w:r>
    </w:p>
    <w:p w14:paraId="60D95868">
      <w:pPr>
        <w:spacing w:before="63" w:line="219" w:lineRule="auto"/>
        <w:ind w:left="439"/>
        <w:rPr>
          <w:rFonts w:ascii="宋体" w:hAnsi="宋体" w:eastAsia="宋体" w:cs="宋体"/>
          <w:sz w:val="20"/>
          <w:szCs w:val="20"/>
        </w:rPr>
      </w:pPr>
      <w:r>
        <w:rPr>
          <w:rFonts w:ascii="宋体" w:hAnsi="宋体" w:eastAsia="宋体" w:cs="宋体"/>
          <w:spacing w:val="11"/>
          <w:sz w:val="20"/>
          <w:szCs w:val="20"/>
        </w:rPr>
        <w:t>前厅：地面(大理石、木地板、地毯、青石板、水磨石或</w:t>
      </w:r>
      <w:r>
        <w:rPr>
          <w:rFonts w:ascii="宋体" w:hAnsi="宋体" w:eastAsia="宋体" w:cs="宋体"/>
          <w:spacing w:val="-88"/>
          <w:sz w:val="20"/>
          <w:szCs w:val="20"/>
        </w:rPr>
        <w:t xml:space="preserve"> </w:t>
      </w:r>
      <w:r>
        <w:rPr>
          <w:rFonts w:ascii="宋体" w:hAnsi="宋体" w:eastAsia="宋体" w:cs="宋体"/>
          <w:spacing w:val="3"/>
          <w:sz w:val="20"/>
          <w:szCs w:val="20"/>
          <w:u w:val="single" w:color="auto"/>
        </w:rPr>
        <w:t xml:space="preserve">                     </w:t>
      </w:r>
      <w:r>
        <w:rPr>
          <w:rFonts w:ascii="宋体" w:hAnsi="宋体" w:eastAsia="宋体" w:cs="宋体"/>
          <w:spacing w:val="-72"/>
          <w:sz w:val="20"/>
          <w:szCs w:val="20"/>
        </w:rPr>
        <w:t xml:space="preserve"> </w:t>
      </w:r>
      <w:r>
        <w:rPr>
          <w:rFonts w:ascii="宋体" w:hAnsi="宋体" w:eastAsia="宋体" w:cs="宋体"/>
          <w:spacing w:val="11"/>
          <w:sz w:val="20"/>
          <w:szCs w:val="20"/>
        </w:rPr>
        <w:t>)</w:t>
      </w:r>
    </w:p>
    <w:p w14:paraId="16FB24F4">
      <w:pPr>
        <w:spacing w:before="62" w:line="219" w:lineRule="auto"/>
        <w:ind w:left="1059"/>
        <w:rPr>
          <w:rFonts w:ascii="宋体" w:hAnsi="宋体" w:eastAsia="宋体" w:cs="宋体"/>
          <w:sz w:val="20"/>
          <w:szCs w:val="20"/>
        </w:rPr>
      </w:pPr>
      <w:r>
        <w:rPr>
          <w:rFonts w:ascii="宋体" w:hAnsi="宋体" w:eastAsia="宋体" w:cs="宋体"/>
          <w:spacing w:val="11"/>
          <w:sz w:val="20"/>
          <w:szCs w:val="20"/>
        </w:rPr>
        <w:t>墙壁(大理石、木板、壁纸、喷涂或</w:t>
      </w:r>
      <w:r>
        <w:rPr>
          <w:rFonts w:ascii="宋体" w:hAnsi="宋体" w:eastAsia="宋体" w:cs="宋体"/>
          <w:spacing w:val="11"/>
          <w:sz w:val="20"/>
          <w:szCs w:val="20"/>
          <w:u w:val="single" w:color="auto"/>
        </w:rPr>
        <w:t xml:space="preserve">                    </w:t>
      </w:r>
      <w:r>
        <w:rPr>
          <w:rFonts w:ascii="宋体" w:hAnsi="宋体" w:eastAsia="宋体" w:cs="宋体"/>
          <w:spacing w:val="-78"/>
          <w:sz w:val="20"/>
          <w:szCs w:val="20"/>
        </w:rPr>
        <w:t xml:space="preserve"> </w:t>
      </w:r>
      <w:r>
        <w:rPr>
          <w:rFonts w:ascii="宋体" w:hAnsi="宋体" w:eastAsia="宋体" w:cs="宋体"/>
          <w:spacing w:val="11"/>
          <w:sz w:val="20"/>
          <w:szCs w:val="20"/>
        </w:rPr>
        <w:t>)</w:t>
      </w:r>
    </w:p>
    <w:p w14:paraId="6983F6C6">
      <w:pPr>
        <w:spacing w:before="63" w:line="219" w:lineRule="auto"/>
        <w:ind w:left="1090"/>
        <w:rPr>
          <w:rFonts w:ascii="宋体" w:hAnsi="宋体" w:eastAsia="宋体" w:cs="宋体"/>
          <w:sz w:val="20"/>
          <w:szCs w:val="20"/>
        </w:rPr>
      </w:pPr>
      <w:r>
        <w:rPr>
          <w:rFonts w:ascii="宋体" w:hAnsi="宋体" w:eastAsia="宋体" w:cs="宋体"/>
          <w:spacing w:val="12"/>
          <w:sz w:val="20"/>
          <w:szCs w:val="20"/>
        </w:rPr>
        <w:t>天花(原结构、木笼、玻璃、石膏板或</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12"/>
          <w:sz w:val="20"/>
          <w:szCs w:val="20"/>
        </w:rPr>
        <w:t>)</w:t>
      </w:r>
    </w:p>
    <w:p w14:paraId="5A98460C">
      <w:pPr>
        <w:spacing w:before="64" w:line="219" w:lineRule="auto"/>
        <w:ind w:left="439"/>
        <w:rPr>
          <w:rFonts w:ascii="宋体" w:hAnsi="宋体" w:eastAsia="宋体" w:cs="宋体"/>
          <w:sz w:val="20"/>
          <w:szCs w:val="20"/>
        </w:rPr>
      </w:pPr>
      <w:r>
        <w:rPr>
          <w:rFonts w:ascii="宋体" w:hAnsi="宋体" w:eastAsia="宋体" w:cs="宋体"/>
          <w:spacing w:val="6"/>
          <w:sz w:val="20"/>
          <w:szCs w:val="20"/>
        </w:rPr>
        <w:t>公共卫生间：地面(大理石、釉面砖、水磨石、马赛克或</w:t>
      </w:r>
      <w:r>
        <w:rPr>
          <w:rFonts w:ascii="宋体" w:hAnsi="宋体" w:eastAsia="宋体" w:cs="宋体"/>
          <w:spacing w:val="-8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68"/>
          <w:sz w:val="20"/>
          <w:szCs w:val="20"/>
        </w:rPr>
        <w:t xml:space="preserve"> </w:t>
      </w:r>
      <w:r>
        <w:rPr>
          <w:rFonts w:ascii="宋体" w:hAnsi="宋体" w:eastAsia="宋体" w:cs="宋体"/>
          <w:spacing w:val="6"/>
          <w:sz w:val="20"/>
          <w:szCs w:val="20"/>
        </w:rPr>
        <w:t>)</w:t>
      </w:r>
    </w:p>
    <w:p w14:paraId="57C9B3D1">
      <w:pPr>
        <w:spacing w:before="35" w:line="280" w:lineRule="auto"/>
        <w:ind w:left="1699" w:right="1373"/>
        <w:rPr>
          <w:rFonts w:ascii="宋体" w:hAnsi="宋体" w:eastAsia="宋体" w:cs="宋体"/>
          <w:sz w:val="20"/>
          <w:szCs w:val="20"/>
        </w:rPr>
      </w:pPr>
      <w:r>
        <w:rPr>
          <w:rFonts w:ascii="宋体" w:hAnsi="宋体" w:eastAsia="宋体" w:cs="宋体"/>
          <w:spacing w:val="11"/>
          <w:sz w:val="20"/>
          <w:szCs w:val="20"/>
        </w:rPr>
        <w:t>墙面(大理石、优质瓷砖、釉面砖、马赛克或</w:t>
      </w:r>
      <w:r>
        <w:rPr>
          <w:rFonts w:ascii="宋体" w:hAnsi="宋体" w:eastAsia="宋体" w:cs="宋体"/>
          <w:spacing w:val="-81"/>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11"/>
          <w:position w:val="2"/>
          <w:sz w:val="20"/>
          <w:szCs w:val="20"/>
        </w:rPr>
        <w:t>)</w:t>
      </w:r>
      <w:r>
        <w:rPr>
          <w:rFonts w:ascii="宋体" w:hAnsi="宋体" w:eastAsia="宋体" w:cs="宋体"/>
          <w:spacing w:val="6"/>
          <w:position w:val="2"/>
          <w:sz w:val="20"/>
          <w:szCs w:val="20"/>
        </w:rPr>
        <w:t xml:space="preserve"> </w:t>
      </w:r>
      <w:r>
        <w:rPr>
          <w:rFonts w:ascii="宋体" w:hAnsi="宋体" w:eastAsia="宋体" w:cs="宋体"/>
          <w:spacing w:val="8"/>
          <w:sz w:val="20"/>
          <w:szCs w:val="20"/>
        </w:rPr>
        <w:t>天花(金属板、石膏板、泡沫板或</w:t>
      </w:r>
      <w:r>
        <w:rPr>
          <w:rFonts w:ascii="宋体" w:hAnsi="宋体" w:eastAsia="宋体" w:cs="宋体"/>
          <w:spacing w:val="-90"/>
          <w:sz w:val="20"/>
          <w:szCs w:val="20"/>
        </w:rPr>
        <w:t xml:space="preserve"> </w:t>
      </w:r>
      <w:r>
        <w:rPr>
          <w:rFonts w:ascii="宋体" w:hAnsi="宋体" w:eastAsia="宋体" w:cs="宋体"/>
          <w:spacing w:val="3"/>
          <w:sz w:val="20"/>
          <w:szCs w:val="20"/>
          <w:u w:val="single" w:color="auto"/>
        </w:rPr>
        <w:t xml:space="preserve">                      </w:t>
      </w:r>
      <w:r>
        <w:rPr>
          <w:rFonts w:ascii="宋体" w:hAnsi="宋体" w:eastAsia="宋体" w:cs="宋体"/>
          <w:spacing w:val="-65"/>
          <w:sz w:val="20"/>
          <w:szCs w:val="20"/>
        </w:rPr>
        <w:t xml:space="preserve"> </w:t>
      </w:r>
      <w:r>
        <w:rPr>
          <w:rFonts w:ascii="宋体" w:hAnsi="宋体" w:eastAsia="宋体" w:cs="宋体"/>
          <w:spacing w:val="8"/>
          <w:sz w:val="20"/>
          <w:szCs w:val="20"/>
        </w:rPr>
        <w:t>)</w:t>
      </w:r>
    </w:p>
    <w:p w14:paraId="34568CED">
      <w:pPr>
        <w:spacing w:before="1" w:line="280" w:lineRule="auto"/>
        <w:ind w:left="1699" w:right="1553"/>
        <w:rPr>
          <w:rFonts w:ascii="宋体" w:hAnsi="宋体" w:eastAsia="宋体" w:cs="宋体"/>
          <w:sz w:val="20"/>
          <w:szCs w:val="20"/>
        </w:rPr>
      </w:pPr>
      <w:r>
        <w:rPr>
          <w:rFonts w:ascii="宋体" w:hAnsi="宋体" w:eastAsia="宋体" w:cs="宋体"/>
          <w:spacing w:val="6"/>
          <w:sz w:val="20"/>
          <w:szCs w:val="20"/>
        </w:rPr>
        <w:t>梳妆台(天然大理石、人造大理石、塑料或</w:t>
      </w:r>
      <w:r>
        <w:rPr>
          <w:rFonts w:ascii="宋体" w:hAnsi="宋体" w:eastAsia="宋体" w:cs="宋体"/>
          <w:spacing w:val="-60"/>
          <w:sz w:val="20"/>
          <w:szCs w:val="20"/>
        </w:rPr>
        <w:t xml:space="preserve"> </w:t>
      </w:r>
      <w:r>
        <w:rPr>
          <w:rFonts w:ascii="宋体" w:hAnsi="宋体" w:eastAsia="宋体" w:cs="宋体"/>
          <w:spacing w:val="3"/>
          <w:sz w:val="20"/>
          <w:szCs w:val="20"/>
          <w:u w:val="single" w:color="auto"/>
        </w:rPr>
        <w:t xml:space="preserve">                      </w:t>
      </w:r>
      <w:r>
        <w:rPr>
          <w:rFonts w:ascii="宋体" w:hAnsi="宋体" w:eastAsia="宋体" w:cs="宋体"/>
          <w:spacing w:val="-66"/>
          <w:sz w:val="20"/>
          <w:szCs w:val="20"/>
        </w:rPr>
        <w:t xml:space="preserve"> </w:t>
      </w:r>
      <w:r>
        <w:rPr>
          <w:rFonts w:ascii="宋体" w:hAnsi="宋体" w:eastAsia="宋体" w:cs="宋体"/>
          <w:spacing w:val="6"/>
          <w:sz w:val="20"/>
          <w:szCs w:val="20"/>
        </w:rPr>
        <w:t>)</w:t>
      </w:r>
      <w:r>
        <w:rPr>
          <w:rFonts w:ascii="宋体" w:hAnsi="宋体" w:eastAsia="宋体" w:cs="宋体"/>
          <w:sz w:val="20"/>
          <w:szCs w:val="20"/>
        </w:rPr>
        <w:t xml:space="preserve"> </w:t>
      </w:r>
      <w:r>
        <w:rPr>
          <w:rFonts w:ascii="宋体" w:hAnsi="宋体" w:eastAsia="宋体" w:cs="宋体"/>
          <w:spacing w:val="5"/>
          <w:sz w:val="20"/>
          <w:szCs w:val="20"/>
        </w:rPr>
        <w:t>通风设备(排气扇、风口或</w:t>
      </w:r>
      <w:r>
        <w:rPr>
          <w:rFonts w:ascii="宋体" w:hAnsi="宋体" w:eastAsia="宋体" w:cs="宋体"/>
          <w:spacing w:val="-96"/>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68"/>
          <w:sz w:val="20"/>
          <w:szCs w:val="20"/>
        </w:rPr>
        <w:t xml:space="preserve"> </w:t>
      </w:r>
      <w:r>
        <w:rPr>
          <w:rFonts w:ascii="宋体" w:hAnsi="宋体" w:eastAsia="宋体" w:cs="宋体"/>
          <w:spacing w:val="5"/>
          <w:sz w:val="20"/>
          <w:szCs w:val="20"/>
        </w:rPr>
        <w:t>)</w:t>
      </w:r>
    </w:p>
    <w:p w14:paraId="530308CA">
      <w:pPr>
        <w:spacing w:before="31" w:line="220" w:lineRule="auto"/>
        <w:ind w:left="442"/>
        <w:rPr>
          <w:rFonts w:ascii="宋体" w:hAnsi="宋体" w:eastAsia="宋体" w:cs="宋体"/>
          <w:sz w:val="20"/>
          <w:szCs w:val="20"/>
        </w:rPr>
      </w:pPr>
      <w:r>
        <w:rPr>
          <w:rFonts w:ascii="宋体" w:hAnsi="宋体" w:eastAsia="宋体" w:cs="宋体"/>
          <w:b/>
          <w:bCs/>
          <w:spacing w:val="1"/>
          <w:sz w:val="20"/>
          <w:szCs w:val="20"/>
        </w:rPr>
        <w:t>二</w:t>
      </w:r>
      <w:r>
        <w:rPr>
          <w:rFonts w:ascii="宋体" w:hAnsi="宋体" w:eastAsia="宋体" w:cs="宋体"/>
          <w:spacing w:val="-24"/>
          <w:sz w:val="20"/>
          <w:szCs w:val="20"/>
        </w:rPr>
        <w:t xml:space="preserve"> </w:t>
      </w:r>
      <w:r>
        <w:rPr>
          <w:rFonts w:ascii="宋体" w:hAnsi="宋体" w:eastAsia="宋体" w:cs="宋体"/>
          <w:b/>
          <w:bCs/>
          <w:spacing w:val="1"/>
          <w:sz w:val="20"/>
          <w:szCs w:val="20"/>
        </w:rPr>
        <w:t>、</w:t>
      </w:r>
      <w:r>
        <w:rPr>
          <w:rFonts w:ascii="宋体" w:hAnsi="宋体" w:eastAsia="宋体" w:cs="宋体"/>
          <w:spacing w:val="37"/>
          <w:sz w:val="20"/>
          <w:szCs w:val="20"/>
        </w:rPr>
        <w:t xml:space="preserve"> </w:t>
      </w:r>
      <w:r>
        <w:rPr>
          <w:rFonts w:ascii="宋体" w:hAnsi="宋体" w:eastAsia="宋体" w:cs="宋体"/>
          <w:b/>
          <w:bCs/>
          <w:spacing w:val="1"/>
          <w:sz w:val="20"/>
          <w:szCs w:val="20"/>
        </w:rPr>
        <w:t>客房情况</w:t>
      </w:r>
    </w:p>
    <w:p w14:paraId="6E35B392">
      <w:pPr>
        <w:spacing w:before="27" w:line="220" w:lineRule="auto"/>
        <w:ind w:left="479"/>
        <w:rPr>
          <w:rFonts w:hint="default" w:ascii="宋体" w:hAnsi="宋体" w:eastAsia="宋体" w:cs="宋体"/>
          <w:sz w:val="23"/>
          <w:szCs w:val="23"/>
          <w:lang w:val="en-US" w:eastAsia="zh-CN"/>
        </w:rPr>
      </w:pPr>
      <w:r>
        <w:rPr>
          <w:rFonts w:ascii="宋体" w:hAnsi="宋体" w:eastAsia="宋体" w:cs="宋体"/>
          <w:spacing w:val="-2"/>
          <w:sz w:val="23"/>
          <w:szCs w:val="23"/>
        </w:rPr>
        <w:t>可供出租客房总数</w:t>
      </w:r>
      <w:r>
        <w:rPr>
          <w:rFonts w:hint="eastAsia" w:ascii="宋体" w:hAnsi="宋体" w:eastAsia="宋体" w:cs="宋体"/>
          <w:spacing w:val="-2"/>
          <w:sz w:val="23"/>
          <w:szCs w:val="23"/>
          <w:lang w:val="en-US" w:eastAsia="zh-CN"/>
        </w:rPr>
        <w:t>144</w:t>
      </w:r>
      <w:r>
        <w:rPr>
          <w:rFonts w:ascii="宋体" w:hAnsi="宋体" w:eastAsia="宋体" w:cs="宋体"/>
          <w:spacing w:val="6"/>
          <w:sz w:val="23"/>
          <w:szCs w:val="23"/>
        </w:rPr>
        <w:t xml:space="preserve">            </w:t>
      </w:r>
      <w:r>
        <w:rPr>
          <w:rFonts w:ascii="宋体" w:hAnsi="宋体" w:eastAsia="宋体" w:cs="宋体"/>
          <w:spacing w:val="-2"/>
          <w:position w:val="1"/>
          <w:sz w:val="23"/>
          <w:szCs w:val="23"/>
        </w:rPr>
        <w:t>床位总数</w:t>
      </w:r>
      <w:r>
        <w:rPr>
          <w:rFonts w:hint="eastAsia" w:ascii="宋体" w:hAnsi="宋体" w:eastAsia="宋体" w:cs="宋体"/>
          <w:spacing w:val="-2"/>
          <w:position w:val="1"/>
          <w:sz w:val="23"/>
          <w:szCs w:val="23"/>
          <w:lang w:val="en-US" w:eastAsia="zh-CN"/>
        </w:rPr>
        <w:t>280</w:t>
      </w:r>
    </w:p>
    <w:tbl>
      <w:tblPr>
        <w:tblStyle w:val="5"/>
        <w:tblW w:w="9409" w:type="dxa"/>
        <w:tblInd w:w="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3"/>
        <w:gridCol w:w="949"/>
        <w:gridCol w:w="929"/>
        <w:gridCol w:w="1588"/>
        <w:gridCol w:w="1139"/>
        <w:gridCol w:w="1508"/>
        <w:gridCol w:w="1713"/>
      </w:tblGrid>
      <w:tr w14:paraId="7F733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583" w:type="dxa"/>
            <w:vMerge w:val="restart"/>
            <w:tcBorders>
              <w:bottom w:val="nil"/>
            </w:tcBorders>
            <w:vAlign w:val="top"/>
          </w:tcPr>
          <w:p w14:paraId="6C76322F">
            <w:pPr>
              <w:spacing w:before="304" w:line="220" w:lineRule="auto"/>
              <w:ind w:left="574"/>
              <w:rPr>
                <w:rFonts w:ascii="宋体" w:hAnsi="宋体" w:eastAsia="宋体" w:cs="宋体"/>
                <w:sz w:val="21"/>
                <w:szCs w:val="21"/>
              </w:rPr>
            </w:pPr>
            <w:r>
              <w:rPr>
                <w:rFonts w:ascii="宋体" w:hAnsi="宋体" w:eastAsia="宋体" w:cs="宋体"/>
                <w:spacing w:val="-6"/>
                <w:sz w:val="21"/>
                <w:szCs w:val="21"/>
              </w:rPr>
              <w:t>项 目</w:t>
            </w:r>
          </w:p>
        </w:tc>
        <w:tc>
          <w:tcPr>
            <w:tcW w:w="1878" w:type="dxa"/>
            <w:gridSpan w:val="2"/>
            <w:vAlign w:val="top"/>
          </w:tcPr>
          <w:p w14:paraId="44FB8D02">
            <w:pPr>
              <w:spacing w:before="104" w:line="220" w:lineRule="auto"/>
              <w:ind w:left="622"/>
              <w:rPr>
                <w:rFonts w:ascii="宋体" w:hAnsi="宋体" w:eastAsia="宋体" w:cs="宋体"/>
                <w:sz w:val="21"/>
                <w:szCs w:val="21"/>
              </w:rPr>
            </w:pPr>
            <w:r>
              <w:rPr>
                <w:rFonts w:ascii="宋体" w:hAnsi="宋体" w:eastAsia="宋体" w:cs="宋体"/>
                <w:spacing w:val="6"/>
                <w:sz w:val="21"/>
                <w:szCs w:val="21"/>
              </w:rPr>
              <w:t>标准间</w:t>
            </w:r>
          </w:p>
        </w:tc>
        <w:tc>
          <w:tcPr>
            <w:tcW w:w="1588" w:type="dxa"/>
            <w:vMerge w:val="restart"/>
            <w:tcBorders>
              <w:bottom w:val="nil"/>
            </w:tcBorders>
            <w:vAlign w:val="top"/>
          </w:tcPr>
          <w:p w14:paraId="2032BEC4">
            <w:pPr>
              <w:spacing w:before="123" w:line="219" w:lineRule="auto"/>
              <w:ind w:left="364"/>
              <w:rPr>
                <w:rFonts w:ascii="宋体" w:hAnsi="宋体" w:eastAsia="宋体" w:cs="宋体"/>
                <w:sz w:val="21"/>
                <w:szCs w:val="21"/>
              </w:rPr>
            </w:pPr>
            <w:r>
              <w:rPr>
                <w:rFonts w:ascii="宋体" w:hAnsi="宋体" w:eastAsia="宋体" w:cs="宋体"/>
                <w:spacing w:val="3"/>
                <w:sz w:val="21"/>
                <w:szCs w:val="21"/>
              </w:rPr>
              <w:t>普通套房</w:t>
            </w:r>
          </w:p>
          <w:p w14:paraId="1FEAAE4D">
            <w:pPr>
              <w:spacing w:before="71" w:line="220" w:lineRule="auto"/>
              <w:ind w:left="364"/>
              <w:rPr>
                <w:rFonts w:ascii="宋体" w:hAnsi="宋体" w:eastAsia="宋体" w:cs="宋体"/>
                <w:sz w:val="21"/>
                <w:szCs w:val="21"/>
              </w:rPr>
            </w:pPr>
            <w:r>
              <w:rPr>
                <w:rFonts w:ascii="宋体" w:hAnsi="宋体" w:eastAsia="宋体" w:cs="宋体"/>
                <w:spacing w:val="9"/>
                <w:sz w:val="21"/>
                <w:szCs w:val="21"/>
              </w:rPr>
              <w:t>(两开间)</w:t>
            </w:r>
          </w:p>
        </w:tc>
        <w:tc>
          <w:tcPr>
            <w:tcW w:w="2647" w:type="dxa"/>
            <w:gridSpan w:val="2"/>
            <w:vAlign w:val="top"/>
          </w:tcPr>
          <w:p w14:paraId="0BB6CC5D">
            <w:pPr>
              <w:spacing w:before="104" w:line="220" w:lineRule="auto"/>
              <w:ind w:left="996"/>
              <w:rPr>
                <w:rFonts w:ascii="宋体" w:hAnsi="宋体" w:eastAsia="宋体" w:cs="宋体"/>
                <w:sz w:val="21"/>
                <w:szCs w:val="21"/>
              </w:rPr>
            </w:pPr>
            <w:r>
              <w:rPr>
                <w:rFonts w:ascii="宋体" w:hAnsi="宋体" w:eastAsia="宋体" w:cs="宋体"/>
                <w:spacing w:val="4"/>
                <w:sz w:val="21"/>
                <w:szCs w:val="21"/>
              </w:rPr>
              <w:t>大套房</w:t>
            </w:r>
          </w:p>
        </w:tc>
        <w:tc>
          <w:tcPr>
            <w:tcW w:w="1713" w:type="dxa"/>
            <w:vMerge w:val="restart"/>
            <w:tcBorders>
              <w:bottom w:val="nil"/>
            </w:tcBorders>
            <w:vAlign w:val="top"/>
          </w:tcPr>
          <w:p w14:paraId="3371D01E">
            <w:pPr>
              <w:spacing w:before="303" w:line="219" w:lineRule="auto"/>
              <w:ind w:left="328"/>
              <w:rPr>
                <w:rFonts w:ascii="宋体" w:hAnsi="宋体" w:eastAsia="宋体" w:cs="宋体"/>
                <w:sz w:val="21"/>
                <w:szCs w:val="21"/>
              </w:rPr>
            </w:pPr>
            <w:r>
              <w:rPr>
                <w:rFonts w:ascii="宋体" w:hAnsi="宋体" w:eastAsia="宋体" w:cs="宋体"/>
                <w:spacing w:val="2"/>
                <w:sz w:val="21"/>
                <w:szCs w:val="21"/>
              </w:rPr>
              <w:t>无障碍客房</w:t>
            </w:r>
          </w:p>
        </w:tc>
      </w:tr>
      <w:tr w14:paraId="1CBC2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1583" w:type="dxa"/>
            <w:vMerge w:val="continue"/>
            <w:tcBorders>
              <w:top w:val="nil"/>
            </w:tcBorders>
            <w:vAlign w:val="top"/>
          </w:tcPr>
          <w:p w14:paraId="34365E8D">
            <w:pPr>
              <w:pStyle w:val="6"/>
            </w:pPr>
          </w:p>
        </w:tc>
        <w:tc>
          <w:tcPr>
            <w:tcW w:w="949" w:type="dxa"/>
            <w:vAlign w:val="top"/>
          </w:tcPr>
          <w:p w14:paraId="0A841166">
            <w:pPr>
              <w:spacing w:before="91" w:line="219" w:lineRule="auto"/>
              <w:ind w:left="152"/>
              <w:rPr>
                <w:rFonts w:ascii="宋体" w:hAnsi="宋体" w:eastAsia="宋体" w:cs="宋体"/>
                <w:sz w:val="21"/>
                <w:szCs w:val="21"/>
              </w:rPr>
            </w:pPr>
            <w:r>
              <w:rPr>
                <w:rFonts w:ascii="宋体" w:hAnsi="宋体" w:eastAsia="宋体" w:cs="宋体"/>
                <w:spacing w:val="4"/>
                <w:sz w:val="21"/>
                <w:szCs w:val="21"/>
              </w:rPr>
              <w:t>双床房</w:t>
            </w:r>
          </w:p>
        </w:tc>
        <w:tc>
          <w:tcPr>
            <w:tcW w:w="929" w:type="dxa"/>
            <w:vAlign w:val="top"/>
          </w:tcPr>
          <w:p w14:paraId="1B13F6DB">
            <w:pPr>
              <w:spacing w:before="91" w:line="219" w:lineRule="auto"/>
              <w:ind w:left="142"/>
              <w:rPr>
                <w:rFonts w:ascii="宋体" w:hAnsi="宋体" w:eastAsia="宋体" w:cs="宋体"/>
                <w:sz w:val="21"/>
                <w:szCs w:val="21"/>
              </w:rPr>
            </w:pPr>
            <w:r>
              <w:rPr>
                <w:rFonts w:ascii="宋体" w:hAnsi="宋体" w:eastAsia="宋体" w:cs="宋体"/>
                <w:spacing w:val="4"/>
                <w:sz w:val="21"/>
                <w:szCs w:val="21"/>
              </w:rPr>
              <w:t>大床房</w:t>
            </w:r>
          </w:p>
        </w:tc>
        <w:tc>
          <w:tcPr>
            <w:tcW w:w="1588" w:type="dxa"/>
            <w:vMerge w:val="continue"/>
            <w:tcBorders>
              <w:top w:val="nil"/>
            </w:tcBorders>
            <w:vAlign w:val="top"/>
          </w:tcPr>
          <w:p w14:paraId="2C6E0606">
            <w:pPr>
              <w:pStyle w:val="6"/>
            </w:pPr>
          </w:p>
        </w:tc>
        <w:tc>
          <w:tcPr>
            <w:tcW w:w="1139" w:type="dxa"/>
            <w:vAlign w:val="top"/>
          </w:tcPr>
          <w:p w14:paraId="716520E2">
            <w:pPr>
              <w:spacing w:before="92" w:line="221" w:lineRule="auto"/>
              <w:ind w:left="245"/>
              <w:rPr>
                <w:rFonts w:ascii="宋体" w:hAnsi="宋体" w:eastAsia="宋体" w:cs="宋体"/>
                <w:sz w:val="21"/>
                <w:szCs w:val="21"/>
              </w:rPr>
            </w:pPr>
            <w:r>
              <w:rPr>
                <w:rFonts w:ascii="宋体" w:hAnsi="宋体" w:eastAsia="宋体" w:cs="宋体"/>
                <w:spacing w:val="6"/>
                <w:sz w:val="21"/>
                <w:szCs w:val="21"/>
              </w:rPr>
              <w:t>三开间</w:t>
            </w:r>
          </w:p>
        </w:tc>
        <w:tc>
          <w:tcPr>
            <w:tcW w:w="1508" w:type="dxa"/>
            <w:vAlign w:val="top"/>
          </w:tcPr>
          <w:p w14:paraId="3E62C68E">
            <w:pPr>
              <w:spacing w:before="92" w:line="221" w:lineRule="auto"/>
              <w:ind w:left="147"/>
              <w:rPr>
                <w:rFonts w:ascii="宋体" w:hAnsi="宋体" w:eastAsia="宋体" w:cs="宋体"/>
                <w:sz w:val="21"/>
                <w:szCs w:val="21"/>
              </w:rPr>
            </w:pPr>
            <w:r>
              <w:rPr>
                <w:rFonts w:ascii="宋体" w:hAnsi="宋体" w:eastAsia="宋体" w:cs="宋体"/>
                <w:spacing w:val="1"/>
                <w:sz w:val="21"/>
                <w:szCs w:val="21"/>
              </w:rPr>
              <w:t>四开间及以上</w:t>
            </w:r>
          </w:p>
        </w:tc>
        <w:tc>
          <w:tcPr>
            <w:tcW w:w="1713" w:type="dxa"/>
            <w:vMerge w:val="continue"/>
            <w:tcBorders>
              <w:top w:val="nil"/>
            </w:tcBorders>
            <w:vAlign w:val="top"/>
          </w:tcPr>
          <w:p w14:paraId="0601D623">
            <w:pPr>
              <w:pStyle w:val="6"/>
            </w:pPr>
          </w:p>
        </w:tc>
      </w:tr>
      <w:tr w14:paraId="3C121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1583" w:type="dxa"/>
            <w:vAlign w:val="top"/>
          </w:tcPr>
          <w:p w14:paraId="055C26B3">
            <w:pPr>
              <w:spacing w:before="104" w:line="219" w:lineRule="auto"/>
              <w:ind w:left="574"/>
              <w:rPr>
                <w:rFonts w:ascii="宋体" w:hAnsi="宋体" w:eastAsia="宋体" w:cs="宋体"/>
                <w:sz w:val="21"/>
                <w:szCs w:val="21"/>
              </w:rPr>
            </w:pPr>
            <w:r>
              <w:rPr>
                <w:rFonts w:ascii="宋体" w:hAnsi="宋体" w:eastAsia="宋体" w:cs="宋体"/>
                <w:spacing w:val="4"/>
                <w:sz w:val="21"/>
                <w:szCs w:val="21"/>
              </w:rPr>
              <w:t>间数</w:t>
            </w:r>
          </w:p>
        </w:tc>
        <w:tc>
          <w:tcPr>
            <w:tcW w:w="949" w:type="dxa"/>
            <w:vAlign w:val="top"/>
          </w:tcPr>
          <w:p w14:paraId="6127C4CC">
            <w:pPr>
              <w:pStyle w:val="6"/>
              <w:jc w:val="center"/>
              <w:rPr>
                <w:rFonts w:hint="default" w:eastAsia="宋体"/>
                <w:lang w:val="en-US" w:eastAsia="zh-CN"/>
              </w:rPr>
            </w:pPr>
          </w:p>
        </w:tc>
        <w:tc>
          <w:tcPr>
            <w:tcW w:w="929" w:type="dxa"/>
            <w:vAlign w:val="top"/>
          </w:tcPr>
          <w:p w14:paraId="1AFC5B3B">
            <w:pPr>
              <w:pStyle w:val="6"/>
              <w:ind w:firstLine="375" w:firstLineChars="0"/>
              <w:rPr>
                <w:rFonts w:hint="default" w:eastAsia="宋体"/>
                <w:lang w:val="en-US" w:eastAsia="zh-CN"/>
              </w:rPr>
            </w:pPr>
          </w:p>
        </w:tc>
        <w:tc>
          <w:tcPr>
            <w:tcW w:w="1588" w:type="dxa"/>
            <w:vAlign w:val="top"/>
          </w:tcPr>
          <w:p w14:paraId="12C6B078">
            <w:pPr>
              <w:pStyle w:val="6"/>
              <w:jc w:val="center"/>
              <w:rPr>
                <w:rFonts w:hint="eastAsia" w:eastAsia="宋体"/>
                <w:lang w:val="en-US" w:eastAsia="zh-CN"/>
              </w:rPr>
            </w:pPr>
          </w:p>
        </w:tc>
        <w:tc>
          <w:tcPr>
            <w:tcW w:w="1139" w:type="dxa"/>
            <w:vAlign w:val="top"/>
          </w:tcPr>
          <w:p w14:paraId="320303A7">
            <w:pPr>
              <w:pStyle w:val="6"/>
            </w:pPr>
          </w:p>
        </w:tc>
        <w:tc>
          <w:tcPr>
            <w:tcW w:w="1508" w:type="dxa"/>
            <w:vAlign w:val="top"/>
          </w:tcPr>
          <w:p w14:paraId="765F3C18">
            <w:pPr>
              <w:pStyle w:val="6"/>
            </w:pPr>
          </w:p>
        </w:tc>
        <w:tc>
          <w:tcPr>
            <w:tcW w:w="1713" w:type="dxa"/>
            <w:vAlign w:val="top"/>
          </w:tcPr>
          <w:p w14:paraId="716A753E">
            <w:pPr>
              <w:pStyle w:val="6"/>
            </w:pPr>
          </w:p>
        </w:tc>
      </w:tr>
      <w:tr w14:paraId="7D0CD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583" w:type="dxa"/>
            <w:vAlign w:val="top"/>
          </w:tcPr>
          <w:p w14:paraId="4950F677">
            <w:pPr>
              <w:spacing w:before="106" w:line="219" w:lineRule="auto"/>
              <w:ind w:left="464"/>
              <w:rPr>
                <w:rFonts w:ascii="宋体" w:hAnsi="宋体" w:eastAsia="宋体" w:cs="宋体"/>
                <w:sz w:val="21"/>
                <w:szCs w:val="21"/>
              </w:rPr>
            </w:pPr>
            <w:r>
              <w:rPr>
                <w:rFonts w:ascii="宋体" w:hAnsi="宋体" w:eastAsia="宋体" w:cs="宋体"/>
                <w:spacing w:val="-2"/>
                <w:sz w:val="21"/>
                <w:szCs w:val="21"/>
              </w:rPr>
              <w:t>床位数</w:t>
            </w:r>
          </w:p>
        </w:tc>
        <w:tc>
          <w:tcPr>
            <w:tcW w:w="949" w:type="dxa"/>
            <w:vAlign w:val="top"/>
          </w:tcPr>
          <w:p w14:paraId="3C5F0F50">
            <w:pPr>
              <w:pStyle w:val="6"/>
              <w:jc w:val="center"/>
              <w:rPr>
                <w:rFonts w:hint="default" w:eastAsia="宋体"/>
                <w:lang w:val="en-US" w:eastAsia="zh-CN"/>
              </w:rPr>
            </w:pPr>
          </w:p>
        </w:tc>
        <w:tc>
          <w:tcPr>
            <w:tcW w:w="929" w:type="dxa"/>
            <w:vAlign w:val="top"/>
          </w:tcPr>
          <w:p w14:paraId="1DE6517E">
            <w:pPr>
              <w:pStyle w:val="6"/>
              <w:ind w:firstLine="311" w:firstLineChars="0"/>
              <w:rPr>
                <w:rFonts w:hint="default" w:eastAsia="宋体"/>
                <w:lang w:val="en-US" w:eastAsia="zh-CN"/>
              </w:rPr>
            </w:pPr>
          </w:p>
        </w:tc>
        <w:tc>
          <w:tcPr>
            <w:tcW w:w="1588" w:type="dxa"/>
            <w:vAlign w:val="top"/>
          </w:tcPr>
          <w:p w14:paraId="1DDAA10D">
            <w:pPr>
              <w:pStyle w:val="6"/>
              <w:jc w:val="center"/>
              <w:rPr>
                <w:rFonts w:hint="default" w:eastAsia="宋体"/>
                <w:lang w:val="en-US" w:eastAsia="zh-CN"/>
              </w:rPr>
            </w:pPr>
          </w:p>
        </w:tc>
        <w:tc>
          <w:tcPr>
            <w:tcW w:w="1139" w:type="dxa"/>
            <w:vAlign w:val="top"/>
          </w:tcPr>
          <w:p w14:paraId="42C3C040">
            <w:pPr>
              <w:pStyle w:val="6"/>
            </w:pPr>
          </w:p>
        </w:tc>
        <w:tc>
          <w:tcPr>
            <w:tcW w:w="1508" w:type="dxa"/>
            <w:vAlign w:val="top"/>
          </w:tcPr>
          <w:p w14:paraId="1A59ADFF">
            <w:pPr>
              <w:pStyle w:val="6"/>
            </w:pPr>
          </w:p>
        </w:tc>
        <w:tc>
          <w:tcPr>
            <w:tcW w:w="1713" w:type="dxa"/>
            <w:vAlign w:val="top"/>
          </w:tcPr>
          <w:p w14:paraId="51461C52">
            <w:pPr>
              <w:pStyle w:val="6"/>
            </w:pPr>
          </w:p>
        </w:tc>
      </w:tr>
    </w:tbl>
    <w:p w14:paraId="3868BA6C">
      <w:pPr>
        <w:spacing w:before="15" w:line="261" w:lineRule="auto"/>
        <w:ind w:left="439" w:right="1204" w:firstLine="50"/>
        <w:rPr>
          <w:rFonts w:ascii="Times New Roman" w:hAnsi="Times New Roman" w:eastAsia="Times New Roman" w:cs="Times New Roman"/>
          <w:sz w:val="20"/>
          <w:szCs w:val="20"/>
        </w:rPr>
      </w:pPr>
      <w:r>
        <w:rPr>
          <w:rFonts w:ascii="宋体" w:hAnsi="宋体" w:eastAsia="宋体" w:cs="宋体"/>
          <w:spacing w:val="4"/>
          <w:sz w:val="23"/>
          <w:szCs w:val="23"/>
        </w:rPr>
        <w:t>70%以上客房的面积(不含卫生间和门廊)达到</w:t>
      </w:r>
      <w:r>
        <w:rPr>
          <w:rFonts w:ascii="宋体" w:hAnsi="宋体" w:eastAsia="宋体" w:cs="宋体"/>
          <w:spacing w:val="16"/>
          <w:sz w:val="23"/>
          <w:szCs w:val="23"/>
          <w:u w:val="single" w:color="auto"/>
        </w:rPr>
        <w:t xml:space="preserve">  </w:t>
      </w:r>
      <w:r>
        <w:rPr>
          <w:rFonts w:hint="eastAsia" w:ascii="宋体" w:hAnsi="宋体" w:eastAsia="宋体" w:cs="宋体"/>
          <w:spacing w:val="16"/>
          <w:sz w:val="23"/>
          <w:szCs w:val="23"/>
          <w:u w:val="single" w:color="auto"/>
          <w:lang w:val="en-US" w:eastAsia="zh-CN"/>
        </w:rPr>
        <w:t xml:space="preserve"> </w:t>
      </w:r>
      <w:r>
        <w:rPr>
          <w:rFonts w:ascii="宋体" w:hAnsi="宋体" w:eastAsia="宋体" w:cs="宋体"/>
          <w:spacing w:val="3"/>
          <w:sz w:val="23"/>
          <w:szCs w:val="23"/>
        </w:rPr>
        <w:t>m²,层高</w:t>
      </w:r>
      <w:r>
        <w:rPr>
          <w:rFonts w:ascii="宋体" w:hAnsi="宋体" w:eastAsia="宋体" w:cs="宋体"/>
          <w:spacing w:val="52"/>
          <w:sz w:val="23"/>
          <w:szCs w:val="23"/>
          <w:u w:val="single" w:color="auto"/>
        </w:rPr>
        <w:t xml:space="preserve"> </w:t>
      </w:r>
      <w:r>
        <w:rPr>
          <w:rFonts w:hint="eastAsia" w:ascii="宋体" w:hAnsi="宋体" w:eastAsia="宋体" w:cs="宋体"/>
          <w:spacing w:val="52"/>
          <w:sz w:val="23"/>
          <w:szCs w:val="23"/>
          <w:u w:val="single" w:color="auto"/>
          <w:lang w:val="en-US" w:eastAsia="zh-CN"/>
        </w:rPr>
        <w:t xml:space="preserve"> </w:t>
      </w:r>
      <w:r>
        <w:rPr>
          <w:rFonts w:ascii="宋体" w:hAnsi="宋体" w:eastAsia="宋体" w:cs="宋体"/>
          <w:spacing w:val="-109"/>
          <w:sz w:val="23"/>
          <w:szCs w:val="23"/>
        </w:rPr>
        <w:t xml:space="preserve"> </w:t>
      </w:r>
      <w:r>
        <w:rPr>
          <w:rFonts w:ascii="宋体" w:hAnsi="宋体" w:eastAsia="宋体" w:cs="宋体"/>
          <w:spacing w:val="3"/>
          <w:sz w:val="23"/>
          <w:szCs w:val="23"/>
        </w:rPr>
        <w:t>m;70%以上</w:t>
      </w:r>
      <w:r>
        <w:rPr>
          <w:rFonts w:ascii="宋体" w:hAnsi="宋体" w:eastAsia="宋体" w:cs="宋体"/>
          <w:sz w:val="23"/>
          <w:szCs w:val="23"/>
        </w:rPr>
        <w:t xml:space="preserve"> </w:t>
      </w:r>
      <w:r>
        <w:rPr>
          <w:rFonts w:ascii="宋体" w:hAnsi="宋体" w:eastAsia="宋体" w:cs="宋体"/>
          <w:spacing w:val="-3"/>
          <w:sz w:val="20"/>
          <w:szCs w:val="20"/>
        </w:rPr>
        <w:t>客房卫生间的面积达到</w:t>
      </w:r>
      <w:r>
        <w:rPr>
          <w:rFonts w:ascii="宋体" w:hAnsi="宋体" w:eastAsia="宋体" w:cs="宋体"/>
          <w:spacing w:val="3"/>
          <w:sz w:val="20"/>
          <w:szCs w:val="20"/>
          <w:u w:val="single" w:color="auto"/>
        </w:rPr>
        <w:t xml:space="preserve">   </w:t>
      </w:r>
      <w:r>
        <w:rPr>
          <w:rFonts w:hint="eastAsia" w:ascii="宋体" w:hAnsi="宋体" w:eastAsia="宋体" w:cs="宋体"/>
          <w:spacing w:val="3"/>
          <w:sz w:val="20"/>
          <w:szCs w:val="20"/>
          <w:u w:val="single" w:color="auto"/>
          <w:lang w:val="en-US" w:eastAsia="zh-CN"/>
        </w:rPr>
        <w:t xml:space="preserve"> </w:t>
      </w:r>
      <w:r>
        <w:rPr>
          <w:rFonts w:ascii="宋体" w:hAnsi="宋体" w:eastAsia="宋体" w:cs="宋体"/>
          <w:spacing w:val="3"/>
          <w:sz w:val="20"/>
          <w:szCs w:val="20"/>
          <w:u w:val="single" w:color="auto"/>
        </w:rPr>
        <w:t xml:space="preserve">    </w:t>
      </w:r>
      <w:r>
        <w:rPr>
          <w:rFonts w:ascii="宋体" w:hAnsi="宋体" w:eastAsia="宋体" w:cs="宋体"/>
          <w:spacing w:val="35"/>
          <w:sz w:val="20"/>
          <w:szCs w:val="20"/>
        </w:rPr>
        <w:t xml:space="preserve"> </w:t>
      </w:r>
      <w:r>
        <w:rPr>
          <w:rFonts w:ascii="Times New Roman" w:hAnsi="Times New Roman" w:eastAsia="Times New Roman" w:cs="Times New Roman"/>
          <w:spacing w:val="-3"/>
          <w:sz w:val="20"/>
          <w:szCs w:val="20"/>
        </w:rPr>
        <w:t>m²</w:t>
      </w:r>
    </w:p>
    <w:p w14:paraId="3D946EB9">
      <w:pPr>
        <w:spacing w:before="1" w:line="218" w:lineRule="auto"/>
        <w:ind w:left="479"/>
        <w:rPr>
          <w:rFonts w:ascii="宋体" w:hAnsi="宋体" w:eastAsia="宋体" w:cs="宋体"/>
          <w:sz w:val="22"/>
          <w:szCs w:val="22"/>
        </w:rPr>
      </w:pPr>
      <w:r>
        <w:rPr>
          <w:rFonts w:ascii="宋体" w:hAnsi="宋体" w:eastAsia="宋体" w:cs="宋体"/>
          <w:spacing w:val="2"/>
          <w:sz w:val="22"/>
          <w:szCs w:val="22"/>
        </w:rPr>
        <w:t>客房布草</w:t>
      </w:r>
    </w:p>
    <w:p w14:paraId="218E8FF2">
      <w:pPr>
        <w:spacing w:line="26" w:lineRule="exact"/>
      </w:pPr>
    </w:p>
    <w:tbl>
      <w:tblPr>
        <w:tblStyle w:val="5"/>
        <w:tblW w:w="9380" w:type="dxa"/>
        <w:tblInd w:w="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61"/>
        <w:gridCol w:w="1868"/>
        <w:gridCol w:w="1868"/>
        <w:gridCol w:w="2083"/>
      </w:tblGrid>
      <w:tr w14:paraId="31439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3561" w:type="dxa"/>
            <w:vAlign w:val="top"/>
          </w:tcPr>
          <w:p w14:paraId="474293D1">
            <w:pPr>
              <w:spacing w:before="94" w:line="220" w:lineRule="auto"/>
              <w:ind w:left="1555"/>
              <w:rPr>
                <w:rFonts w:ascii="宋体" w:hAnsi="宋体" w:eastAsia="宋体" w:cs="宋体"/>
                <w:sz w:val="22"/>
                <w:szCs w:val="22"/>
              </w:rPr>
            </w:pPr>
            <w:r>
              <w:rPr>
                <w:rFonts w:ascii="宋体" w:hAnsi="宋体" w:eastAsia="宋体" w:cs="宋体"/>
                <w:spacing w:val="-6"/>
                <w:sz w:val="22"/>
                <w:szCs w:val="22"/>
              </w:rPr>
              <w:t>项 目</w:t>
            </w:r>
          </w:p>
        </w:tc>
        <w:tc>
          <w:tcPr>
            <w:tcW w:w="1868" w:type="dxa"/>
            <w:vAlign w:val="top"/>
          </w:tcPr>
          <w:p w14:paraId="2A1AA1DB">
            <w:pPr>
              <w:spacing w:before="94" w:line="219" w:lineRule="auto"/>
              <w:ind w:left="714"/>
              <w:rPr>
                <w:rFonts w:ascii="宋体" w:hAnsi="宋体" w:eastAsia="宋体" w:cs="宋体"/>
                <w:sz w:val="22"/>
                <w:szCs w:val="22"/>
              </w:rPr>
            </w:pPr>
            <w:r>
              <w:rPr>
                <w:rFonts w:ascii="宋体" w:hAnsi="宋体" w:eastAsia="宋体" w:cs="宋体"/>
                <w:spacing w:val="-2"/>
                <w:sz w:val="22"/>
                <w:szCs w:val="22"/>
              </w:rPr>
              <w:t>床单</w:t>
            </w:r>
          </w:p>
        </w:tc>
        <w:tc>
          <w:tcPr>
            <w:tcW w:w="1868" w:type="dxa"/>
            <w:vAlign w:val="top"/>
          </w:tcPr>
          <w:p w14:paraId="711C1374">
            <w:pPr>
              <w:spacing w:before="94" w:line="219" w:lineRule="auto"/>
              <w:ind w:left="736"/>
              <w:rPr>
                <w:rFonts w:ascii="宋体" w:hAnsi="宋体" w:eastAsia="宋体" w:cs="宋体"/>
                <w:sz w:val="22"/>
                <w:szCs w:val="22"/>
              </w:rPr>
            </w:pPr>
            <w:r>
              <w:rPr>
                <w:rFonts w:ascii="宋体" w:hAnsi="宋体" w:eastAsia="宋体" w:cs="宋体"/>
                <w:spacing w:val="-3"/>
                <w:sz w:val="22"/>
                <w:szCs w:val="22"/>
              </w:rPr>
              <w:t>被套</w:t>
            </w:r>
          </w:p>
        </w:tc>
        <w:tc>
          <w:tcPr>
            <w:tcW w:w="2083" w:type="dxa"/>
            <w:vAlign w:val="top"/>
          </w:tcPr>
          <w:p w14:paraId="6FFDE82F">
            <w:pPr>
              <w:spacing w:before="94" w:line="220" w:lineRule="auto"/>
              <w:ind w:left="828"/>
              <w:rPr>
                <w:rFonts w:ascii="宋体" w:hAnsi="宋体" w:eastAsia="宋体" w:cs="宋体"/>
                <w:sz w:val="22"/>
                <w:szCs w:val="22"/>
              </w:rPr>
            </w:pPr>
            <w:r>
              <w:rPr>
                <w:rFonts w:ascii="宋体" w:hAnsi="宋体" w:eastAsia="宋体" w:cs="宋体"/>
                <w:spacing w:val="5"/>
                <w:sz w:val="22"/>
                <w:szCs w:val="22"/>
              </w:rPr>
              <w:t>枕套</w:t>
            </w:r>
          </w:p>
        </w:tc>
      </w:tr>
      <w:tr w14:paraId="15D17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3561" w:type="dxa"/>
            <w:vAlign w:val="top"/>
          </w:tcPr>
          <w:p w14:paraId="7017A120">
            <w:pPr>
              <w:spacing w:before="92" w:line="219" w:lineRule="auto"/>
              <w:ind w:left="505"/>
              <w:rPr>
                <w:rFonts w:ascii="宋体" w:hAnsi="宋体" w:eastAsia="宋体" w:cs="宋体"/>
                <w:sz w:val="22"/>
                <w:szCs w:val="22"/>
              </w:rPr>
            </w:pPr>
            <w:r>
              <w:rPr>
                <w:rFonts w:ascii="宋体" w:hAnsi="宋体" w:eastAsia="宋体" w:cs="宋体"/>
                <w:spacing w:val="3"/>
                <w:sz w:val="22"/>
                <w:szCs w:val="22"/>
              </w:rPr>
              <w:t>支纱规格(经纱X纬纱支数)</w:t>
            </w:r>
          </w:p>
        </w:tc>
        <w:tc>
          <w:tcPr>
            <w:tcW w:w="1868" w:type="dxa"/>
            <w:vAlign w:val="top"/>
          </w:tcPr>
          <w:p w14:paraId="046BCA1F">
            <w:pPr>
              <w:pStyle w:val="6"/>
              <w:jc w:val="center"/>
              <w:rPr>
                <w:rFonts w:hint="default" w:eastAsia="宋体"/>
                <w:lang w:val="en-US" w:eastAsia="zh-CN"/>
              </w:rPr>
            </w:pPr>
            <w:r>
              <w:rPr>
                <w:rFonts w:hint="eastAsia" w:eastAsia="宋体"/>
                <w:lang w:val="en-US" w:eastAsia="zh-CN"/>
              </w:rPr>
              <w:t>80s</w:t>
            </w:r>
          </w:p>
        </w:tc>
        <w:tc>
          <w:tcPr>
            <w:tcW w:w="1868" w:type="dxa"/>
            <w:vAlign w:val="top"/>
          </w:tcPr>
          <w:p w14:paraId="5D8A9B8E">
            <w:pPr>
              <w:pStyle w:val="6"/>
              <w:jc w:val="center"/>
              <w:rPr>
                <w:rFonts w:hint="default" w:eastAsia="宋体"/>
                <w:lang w:val="en-US" w:eastAsia="zh-CN"/>
              </w:rPr>
            </w:pPr>
            <w:r>
              <w:rPr>
                <w:rFonts w:hint="eastAsia" w:eastAsia="宋体"/>
                <w:lang w:val="en-US" w:eastAsia="zh-CN"/>
              </w:rPr>
              <w:t>80s</w:t>
            </w:r>
          </w:p>
        </w:tc>
        <w:tc>
          <w:tcPr>
            <w:tcW w:w="2083" w:type="dxa"/>
            <w:vAlign w:val="top"/>
          </w:tcPr>
          <w:p w14:paraId="56E64CA6">
            <w:pPr>
              <w:pStyle w:val="6"/>
              <w:jc w:val="center"/>
              <w:rPr>
                <w:rFonts w:hint="default" w:eastAsia="宋体"/>
                <w:lang w:val="en-US" w:eastAsia="zh-CN"/>
              </w:rPr>
            </w:pPr>
            <w:r>
              <w:rPr>
                <w:rFonts w:hint="eastAsia" w:eastAsia="宋体"/>
                <w:lang w:val="en-US" w:eastAsia="zh-CN"/>
              </w:rPr>
              <w:t>80s</w:t>
            </w:r>
          </w:p>
        </w:tc>
      </w:tr>
      <w:tr w14:paraId="33A42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3561" w:type="dxa"/>
            <w:vAlign w:val="top"/>
          </w:tcPr>
          <w:p w14:paraId="2CF3011D">
            <w:pPr>
              <w:spacing w:before="96" w:line="219" w:lineRule="auto"/>
              <w:ind w:left="1275"/>
              <w:rPr>
                <w:rFonts w:ascii="宋体" w:hAnsi="宋体" w:eastAsia="宋体" w:cs="宋体"/>
                <w:sz w:val="22"/>
                <w:szCs w:val="22"/>
              </w:rPr>
            </w:pPr>
            <w:r>
              <w:rPr>
                <w:rFonts w:ascii="宋体" w:hAnsi="宋体" w:eastAsia="宋体" w:cs="宋体"/>
                <w:spacing w:val="8"/>
                <w:sz w:val="22"/>
                <w:szCs w:val="22"/>
              </w:rPr>
              <w:t>含棉量(%)</w:t>
            </w:r>
          </w:p>
        </w:tc>
        <w:tc>
          <w:tcPr>
            <w:tcW w:w="1868" w:type="dxa"/>
            <w:vAlign w:val="top"/>
          </w:tcPr>
          <w:p w14:paraId="06C5851B">
            <w:pPr>
              <w:pStyle w:val="6"/>
              <w:jc w:val="center"/>
              <w:rPr>
                <w:rFonts w:hint="default" w:eastAsia="宋体"/>
                <w:lang w:val="en-US" w:eastAsia="zh-CN"/>
              </w:rPr>
            </w:pPr>
            <w:r>
              <w:rPr>
                <w:rFonts w:hint="eastAsia" w:eastAsia="宋体"/>
                <w:lang w:val="en-US" w:eastAsia="zh-CN"/>
              </w:rPr>
              <w:t>80%</w:t>
            </w:r>
          </w:p>
        </w:tc>
        <w:tc>
          <w:tcPr>
            <w:tcW w:w="1868" w:type="dxa"/>
            <w:vAlign w:val="top"/>
          </w:tcPr>
          <w:p w14:paraId="6B80B0AC">
            <w:pPr>
              <w:pStyle w:val="6"/>
              <w:jc w:val="center"/>
              <w:rPr>
                <w:rFonts w:hint="default" w:eastAsia="宋体"/>
                <w:lang w:val="en-US" w:eastAsia="zh-CN"/>
              </w:rPr>
            </w:pPr>
            <w:r>
              <w:rPr>
                <w:rFonts w:hint="eastAsia" w:eastAsia="宋体"/>
                <w:lang w:val="en-US" w:eastAsia="zh-CN"/>
              </w:rPr>
              <w:t>80%</w:t>
            </w:r>
          </w:p>
        </w:tc>
        <w:tc>
          <w:tcPr>
            <w:tcW w:w="2083" w:type="dxa"/>
            <w:vAlign w:val="top"/>
          </w:tcPr>
          <w:p w14:paraId="1D48A228">
            <w:pPr>
              <w:pStyle w:val="6"/>
              <w:jc w:val="center"/>
              <w:rPr>
                <w:rFonts w:hint="default" w:eastAsia="宋体"/>
                <w:lang w:val="en-US" w:eastAsia="zh-CN"/>
              </w:rPr>
            </w:pPr>
            <w:r>
              <w:rPr>
                <w:rFonts w:hint="eastAsia" w:eastAsia="宋体"/>
                <w:lang w:val="en-US" w:eastAsia="zh-CN"/>
              </w:rPr>
              <w:t>80%</w:t>
            </w:r>
          </w:p>
        </w:tc>
      </w:tr>
    </w:tbl>
    <w:p w14:paraId="4A508FC1">
      <w:pPr>
        <w:spacing w:line="265" w:lineRule="auto"/>
        <w:rPr>
          <w:rFonts w:ascii="Arial"/>
          <w:sz w:val="21"/>
        </w:rPr>
      </w:pPr>
    </w:p>
    <w:p w14:paraId="38A9895C">
      <w:pPr>
        <w:spacing w:before="66" w:line="219" w:lineRule="auto"/>
        <w:ind w:left="439"/>
        <w:rPr>
          <w:rFonts w:ascii="宋体" w:hAnsi="宋体" w:eastAsia="宋体" w:cs="宋体"/>
          <w:sz w:val="20"/>
          <w:szCs w:val="20"/>
        </w:rPr>
      </w:pPr>
      <w:r>
        <w:rPr>
          <w:rFonts w:ascii="宋体" w:hAnsi="宋体" w:eastAsia="宋体" w:cs="宋体"/>
          <w:spacing w:val="10"/>
          <w:sz w:val="20"/>
          <w:szCs w:val="20"/>
        </w:rPr>
        <w:t>卫生间装修用材(打</w:t>
      </w:r>
      <w:r>
        <w:rPr>
          <w:rFonts w:ascii="宋体" w:hAnsi="宋体" w:eastAsia="宋体" w:cs="宋体"/>
          <w:spacing w:val="-11"/>
          <w:sz w:val="20"/>
          <w:szCs w:val="20"/>
        </w:rPr>
        <w:t xml:space="preserve"> </w:t>
      </w:r>
      <w:r>
        <w:rPr>
          <w:rFonts w:ascii="宋体" w:hAnsi="宋体" w:eastAsia="宋体" w:cs="宋体"/>
          <w:spacing w:val="10"/>
          <w:sz w:val="20"/>
          <w:szCs w:val="20"/>
        </w:rPr>
        <w:t>√</w:t>
      </w:r>
      <w:r>
        <w:rPr>
          <w:rFonts w:ascii="宋体" w:hAnsi="宋体" w:eastAsia="宋体" w:cs="宋体"/>
          <w:spacing w:val="-68"/>
          <w:sz w:val="20"/>
          <w:szCs w:val="20"/>
        </w:rPr>
        <w:t xml:space="preserve"> </w:t>
      </w:r>
      <w:r>
        <w:rPr>
          <w:rFonts w:ascii="宋体" w:hAnsi="宋体" w:eastAsia="宋体" w:cs="宋体"/>
          <w:spacing w:val="10"/>
          <w:sz w:val="20"/>
          <w:szCs w:val="20"/>
        </w:rPr>
        <w:t>)</w:t>
      </w:r>
    </w:p>
    <w:p w14:paraId="2885B0A3">
      <w:pPr>
        <w:spacing w:before="24" w:line="219" w:lineRule="auto"/>
        <w:ind w:left="439"/>
        <w:rPr>
          <w:rFonts w:ascii="宋体" w:hAnsi="宋体" w:eastAsia="宋体" w:cs="宋体"/>
          <w:sz w:val="20"/>
          <w:szCs w:val="20"/>
        </w:rPr>
      </w:pPr>
      <w:r>
        <w:rPr>
          <w:rFonts w:ascii="宋体" w:hAnsi="宋体" w:eastAsia="宋体" w:cs="宋体"/>
          <w:spacing w:val="8"/>
          <w:sz w:val="20"/>
          <w:szCs w:val="20"/>
        </w:rPr>
        <w:t>地面(大理石、釉面砖、水磨石、马赛克或</w:t>
      </w:r>
      <w:r>
        <w:rPr>
          <w:rFonts w:ascii="宋体" w:hAnsi="宋体" w:eastAsia="宋体" w:cs="宋体"/>
          <w:spacing w:val="-52"/>
          <w:sz w:val="20"/>
          <w:szCs w:val="20"/>
        </w:rPr>
        <w:t xml:space="preserve"> </w:t>
      </w:r>
      <w:r>
        <w:rPr>
          <w:rFonts w:ascii="宋体" w:hAnsi="宋体" w:eastAsia="宋体" w:cs="宋体"/>
          <w:spacing w:val="3"/>
          <w:sz w:val="20"/>
          <w:szCs w:val="20"/>
          <w:u w:val="single" w:color="auto"/>
        </w:rPr>
        <w:t xml:space="preserve">                      </w:t>
      </w:r>
      <w:r>
        <w:rPr>
          <w:rFonts w:ascii="宋体" w:hAnsi="宋体" w:eastAsia="宋体" w:cs="宋体"/>
          <w:spacing w:val="-65"/>
          <w:sz w:val="20"/>
          <w:szCs w:val="20"/>
        </w:rPr>
        <w:t xml:space="preserve"> </w:t>
      </w:r>
      <w:r>
        <w:rPr>
          <w:rFonts w:ascii="宋体" w:hAnsi="宋体" w:eastAsia="宋体" w:cs="宋体"/>
          <w:spacing w:val="8"/>
          <w:sz w:val="20"/>
          <w:szCs w:val="20"/>
        </w:rPr>
        <w:t>)</w:t>
      </w:r>
    </w:p>
    <w:p w14:paraId="24B4D0FF">
      <w:pPr>
        <w:spacing w:before="62" w:line="277" w:lineRule="auto"/>
        <w:ind w:left="439" w:right="2563"/>
        <w:rPr>
          <w:rFonts w:ascii="宋体" w:hAnsi="宋体" w:eastAsia="宋体" w:cs="宋体"/>
          <w:sz w:val="20"/>
          <w:szCs w:val="20"/>
        </w:rPr>
      </w:pPr>
      <w:r>
        <w:rPr>
          <w:rFonts w:ascii="宋体" w:hAnsi="宋体" w:eastAsia="宋体" w:cs="宋体"/>
          <w:spacing w:val="8"/>
          <w:sz w:val="20"/>
          <w:szCs w:val="20"/>
        </w:rPr>
        <w:t>墙面(大理石、优质瓷砖、釉面砖、马赛克或</w:t>
      </w:r>
      <w:r>
        <w:rPr>
          <w:rFonts w:ascii="宋体" w:hAnsi="宋体" w:eastAsia="宋体" w:cs="宋体"/>
          <w:spacing w:val="-58"/>
          <w:sz w:val="20"/>
          <w:szCs w:val="20"/>
        </w:rPr>
        <w:t xml:space="preserve"> </w:t>
      </w:r>
      <w:r>
        <w:rPr>
          <w:rFonts w:ascii="宋体" w:hAnsi="宋体" w:eastAsia="宋体" w:cs="宋体"/>
          <w:spacing w:val="3"/>
          <w:sz w:val="20"/>
          <w:szCs w:val="20"/>
          <w:u w:val="single" w:color="auto"/>
        </w:rPr>
        <w:t xml:space="preserve">                      </w:t>
      </w:r>
      <w:r>
        <w:rPr>
          <w:rFonts w:ascii="宋体" w:hAnsi="宋体" w:eastAsia="宋体" w:cs="宋体"/>
          <w:spacing w:val="-66"/>
          <w:sz w:val="20"/>
          <w:szCs w:val="20"/>
        </w:rPr>
        <w:t xml:space="preserve"> </w:t>
      </w:r>
      <w:r>
        <w:rPr>
          <w:rFonts w:ascii="宋体" w:hAnsi="宋体" w:eastAsia="宋体" w:cs="宋体"/>
          <w:spacing w:val="8"/>
          <w:sz w:val="20"/>
          <w:szCs w:val="20"/>
        </w:rPr>
        <w:t>)</w:t>
      </w:r>
      <w:r>
        <w:rPr>
          <w:rFonts w:ascii="宋体" w:hAnsi="宋体" w:eastAsia="宋体" w:cs="宋体"/>
          <w:sz w:val="20"/>
          <w:szCs w:val="20"/>
        </w:rPr>
        <w:t xml:space="preserve"> </w:t>
      </w:r>
      <w:r>
        <w:rPr>
          <w:rFonts w:ascii="宋体" w:hAnsi="宋体" w:eastAsia="宋体" w:cs="宋体"/>
          <w:spacing w:val="5"/>
          <w:sz w:val="20"/>
          <w:szCs w:val="20"/>
        </w:rPr>
        <w:t>天花(金属板、石膏板、泡沫板或</w:t>
      </w:r>
      <w:r>
        <w:rPr>
          <w:rFonts w:ascii="宋体" w:hAnsi="宋体" w:eastAsia="宋体" w:cs="宋体"/>
          <w:spacing w:val="5"/>
          <w:sz w:val="20"/>
          <w:szCs w:val="20"/>
          <w:u w:val="single" w:color="auto"/>
        </w:rPr>
        <w:t xml:space="preserve">            </w:t>
      </w:r>
      <w:r>
        <w:rPr>
          <w:rFonts w:ascii="宋体" w:hAnsi="宋体" w:eastAsia="宋体" w:cs="宋体"/>
          <w:spacing w:val="4"/>
          <w:sz w:val="20"/>
          <w:szCs w:val="20"/>
          <w:u w:val="single" w:color="auto"/>
        </w:rPr>
        <w:t xml:space="preserve">          </w:t>
      </w:r>
      <w:r>
        <w:rPr>
          <w:rFonts w:ascii="宋体" w:hAnsi="宋体" w:eastAsia="宋体" w:cs="宋体"/>
          <w:spacing w:val="-20"/>
          <w:sz w:val="20"/>
          <w:szCs w:val="20"/>
        </w:rPr>
        <w:t xml:space="preserve"> </w:t>
      </w:r>
      <w:r>
        <w:rPr>
          <w:rFonts w:ascii="宋体" w:hAnsi="宋体" w:eastAsia="宋体" w:cs="宋体"/>
          <w:spacing w:val="4"/>
          <w:sz w:val="20"/>
          <w:szCs w:val="20"/>
        </w:rPr>
        <w:t>)</w:t>
      </w:r>
    </w:p>
    <w:p w14:paraId="3084CB50">
      <w:pPr>
        <w:spacing w:line="280" w:lineRule="auto"/>
        <w:ind w:left="439" w:right="2803"/>
        <w:rPr>
          <w:rFonts w:ascii="宋体" w:hAnsi="宋体" w:eastAsia="宋体" w:cs="宋体"/>
          <w:sz w:val="20"/>
          <w:szCs w:val="20"/>
        </w:rPr>
      </w:pPr>
      <w:r>
        <w:rPr>
          <w:rFonts w:ascii="宋体" w:hAnsi="宋体" w:eastAsia="宋体" w:cs="宋体"/>
          <w:spacing w:val="12"/>
          <w:sz w:val="20"/>
          <w:szCs w:val="20"/>
        </w:rPr>
        <w:t>梳妆台(天然大理石、人造大理石、塑料或</w:t>
      </w:r>
      <w:r>
        <w:rPr>
          <w:rFonts w:ascii="宋体" w:hAnsi="宋体" w:eastAsia="宋体" w:cs="宋体"/>
          <w:spacing w:val="-80"/>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12"/>
          <w:sz w:val="20"/>
          <w:szCs w:val="20"/>
        </w:rPr>
        <w:t>)</w:t>
      </w:r>
      <w:r>
        <w:rPr>
          <w:rFonts w:ascii="宋体" w:hAnsi="宋体" w:eastAsia="宋体" w:cs="宋体"/>
          <w:sz w:val="20"/>
          <w:szCs w:val="20"/>
        </w:rPr>
        <w:t xml:space="preserve"> </w:t>
      </w:r>
      <w:r>
        <w:rPr>
          <w:rFonts w:ascii="宋体" w:hAnsi="宋体" w:eastAsia="宋体" w:cs="宋体"/>
          <w:spacing w:val="12"/>
          <w:sz w:val="20"/>
          <w:szCs w:val="20"/>
        </w:rPr>
        <w:t>通风设备(排气扇、风口或</w:t>
      </w:r>
      <w:r>
        <w:rPr>
          <w:rFonts w:ascii="宋体" w:hAnsi="宋体" w:eastAsia="宋体" w:cs="宋体"/>
          <w:spacing w:val="-9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w:t>
      </w:r>
      <w:r>
        <w:rPr>
          <w:rFonts w:ascii="宋体" w:hAnsi="宋体" w:eastAsia="宋体" w:cs="宋体"/>
          <w:spacing w:val="12"/>
          <w:sz w:val="20"/>
          <w:szCs w:val="20"/>
        </w:rPr>
        <w:t>)</w:t>
      </w:r>
    </w:p>
    <w:p w14:paraId="138B73CB">
      <w:pPr>
        <w:spacing w:before="3" w:line="219" w:lineRule="auto"/>
        <w:ind w:left="489"/>
        <w:rPr>
          <w:rFonts w:ascii="宋体" w:hAnsi="宋体" w:eastAsia="宋体" w:cs="宋体"/>
          <w:sz w:val="21"/>
          <w:szCs w:val="21"/>
        </w:rPr>
      </w:pPr>
      <w:r>
        <w:rPr>
          <w:rFonts w:ascii="宋体" w:hAnsi="宋体" w:eastAsia="宋体" w:cs="宋体"/>
          <w:spacing w:val="-2"/>
          <w:sz w:val="21"/>
          <w:szCs w:val="21"/>
        </w:rPr>
        <w:t>卫生间布草</w:t>
      </w:r>
    </w:p>
    <w:p w14:paraId="04FA0BB8">
      <w:pPr>
        <w:spacing w:line="18" w:lineRule="exact"/>
      </w:pPr>
    </w:p>
    <w:tbl>
      <w:tblPr>
        <w:tblStyle w:val="5"/>
        <w:tblW w:w="9439" w:type="dxa"/>
        <w:tblInd w:w="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3"/>
        <w:gridCol w:w="1299"/>
        <w:gridCol w:w="1458"/>
        <w:gridCol w:w="1448"/>
        <w:gridCol w:w="1538"/>
        <w:gridCol w:w="1453"/>
      </w:tblGrid>
      <w:tr w14:paraId="009DE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3" w:hRule="atLeast"/>
        </w:trPr>
        <w:tc>
          <w:tcPr>
            <w:tcW w:w="2243" w:type="dxa"/>
            <w:vAlign w:val="top"/>
          </w:tcPr>
          <w:p w14:paraId="201DA7AF">
            <w:pPr>
              <w:spacing w:before="85" w:line="220" w:lineRule="auto"/>
              <w:ind w:left="874"/>
              <w:rPr>
                <w:rFonts w:ascii="宋体" w:hAnsi="宋体" w:eastAsia="宋体" w:cs="宋体"/>
                <w:sz w:val="24"/>
                <w:szCs w:val="24"/>
              </w:rPr>
            </w:pPr>
            <w:r>
              <w:rPr>
                <w:rFonts w:ascii="宋体" w:hAnsi="宋体" w:eastAsia="宋体" w:cs="宋体"/>
                <w:spacing w:val="-7"/>
                <w:sz w:val="24"/>
                <w:szCs w:val="24"/>
              </w:rPr>
              <w:t>项 目</w:t>
            </w:r>
          </w:p>
        </w:tc>
        <w:tc>
          <w:tcPr>
            <w:tcW w:w="1299" w:type="dxa"/>
            <w:vAlign w:val="top"/>
          </w:tcPr>
          <w:p w14:paraId="2E179D73">
            <w:pPr>
              <w:spacing w:before="88" w:line="222" w:lineRule="auto"/>
              <w:ind w:left="231"/>
              <w:rPr>
                <w:rFonts w:ascii="宋体" w:hAnsi="宋体" w:eastAsia="宋体" w:cs="宋体"/>
                <w:sz w:val="24"/>
                <w:szCs w:val="24"/>
              </w:rPr>
            </w:pPr>
            <w:r>
              <w:rPr>
                <w:rFonts w:ascii="宋体" w:hAnsi="宋体" w:eastAsia="宋体" w:cs="宋体"/>
                <w:spacing w:val="17"/>
                <w:sz w:val="24"/>
                <w:szCs w:val="24"/>
              </w:rPr>
              <w:t>长(</w:t>
            </w:r>
            <w:r>
              <w:rPr>
                <w:rFonts w:ascii="宋体" w:hAnsi="宋体" w:eastAsia="宋体" w:cs="宋体"/>
                <w:sz w:val="24"/>
                <w:szCs w:val="24"/>
              </w:rPr>
              <w:t>mm</w:t>
            </w:r>
            <w:r>
              <w:rPr>
                <w:rFonts w:ascii="宋体" w:hAnsi="宋体" w:eastAsia="宋体" w:cs="宋体"/>
                <w:spacing w:val="17"/>
                <w:sz w:val="24"/>
                <w:szCs w:val="24"/>
              </w:rPr>
              <w:t>)</w:t>
            </w:r>
          </w:p>
        </w:tc>
        <w:tc>
          <w:tcPr>
            <w:tcW w:w="1458" w:type="dxa"/>
            <w:vAlign w:val="top"/>
          </w:tcPr>
          <w:p w14:paraId="0A3F2274">
            <w:pPr>
              <w:spacing w:before="85" w:line="220" w:lineRule="auto"/>
              <w:ind w:left="312"/>
              <w:rPr>
                <w:rFonts w:ascii="宋体" w:hAnsi="宋体" w:eastAsia="宋体" w:cs="宋体"/>
                <w:sz w:val="24"/>
                <w:szCs w:val="24"/>
              </w:rPr>
            </w:pPr>
            <w:r>
              <w:rPr>
                <w:rFonts w:ascii="宋体" w:hAnsi="宋体" w:eastAsia="宋体" w:cs="宋体"/>
                <w:spacing w:val="17"/>
                <w:sz w:val="24"/>
                <w:szCs w:val="24"/>
              </w:rPr>
              <w:t>宽(</w:t>
            </w:r>
            <w:r>
              <w:rPr>
                <w:rFonts w:ascii="宋体" w:hAnsi="宋体" w:eastAsia="宋体" w:cs="宋体"/>
                <w:sz w:val="24"/>
                <w:szCs w:val="24"/>
              </w:rPr>
              <w:t>mm</w:t>
            </w:r>
            <w:r>
              <w:rPr>
                <w:rFonts w:ascii="宋体" w:hAnsi="宋体" w:eastAsia="宋体" w:cs="宋体"/>
                <w:spacing w:val="17"/>
                <w:sz w:val="24"/>
                <w:szCs w:val="24"/>
              </w:rPr>
              <w:t>)</w:t>
            </w:r>
          </w:p>
        </w:tc>
        <w:tc>
          <w:tcPr>
            <w:tcW w:w="1448" w:type="dxa"/>
            <w:vAlign w:val="top"/>
          </w:tcPr>
          <w:p w14:paraId="6DDF26B7">
            <w:pPr>
              <w:spacing w:before="76" w:line="214" w:lineRule="auto"/>
              <w:ind w:left="264"/>
              <w:rPr>
                <w:rFonts w:ascii="宋体" w:hAnsi="宋体" w:eastAsia="宋体" w:cs="宋体"/>
                <w:sz w:val="24"/>
                <w:szCs w:val="24"/>
              </w:rPr>
            </w:pPr>
            <w:r>
              <w:rPr>
                <w:rFonts w:ascii="宋体" w:hAnsi="宋体" w:eastAsia="宋体" w:cs="宋体"/>
                <w:spacing w:val="10"/>
                <w:sz w:val="24"/>
                <w:szCs w:val="24"/>
              </w:rPr>
              <w:t>重量(g)</w:t>
            </w:r>
          </w:p>
        </w:tc>
        <w:tc>
          <w:tcPr>
            <w:tcW w:w="1538" w:type="dxa"/>
            <w:vAlign w:val="top"/>
          </w:tcPr>
          <w:p w14:paraId="17AE93ED">
            <w:pPr>
              <w:spacing w:before="85" w:line="219" w:lineRule="auto"/>
              <w:ind w:left="136"/>
              <w:rPr>
                <w:rFonts w:ascii="宋体" w:hAnsi="宋体" w:eastAsia="宋体" w:cs="宋体"/>
                <w:sz w:val="24"/>
                <w:szCs w:val="24"/>
              </w:rPr>
            </w:pPr>
            <w:r>
              <w:rPr>
                <w:rFonts w:ascii="宋体" w:hAnsi="宋体" w:eastAsia="宋体" w:cs="宋体"/>
                <w:spacing w:val="8"/>
                <w:sz w:val="24"/>
                <w:szCs w:val="24"/>
              </w:rPr>
              <w:t>支纱数(支)</w:t>
            </w:r>
          </w:p>
        </w:tc>
        <w:tc>
          <w:tcPr>
            <w:tcW w:w="1453" w:type="dxa"/>
            <w:vAlign w:val="top"/>
          </w:tcPr>
          <w:p w14:paraId="3EF15922">
            <w:pPr>
              <w:spacing w:before="85" w:line="219" w:lineRule="auto"/>
              <w:ind w:left="159"/>
              <w:rPr>
                <w:rFonts w:ascii="宋体" w:hAnsi="宋体" w:eastAsia="宋体" w:cs="宋体"/>
                <w:sz w:val="24"/>
                <w:szCs w:val="24"/>
              </w:rPr>
            </w:pPr>
            <w:r>
              <w:rPr>
                <w:rFonts w:ascii="宋体" w:hAnsi="宋体" w:eastAsia="宋体" w:cs="宋体"/>
                <w:spacing w:val="8"/>
                <w:sz w:val="24"/>
                <w:szCs w:val="24"/>
              </w:rPr>
              <w:t>含棉量(%)</w:t>
            </w:r>
          </w:p>
        </w:tc>
      </w:tr>
      <w:tr w14:paraId="0CF74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2243" w:type="dxa"/>
            <w:vAlign w:val="top"/>
          </w:tcPr>
          <w:p w14:paraId="79EB1C4F">
            <w:pPr>
              <w:spacing w:before="82" w:line="219" w:lineRule="auto"/>
              <w:ind w:left="874"/>
              <w:rPr>
                <w:rFonts w:ascii="宋体" w:hAnsi="宋体" w:eastAsia="宋体" w:cs="宋体"/>
                <w:sz w:val="24"/>
                <w:szCs w:val="24"/>
              </w:rPr>
            </w:pPr>
            <w:r>
              <w:rPr>
                <w:rFonts w:ascii="宋体" w:hAnsi="宋体" w:eastAsia="宋体" w:cs="宋体"/>
                <w:spacing w:val="16"/>
                <w:sz w:val="24"/>
                <w:szCs w:val="24"/>
              </w:rPr>
              <w:t>浴巾</w:t>
            </w:r>
          </w:p>
        </w:tc>
        <w:tc>
          <w:tcPr>
            <w:tcW w:w="1299" w:type="dxa"/>
            <w:vAlign w:val="top"/>
          </w:tcPr>
          <w:p w14:paraId="72FEF57E">
            <w:pPr>
              <w:pStyle w:val="6"/>
              <w:ind w:firstLine="494" w:firstLineChars="0"/>
              <w:rPr>
                <w:rFonts w:hint="default" w:eastAsia="宋体"/>
                <w:lang w:val="en-US" w:eastAsia="zh-CN"/>
              </w:rPr>
            </w:pPr>
          </w:p>
        </w:tc>
        <w:tc>
          <w:tcPr>
            <w:tcW w:w="1458" w:type="dxa"/>
            <w:vAlign w:val="top"/>
          </w:tcPr>
          <w:p w14:paraId="1C8D7B8A">
            <w:pPr>
              <w:pStyle w:val="6"/>
              <w:ind w:firstLine="599" w:firstLineChars="0"/>
              <w:rPr>
                <w:rFonts w:hint="default" w:eastAsia="宋体"/>
                <w:lang w:val="en-US" w:eastAsia="zh-CN"/>
              </w:rPr>
            </w:pPr>
          </w:p>
        </w:tc>
        <w:tc>
          <w:tcPr>
            <w:tcW w:w="1448" w:type="dxa"/>
            <w:vAlign w:val="top"/>
          </w:tcPr>
          <w:p w14:paraId="0B91FA91">
            <w:pPr>
              <w:pStyle w:val="6"/>
              <w:ind w:firstLine="420" w:firstLineChars="200"/>
              <w:jc w:val="both"/>
              <w:rPr>
                <w:rFonts w:hint="default" w:eastAsia="宋体"/>
                <w:lang w:val="en-US" w:eastAsia="zh-CN"/>
              </w:rPr>
            </w:pPr>
          </w:p>
        </w:tc>
        <w:tc>
          <w:tcPr>
            <w:tcW w:w="1538" w:type="dxa"/>
            <w:vAlign w:val="top"/>
          </w:tcPr>
          <w:p w14:paraId="22FDAD19">
            <w:pPr>
              <w:pStyle w:val="6"/>
              <w:ind w:firstLine="554" w:firstLineChars="0"/>
              <w:rPr>
                <w:rFonts w:hint="default" w:eastAsia="宋体"/>
                <w:lang w:val="en-US" w:eastAsia="zh-CN"/>
              </w:rPr>
            </w:pPr>
          </w:p>
        </w:tc>
        <w:tc>
          <w:tcPr>
            <w:tcW w:w="1453" w:type="dxa"/>
            <w:vAlign w:val="top"/>
          </w:tcPr>
          <w:p w14:paraId="45E6EB80">
            <w:pPr>
              <w:pStyle w:val="6"/>
              <w:ind w:firstLine="420" w:firstLineChars="200"/>
              <w:rPr>
                <w:rFonts w:hint="default" w:eastAsia="宋体"/>
                <w:lang w:val="en-US" w:eastAsia="zh-CN"/>
              </w:rPr>
            </w:pPr>
          </w:p>
        </w:tc>
      </w:tr>
      <w:tr w14:paraId="11C53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2243" w:type="dxa"/>
            <w:vAlign w:val="top"/>
          </w:tcPr>
          <w:p w14:paraId="6B641E9A">
            <w:pPr>
              <w:spacing w:before="84" w:line="219" w:lineRule="auto"/>
              <w:ind w:left="874"/>
              <w:rPr>
                <w:rFonts w:ascii="宋体" w:hAnsi="宋体" w:eastAsia="宋体" w:cs="宋体"/>
                <w:sz w:val="24"/>
                <w:szCs w:val="24"/>
              </w:rPr>
            </w:pPr>
            <w:r>
              <w:rPr>
                <w:rFonts w:ascii="宋体" w:hAnsi="宋体" w:eastAsia="宋体" w:cs="宋体"/>
                <w:spacing w:val="16"/>
                <w:sz w:val="24"/>
                <w:szCs w:val="24"/>
              </w:rPr>
              <w:t>面巾</w:t>
            </w:r>
          </w:p>
        </w:tc>
        <w:tc>
          <w:tcPr>
            <w:tcW w:w="1299" w:type="dxa"/>
            <w:vAlign w:val="top"/>
          </w:tcPr>
          <w:p w14:paraId="7911082F">
            <w:pPr>
              <w:pStyle w:val="6"/>
              <w:jc w:val="center"/>
              <w:rPr>
                <w:rFonts w:hint="default" w:eastAsia="宋体"/>
                <w:lang w:val="en-US" w:eastAsia="zh-CN"/>
              </w:rPr>
            </w:pPr>
          </w:p>
        </w:tc>
        <w:tc>
          <w:tcPr>
            <w:tcW w:w="1458" w:type="dxa"/>
            <w:vAlign w:val="top"/>
          </w:tcPr>
          <w:p w14:paraId="624BC753">
            <w:pPr>
              <w:pStyle w:val="6"/>
              <w:jc w:val="center"/>
              <w:rPr>
                <w:rFonts w:hint="default" w:eastAsia="宋体"/>
                <w:lang w:val="en-US" w:eastAsia="zh-CN"/>
              </w:rPr>
            </w:pPr>
          </w:p>
        </w:tc>
        <w:tc>
          <w:tcPr>
            <w:tcW w:w="1448" w:type="dxa"/>
            <w:vAlign w:val="top"/>
          </w:tcPr>
          <w:p w14:paraId="268B657D">
            <w:pPr>
              <w:pStyle w:val="6"/>
              <w:ind w:firstLine="420" w:firstLineChars="200"/>
              <w:rPr>
                <w:rFonts w:hint="default" w:eastAsia="宋体"/>
                <w:lang w:val="en-US" w:eastAsia="zh-CN"/>
              </w:rPr>
            </w:pPr>
          </w:p>
        </w:tc>
        <w:tc>
          <w:tcPr>
            <w:tcW w:w="1538" w:type="dxa"/>
            <w:vAlign w:val="top"/>
          </w:tcPr>
          <w:p w14:paraId="4EF7B445">
            <w:pPr>
              <w:pStyle w:val="6"/>
              <w:tabs>
                <w:tab w:val="left" w:pos="511"/>
              </w:tabs>
              <w:jc w:val="center"/>
              <w:rPr>
                <w:rFonts w:hint="default" w:eastAsia="宋体"/>
                <w:lang w:val="en-US" w:eastAsia="zh-CN"/>
              </w:rPr>
            </w:pPr>
          </w:p>
        </w:tc>
        <w:tc>
          <w:tcPr>
            <w:tcW w:w="1453" w:type="dxa"/>
            <w:vAlign w:val="top"/>
          </w:tcPr>
          <w:p w14:paraId="09237F82">
            <w:pPr>
              <w:pStyle w:val="6"/>
              <w:ind w:firstLine="420" w:firstLineChars="200"/>
              <w:rPr>
                <w:rFonts w:hint="default" w:eastAsia="宋体"/>
                <w:lang w:val="en-US" w:eastAsia="zh-CN"/>
              </w:rPr>
            </w:pPr>
          </w:p>
        </w:tc>
      </w:tr>
      <w:tr w14:paraId="41680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2243" w:type="dxa"/>
            <w:vAlign w:val="top"/>
          </w:tcPr>
          <w:p w14:paraId="6D313D0F">
            <w:pPr>
              <w:spacing w:before="86" w:line="219" w:lineRule="auto"/>
              <w:ind w:left="874"/>
              <w:rPr>
                <w:rFonts w:ascii="宋体" w:hAnsi="宋体" w:eastAsia="宋体" w:cs="宋体"/>
                <w:sz w:val="24"/>
                <w:szCs w:val="24"/>
              </w:rPr>
            </w:pPr>
            <w:r>
              <w:rPr>
                <w:rFonts w:ascii="宋体" w:hAnsi="宋体" w:eastAsia="宋体" w:cs="宋体"/>
                <w:spacing w:val="16"/>
                <w:sz w:val="24"/>
                <w:szCs w:val="24"/>
              </w:rPr>
              <w:t>地巾</w:t>
            </w:r>
          </w:p>
        </w:tc>
        <w:tc>
          <w:tcPr>
            <w:tcW w:w="1299" w:type="dxa"/>
            <w:vAlign w:val="top"/>
          </w:tcPr>
          <w:p w14:paraId="2C7F3901">
            <w:pPr>
              <w:pStyle w:val="6"/>
              <w:ind w:firstLine="516" w:firstLineChars="0"/>
              <w:rPr>
                <w:rFonts w:hint="default" w:eastAsia="宋体"/>
                <w:lang w:val="en-US" w:eastAsia="zh-CN"/>
              </w:rPr>
            </w:pPr>
          </w:p>
        </w:tc>
        <w:tc>
          <w:tcPr>
            <w:tcW w:w="1458" w:type="dxa"/>
            <w:vAlign w:val="top"/>
          </w:tcPr>
          <w:p w14:paraId="6385D9FF">
            <w:pPr>
              <w:pStyle w:val="6"/>
              <w:jc w:val="center"/>
              <w:rPr>
                <w:rFonts w:hint="default" w:eastAsia="宋体"/>
                <w:lang w:val="en-US" w:eastAsia="zh-CN"/>
              </w:rPr>
            </w:pPr>
          </w:p>
        </w:tc>
        <w:tc>
          <w:tcPr>
            <w:tcW w:w="1448" w:type="dxa"/>
            <w:vAlign w:val="top"/>
          </w:tcPr>
          <w:p w14:paraId="691C0F95">
            <w:pPr>
              <w:pStyle w:val="6"/>
              <w:ind w:firstLine="420" w:firstLineChars="200"/>
              <w:rPr>
                <w:rFonts w:hint="default" w:eastAsia="宋体"/>
                <w:lang w:val="en-US" w:eastAsia="zh-CN"/>
              </w:rPr>
            </w:pPr>
          </w:p>
        </w:tc>
        <w:tc>
          <w:tcPr>
            <w:tcW w:w="1538" w:type="dxa"/>
            <w:vAlign w:val="top"/>
          </w:tcPr>
          <w:p w14:paraId="58B4C4E3">
            <w:pPr>
              <w:pStyle w:val="6"/>
              <w:jc w:val="center"/>
              <w:rPr>
                <w:rFonts w:hint="default" w:eastAsia="宋体"/>
                <w:lang w:val="en-US" w:eastAsia="zh-CN"/>
              </w:rPr>
            </w:pPr>
          </w:p>
        </w:tc>
        <w:tc>
          <w:tcPr>
            <w:tcW w:w="1453" w:type="dxa"/>
            <w:vAlign w:val="top"/>
          </w:tcPr>
          <w:p w14:paraId="28E25A5A">
            <w:pPr>
              <w:pStyle w:val="6"/>
              <w:ind w:firstLine="420" w:firstLineChars="200"/>
              <w:rPr>
                <w:rFonts w:hint="default" w:eastAsia="宋体"/>
                <w:lang w:val="en-US" w:eastAsia="zh-CN"/>
              </w:rPr>
            </w:pPr>
          </w:p>
        </w:tc>
      </w:tr>
      <w:tr w14:paraId="4BDFE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243" w:type="dxa"/>
            <w:vAlign w:val="top"/>
          </w:tcPr>
          <w:p w14:paraId="727D7CE9">
            <w:pPr>
              <w:spacing w:before="88" w:line="219" w:lineRule="auto"/>
              <w:ind w:left="874"/>
              <w:rPr>
                <w:rFonts w:ascii="宋体" w:hAnsi="宋体" w:eastAsia="宋体" w:cs="宋体"/>
                <w:sz w:val="24"/>
                <w:szCs w:val="24"/>
              </w:rPr>
            </w:pPr>
            <w:r>
              <w:rPr>
                <w:rFonts w:ascii="宋体" w:hAnsi="宋体" w:eastAsia="宋体" w:cs="宋体"/>
                <w:spacing w:val="16"/>
                <w:sz w:val="24"/>
                <w:szCs w:val="24"/>
              </w:rPr>
              <w:t>方巾</w:t>
            </w:r>
          </w:p>
        </w:tc>
        <w:tc>
          <w:tcPr>
            <w:tcW w:w="1299" w:type="dxa"/>
            <w:vAlign w:val="top"/>
          </w:tcPr>
          <w:p w14:paraId="59A6B476">
            <w:pPr>
              <w:pStyle w:val="6"/>
              <w:jc w:val="center"/>
              <w:rPr>
                <w:rFonts w:hint="default" w:eastAsia="宋体"/>
                <w:lang w:val="en-US" w:eastAsia="zh-CN"/>
              </w:rPr>
            </w:pPr>
          </w:p>
        </w:tc>
        <w:tc>
          <w:tcPr>
            <w:tcW w:w="1458" w:type="dxa"/>
            <w:vAlign w:val="top"/>
          </w:tcPr>
          <w:p w14:paraId="61C51B7B">
            <w:pPr>
              <w:pStyle w:val="6"/>
              <w:jc w:val="center"/>
              <w:rPr>
                <w:rFonts w:hint="default" w:eastAsia="宋体"/>
                <w:lang w:val="en-US" w:eastAsia="zh-CN"/>
              </w:rPr>
            </w:pPr>
          </w:p>
        </w:tc>
        <w:tc>
          <w:tcPr>
            <w:tcW w:w="1448" w:type="dxa"/>
            <w:vAlign w:val="top"/>
          </w:tcPr>
          <w:p w14:paraId="4FAE40D0">
            <w:pPr>
              <w:pStyle w:val="6"/>
              <w:ind w:firstLine="420" w:firstLineChars="200"/>
              <w:rPr>
                <w:rFonts w:hint="default" w:eastAsia="宋体"/>
                <w:lang w:val="en-US" w:eastAsia="zh-CN"/>
              </w:rPr>
            </w:pPr>
          </w:p>
        </w:tc>
        <w:tc>
          <w:tcPr>
            <w:tcW w:w="1538" w:type="dxa"/>
            <w:vAlign w:val="top"/>
          </w:tcPr>
          <w:p w14:paraId="15D054E2">
            <w:pPr>
              <w:pStyle w:val="6"/>
              <w:ind w:firstLine="586" w:firstLineChars="0"/>
              <w:rPr>
                <w:rFonts w:hint="default" w:eastAsia="宋体"/>
                <w:lang w:val="en-US" w:eastAsia="zh-CN"/>
              </w:rPr>
            </w:pPr>
          </w:p>
        </w:tc>
        <w:tc>
          <w:tcPr>
            <w:tcW w:w="1453" w:type="dxa"/>
            <w:vAlign w:val="top"/>
          </w:tcPr>
          <w:p w14:paraId="4B991010">
            <w:pPr>
              <w:pStyle w:val="6"/>
              <w:ind w:firstLine="420" w:firstLineChars="200"/>
              <w:rPr>
                <w:rFonts w:hint="default" w:eastAsia="宋体"/>
                <w:lang w:val="en-US" w:eastAsia="zh-CN"/>
              </w:rPr>
            </w:pPr>
          </w:p>
        </w:tc>
      </w:tr>
    </w:tbl>
    <w:p w14:paraId="6B5418E8">
      <w:pPr>
        <w:rPr>
          <w:rFonts w:ascii="Arial"/>
          <w:sz w:val="21"/>
        </w:rPr>
      </w:pPr>
    </w:p>
    <w:p w14:paraId="304AC8F7">
      <w:pPr>
        <w:rPr>
          <w:rFonts w:ascii="Arial" w:hAnsi="Arial" w:eastAsia="Arial" w:cs="Arial"/>
          <w:sz w:val="21"/>
          <w:szCs w:val="21"/>
        </w:rPr>
        <w:sectPr>
          <w:headerReference r:id="rId13" w:type="default"/>
          <w:footerReference r:id="rId14" w:type="default"/>
          <w:pgSz w:w="11390" w:h="15840"/>
          <w:pgMar w:top="400" w:right="845" w:bottom="481" w:left="1029" w:header="0" w:footer="220" w:gutter="0"/>
          <w:cols w:space="720" w:num="1"/>
        </w:sectPr>
      </w:pPr>
    </w:p>
    <w:p w14:paraId="7534FB82">
      <w:pPr>
        <w:spacing w:line="267" w:lineRule="auto"/>
        <w:rPr>
          <w:rFonts w:ascii="Arial"/>
          <w:sz w:val="21"/>
        </w:rPr>
      </w:pPr>
    </w:p>
    <w:p w14:paraId="7301279A">
      <w:pPr>
        <w:spacing w:line="267" w:lineRule="auto"/>
        <w:rPr>
          <w:rFonts w:ascii="Arial"/>
          <w:sz w:val="21"/>
        </w:rPr>
      </w:pPr>
      <w:r>
        <w:drawing>
          <wp:anchor distT="0" distB="0" distL="0" distR="0" simplePos="0" relativeHeight="251663360" behindDoc="0" locked="0" layoutInCell="1" allowOverlap="1">
            <wp:simplePos x="0" y="0"/>
            <wp:positionH relativeFrom="column">
              <wp:posOffset>15240</wp:posOffset>
            </wp:positionH>
            <wp:positionV relativeFrom="paragraph">
              <wp:posOffset>114935</wp:posOffset>
            </wp:positionV>
            <wp:extent cx="6019800" cy="63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9"/>
                    <a:stretch>
                      <a:fillRect/>
                    </a:stretch>
                  </pic:blipFill>
                  <pic:spPr>
                    <a:xfrm>
                      <a:off x="0" y="0"/>
                      <a:ext cx="6019806" cy="6350"/>
                    </a:xfrm>
                    <a:prstGeom prst="rect">
                      <a:avLst/>
                    </a:prstGeom>
                  </pic:spPr>
                </pic:pic>
              </a:graphicData>
            </a:graphic>
          </wp:anchor>
        </w:drawing>
      </w:r>
    </w:p>
    <w:p w14:paraId="72DA02DB">
      <w:pPr>
        <w:spacing w:line="268" w:lineRule="auto"/>
        <w:rPr>
          <w:rFonts w:ascii="Arial"/>
          <w:sz w:val="21"/>
        </w:rPr>
      </w:pPr>
    </w:p>
    <w:p w14:paraId="4A20B3D9">
      <w:pPr>
        <w:spacing w:line="268" w:lineRule="auto"/>
        <w:rPr>
          <w:rFonts w:ascii="Arial"/>
          <w:sz w:val="21"/>
        </w:rPr>
      </w:pPr>
    </w:p>
    <w:p w14:paraId="01402E58">
      <w:pPr>
        <w:spacing w:before="69" w:line="219" w:lineRule="auto"/>
        <w:ind w:left="447"/>
        <w:rPr>
          <w:rFonts w:ascii="宋体" w:hAnsi="宋体" w:eastAsia="宋体" w:cs="宋体"/>
          <w:sz w:val="21"/>
          <w:szCs w:val="21"/>
        </w:rPr>
      </w:pPr>
      <w:r>
        <w:rPr>
          <w:rFonts w:ascii="宋体" w:hAnsi="宋体" w:eastAsia="宋体" w:cs="宋体"/>
          <w:b/>
          <w:bCs/>
          <w:sz w:val="21"/>
          <w:szCs w:val="21"/>
        </w:rPr>
        <w:t>三、</w:t>
      </w:r>
      <w:r>
        <w:rPr>
          <w:rFonts w:ascii="宋体" w:hAnsi="宋体" w:eastAsia="宋体" w:cs="宋体"/>
          <w:spacing w:val="44"/>
          <w:sz w:val="21"/>
          <w:szCs w:val="21"/>
        </w:rPr>
        <w:t xml:space="preserve"> </w:t>
      </w:r>
      <w:r>
        <w:rPr>
          <w:rFonts w:ascii="宋体" w:hAnsi="宋体" w:eastAsia="宋体" w:cs="宋体"/>
          <w:b/>
          <w:bCs/>
          <w:sz w:val="21"/>
          <w:szCs w:val="21"/>
        </w:rPr>
        <w:t>餐饮设施</w:t>
      </w:r>
    </w:p>
    <w:p w14:paraId="5113A913">
      <w:pPr>
        <w:spacing w:before="66" w:line="219" w:lineRule="auto"/>
        <w:ind w:left="444"/>
        <w:rPr>
          <w:rFonts w:ascii="宋体" w:hAnsi="宋体" w:eastAsia="宋体" w:cs="宋体"/>
          <w:sz w:val="21"/>
          <w:szCs w:val="21"/>
        </w:rPr>
      </w:pPr>
      <w:r>
        <w:rPr>
          <w:rFonts w:ascii="宋体" w:hAnsi="宋体" w:eastAsia="宋体" w:cs="宋体"/>
          <w:spacing w:val="14"/>
          <w:sz w:val="21"/>
          <w:szCs w:val="21"/>
        </w:rPr>
        <w:t>餐厅总数(1、2、3项总和)</w:t>
      </w:r>
      <w:r>
        <w:rPr>
          <w:rFonts w:ascii="宋体" w:hAnsi="宋体" w:eastAsia="宋体" w:cs="宋体"/>
          <w:spacing w:val="-77"/>
          <w:sz w:val="21"/>
          <w:szCs w:val="21"/>
        </w:rPr>
        <w:t xml:space="preserve"> </w:t>
      </w:r>
      <w:r>
        <w:rPr>
          <w:rFonts w:ascii="宋体" w:hAnsi="宋体" w:eastAsia="宋体" w:cs="宋体"/>
          <w:spacing w:val="21"/>
          <w:sz w:val="21"/>
          <w:szCs w:val="21"/>
          <w:u w:val="single" w:color="auto"/>
        </w:rPr>
        <w:t xml:space="preserve">    </w:t>
      </w:r>
      <w:r>
        <w:rPr>
          <w:rFonts w:ascii="宋体" w:hAnsi="宋体" w:eastAsia="宋体" w:cs="宋体"/>
          <w:spacing w:val="6"/>
          <w:sz w:val="21"/>
          <w:szCs w:val="21"/>
        </w:rPr>
        <w:t xml:space="preserve">     </w:t>
      </w:r>
      <w:r>
        <w:rPr>
          <w:rFonts w:ascii="宋体" w:hAnsi="宋体" w:eastAsia="宋体" w:cs="宋体"/>
          <w:spacing w:val="14"/>
          <w:sz w:val="21"/>
          <w:szCs w:val="21"/>
        </w:rPr>
        <w:t>个，总座位数(1、2、3、4项总和)</w:t>
      </w:r>
      <w:r>
        <w:rPr>
          <w:rFonts w:ascii="宋体" w:hAnsi="宋体" w:eastAsia="宋体" w:cs="宋体"/>
          <w:spacing w:val="14"/>
          <w:sz w:val="21"/>
          <w:szCs w:val="21"/>
          <w:u w:val="single"/>
        </w:rPr>
        <w:t xml:space="preserve">  </w:t>
      </w:r>
      <w:r>
        <w:rPr>
          <w:rFonts w:ascii="宋体" w:hAnsi="宋体" w:eastAsia="宋体" w:cs="宋体"/>
          <w:spacing w:val="13"/>
          <w:sz w:val="21"/>
          <w:szCs w:val="21"/>
          <w:u w:val="single"/>
        </w:rPr>
        <w:t xml:space="preserve">    </w:t>
      </w:r>
      <w:r>
        <w:rPr>
          <w:rFonts w:ascii="宋体" w:hAnsi="宋体" w:eastAsia="宋体" w:cs="宋体"/>
          <w:spacing w:val="13"/>
          <w:sz w:val="21"/>
          <w:szCs w:val="21"/>
        </w:rPr>
        <w:t xml:space="preserve"> 个</w:t>
      </w:r>
    </w:p>
    <w:p w14:paraId="13149C62">
      <w:pPr>
        <w:spacing w:before="18" w:line="219" w:lineRule="auto"/>
        <w:ind w:left="455"/>
        <w:rPr>
          <w:rFonts w:ascii="宋体" w:hAnsi="宋体" w:eastAsia="宋体" w:cs="宋体"/>
          <w:sz w:val="21"/>
          <w:szCs w:val="21"/>
        </w:rPr>
      </w:pPr>
      <w:r>
        <w:rPr>
          <w:rFonts w:ascii="宋体" w:hAnsi="宋体" w:eastAsia="宋体" w:cs="宋体"/>
          <w:spacing w:val="4"/>
          <w:sz w:val="21"/>
          <w:szCs w:val="21"/>
        </w:rPr>
        <w:t>1、中餐厅(零点区)</w:t>
      </w:r>
    </w:p>
    <w:p w14:paraId="309FED7B">
      <w:pPr>
        <w:spacing w:line="17" w:lineRule="exact"/>
      </w:pPr>
    </w:p>
    <w:tbl>
      <w:tblPr>
        <w:tblStyle w:val="5"/>
        <w:tblW w:w="9420" w:type="dxa"/>
        <w:tblInd w:w="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4"/>
        <w:gridCol w:w="4625"/>
        <w:gridCol w:w="1279"/>
        <w:gridCol w:w="1009"/>
        <w:gridCol w:w="1673"/>
      </w:tblGrid>
      <w:tr w14:paraId="761B2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834" w:type="dxa"/>
            <w:vAlign w:val="top"/>
          </w:tcPr>
          <w:p w14:paraId="406240F3">
            <w:pPr>
              <w:spacing w:before="124" w:line="221" w:lineRule="auto"/>
              <w:ind w:left="195"/>
              <w:rPr>
                <w:rFonts w:ascii="宋体" w:hAnsi="宋体" w:eastAsia="宋体" w:cs="宋体"/>
                <w:sz w:val="21"/>
                <w:szCs w:val="21"/>
              </w:rPr>
            </w:pPr>
            <w:r>
              <w:rPr>
                <w:rFonts w:ascii="宋体" w:hAnsi="宋体" w:eastAsia="宋体" w:cs="宋体"/>
                <w:spacing w:val="6"/>
                <w:sz w:val="21"/>
                <w:szCs w:val="21"/>
              </w:rPr>
              <w:t>序号</w:t>
            </w:r>
          </w:p>
        </w:tc>
        <w:tc>
          <w:tcPr>
            <w:tcW w:w="4625" w:type="dxa"/>
            <w:vAlign w:val="top"/>
          </w:tcPr>
          <w:p w14:paraId="67048F38">
            <w:pPr>
              <w:spacing w:before="126" w:line="221" w:lineRule="auto"/>
              <w:ind w:left="2001"/>
              <w:rPr>
                <w:rFonts w:ascii="宋体" w:hAnsi="宋体" w:eastAsia="宋体" w:cs="宋体"/>
                <w:sz w:val="21"/>
                <w:szCs w:val="21"/>
              </w:rPr>
            </w:pPr>
            <w:r>
              <w:rPr>
                <w:rFonts w:ascii="宋体" w:hAnsi="宋体" w:eastAsia="宋体" w:cs="宋体"/>
                <w:spacing w:val="-6"/>
                <w:sz w:val="21"/>
                <w:szCs w:val="21"/>
              </w:rPr>
              <w:t>名</w:t>
            </w:r>
            <w:r>
              <w:rPr>
                <w:rFonts w:ascii="宋体" w:hAnsi="宋体" w:eastAsia="宋体" w:cs="宋体"/>
                <w:spacing w:val="7"/>
                <w:sz w:val="21"/>
                <w:szCs w:val="21"/>
              </w:rPr>
              <w:t xml:space="preserve"> </w:t>
            </w:r>
            <w:r>
              <w:rPr>
                <w:rFonts w:ascii="宋体" w:hAnsi="宋体" w:eastAsia="宋体" w:cs="宋体"/>
                <w:spacing w:val="-6"/>
                <w:sz w:val="21"/>
                <w:szCs w:val="21"/>
              </w:rPr>
              <w:t>称</w:t>
            </w:r>
          </w:p>
        </w:tc>
        <w:tc>
          <w:tcPr>
            <w:tcW w:w="1279" w:type="dxa"/>
            <w:vAlign w:val="top"/>
          </w:tcPr>
          <w:p w14:paraId="2D3FC5C7">
            <w:pPr>
              <w:spacing w:before="124" w:line="220" w:lineRule="auto"/>
              <w:ind w:left="116"/>
              <w:rPr>
                <w:rFonts w:ascii="宋体" w:hAnsi="宋体" w:eastAsia="宋体" w:cs="宋体"/>
                <w:sz w:val="21"/>
                <w:szCs w:val="21"/>
              </w:rPr>
            </w:pPr>
            <w:r>
              <w:rPr>
                <w:rFonts w:ascii="宋体" w:hAnsi="宋体" w:eastAsia="宋体" w:cs="宋体"/>
                <w:spacing w:val="24"/>
                <w:sz w:val="21"/>
                <w:szCs w:val="21"/>
              </w:rPr>
              <w:t>面积(m²)</w:t>
            </w:r>
          </w:p>
        </w:tc>
        <w:tc>
          <w:tcPr>
            <w:tcW w:w="1009" w:type="dxa"/>
            <w:vAlign w:val="top"/>
          </w:tcPr>
          <w:p w14:paraId="131887CC">
            <w:pPr>
              <w:spacing w:before="123" w:line="219" w:lineRule="auto"/>
              <w:ind w:left="177"/>
              <w:rPr>
                <w:rFonts w:ascii="宋体" w:hAnsi="宋体" w:eastAsia="宋体" w:cs="宋体"/>
                <w:sz w:val="21"/>
                <w:szCs w:val="21"/>
              </w:rPr>
            </w:pPr>
            <w:r>
              <w:rPr>
                <w:rFonts w:ascii="宋体" w:hAnsi="宋体" w:eastAsia="宋体" w:cs="宋体"/>
                <w:spacing w:val="-3"/>
                <w:sz w:val="21"/>
                <w:szCs w:val="21"/>
              </w:rPr>
              <w:t>座位数</w:t>
            </w:r>
          </w:p>
        </w:tc>
        <w:tc>
          <w:tcPr>
            <w:tcW w:w="1673" w:type="dxa"/>
            <w:vAlign w:val="top"/>
          </w:tcPr>
          <w:p w14:paraId="72DC851F">
            <w:pPr>
              <w:spacing w:before="123" w:line="219" w:lineRule="auto"/>
              <w:ind w:left="408"/>
              <w:rPr>
                <w:rFonts w:ascii="宋体" w:hAnsi="宋体" w:eastAsia="宋体" w:cs="宋体"/>
                <w:sz w:val="21"/>
                <w:szCs w:val="21"/>
              </w:rPr>
            </w:pPr>
            <w:r>
              <w:rPr>
                <w:rFonts w:ascii="宋体" w:hAnsi="宋体" w:eastAsia="宋体" w:cs="宋体"/>
                <w:spacing w:val="4"/>
                <w:sz w:val="21"/>
                <w:szCs w:val="21"/>
              </w:rPr>
              <w:t>经营菜系</w:t>
            </w:r>
          </w:p>
        </w:tc>
      </w:tr>
      <w:tr w14:paraId="1E96C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834" w:type="dxa"/>
            <w:vAlign w:val="top"/>
          </w:tcPr>
          <w:p w14:paraId="06226299">
            <w:pPr>
              <w:spacing w:before="132" w:line="241" w:lineRule="auto"/>
              <w:ind w:left="355"/>
              <w:rPr>
                <w:rFonts w:ascii="宋体" w:hAnsi="宋体" w:eastAsia="宋体" w:cs="宋体"/>
                <w:sz w:val="21"/>
                <w:szCs w:val="21"/>
              </w:rPr>
            </w:pPr>
            <w:r>
              <w:rPr>
                <w:rFonts w:ascii="宋体" w:hAnsi="宋体" w:eastAsia="宋体" w:cs="宋体"/>
                <w:sz w:val="21"/>
                <w:szCs w:val="21"/>
              </w:rPr>
              <w:t>1</w:t>
            </w:r>
          </w:p>
        </w:tc>
        <w:tc>
          <w:tcPr>
            <w:tcW w:w="4625" w:type="dxa"/>
            <w:vAlign w:val="top"/>
          </w:tcPr>
          <w:p w14:paraId="28F7D2A7">
            <w:pPr>
              <w:pStyle w:val="6"/>
              <w:ind w:firstLine="536" w:firstLineChars="0"/>
              <w:rPr>
                <w:rFonts w:hint="default" w:eastAsia="宋体"/>
                <w:lang w:val="en-US" w:eastAsia="zh-CN"/>
              </w:rPr>
            </w:pPr>
          </w:p>
        </w:tc>
        <w:tc>
          <w:tcPr>
            <w:tcW w:w="1279" w:type="dxa"/>
            <w:vAlign w:val="top"/>
          </w:tcPr>
          <w:p w14:paraId="7214801A">
            <w:pPr>
              <w:pStyle w:val="6"/>
              <w:ind w:firstLine="497" w:firstLineChars="0"/>
              <w:rPr>
                <w:rFonts w:hint="default" w:eastAsia="宋体"/>
                <w:lang w:val="en-US" w:eastAsia="zh-CN"/>
              </w:rPr>
            </w:pPr>
          </w:p>
        </w:tc>
        <w:tc>
          <w:tcPr>
            <w:tcW w:w="1009" w:type="dxa"/>
            <w:vAlign w:val="top"/>
          </w:tcPr>
          <w:p w14:paraId="1014D1B9">
            <w:pPr>
              <w:pStyle w:val="6"/>
              <w:ind w:firstLine="397" w:firstLineChars="0"/>
              <w:rPr>
                <w:rFonts w:hint="default" w:eastAsia="宋体"/>
                <w:lang w:val="en-US" w:eastAsia="zh-CN"/>
              </w:rPr>
            </w:pPr>
          </w:p>
        </w:tc>
        <w:tc>
          <w:tcPr>
            <w:tcW w:w="1673" w:type="dxa"/>
            <w:vAlign w:val="top"/>
          </w:tcPr>
          <w:p w14:paraId="46328CCE">
            <w:pPr>
              <w:pStyle w:val="6"/>
              <w:ind w:firstLine="202" w:firstLineChars="0"/>
              <w:rPr>
                <w:rFonts w:hint="default" w:eastAsia="宋体"/>
                <w:lang w:val="en-US" w:eastAsia="zh-CN"/>
              </w:rPr>
            </w:pPr>
          </w:p>
        </w:tc>
      </w:tr>
      <w:tr w14:paraId="779AC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trPr>
        <w:tc>
          <w:tcPr>
            <w:tcW w:w="834" w:type="dxa"/>
            <w:vAlign w:val="top"/>
          </w:tcPr>
          <w:p w14:paraId="0A146BD2">
            <w:pPr>
              <w:spacing w:before="136" w:line="239" w:lineRule="auto"/>
              <w:ind w:left="355"/>
              <w:rPr>
                <w:rFonts w:ascii="宋体" w:hAnsi="宋体" w:eastAsia="宋体" w:cs="宋体"/>
                <w:sz w:val="21"/>
                <w:szCs w:val="21"/>
              </w:rPr>
            </w:pPr>
            <w:r>
              <w:rPr>
                <w:rFonts w:ascii="宋体" w:hAnsi="宋体" w:eastAsia="宋体" w:cs="宋体"/>
                <w:sz w:val="21"/>
                <w:szCs w:val="21"/>
              </w:rPr>
              <w:t>2</w:t>
            </w:r>
          </w:p>
        </w:tc>
        <w:tc>
          <w:tcPr>
            <w:tcW w:w="4625" w:type="dxa"/>
            <w:vAlign w:val="top"/>
          </w:tcPr>
          <w:p w14:paraId="6C62B37F">
            <w:pPr>
              <w:pStyle w:val="6"/>
            </w:pPr>
          </w:p>
        </w:tc>
        <w:tc>
          <w:tcPr>
            <w:tcW w:w="1279" w:type="dxa"/>
            <w:vAlign w:val="top"/>
          </w:tcPr>
          <w:p w14:paraId="3375ACBE">
            <w:pPr>
              <w:pStyle w:val="6"/>
            </w:pPr>
          </w:p>
        </w:tc>
        <w:tc>
          <w:tcPr>
            <w:tcW w:w="1009" w:type="dxa"/>
            <w:vAlign w:val="top"/>
          </w:tcPr>
          <w:p w14:paraId="70C5232E">
            <w:pPr>
              <w:pStyle w:val="6"/>
            </w:pPr>
          </w:p>
        </w:tc>
        <w:tc>
          <w:tcPr>
            <w:tcW w:w="1673" w:type="dxa"/>
            <w:vAlign w:val="top"/>
          </w:tcPr>
          <w:p w14:paraId="60A45C4E">
            <w:pPr>
              <w:pStyle w:val="6"/>
            </w:pPr>
          </w:p>
        </w:tc>
      </w:tr>
      <w:tr w14:paraId="0F35F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5459" w:type="dxa"/>
            <w:gridSpan w:val="2"/>
            <w:vAlign w:val="top"/>
          </w:tcPr>
          <w:p w14:paraId="213F79AC">
            <w:pPr>
              <w:spacing w:before="167" w:line="221" w:lineRule="auto"/>
              <w:ind w:left="2455"/>
              <w:rPr>
                <w:rFonts w:ascii="宋体" w:hAnsi="宋体" w:eastAsia="宋体" w:cs="宋体"/>
                <w:sz w:val="21"/>
                <w:szCs w:val="21"/>
              </w:rPr>
            </w:pPr>
            <w:r>
              <w:rPr>
                <w:rFonts w:ascii="宋体" w:hAnsi="宋体" w:eastAsia="宋体" w:cs="宋体"/>
                <w:spacing w:val="-5"/>
                <w:sz w:val="21"/>
                <w:szCs w:val="21"/>
              </w:rPr>
              <w:t>合</w:t>
            </w:r>
            <w:r>
              <w:rPr>
                <w:rFonts w:ascii="宋体" w:hAnsi="宋体" w:eastAsia="宋体" w:cs="宋体"/>
                <w:spacing w:val="61"/>
                <w:sz w:val="21"/>
                <w:szCs w:val="21"/>
              </w:rPr>
              <w:t xml:space="preserve"> </w:t>
            </w:r>
            <w:r>
              <w:rPr>
                <w:rFonts w:ascii="宋体" w:hAnsi="宋体" w:eastAsia="宋体" w:cs="宋体"/>
                <w:spacing w:val="-5"/>
                <w:sz w:val="21"/>
                <w:szCs w:val="21"/>
              </w:rPr>
              <w:t>计</w:t>
            </w:r>
          </w:p>
        </w:tc>
        <w:tc>
          <w:tcPr>
            <w:tcW w:w="1279" w:type="dxa"/>
            <w:vAlign w:val="top"/>
          </w:tcPr>
          <w:p w14:paraId="57D3ABA5">
            <w:pPr>
              <w:pStyle w:val="6"/>
            </w:pPr>
          </w:p>
        </w:tc>
        <w:tc>
          <w:tcPr>
            <w:tcW w:w="1009" w:type="dxa"/>
            <w:vAlign w:val="top"/>
          </w:tcPr>
          <w:p w14:paraId="135214B1">
            <w:pPr>
              <w:pStyle w:val="6"/>
            </w:pPr>
          </w:p>
        </w:tc>
        <w:tc>
          <w:tcPr>
            <w:tcW w:w="1673" w:type="dxa"/>
            <w:vAlign w:val="top"/>
          </w:tcPr>
          <w:p w14:paraId="0C4EC617">
            <w:pPr>
              <w:spacing w:before="266" w:line="55" w:lineRule="exact"/>
              <w:ind w:left="788"/>
              <w:rPr>
                <w:rFonts w:ascii="宋体" w:hAnsi="宋体" w:eastAsia="宋体" w:cs="宋体"/>
                <w:sz w:val="8"/>
                <w:szCs w:val="8"/>
              </w:rPr>
            </w:pPr>
            <w:r>
              <w:rPr>
                <w:rFonts w:ascii="宋体" w:hAnsi="宋体" w:eastAsia="宋体" w:cs="宋体"/>
                <w:spacing w:val="-2"/>
                <w:w w:val="53"/>
                <w:position w:val="-1"/>
                <w:sz w:val="8"/>
                <w:szCs w:val="8"/>
              </w:rPr>
              <w:t>—</w:t>
            </w:r>
            <w:r>
              <w:rPr>
                <w:rFonts w:ascii="宋体" w:hAnsi="宋体" w:eastAsia="宋体" w:cs="宋体"/>
                <w:position w:val="-1"/>
                <w:sz w:val="8"/>
                <w:szCs w:val="8"/>
              </w:rPr>
              <w:t>—</w:t>
            </w:r>
          </w:p>
        </w:tc>
      </w:tr>
    </w:tbl>
    <w:p w14:paraId="4B050ABA">
      <w:pPr>
        <w:spacing w:before="56" w:line="358" w:lineRule="auto"/>
        <w:ind w:left="444" w:right="6231" w:firstLine="39"/>
        <w:rPr>
          <w:rFonts w:ascii="宋体" w:hAnsi="宋体" w:eastAsia="宋体" w:cs="宋体"/>
          <w:spacing w:val="-1"/>
          <w:position w:val="1"/>
          <w:sz w:val="16"/>
          <w:szCs w:val="16"/>
        </w:rPr>
      </w:pPr>
      <w:r>
        <w:rPr>
          <w:rFonts w:ascii="宋体" w:hAnsi="宋体" w:eastAsia="宋体" w:cs="宋体"/>
          <w:spacing w:val="-1"/>
          <w:sz w:val="21"/>
          <w:szCs w:val="21"/>
        </w:rPr>
        <w:t>中餐厨房面积</w:t>
      </w:r>
      <w:r>
        <w:rPr>
          <w:rFonts w:ascii="宋体" w:hAnsi="宋体" w:eastAsia="宋体" w:cs="宋体"/>
          <w:spacing w:val="-97"/>
          <w:sz w:val="21"/>
          <w:szCs w:val="21"/>
        </w:rPr>
        <w:t xml:space="preserve"> </w:t>
      </w:r>
      <w:r>
        <w:rPr>
          <w:rFonts w:ascii="宋体" w:hAnsi="宋体" w:eastAsia="宋体" w:cs="宋体"/>
          <w:spacing w:val="2"/>
          <w:sz w:val="21"/>
          <w:szCs w:val="21"/>
          <w:u w:val="dotted" w:color="auto"/>
        </w:rPr>
        <w:t xml:space="preserve"> </w:t>
      </w:r>
      <w:r>
        <w:rPr>
          <w:rFonts w:hint="eastAsia" w:ascii="宋体" w:hAnsi="宋体" w:eastAsia="宋体" w:cs="宋体"/>
          <w:spacing w:val="2"/>
          <w:sz w:val="21"/>
          <w:szCs w:val="21"/>
          <w:u w:val="dotted" w:color="auto"/>
          <w:lang w:val="en-US" w:eastAsia="zh-CN"/>
        </w:rPr>
        <w:t xml:space="preserve">  </w:t>
      </w:r>
      <w:r>
        <w:rPr>
          <w:rFonts w:ascii="宋体" w:hAnsi="宋体" w:eastAsia="宋体" w:cs="宋体"/>
          <w:spacing w:val="2"/>
          <w:sz w:val="21"/>
          <w:szCs w:val="21"/>
          <w:u w:val="dotted" w:color="auto"/>
        </w:rPr>
        <w:t xml:space="preserve">   </w:t>
      </w:r>
      <w:r>
        <w:rPr>
          <w:rFonts w:ascii="宋体" w:hAnsi="宋体" w:eastAsia="宋体" w:cs="宋体"/>
          <w:spacing w:val="-1"/>
          <w:sz w:val="21"/>
          <w:szCs w:val="21"/>
        </w:rPr>
        <w:t xml:space="preserve"> </w:t>
      </w:r>
      <w:r>
        <w:rPr>
          <w:rFonts w:ascii="宋体" w:hAnsi="宋体" w:eastAsia="宋体" w:cs="宋体"/>
          <w:spacing w:val="-1"/>
          <w:position w:val="1"/>
          <w:sz w:val="16"/>
          <w:szCs w:val="16"/>
        </w:rPr>
        <w:t>m²</w:t>
      </w:r>
    </w:p>
    <w:p w14:paraId="6D0E2534">
      <w:pPr>
        <w:spacing w:before="56" w:line="358" w:lineRule="auto"/>
        <w:ind w:left="444" w:right="6231" w:firstLine="39"/>
        <w:rPr>
          <w:rFonts w:ascii="宋体" w:hAnsi="宋体" w:eastAsia="宋体" w:cs="宋体"/>
          <w:sz w:val="22"/>
          <w:szCs w:val="22"/>
        </w:rPr>
      </w:pPr>
      <w:r>
        <w:rPr>
          <w:rFonts w:ascii="宋体" w:hAnsi="宋体" w:eastAsia="宋体" w:cs="宋体"/>
          <w:position w:val="1"/>
          <w:sz w:val="16"/>
          <w:szCs w:val="16"/>
        </w:rPr>
        <w:t xml:space="preserve"> </w:t>
      </w:r>
      <w:r>
        <w:rPr>
          <w:rFonts w:ascii="宋体" w:hAnsi="宋体" w:eastAsia="宋体" w:cs="宋体"/>
          <w:spacing w:val="1"/>
          <w:sz w:val="22"/>
          <w:szCs w:val="22"/>
        </w:rPr>
        <w:t>2、全日制餐厅</w:t>
      </w:r>
    </w:p>
    <w:tbl>
      <w:tblPr>
        <w:tblStyle w:val="5"/>
        <w:tblW w:w="9430" w:type="dxa"/>
        <w:tblInd w:w="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59"/>
        <w:gridCol w:w="1269"/>
        <w:gridCol w:w="1029"/>
        <w:gridCol w:w="1673"/>
      </w:tblGrid>
      <w:tr w14:paraId="5E8CD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5459" w:type="dxa"/>
            <w:vAlign w:val="top"/>
          </w:tcPr>
          <w:p w14:paraId="6CAE5ED8">
            <w:pPr>
              <w:spacing w:before="156" w:line="221" w:lineRule="auto"/>
              <w:ind w:left="2415"/>
              <w:rPr>
                <w:rFonts w:ascii="宋体" w:hAnsi="宋体" w:eastAsia="宋体" w:cs="宋体"/>
                <w:sz w:val="21"/>
                <w:szCs w:val="21"/>
              </w:rPr>
            </w:pPr>
            <w:r>
              <w:rPr>
                <w:rFonts w:ascii="宋体" w:hAnsi="宋体" w:eastAsia="宋体" w:cs="宋体"/>
                <w:spacing w:val="-6"/>
                <w:sz w:val="21"/>
                <w:szCs w:val="21"/>
              </w:rPr>
              <w:t>名</w:t>
            </w:r>
            <w:r>
              <w:rPr>
                <w:rFonts w:ascii="宋体" w:hAnsi="宋体" w:eastAsia="宋体" w:cs="宋体"/>
                <w:spacing w:val="7"/>
                <w:sz w:val="21"/>
                <w:szCs w:val="21"/>
              </w:rPr>
              <w:t xml:space="preserve"> </w:t>
            </w:r>
            <w:r>
              <w:rPr>
                <w:rFonts w:ascii="宋体" w:hAnsi="宋体" w:eastAsia="宋体" w:cs="宋体"/>
                <w:spacing w:val="-6"/>
                <w:sz w:val="21"/>
                <w:szCs w:val="21"/>
              </w:rPr>
              <w:t>称</w:t>
            </w:r>
          </w:p>
        </w:tc>
        <w:tc>
          <w:tcPr>
            <w:tcW w:w="1269" w:type="dxa"/>
            <w:vAlign w:val="top"/>
          </w:tcPr>
          <w:p w14:paraId="4CAA0A5A">
            <w:pPr>
              <w:spacing w:before="154" w:line="220" w:lineRule="auto"/>
              <w:ind w:left="106"/>
              <w:rPr>
                <w:rFonts w:ascii="宋体" w:hAnsi="宋体" w:eastAsia="宋体" w:cs="宋体"/>
                <w:sz w:val="21"/>
                <w:szCs w:val="21"/>
              </w:rPr>
            </w:pPr>
            <w:r>
              <w:rPr>
                <w:rFonts w:ascii="宋体" w:hAnsi="宋体" w:eastAsia="宋体" w:cs="宋体"/>
                <w:spacing w:val="24"/>
                <w:sz w:val="21"/>
                <w:szCs w:val="21"/>
              </w:rPr>
              <w:t>面积(m²)</w:t>
            </w:r>
          </w:p>
        </w:tc>
        <w:tc>
          <w:tcPr>
            <w:tcW w:w="1029" w:type="dxa"/>
            <w:vAlign w:val="top"/>
          </w:tcPr>
          <w:p w14:paraId="66227E89">
            <w:pPr>
              <w:spacing w:before="153" w:line="219" w:lineRule="auto"/>
              <w:ind w:left="187"/>
              <w:rPr>
                <w:rFonts w:ascii="宋体" w:hAnsi="宋体" w:eastAsia="宋体" w:cs="宋体"/>
                <w:sz w:val="21"/>
                <w:szCs w:val="21"/>
              </w:rPr>
            </w:pPr>
            <w:r>
              <w:rPr>
                <w:rFonts w:ascii="宋体" w:hAnsi="宋体" w:eastAsia="宋体" w:cs="宋体"/>
                <w:spacing w:val="-3"/>
                <w:sz w:val="21"/>
                <w:szCs w:val="21"/>
              </w:rPr>
              <w:t>座位数</w:t>
            </w:r>
          </w:p>
        </w:tc>
        <w:tc>
          <w:tcPr>
            <w:tcW w:w="1673" w:type="dxa"/>
            <w:vAlign w:val="top"/>
          </w:tcPr>
          <w:p w14:paraId="48C4FB9D">
            <w:pPr>
              <w:spacing w:before="154" w:line="220" w:lineRule="auto"/>
              <w:ind w:left="118"/>
              <w:rPr>
                <w:rFonts w:ascii="宋体" w:hAnsi="宋体" w:eastAsia="宋体" w:cs="宋体"/>
                <w:sz w:val="21"/>
                <w:szCs w:val="21"/>
              </w:rPr>
            </w:pPr>
            <w:r>
              <w:rPr>
                <w:rFonts w:ascii="宋体" w:hAnsi="宋体" w:eastAsia="宋体" w:cs="宋体"/>
                <w:spacing w:val="18"/>
                <w:sz w:val="21"/>
                <w:szCs w:val="21"/>
              </w:rPr>
              <w:t>厨房面积(m²)</w:t>
            </w:r>
          </w:p>
        </w:tc>
      </w:tr>
      <w:tr w14:paraId="09F88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5459" w:type="dxa"/>
            <w:vAlign w:val="top"/>
          </w:tcPr>
          <w:p w14:paraId="614D5AD4">
            <w:pPr>
              <w:pStyle w:val="6"/>
            </w:pPr>
          </w:p>
        </w:tc>
        <w:tc>
          <w:tcPr>
            <w:tcW w:w="1269" w:type="dxa"/>
            <w:vAlign w:val="top"/>
          </w:tcPr>
          <w:p w14:paraId="28661F17">
            <w:pPr>
              <w:pStyle w:val="6"/>
            </w:pPr>
          </w:p>
        </w:tc>
        <w:tc>
          <w:tcPr>
            <w:tcW w:w="1029" w:type="dxa"/>
            <w:vAlign w:val="top"/>
          </w:tcPr>
          <w:p w14:paraId="1B619F47">
            <w:pPr>
              <w:pStyle w:val="6"/>
            </w:pPr>
          </w:p>
        </w:tc>
        <w:tc>
          <w:tcPr>
            <w:tcW w:w="1673" w:type="dxa"/>
            <w:vAlign w:val="top"/>
          </w:tcPr>
          <w:p w14:paraId="190833E7">
            <w:pPr>
              <w:pStyle w:val="6"/>
            </w:pPr>
          </w:p>
        </w:tc>
      </w:tr>
    </w:tbl>
    <w:p w14:paraId="0764B663">
      <w:pPr>
        <w:spacing w:line="244" w:lineRule="auto"/>
        <w:rPr>
          <w:rFonts w:ascii="Arial"/>
          <w:sz w:val="21"/>
        </w:rPr>
      </w:pPr>
    </w:p>
    <w:p w14:paraId="4924892B">
      <w:pPr>
        <w:spacing w:before="68" w:line="219" w:lineRule="auto"/>
        <w:ind w:left="444"/>
        <w:rPr>
          <w:rFonts w:ascii="宋体" w:hAnsi="宋体" w:eastAsia="宋体" w:cs="宋体"/>
          <w:sz w:val="21"/>
          <w:szCs w:val="21"/>
        </w:rPr>
      </w:pPr>
      <w:r>
        <w:rPr>
          <w:rFonts w:ascii="宋体" w:hAnsi="宋体" w:eastAsia="宋体" w:cs="宋体"/>
          <w:spacing w:val="4"/>
          <w:sz w:val="21"/>
          <w:szCs w:val="21"/>
        </w:rPr>
        <w:t>3、西餐厅或外国特色餐厅或特色餐厅(零点区)</w:t>
      </w:r>
    </w:p>
    <w:p w14:paraId="5FD1DA77">
      <w:pPr>
        <w:spacing w:line="57" w:lineRule="exact"/>
      </w:pPr>
    </w:p>
    <w:tbl>
      <w:tblPr>
        <w:tblStyle w:val="5"/>
        <w:tblW w:w="94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4"/>
        <w:gridCol w:w="4615"/>
        <w:gridCol w:w="1278"/>
        <w:gridCol w:w="999"/>
        <w:gridCol w:w="1713"/>
      </w:tblGrid>
      <w:tr w14:paraId="039E6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864" w:type="dxa"/>
            <w:vAlign w:val="top"/>
          </w:tcPr>
          <w:p w14:paraId="3FA3CD8A">
            <w:pPr>
              <w:spacing w:before="114" w:line="221" w:lineRule="auto"/>
              <w:ind w:left="214"/>
              <w:rPr>
                <w:rFonts w:ascii="宋体" w:hAnsi="宋体" w:eastAsia="宋体" w:cs="宋体"/>
                <w:sz w:val="21"/>
                <w:szCs w:val="21"/>
              </w:rPr>
            </w:pPr>
            <w:r>
              <w:rPr>
                <w:rFonts w:ascii="宋体" w:hAnsi="宋体" w:eastAsia="宋体" w:cs="宋体"/>
                <w:spacing w:val="6"/>
                <w:sz w:val="21"/>
                <w:szCs w:val="21"/>
              </w:rPr>
              <w:t>序号</w:t>
            </w:r>
          </w:p>
        </w:tc>
        <w:tc>
          <w:tcPr>
            <w:tcW w:w="4615" w:type="dxa"/>
            <w:vAlign w:val="top"/>
          </w:tcPr>
          <w:p w14:paraId="71142F20">
            <w:pPr>
              <w:spacing w:before="116" w:line="221" w:lineRule="auto"/>
              <w:ind w:left="1991"/>
              <w:rPr>
                <w:rFonts w:ascii="宋体" w:hAnsi="宋体" w:eastAsia="宋体" w:cs="宋体"/>
                <w:sz w:val="21"/>
                <w:szCs w:val="21"/>
              </w:rPr>
            </w:pPr>
            <w:r>
              <w:rPr>
                <w:rFonts w:ascii="宋体" w:hAnsi="宋体" w:eastAsia="宋体" w:cs="宋体"/>
                <w:spacing w:val="-6"/>
                <w:sz w:val="21"/>
                <w:szCs w:val="21"/>
              </w:rPr>
              <w:t>名</w:t>
            </w:r>
            <w:r>
              <w:rPr>
                <w:rFonts w:ascii="宋体" w:hAnsi="宋体" w:eastAsia="宋体" w:cs="宋体"/>
                <w:spacing w:val="7"/>
                <w:sz w:val="21"/>
                <w:szCs w:val="21"/>
              </w:rPr>
              <w:t xml:space="preserve"> </w:t>
            </w:r>
            <w:r>
              <w:rPr>
                <w:rFonts w:ascii="宋体" w:hAnsi="宋体" w:eastAsia="宋体" w:cs="宋体"/>
                <w:spacing w:val="-6"/>
                <w:sz w:val="21"/>
                <w:szCs w:val="21"/>
              </w:rPr>
              <w:t>称</w:t>
            </w:r>
          </w:p>
        </w:tc>
        <w:tc>
          <w:tcPr>
            <w:tcW w:w="1278" w:type="dxa"/>
            <w:vAlign w:val="top"/>
          </w:tcPr>
          <w:p w14:paraId="0878DD77">
            <w:pPr>
              <w:spacing w:before="114" w:line="220" w:lineRule="auto"/>
              <w:ind w:left="116"/>
              <w:rPr>
                <w:rFonts w:ascii="宋体" w:hAnsi="宋体" w:eastAsia="宋体" w:cs="宋体"/>
                <w:sz w:val="21"/>
                <w:szCs w:val="21"/>
              </w:rPr>
            </w:pPr>
            <w:r>
              <w:rPr>
                <w:rFonts w:ascii="宋体" w:hAnsi="宋体" w:eastAsia="宋体" w:cs="宋体"/>
                <w:spacing w:val="24"/>
                <w:sz w:val="21"/>
                <w:szCs w:val="21"/>
              </w:rPr>
              <w:t>面积(m²)</w:t>
            </w:r>
          </w:p>
        </w:tc>
        <w:tc>
          <w:tcPr>
            <w:tcW w:w="999" w:type="dxa"/>
            <w:vAlign w:val="top"/>
          </w:tcPr>
          <w:p w14:paraId="38576129">
            <w:pPr>
              <w:spacing w:before="113" w:line="219" w:lineRule="auto"/>
              <w:ind w:left="187"/>
              <w:rPr>
                <w:rFonts w:ascii="宋体" w:hAnsi="宋体" w:eastAsia="宋体" w:cs="宋体"/>
                <w:sz w:val="21"/>
                <w:szCs w:val="21"/>
              </w:rPr>
            </w:pPr>
            <w:r>
              <w:rPr>
                <w:rFonts w:ascii="宋体" w:hAnsi="宋体" w:eastAsia="宋体" w:cs="宋体"/>
                <w:spacing w:val="-3"/>
                <w:sz w:val="21"/>
                <w:szCs w:val="21"/>
              </w:rPr>
              <w:t>座位数</w:t>
            </w:r>
          </w:p>
        </w:tc>
        <w:tc>
          <w:tcPr>
            <w:tcW w:w="1713" w:type="dxa"/>
            <w:vAlign w:val="top"/>
          </w:tcPr>
          <w:p w14:paraId="517CD786">
            <w:pPr>
              <w:spacing w:before="114" w:line="220" w:lineRule="auto"/>
              <w:ind w:left="428"/>
              <w:rPr>
                <w:rFonts w:ascii="宋体" w:hAnsi="宋体" w:eastAsia="宋体" w:cs="宋体"/>
                <w:sz w:val="21"/>
                <w:szCs w:val="21"/>
              </w:rPr>
            </w:pPr>
            <w:r>
              <w:rPr>
                <w:rFonts w:ascii="宋体" w:hAnsi="宋体" w:eastAsia="宋体" w:cs="宋体"/>
                <w:spacing w:val="3"/>
                <w:sz w:val="21"/>
                <w:szCs w:val="21"/>
              </w:rPr>
              <w:t>经营品种</w:t>
            </w:r>
          </w:p>
        </w:tc>
      </w:tr>
      <w:tr w14:paraId="55E77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864" w:type="dxa"/>
            <w:vAlign w:val="top"/>
          </w:tcPr>
          <w:p w14:paraId="13BAAF1D">
            <w:pPr>
              <w:spacing w:before="141" w:line="241" w:lineRule="auto"/>
              <w:ind w:left="364"/>
              <w:rPr>
                <w:rFonts w:ascii="宋体" w:hAnsi="宋体" w:eastAsia="宋体" w:cs="宋体"/>
                <w:sz w:val="21"/>
                <w:szCs w:val="21"/>
              </w:rPr>
            </w:pPr>
            <w:r>
              <w:rPr>
                <w:rFonts w:ascii="宋体" w:hAnsi="宋体" w:eastAsia="宋体" w:cs="宋体"/>
                <w:sz w:val="21"/>
                <w:szCs w:val="21"/>
              </w:rPr>
              <w:t>1</w:t>
            </w:r>
          </w:p>
        </w:tc>
        <w:tc>
          <w:tcPr>
            <w:tcW w:w="4615" w:type="dxa"/>
            <w:vAlign w:val="top"/>
          </w:tcPr>
          <w:p w14:paraId="536CC8EF">
            <w:pPr>
              <w:pStyle w:val="6"/>
            </w:pPr>
          </w:p>
        </w:tc>
        <w:tc>
          <w:tcPr>
            <w:tcW w:w="1278" w:type="dxa"/>
            <w:vAlign w:val="top"/>
          </w:tcPr>
          <w:p w14:paraId="5BEC20E0">
            <w:pPr>
              <w:pStyle w:val="6"/>
            </w:pPr>
          </w:p>
        </w:tc>
        <w:tc>
          <w:tcPr>
            <w:tcW w:w="999" w:type="dxa"/>
            <w:vAlign w:val="top"/>
          </w:tcPr>
          <w:p w14:paraId="60EBF7F6">
            <w:pPr>
              <w:pStyle w:val="6"/>
            </w:pPr>
          </w:p>
        </w:tc>
        <w:tc>
          <w:tcPr>
            <w:tcW w:w="1713" w:type="dxa"/>
            <w:vAlign w:val="top"/>
          </w:tcPr>
          <w:p w14:paraId="3B60AC1C">
            <w:pPr>
              <w:pStyle w:val="6"/>
            </w:pPr>
          </w:p>
        </w:tc>
      </w:tr>
      <w:tr w14:paraId="08465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864" w:type="dxa"/>
            <w:vAlign w:val="top"/>
          </w:tcPr>
          <w:p w14:paraId="160EE845">
            <w:pPr>
              <w:spacing w:before="143" w:line="241" w:lineRule="auto"/>
              <w:ind w:left="364"/>
              <w:rPr>
                <w:rFonts w:ascii="宋体" w:hAnsi="宋体" w:eastAsia="宋体" w:cs="宋体"/>
                <w:sz w:val="21"/>
                <w:szCs w:val="21"/>
              </w:rPr>
            </w:pPr>
            <w:r>
              <w:rPr>
                <w:rFonts w:ascii="宋体" w:hAnsi="宋体" w:eastAsia="宋体" w:cs="宋体"/>
                <w:sz w:val="21"/>
                <w:szCs w:val="21"/>
              </w:rPr>
              <w:t>2</w:t>
            </w:r>
          </w:p>
        </w:tc>
        <w:tc>
          <w:tcPr>
            <w:tcW w:w="4615" w:type="dxa"/>
            <w:vAlign w:val="top"/>
          </w:tcPr>
          <w:p w14:paraId="48AE2D6F">
            <w:pPr>
              <w:pStyle w:val="6"/>
            </w:pPr>
          </w:p>
        </w:tc>
        <w:tc>
          <w:tcPr>
            <w:tcW w:w="1278" w:type="dxa"/>
            <w:vAlign w:val="top"/>
          </w:tcPr>
          <w:p w14:paraId="7EF549BF">
            <w:pPr>
              <w:pStyle w:val="6"/>
            </w:pPr>
          </w:p>
        </w:tc>
        <w:tc>
          <w:tcPr>
            <w:tcW w:w="999" w:type="dxa"/>
            <w:vAlign w:val="top"/>
          </w:tcPr>
          <w:p w14:paraId="0BC47AA7">
            <w:pPr>
              <w:pStyle w:val="6"/>
            </w:pPr>
          </w:p>
        </w:tc>
        <w:tc>
          <w:tcPr>
            <w:tcW w:w="1713" w:type="dxa"/>
            <w:vAlign w:val="top"/>
          </w:tcPr>
          <w:p w14:paraId="240C3520">
            <w:pPr>
              <w:pStyle w:val="6"/>
            </w:pPr>
          </w:p>
        </w:tc>
      </w:tr>
      <w:tr w14:paraId="61AA8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864" w:type="dxa"/>
            <w:vAlign w:val="top"/>
          </w:tcPr>
          <w:p w14:paraId="33CC4FEB">
            <w:pPr>
              <w:spacing w:before="145"/>
              <w:ind w:left="364"/>
              <w:rPr>
                <w:rFonts w:ascii="宋体" w:hAnsi="宋体" w:eastAsia="宋体" w:cs="宋体"/>
                <w:sz w:val="21"/>
                <w:szCs w:val="21"/>
              </w:rPr>
            </w:pPr>
            <w:r>
              <w:rPr>
                <w:rFonts w:ascii="宋体" w:hAnsi="宋体" w:eastAsia="宋体" w:cs="宋体"/>
                <w:sz w:val="21"/>
                <w:szCs w:val="21"/>
              </w:rPr>
              <w:t>3</w:t>
            </w:r>
          </w:p>
        </w:tc>
        <w:tc>
          <w:tcPr>
            <w:tcW w:w="4615" w:type="dxa"/>
            <w:vAlign w:val="top"/>
          </w:tcPr>
          <w:p w14:paraId="18B9A1EA">
            <w:pPr>
              <w:pStyle w:val="6"/>
            </w:pPr>
          </w:p>
        </w:tc>
        <w:tc>
          <w:tcPr>
            <w:tcW w:w="1278" w:type="dxa"/>
            <w:vAlign w:val="top"/>
          </w:tcPr>
          <w:p w14:paraId="68FFDA9D">
            <w:pPr>
              <w:pStyle w:val="6"/>
            </w:pPr>
          </w:p>
        </w:tc>
        <w:tc>
          <w:tcPr>
            <w:tcW w:w="999" w:type="dxa"/>
            <w:vAlign w:val="top"/>
          </w:tcPr>
          <w:p w14:paraId="40F0518F">
            <w:pPr>
              <w:pStyle w:val="6"/>
            </w:pPr>
          </w:p>
        </w:tc>
        <w:tc>
          <w:tcPr>
            <w:tcW w:w="1713" w:type="dxa"/>
            <w:vAlign w:val="top"/>
          </w:tcPr>
          <w:p w14:paraId="4192BC0C">
            <w:pPr>
              <w:pStyle w:val="6"/>
            </w:pPr>
          </w:p>
        </w:tc>
      </w:tr>
      <w:tr w14:paraId="16783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5479" w:type="dxa"/>
            <w:gridSpan w:val="2"/>
            <w:vAlign w:val="top"/>
          </w:tcPr>
          <w:p w14:paraId="07B59742">
            <w:pPr>
              <w:spacing w:before="137" w:line="221" w:lineRule="auto"/>
              <w:ind w:left="2674"/>
              <w:rPr>
                <w:rFonts w:ascii="宋体" w:hAnsi="宋体" w:eastAsia="宋体" w:cs="宋体"/>
                <w:sz w:val="21"/>
                <w:szCs w:val="21"/>
              </w:rPr>
            </w:pPr>
            <w:r>
              <w:rPr>
                <w:rFonts w:ascii="宋体" w:hAnsi="宋体" w:eastAsia="宋体" w:cs="宋体"/>
                <w:spacing w:val="-5"/>
                <w:sz w:val="21"/>
                <w:szCs w:val="21"/>
              </w:rPr>
              <w:t>合</w:t>
            </w:r>
            <w:r>
              <w:rPr>
                <w:rFonts w:ascii="宋体" w:hAnsi="宋体" w:eastAsia="宋体" w:cs="宋体"/>
                <w:spacing w:val="61"/>
                <w:sz w:val="21"/>
                <w:szCs w:val="21"/>
              </w:rPr>
              <w:t xml:space="preserve"> </w:t>
            </w:r>
            <w:r>
              <w:rPr>
                <w:rFonts w:ascii="宋体" w:hAnsi="宋体" w:eastAsia="宋体" w:cs="宋体"/>
                <w:spacing w:val="-5"/>
                <w:sz w:val="21"/>
                <w:szCs w:val="21"/>
              </w:rPr>
              <w:t>计</w:t>
            </w:r>
          </w:p>
        </w:tc>
        <w:tc>
          <w:tcPr>
            <w:tcW w:w="1278" w:type="dxa"/>
            <w:vAlign w:val="top"/>
          </w:tcPr>
          <w:p w14:paraId="198618C2">
            <w:pPr>
              <w:pStyle w:val="6"/>
            </w:pPr>
          </w:p>
        </w:tc>
        <w:tc>
          <w:tcPr>
            <w:tcW w:w="999" w:type="dxa"/>
            <w:vAlign w:val="top"/>
          </w:tcPr>
          <w:p w14:paraId="0531070F">
            <w:pPr>
              <w:pStyle w:val="6"/>
            </w:pPr>
          </w:p>
        </w:tc>
        <w:tc>
          <w:tcPr>
            <w:tcW w:w="1713" w:type="dxa"/>
            <w:vAlign w:val="top"/>
          </w:tcPr>
          <w:p w14:paraId="4A2B6068">
            <w:pPr>
              <w:spacing w:before="246" w:line="55" w:lineRule="exact"/>
              <w:ind w:left="808"/>
              <w:rPr>
                <w:rFonts w:ascii="宋体" w:hAnsi="宋体" w:eastAsia="宋体" w:cs="宋体"/>
                <w:sz w:val="8"/>
                <w:szCs w:val="8"/>
              </w:rPr>
            </w:pPr>
            <w:r>
              <w:rPr>
                <w:rFonts w:ascii="宋体" w:hAnsi="宋体" w:eastAsia="宋体" w:cs="宋体"/>
                <w:spacing w:val="-2"/>
                <w:w w:val="53"/>
                <w:position w:val="-1"/>
                <w:sz w:val="8"/>
                <w:szCs w:val="8"/>
              </w:rPr>
              <w:t>—</w:t>
            </w:r>
            <w:r>
              <w:rPr>
                <w:rFonts w:ascii="宋体" w:hAnsi="宋体" w:eastAsia="宋体" w:cs="宋体"/>
                <w:position w:val="-1"/>
                <w:sz w:val="8"/>
                <w:szCs w:val="8"/>
              </w:rPr>
              <w:t>—</w:t>
            </w:r>
          </w:p>
        </w:tc>
      </w:tr>
    </w:tbl>
    <w:p w14:paraId="6EA16368">
      <w:pPr>
        <w:spacing w:before="44" w:line="363" w:lineRule="auto"/>
        <w:ind w:left="444" w:right="2779" w:firstLine="29"/>
        <w:rPr>
          <w:rFonts w:ascii="宋体" w:hAnsi="宋体" w:eastAsia="宋体" w:cs="宋体"/>
          <w:sz w:val="21"/>
          <w:szCs w:val="21"/>
        </w:rPr>
      </w:pPr>
      <w:r>
        <w:rPr>
          <w:rFonts w:ascii="宋体" w:hAnsi="宋体" w:eastAsia="宋体" w:cs="宋体"/>
          <w:spacing w:val="2"/>
          <w:sz w:val="23"/>
          <w:szCs w:val="23"/>
        </w:rPr>
        <w:t>西餐厅或外国特色餐厅或特色餐厅专门厨房面积</w:t>
      </w:r>
      <w:r>
        <w:rPr>
          <w:rFonts w:ascii="宋体" w:hAnsi="宋体" w:eastAsia="宋体" w:cs="宋体"/>
          <w:spacing w:val="2"/>
          <w:position w:val="3"/>
          <w:sz w:val="17"/>
          <w:szCs w:val="17"/>
          <w:u w:val="single" w:color="auto"/>
        </w:rPr>
        <w:t xml:space="preserve"> </w:t>
      </w:r>
      <w:r>
        <w:rPr>
          <w:rFonts w:ascii="宋体" w:hAnsi="宋体" w:eastAsia="宋体" w:cs="宋体"/>
          <w:spacing w:val="1"/>
          <w:position w:val="3"/>
          <w:sz w:val="17"/>
          <w:szCs w:val="17"/>
          <w:u w:val="single" w:color="auto"/>
        </w:rPr>
        <w:t xml:space="preserve">          m²   </w:t>
      </w:r>
      <w:r>
        <w:rPr>
          <w:rFonts w:ascii="宋体" w:hAnsi="宋体" w:eastAsia="宋体" w:cs="宋体"/>
          <w:position w:val="3"/>
          <w:sz w:val="17"/>
          <w:szCs w:val="17"/>
        </w:rPr>
        <w:t xml:space="preserve"> </w:t>
      </w:r>
      <w:r>
        <w:rPr>
          <w:rFonts w:ascii="宋体" w:hAnsi="宋体" w:eastAsia="宋体" w:cs="宋体"/>
          <w:spacing w:val="-1"/>
          <w:sz w:val="21"/>
          <w:szCs w:val="21"/>
        </w:rPr>
        <w:t>4、宴会单间或餐饮包房</w:t>
      </w:r>
    </w:p>
    <w:tbl>
      <w:tblPr>
        <w:tblStyle w:val="5"/>
        <w:tblW w:w="94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4"/>
        <w:gridCol w:w="1838"/>
        <w:gridCol w:w="1269"/>
        <w:gridCol w:w="849"/>
        <w:gridCol w:w="859"/>
        <w:gridCol w:w="1688"/>
        <w:gridCol w:w="1299"/>
        <w:gridCol w:w="854"/>
      </w:tblGrid>
      <w:tr w14:paraId="75109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834" w:type="dxa"/>
            <w:vAlign w:val="top"/>
          </w:tcPr>
          <w:p w14:paraId="3913D6A4">
            <w:pPr>
              <w:spacing w:before="154" w:line="221" w:lineRule="auto"/>
              <w:ind w:left="195"/>
              <w:rPr>
                <w:rFonts w:ascii="宋体" w:hAnsi="宋体" w:eastAsia="宋体" w:cs="宋体"/>
                <w:sz w:val="21"/>
                <w:szCs w:val="21"/>
              </w:rPr>
            </w:pPr>
            <w:r>
              <w:rPr>
                <w:rFonts w:ascii="宋体" w:hAnsi="宋体" w:eastAsia="宋体" w:cs="宋体"/>
                <w:spacing w:val="6"/>
                <w:sz w:val="21"/>
                <w:szCs w:val="21"/>
              </w:rPr>
              <w:t>序号</w:t>
            </w:r>
          </w:p>
        </w:tc>
        <w:tc>
          <w:tcPr>
            <w:tcW w:w="1838" w:type="dxa"/>
            <w:vAlign w:val="top"/>
          </w:tcPr>
          <w:p w14:paraId="74D7B3CB">
            <w:pPr>
              <w:spacing w:before="156" w:line="221" w:lineRule="auto"/>
              <w:ind w:left="710"/>
              <w:rPr>
                <w:rFonts w:ascii="宋体" w:hAnsi="宋体" w:eastAsia="宋体" w:cs="宋体"/>
                <w:sz w:val="21"/>
                <w:szCs w:val="21"/>
              </w:rPr>
            </w:pPr>
            <w:r>
              <w:rPr>
                <w:rFonts w:ascii="宋体" w:hAnsi="宋体" w:eastAsia="宋体" w:cs="宋体"/>
                <w:spacing w:val="5"/>
                <w:sz w:val="21"/>
                <w:szCs w:val="21"/>
              </w:rPr>
              <w:t>名称</w:t>
            </w:r>
          </w:p>
        </w:tc>
        <w:tc>
          <w:tcPr>
            <w:tcW w:w="1269" w:type="dxa"/>
            <w:vAlign w:val="top"/>
          </w:tcPr>
          <w:p w14:paraId="49C46FD1">
            <w:pPr>
              <w:spacing w:before="154" w:line="220" w:lineRule="auto"/>
              <w:ind w:left="112"/>
              <w:rPr>
                <w:rFonts w:ascii="宋体" w:hAnsi="宋体" w:eastAsia="宋体" w:cs="宋体"/>
                <w:sz w:val="21"/>
                <w:szCs w:val="21"/>
              </w:rPr>
            </w:pPr>
            <w:r>
              <w:rPr>
                <w:rFonts w:ascii="宋体" w:hAnsi="宋体" w:eastAsia="宋体" w:cs="宋体"/>
                <w:spacing w:val="24"/>
                <w:sz w:val="21"/>
                <w:szCs w:val="21"/>
              </w:rPr>
              <w:t>面积(m²)</w:t>
            </w:r>
          </w:p>
        </w:tc>
        <w:tc>
          <w:tcPr>
            <w:tcW w:w="849" w:type="dxa"/>
            <w:vAlign w:val="top"/>
          </w:tcPr>
          <w:p w14:paraId="2DF2B34A">
            <w:pPr>
              <w:spacing w:before="153" w:line="219" w:lineRule="auto"/>
              <w:ind w:left="113"/>
              <w:rPr>
                <w:rFonts w:ascii="宋体" w:hAnsi="宋体" w:eastAsia="宋体" w:cs="宋体"/>
                <w:sz w:val="21"/>
                <w:szCs w:val="21"/>
              </w:rPr>
            </w:pPr>
            <w:r>
              <w:rPr>
                <w:rFonts w:ascii="宋体" w:hAnsi="宋体" w:eastAsia="宋体" w:cs="宋体"/>
                <w:spacing w:val="-3"/>
                <w:sz w:val="21"/>
                <w:szCs w:val="21"/>
              </w:rPr>
              <w:t>座位数</w:t>
            </w:r>
          </w:p>
        </w:tc>
        <w:tc>
          <w:tcPr>
            <w:tcW w:w="859" w:type="dxa"/>
            <w:vAlign w:val="top"/>
          </w:tcPr>
          <w:p w14:paraId="52D0A65C">
            <w:pPr>
              <w:spacing w:before="154" w:line="221" w:lineRule="auto"/>
              <w:ind w:left="215"/>
              <w:rPr>
                <w:rFonts w:ascii="宋体" w:hAnsi="宋体" w:eastAsia="宋体" w:cs="宋体"/>
                <w:sz w:val="21"/>
                <w:szCs w:val="21"/>
              </w:rPr>
            </w:pPr>
            <w:r>
              <w:rPr>
                <w:rFonts w:ascii="宋体" w:hAnsi="宋体" w:eastAsia="宋体" w:cs="宋体"/>
                <w:spacing w:val="6"/>
                <w:sz w:val="21"/>
                <w:szCs w:val="21"/>
              </w:rPr>
              <w:t>序号</w:t>
            </w:r>
          </w:p>
        </w:tc>
        <w:tc>
          <w:tcPr>
            <w:tcW w:w="1688" w:type="dxa"/>
            <w:vAlign w:val="top"/>
          </w:tcPr>
          <w:p w14:paraId="4FA736CC">
            <w:pPr>
              <w:spacing w:before="156" w:line="221" w:lineRule="auto"/>
              <w:ind w:left="636"/>
              <w:rPr>
                <w:rFonts w:ascii="宋体" w:hAnsi="宋体" w:eastAsia="宋体" w:cs="宋体"/>
                <w:sz w:val="21"/>
                <w:szCs w:val="21"/>
              </w:rPr>
            </w:pPr>
            <w:r>
              <w:rPr>
                <w:rFonts w:ascii="宋体" w:hAnsi="宋体" w:eastAsia="宋体" w:cs="宋体"/>
                <w:spacing w:val="5"/>
                <w:sz w:val="21"/>
                <w:szCs w:val="21"/>
              </w:rPr>
              <w:t>名称</w:t>
            </w:r>
          </w:p>
        </w:tc>
        <w:tc>
          <w:tcPr>
            <w:tcW w:w="1299" w:type="dxa"/>
            <w:vAlign w:val="top"/>
          </w:tcPr>
          <w:p w14:paraId="3FFCB8BB">
            <w:pPr>
              <w:spacing w:before="154" w:line="220" w:lineRule="auto"/>
              <w:ind w:left="107"/>
              <w:rPr>
                <w:rFonts w:ascii="宋体" w:hAnsi="宋体" w:eastAsia="宋体" w:cs="宋体"/>
                <w:sz w:val="21"/>
                <w:szCs w:val="21"/>
              </w:rPr>
            </w:pPr>
            <w:r>
              <w:rPr>
                <w:rFonts w:ascii="宋体" w:hAnsi="宋体" w:eastAsia="宋体" w:cs="宋体"/>
                <w:spacing w:val="24"/>
                <w:sz w:val="21"/>
                <w:szCs w:val="21"/>
              </w:rPr>
              <w:t>面积(m²)</w:t>
            </w:r>
          </w:p>
        </w:tc>
        <w:tc>
          <w:tcPr>
            <w:tcW w:w="854" w:type="dxa"/>
            <w:vAlign w:val="top"/>
          </w:tcPr>
          <w:p w14:paraId="6955A97C">
            <w:pPr>
              <w:spacing w:before="153" w:line="219" w:lineRule="auto"/>
              <w:ind w:left="109"/>
              <w:rPr>
                <w:rFonts w:ascii="宋体" w:hAnsi="宋体" w:eastAsia="宋体" w:cs="宋体"/>
                <w:sz w:val="21"/>
                <w:szCs w:val="21"/>
              </w:rPr>
            </w:pPr>
            <w:r>
              <w:rPr>
                <w:rFonts w:ascii="宋体" w:hAnsi="宋体" w:eastAsia="宋体" w:cs="宋体"/>
                <w:spacing w:val="-3"/>
                <w:sz w:val="21"/>
                <w:szCs w:val="21"/>
              </w:rPr>
              <w:t>座位数</w:t>
            </w:r>
          </w:p>
        </w:tc>
      </w:tr>
      <w:tr w14:paraId="0326C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834" w:type="dxa"/>
            <w:vAlign w:val="top"/>
          </w:tcPr>
          <w:p w14:paraId="633AC561">
            <w:pPr>
              <w:spacing w:before="170" w:line="241" w:lineRule="auto"/>
              <w:ind w:left="355"/>
              <w:rPr>
                <w:rFonts w:ascii="宋体" w:hAnsi="宋体" w:eastAsia="宋体" w:cs="宋体"/>
                <w:sz w:val="21"/>
                <w:szCs w:val="21"/>
              </w:rPr>
            </w:pPr>
            <w:r>
              <w:rPr>
                <w:rFonts w:ascii="宋体" w:hAnsi="宋体" w:eastAsia="宋体" w:cs="宋体"/>
                <w:sz w:val="21"/>
                <w:szCs w:val="21"/>
              </w:rPr>
              <w:t>1</w:t>
            </w:r>
          </w:p>
        </w:tc>
        <w:tc>
          <w:tcPr>
            <w:tcW w:w="1838" w:type="dxa"/>
            <w:vAlign w:val="top"/>
          </w:tcPr>
          <w:p w14:paraId="1FCD580E">
            <w:pPr>
              <w:pStyle w:val="6"/>
            </w:pPr>
          </w:p>
          <w:p w14:paraId="609AA9FC">
            <w:pPr>
              <w:bidi w:val="0"/>
              <w:ind w:firstLine="420" w:firstLineChars="200"/>
              <w:jc w:val="left"/>
              <w:rPr>
                <w:rFonts w:hint="default" w:eastAsia="宋体"/>
                <w:lang w:val="en-US" w:eastAsia="zh-CN"/>
              </w:rPr>
            </w:pPr>
          </w:p>
        </w:tc>
        <w:tc>
          <w:tcPr>
            <w:tcW w:w="1269" w:type="dxa"/>
            <w:vAlign w:val="top"/>
          </w:tcPr>
          <w:p w14:paraId="6008F332">
            <w:pPr>
              <w:pStyle w:val="6"/>
            </w:pPr>
          </w:p>
          <w:p w14:paraId="35FC1A26">
            <w:pPr>
              <w:bidi w:val="0"/>
              <w:ind w:firstLine="420" w:firstLineChars="200"/>
              <w:jc w:val="left"/>
              <w:rPr>
                <w:rFonts w:hint="default" w:eastAsia="宋体"/>
                <w:lang w:val="en-US" w:eastAsia="zh-CN"/>
              </w:rPr>
            </w:pPr>
          </w:p>
        </w:tc>
        <w:tc>
          <w:tcPr>
            <w:tcW w:w="849" w:type="dxa"/>
            <w:vAlign w:val="top"/>
          </w:tcPr>
          <w:p w14:paraId="185ADBF6">
            <w:pPr>
              <w:pStyle w:val="6"/>
            </w:pPr>
          </w:p>
          <w:p w14:paraId="5D38BEF6">
            <w:pPr>
              <w:bidi w:val="0"/>
              <w:ind w:firstLine="210" w:firstLineChars="100"/>
              <w:jc w:val="left"/>
              <w:rPr>
                <w:rFonts w:hint="default" w:eastAsia="宋体"/>
                <w:lang w:val="en-US" w:eastAsia="zh-CN"/>
              </w:rPr>
            </w:pPr>
          </w:p>
        </w:tc>
        <w:tc>
          <w:tcPr>
            <w:tcW w:w="859" w:type="dxa"/>
            <w:vAlign w:val="top"/>
          </w:tcPr>
          <w:p w14:paraId="602761FA">
            <w:pPr>
              <w:spacing w:before="170"/>
              <w:rPr>
                <w:rFonts w:ascii="宋体" w:hAnsi="宋体" w:eastAsia="宋体" w:cs="宋体"/>
                <w:sz w:val="21"/>
                <w:szCs w:val="21"/>
              </w:rPr>
            </w:pPr>
          </w:p>
        </w:tc>
        <w:tc>
          <w:tcPr>
            <w:tcW w:w="1688" w:type="dxa"/>
            <w:vAlign w:val="top"/>
          </w:tcPr>
          <w:p w14:paraId="35D5D739">
            <w:pPr>
              <w:pStyle w:val="6"/>
            </w:pPr>
          </w:p>
          <w:p w14:paraId="4DA8BADB">
            <w:pPr>
              <w:bidi w:val="0"/>
              <w:ind w:firstLine="487" w:firstLineChars="0"/>
              <w:jc w:val="left"/>
              <w:rPr>
                <w:rFonts w:hint="default" w:eastAsia="宋体"/>
                <w:lang w:val="en-US" w:eastAsia="zh-CN"/>
              </w:rPr>
            </w:pPr>
          </w:p>
        </w:tc>
        <w:tc>
          <w:tcPr>
            <w:tcW w:w="1299" w:type="dxa"/>
            <w:vAlign w:val="top"/>
          </w:tcPr>
          <w:p w14:paraId="75DBD39E">
            <w:pPr>
              <w:pStyle w:val="6"/>
            </w:pPr>
          </w:p>
          <w:p w14:paraId="20197495">
            <w:pPr>
              <w:bidi w:val="0"/>
              <w:ind w:firstLine="420" w:firstLineChars="200"/>
              <w:jc w:val="left"/>
              <w:rPr>
                <w:rFonts w:hint="default" w:eastAsia="宋体"/>
                <w:lang w:val="en-US" w:eastAsia="zh-CN"/>
              </w:rPr>
            </w:pPr>
          </w:p>
        </w:tc>
        <w:tc>
          <w:tcPr>
            <w:tcW w:w="854" w:type="dxa"/>
            <w:vAlign w:val="top"/>
          </w:tcPr>
          <w:p w14:paraId="62A1757C">
            <w:pPr>
              <w:pStyle w:val="6"/>
            </w:pPr>
          </w:p>
          <w:p w14:paraId="7D020F49">
            <w:pPr>
              <w:bidi w:val="0"/>
              <w:ind w:firstLine="210" w:firstLineChars="100"/>
              <w:jc w:val="left"/>
              <w:rPr>
                <w:rFonts w:hint="default" w:eastAsia="宋体"/>
                <w:lang w:val="en-US" w:eastAsia="zh-CN"/>
              </w:rPr>
            </w:pPr>
          </w:p>
        </w:tc>
      </w:tr>
      <w:tr w14:paraId="5CFB5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834" w:type="dxa"/>
            <w:vAlign w:val="top"/>
          </w:tcPr>
          <w:p w14:paraId="663FF57F">
            <w:pPr>
              <w:spacing w:before="182" w:line="241" w:lineRule="auto"/>
              <w:ind w:left="355"/>
              <w:rPr>
                <w:rFonts w:ascii="宋体" w:hAnsi="宋体" w:eastAsia="宋体" w:cs="宋体"/>
                <w:sz w:val="21"/>
                <w:szCs w:val="21"/>
              </w:rPr>
            </w:pPr>
            <w:r>
              <w:rPr>
                <w:rFonts w:ascii="宋体" w:hAnsi="宋体" w:eastAsia="宋体" w:cs="宋体"/>
                <w:sz w:val="21"/>
                <w:szCs w:val="21"/>
              </w:rPr>
              <w:t>2</w:t>
            </w:r>
          </w:p>
        </w:tc>
        <w:tc>
          <w:tcPr>
            <w:tcW w:w="1838" w:type="dxa"/>
            <w:vAlign w:val="top"/>
          </w:tcPr>
          <w:p w14:paraId="50F48CC5">
            <w:pPr>
              <w:pStyle w:val="6"/>
            </w:pPr>
          </w:p>
          <w:p w14:paraId="519E2966">
            <w:pPr>
              <w:bidi w:val="0"/>
              <w:ind w:firstLine="420" w:firstLineChars="200"/>
              <w:jc w:val="left"/>
              <w:rPr>
                <w:rFonts w:hint="eastAsia" w:eastAsia="宋体"/>
                <w:lang w:val="en-US" w:eastAsia="zh-CN"/>
              </w:rPr>
            </w:pPr>
          </w:p>
        </w:tc>
        <w:tc>
          <w:tcPr>
            <w:tcW w:w="1269" w:type="dxa"/>
            <w:vAlign w:val="top"/>
          </w:tcPr>
          <w:p w14:paraId="09B1267F">
            <w:pPr>
              <w:pStyle w:val="6"/>
            </w:pPr>
          </w:p>
          <w:p w14:paraId="33AE0042">
            <w:pPr>
              <w:bidi w:val="0"/>
              <w:ind w:firstLine="420" w:firstLineChars="200"/>
              <w:jc w:val="left"/>
              <w:rPr>
                <w:rFonts w:hint="default" w:eastAsia="宋体"/>
                <w:lang w:val="en-US" w:eastAsia="zh-CN"/>
              </w:rPr>
            </w:pPr>
          </w:p>
        </w:tc>
        <w:tc>
          <w:tcPr>
            <w:tcW w:w="849" w:type="dxa"/>
            <w:vAlign w:val="top"/>
          </w:tcPr>
          <w:p w14:paraId="3B0CEA55">
            <w:pPr>
              <w:pStyle w:val="6"/>
              <w:rPr>
                <w:rFonts w:hint="default" w:eastAsia="宋体"/>
                <w:lang w:val="en-US" w:eastAsia="zh-CN"/>
              </w:rPr>
            </w:pPr>
          </w:p>
          <w:p w14:paraId="4606797B">
            <w:pPr>
              <w:bidi w:val="0"/>
              <w:ind w:firstLine="210" w:firstLineChars="100"/>
              <w:jc w:val="both"/>
              <w:rPr>
                <w:rFonts w:hint="default"/>
                <w:lang w:val="en-US" w:eastAsia="zh-CN"/>
              </w:rPr>
            </w:pPr>
          </w:p>
        </w:tc>
        <w:tc>
          <w:tcPr>
            <w:tcW w:w="859" w:type="dxa"/>
            <w:vAlign w:val="top"/>
          </w:tcPr>
          <w:p w14:paraId="779E0F8E">
            <w:pPr>
              <w:spacing w:before="182"/>
              <w:ind w:left="365"/>
              <w:rPr>
                <w:rFonts w:ascii="宋体" w:hAnsi="宋体" w:eastAsia="宋体" w:cs="宋体"/>
                <w:sz w:val="21"/>
                <w:szCs w:val="21"/>
              </w:rPr>
            </w:pPr>
          </w:p>
        </w:tc>
        <w:tc>
          <w:tcPr>
            <w:tcW w:w="1688" w:type="dxa"/>
            <w:vAlign w:val="top"/>
          </w:tcPr>
          <w:p w14:paraId="0E31CF4C">
            <w:pPr>
              <w:pStyle w:val="6"/>
            </w:pPr>
          </w:p>
          <w:p w14:paraId="79761CA6">
            <w:pPr>
              <w:bidi w:val="0"/>
              <w:ind w:firstLine="551" w:firstLineChars="0"/>
              <w:jc w:val="left"/>
              <w:rPr>
                <w:rFonts w:hint="eastAsia" w:eastAsia="宋体"/>
                <w:lang w:val="en-US" w:eastAsia="zh-CN"/>
              </w:rPr>
            </w:pPr>
          </w:p>
        </w:tc>
        <w:tc>
          <w:tcPr>
            <w:tcW w:w="1299" w:type="dxa"/>
            <w:vAlign w:val="top"/>
          </w:tcPr>
          <w:p w14:paraId="1EDCEF4F">
            <w:pPr>
              <w:pStyle w:val="6"/>
              <w:rPr>
                <w:rFonts w:hint="default" w:eastAsia="宋体"/>
                <w:lang w:val="en-US" w:eastAsia="zh-CN"/>
              </w:rPr>
            </w:pPr>
          </w:p>
          <w:p w14:paraId="1C7BEF9C">
            <w:pPr>
              <w:bidi w:val="0"/>
              <w:jc w:val="left"/>
              <w:rPr>
                <w:rFonts w:hint="default"/>
                <w:lang w:val="en-US" w:eastAsia="zh-CN"/>
              </w:rPr>
            </w:pPr>
          </w:p>
        </w:tc>
        <w:tc>
          <w:tcPr>
            <w:tcW w:w="854" w:type="dxa"/>
            <w:vAlign w:val="top"/>
          </w:tcPr>
          <w:p w14:paraId="3E7699AD">
            <w:pPr>
              <w:pStyle w:val="6"/>
            </w:pPr>
          </w:p>
          <w:p w14:paraId="5D1AFAF3">
            <w:pPr>
              <w:bidi w:val="0"/>
              <w:ind w:firstLine="210" w:firstLineChars="100"/>
              <w:jc w:val="left"/>
              <w:rPr>
                <w:rFonts w:hint="default" w:eastAsia="宋体"/>
                <w:lang w:val="en-US" w:eastAsia="zh-CN"/>
              </w:rPr>
            </w:pPr>
          </w:p>
        </w:tc>
      </w:tr>
      <w:tr w14:paraId="6FD5F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834" w:type="dxa"/>
            <w:vAlign w:val="top"/>
          </w:tcPr>
          <w:p w14:paraId="5CC57842">
            <w:pPr>
              <w:spacing w:before="174"/>
              <w:ind w:left="355"/>
              <w:rPr>
                <w:rFonts w:ascii="宋体" w:hAnsi="宋体" w:eastAsia="宋体" w:cs="宋体"/>
                <w:sz w:val="21"/>
                <w:szCs w:val="21"/>
              </w:rPr>
            </w:pPr>
            <w:r>
              <w:rPr>
                <w:rFonts w:ascii="宋体" w:hAnsi="宋体" w:eastAsia="宋体" w:cs="宋体"/>
                <w:sz w:val="21"/>
                <w:szCs w:val="21"/>
              </w:rPr>
              <w:t>3</w:t>
            </w:r>
          </w:p>
        </w:tc>
        <w:tc>
          <w:tcPr>
            <w:tcW w:w="1838" w:type="dxa"/>
            <w:vAlign w:val="top"/>
          </w:tcPr>
          <w:p w14:paraId="25932398">
            <w:pPr>
              <w:pStyle w:val="6"/>
              <w:rPr>
                <w:rFonts w:hint="eastAsia" w:eastAsia="宋体"/>
                <w:lang w:val="en-US" w:eastAsia="zh-CN"/>
              </w:rPr>
            </w:pPr>
          </w:p>
          <w:p w14:paraId="221CCFC3">
            <w:pPr>
              <w:bidi w:val="0"/>
              <w:jc w:val="left"/>
              <w:rPr>
                <w:rFonts w:hint="default"/>
                <w:lang w:val="en-US" w:eastAsia="zh-CN"/>
              </w:rPr>
            </w:pPr>
          </w:p>
        </w:tc>
        <w:tc>
          <w:tcPr>
            <w:tcW w:w="1269" w:type="dxa"/>
            <w:vAlign w:val="top"/>
          </w:tcPr>
          <w:p w14:paraId="773C1CC5">
            <w:pPr>
              <w:pStyle w:val="6"/>
            </w:pPr>
          </w:p>
          <w:p w14:paraId="49794B1C">
            <w:pPr>
              <w:bidi w:val="0"/>
              <w:ind w:firstLine="420" w:firstLineChars="200"/>
              <w:jc w:val="left"/>
              <w:rPr>
                <w:rFonts w:hint="default" w:eastAsia="宋体"/>
                <w:lang w:val="en-US" w:eastAsia="zh-CN"/>
              </w:rPr>
            </w:pPr>
          </w:p>
        </w:tc>
        <w:tc>
          <w:tcPr>
            <w:tcW w:w="849" w:type="dxa"/>
            <w:vAlign w:val="top"/>
          </w:tcPr>
          <w:p w14:paraId="46790F1D">
            <w:pPr>
              <w:pStyle w:val="6"/>
            </w:pPr>
          </w:p>
          <w:p w14:paraId="121934A5">
            <w:pPr>
              <w:bidi w:val="0"/>
              <w:ind w:firstLine="210" w:firstLineChars="100"/>
              <w:jc w:val="left"/>
              <w:rPr>
                <w:rFonts w:hint="default" w:eastAsia="宋体"/>
                <w:lang w:val="en-US" w:eastAsia="zh-CN"/>
              </w:rPr>
            </w:pPr>
          </w:p>
        </w:tc>
        <w:tc>
          <w:tcPr>
            <w:tcW w:w="859" w:type="dxa"/>
            <w:vAlign w:val="top"/>
          </w:tcPr>
          <w:p w14:paraId="2521F712">
            <w:pPr>
              <w:spacing w:before="174"/>
              <w:rPr>
                <w:rFonts w:ascii="宋体" w:hAnsi="宋体" w:eastAsia="宋体" w:cs="宋体"/>
                <w:sz w:val="21"/>
                <w:szCs w:val="21"/>
              </w:rPr>
            </w:pPr>
          </w:p>
        </w:tc>
        <w:tc>
          <w:tcPr>
            <w:tcW w:w="1688" w:type="dxa"/>
            <w:vAlign w:val="top"/>
          </w:tcPr>
          <w:p w14:paraId="695E625A">
            <w:pPr>
              <w:pStyle w:val="6"/>
            </w:pPr>
          </w:p>
          <w:p w14:paraId="21B836AF">
            <w:pPr>
              <w:bidi w:val="0"/>
              <w:ind w:firstLine="572" w:firstLineChars="0"/>
              <w:jc w:val="left"/>
              <w:rPr>
                <w:rFonts w:hint="eastAsia" w:eastAsia="宋体"/>
                <w:lang w:val="en-US" w:eastAsia="zh-CN"/>
              </w:rPr>
            </w:pPr>
          </w:p>
        </w:tc>
        <w:tc>
          <w:tcPr>
            <w:tcW w:w="1299" w:type="dxa"/>
            <w:vAlign w:val="top"/>
          </w:tcPr>
          <w:p w14:paraId="1FE43AB4">
            <w:pPr>
              <w:pStyle w:val="6"/>
            </w:pPr>
          </w:p>
          <w:p w14:paraId="034AD10B">
            <w:pPr>
              <w:bidi w:val="0"/>
              <w:ind w:firstLine="420" w:firstLineChars="200"/>
              <w:jc w:val="left"/>
              <w:rPr>
                <w:rFonts w:hint="default" w:eastAsia="宋体"/>
                <w:lang w:val="en-US" w:eastAsia="zh-CN"/>
              </w:rPr>
            </w:pPr>
          </w:p>
        </w:tc>
        <w:tc>
          <w:tcPr>
            <w:tcW w:w="854" w:type="dxa"/>
            <w:vAlign w:val="top"/>
          </w:tcPr>
          <w:p w14:paraId="54E70219">
            <w:pPr>
              <w:pStyle w:val="6"/>
            </w:pPr>
          </w:p>
          <w:p w14:paraId="059FB60B">
            <w:pPr>
              <w:bidi w:val="0"/>
              <w:ind w:firstLine="210" w:firstLineChars="100"/>
              <w:jc w:val="left"/>
              <w:rPr>
                <w:rFonts w:hint="default" w:eastAsia="宋体"/>
                <w:lang w:val="en-US" w:eastAsia="zh-CN"/>
              </w:rPr>
            </w:pPr>
          </w:p>
        </w:tc>
      </w:tr>
      <w:tr w14:paraId="2A4623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834" w:type="dxa"/>
            <w:vAlign w:val="top"/>
          </w:tcPr>
          <w:p w14:paraId="10FCFD9E">
            <w:pPr>
              <w:spacing w:before="175" w:line="241" w:lineRule="auto"/>
              <w:ind w:left="355"/>
              <w:rPr>
                <w:rFonts w:ascii="宋体" w:hAnsi="宋体" w:eastAsia="宋体" w:cs="宋体"/>
                <w:sz w:val="21"/>
                <w:szCs w:val="21"/>
              </w:rPr>
            </w:pPr>
            <w:r>
              <w:rPr>
                <w:rFonts w:ascii="宋体" w:hAnsi="宋体" w:eastAsia="宋体" w:cs="宋体"/>
                <w:sz w:val="21"/>
                <w:szCs w:val="21"/>
              </w:rPr>
              <w:t>4</w:t>
            </w:r>
          </w:p>
        </w:tc>
        <w:tc>
          <w:tcPr>
            <w:tcW w:w="1838" w:type="dxa"/>
            <w:vAlign w:val="top"/>
          </w:tcPr>
          <w:p w14:paraId="7A393B3B">
            <w:pPr>
              <w:pStyle w:val="6"/>
              <w:rPr>
                <w:rFonts w:hint="eastAsia" w:eastAsia="宋体"/>
                <w:lang w:val="en-US" w:eastAsia="zh-CN"/>
              </w:rPr>
            </w:pPr>
          </w:p>
          <w:p w14:paraId="3A9DF6A8">
            <w:pPr>
              <w:bidi w:val="0"/>
              <w:ind w:firstLine="420" w:firstLineChars="200"/>
              <w:jc w:val="both"/>
              <w:rPr>
                <w:rFonts w:hint="default"/>
                <w:lang w:val="en-US" w:eastAsia="zh-CN"/>
              </w:rPr>
            </w:pPr>
          </w:p>
        </w:tc>
        <w:tc>
          <w:tcPr>
            <w:tcW w:w="1269" w:type="dxa"/>
            <w:vAlign w:val="top"/>
          </w:tcPr>
          <w:p w14:paraId="3E0E711F">
            <w:pPr>
              <w:pStyle w:val="6"/>
            </w:pPr>
          </w:p>
          <w:p w14:paraId="5B7DAD5A">
            <w:pPr>
              <w:bidi w:val="0"/>
              <w:ind w:firstLine="420" w:firstLineChars="200"/>
              <w:jc w:val="left"/>
              <w:rPr>
                <w:rFonts w:hint="default" w:eastAsia="宋体"/>
                <w:lang w:val="en-US" w:eastAsia="zh-CN"/>
              </w:rPr>
            </w:pPr>
          </w:p>
        </w:tc>
        <w:tc>
          <w:tcPr>
            <w:tcW w:w="849" w:type="dxa"/>
            <w:vAlign w:val="top"/>
          </w:tcPr>
          <w:p w14:paraId="72A05518">
            <w:pPr>
              <w:pStyle w:val="6"/>
            </w:pPr>
          </w:p>
          <w:p w14:paraId="7BA390D5">
            <w:pPr>
              <w:bidi w:val="0"/>
              <w:ind w:firstLine="210" w:firstLineChars="100"/>
              <w:jc w:val="left"/>
              <w:rPr>
                <w:rFonts w:hint="default" w:eastAsia="宋体"/>
                <w:lang w:val="en-US" w:eastAsia="zh-CN"/>
              </w:rPr>
            </w:pPr>
          </w:p>
        </w:tc>
        <w:tc>
          <w:tcPr>
            <w:tcW w:w="859" w:type="dxa"/>
            <w:vAlign w:val="top"/>
          </w:tcPr>
          <w:p w14:paraId="741F4461">
            <w:pPr>
              <w:spacing w:before="175"/>
              <w:ind w:left="365"/>
              <w:rPr>
                <w:rFonts w:ascii="宋体" w:hAnsi="宋体" w:eastAsia="宋体" w:cs="宋体"/>
                <w:sz w:val="21"/>
                <w:szCs w:val="21"/>
              </w:rPr>
            </w:pPr>
          </w:p>
        </w:tc>
        <w:tc>
          <w:tcPr>
            <w:tcW w:w="1688" w:type="dxa"/>
            <w:vAlign w:val="top"/>
          </w:tcPr>
          <w:p w14:paraId="0E398370">
            <w:pPr>
              <w:pStyle w:val="6"/>
            </w:pPr>
          </w:p>
          <w:p w14:paraId="0C90CCDC">
            <w:pPr>
              <w:bidi w:val="0"/>
              <w:jc w:val="center"/>
              <w:rPr>
                <w:rFonts w:hint="default" w:eastAsia="宋体"/>
                <w:lang w:val="en-US" w:eastAsia="zh-CN"/>
              </w:rPr>
            </w:pPr>
          </w:p>
        </w:tc>
        <w:tc>
          <w:tcPr>
            <w:tcW w:w="1299" w:type="dxa"/>
            <w:vAlign w:val="top"/>
          </w:tcPr>
          <w:p w14:paraId="1088165B">
            <w:pPr>
              <w:pStyle w:val="6"/>
            </w:pPr>
          </w:p>
          <w:p w14:paraId="48B57F2E">
            <w:pPr>
              <w:bidi w:val="0"/>
              <w:ind w:firstLine="420" w:firstLineChars="200"/>
              <w:jc w:val="left"/>
              <w:rPr>
                <w:rFonts w:hint="default" w:eastAsia="宋体"/>
                <w:lang w:val="en-US" w:eastAsia="zh-CN"/>
              </w:rPr>
            </w:pPr>
          </w:p>
        </w:tc>
        <w:tc>
          <w:tcPr>
            <w:tcW w:w="854" w:type="dxa"/>
            <w:vAlign w:val="top"/>
          </w:tcPr>
          <w:p w14:paraId="6E2CACC6">
            <w:pPr>
              <w:pStyle w:val="6"/>
            </w:pPr>
          </w:p>
          <w:p w14:paraId="69FD9BF6">
            <w:pPr>
              <w:bidi w:val="0"/>
              <w:ind w:firstLine="210" w:firstLineChars="100"/>
              <w:jc w:val="left"/>
              <w:rPr>
                <w:rFonts w:hint="default" w:eastAsia="宋体"/>
                <w:lang w:val="en-US" w:eastAsia="zh-CN"/>
              </w:rPr>
            </w:pPr>
          </w:p>
        </w:tc>
      </w:tr>
      <w:tr w14:paraId="2F771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834" w:type="dxa"/>
            <w:vAlign w:val="top"/>
          </w:tcPr>
          <w:p w14:paraId="217BDC82">
            <w:pPr>
              <w:spacing w:before="176"/>
              <w:ind w:left="355"/>
              <w:rPr>
                <w:rFonts w:ascii="宋体" w:hAnsi="宋体" w:eastAsia="宋体" w:cs="宋体"/>
                <w:sz w:val="21"/>
                <w:szCs w:val="21"/>
              </w:rPr>
            </w:pPr>
            <w:r>
              <w:rPr>
                <w:rFonts w:ascii="宋体" w:hAnsi="宋体" w:eastAsia="宋体" w:cs="宋体"/>
                <w:sz w:val="21"/>
                <w:szCs w:val="21"/>
              </w:rPr>
              <w:t>5</w:t>
            </w:r>
          </w:p>
        </w:tc>
        <w:tc>
          <w:tcPr>
            <w:tcW w:w="1838" w:type="dxa"/>
            <w:vAlign w:val="top"/>
          </w:tcPr>
          <w:p w14:paraId="7B4D6536">
            <w:pPr>
              <w:pStyle w:val="6"/>
            </w:pPr>
          </w:p>
          <w:p w14:paraId="78B07ED9">
            <w:pPr>
              <w:bidi w:val="0"/>
              <w:ind w:firstLine="420" w:firstLineChars="200"/>
              <w:jc w:val="both"/>
              <w:rPr>
                <w:rFonts w:hint="eastAsia" w:eastAsia="宋体"/>
                <w:lang w:val="en-US" w:eastAsia="zh-CN"/>
              </w:rPr>
            </w:pPr>
          </w:p>
        </w:tc>
        <w:tc>
          <w:tcPr>
            <w:tcW w:w="1269" w:type="dxa"/>
            <w:vAlign w:val="top"/>
          </w:tcPr>
          <w:p w14:paraId="550194F9">
            <w:pPr>
              <w:pStyle w:val="6"/>
            </w:pPr>
          </w:p>
          <w:p w14:paraId="55D9ACC4">
            <w:pPr>
              <w:bidi w:val="0"/>
              <w:ind w:firstLine="420" w:firstLineChars="200"/>
              <w:jc w:val="left"/>
              <w:rPr>
                <w:rFonts w:hint="default" w:eastAsia="宋体"/>
                <w:lang w:val="en-US" w:eastAsia="zh-CN"/>
              </w:rPr>
            </w:pPr>
          </w:p>
        </w:tc>
        <w:tc>
          <w:tcPr>
            <w:tcW w:w="849" w:type="dxa"/>
            <w:vAlign w:val="top"/>
          </w:tcPr>
          <w:p w14:paraId="6731EE53">
            <w:pPr>
              <w:pStyle w:val="6"/>
            </w:pPr>
          </w:p>
          <w:p w14:paraId="575D875E">
            <w:pPr>
              <w:bidi w:val="0"/>
              <w:ind w:firstLine="210" w:firstLineChars="100"/>
              <w:jc w:val="left"/>
              <w:rPr>
                <w:rFonts w:hint="default" w:eastAsia="宋体"/>
                <w:lang w:val="en-US" w:eastAsia="zh-CN"/>
              </w:rPr>
            </w:pPr>
          </w:p>
        </w:tc>
        <w:tc>
          <w:tcPr>
            <w:tcW w:w="859" w:type="dxa"/>
            <w:vAlign w:val="top"/>
          </w:tcPr>
          <w:p w14:paraId="5186418F">
            <w:pPr>
              <w:spacing w:before="176"/>
              <w:ind w:left="315"/>
              <w:rPr>
                <w:rFonts w:ascii="宋体" w:hAnsi="宋体" w:eastAsia="宋体" w:cs="宋体"/>
                <w:sz w:val="21"/>
                <w:szCs w:val="21"/>
              </w:rPr>
            </w:pPr>
          </w:p>
        </w:tc>
        <w:tc>
          <w:tcPr>
            <w:tcW w:w="1688" w:type="dxa"/>
            <w:vAlign w:val="top"/>
          </w:tcPr>
          <w:p w14:paraId="658EB583">
            <w:pPr>
              <w:pStyle w:val="6"/>
            </w:pPr>
          </w:p>
        </w:tc>
        <w:tc>
          <w:tcPr>
            <w:tcW w:w="1299" w:type="dxa"/>
            <w:vAlign w:val="top"/>
          </w:tcPr>
          <w:p w14:paraId="4EB9651B">
            <w:pPr>
              <w:pStyle w:val="6"/>
            </w:pPr>
          </w:p>
        </w:tc>
        <w:tc>
          <w:tcPr>
            <w:tcW w:w="854" w:type="dxa"/>
            <w:vAlign w:val="top"/>
          </w:tcPr>
          <w:p w14:paraId="0B857C2B">
            <w:pPr>
              <w:pStyle w:val="6"/>
            </w:pPr>
          </w:p>
        </w:tc>
      </w:tr>
      <w:tr w14:paraId="3C42F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7337" w:type="dxa"/>
            <w:gridSpan w:val="6"/>
            <w:vAlign w:val="top"/>
          </w:tcPr>
          <w:p w14:paraId="4C046CD2">
            <w:pPr>
              <w:spacing w:before="157" w:line="221" w:lineRule="auto"/>
              <w:ind w:left="6214"/>
              <w:rPr>
                <w:rFonts w:ascii="宋体" w:hAnsi="宋体" w:eastAsia="宋体" w:cs="宋体"/>
                <w:sz w:val="21"/>
                <w:szCs w:val="21"/>
              </w:rPr>
            </w:pPr>
            <w:r>
              <w:rPr>
                <w:rFonts w:ascii="宋体" w:hAnsi="宋体" w:eastAsia="宋体" w:cs="宋体"/>
                <w:spacing w:val="-5"/>
                <w:sz w:val="21"/>
                <w:szCs w:val="21"/>
              </w:rPr>
              <w:t>合</w:t>
            </w:r>
            <w:r>
              <w:rPr>
                <w:rFonts w:ascii="宋体" w:hAnsi="宋体" w:eastAsia="宋体" w:cs="宋体"/>
                <w:spacing w:val="61"/>
                <w:sz w:val="21"/>
                <w:szCs w:val="21"/>
              </w:rPr>
              <w:t xml:space="preserve"> </w:t>
            </w:r>
            <w:r>
              <w:rPr>
                <w:rFonts w:ascii="宋体" w:hAnsi="宋体" w:eastAsia="宋体" w:cs="宋体"/>
                <w:spacing w:val="-5"/>
                <w:sz w:val="21"/>
                <w:szCs w:val="21"/>
              </w:rPr>
              <w:t>计</w:t>
            </w:r>
          </w:p>
        </w:tc>
        <w:tc>
          <w:tcPr>
            <w:tcW w:w="1299" w:type="dxa"/>
            <w:vAlign w:val="top"/>
          </w:tcPr>
          <w:p w14:paraId="5F21DF61">
            <w:pPr>
              <w:pStyle w:val="6"/>
            </w:pPr>
          </w:p>
          <w:p w14:paraId="45C00215">
            <w:pPr>
              <w:bidi w:val="0"/>
              <w:ind w:firstLine="427" w:firstLineChars="0"/>
              <w:jc w:val="left"/>
              <w:rPr>
                <w:rFonts w:hint="default" w:eastAsia="宋体"/>
                <w:lang w:val="en-US" w:eastAsia="zh-CN"/>
              </w:rPr>
            </w:pPr>
          </w:p>
        </w:tc>
        <w:tc>
          <w:tcPr>
            <w:tcW w:w="854" w:type="dxa"/>
            <w:vAlign w:val="top"/>
          </w:tcPr>
          <w:p w14:paraId="16516672">
            <w:pPr>
              <w:pStyle w:val="6"/>
            </w:pPr>
          </w:p>
          <w:p w14:paraId="18A34EE7">
            <w:pPr>
              <w:bidi w:val="0"/>
              <w:jc w:val="left"/>
              <w:rPr>
                <w:rFonts w:hint="default" w:eastAsia="宋体"/>
                <w:lang w:val="en-US" w:eastAsia="zh-CN"/>
              </w:rPr>
            </w:pPr>
          </w:p>
        </w:tc>
      </w:tr>
    </w:tbl>
    <w:p w14:paraId="3126DE1C">
      <w:pPr>
        <w:spacing w:before="42" w:line="219" w:lineRule="auto"/>
        <w:ind w:left="455"/>
        <w:rPr>
          <w:rFonts w:ascii="宋体" w:hAnsi="宋体" w:eastAsia="宋体" w:cs="宋体"/>
          <w:sz w:val="21"/>
          <w:szCs w:val="21"/>
        </w:rPr>
      </w:pPr>
      <w:r>
        <w:rPr>
          <w:rFonts w:ascii="宋体" w:hAnsi="宋体" w:eastAsia="宋体" w:cs="宋体"/>
          <w:spacing w:val="-1"/>
          <w:sz w:val="21"/>
          <w:szCs w:val="21"/>
        </w:rPr>
        <w:t>注：如数量超出上表所列，按上表内容要求另附表。</w:t>
      </w:r>
    </w:p>
    <w:p w14:paraId="56561EFE">
      <w:pPr>
        <w:spacing w:line="219" w:lineRule="auto"/>
        <w:rPr>
          <w:rFonts w:ascii="宋体" w:hAnsi="宋体" w:eastAsia="宋体" w:cs="宋体"/>
          <w:sz w:val="21"/>
          <w:szCs w:val="21"/>
        </w:rPr>
        <w:sectPr>
          <w:footerReference r:id="rId15" w:type="default"/>
          <w:pgSz w:w="11390" w:h="15840"/>
          <w:pgMar w:top="400" w:right="1050" w:bottom="550" w:left="835" w:header="0" w:footer="277" w:gutter="0"/>
          <w:cols w:space="720" w:num="1"/>
        </w:sectPr>
      </w:pPr>
    </w:p>
    <w:p w14:paraId="200ED227">
      <w:pPr>
        <w:spacing w:line="260" w:lineRule="auto"/>
        <w:rPr>
          <w:rFonts w:ascii="Arial"/>
          <w:sz w:val="21"/>
        </w:rPr>
      </w:pPr>
    </w:p>
    <w:p w14:paraId="4BA501C1">
      <w:pPr>
        <w:spacing w:line="260" w:lineRule="auto"/>
        <w:rPr>
          <w:rFonts w:ascii="Arial"/>
          <w:sz w:val="21"/>
        </w:rPr>
      </w:pPr>
      <w:r>
        <w:drawing>
          <wp:anchor distT="0" distB="0" distL="0" distR="0" simplePos="0" relativeHeight="251664384" behindDoc="0" locked="0" layoutInCell="1" allowOverlap="1">
            <wp:simplePos x="0" y="0"/>
            <wp:positionH relativeFrom="column">
              <wp:posOffset>9525</wp:posOffset>
            </wp:positionH>
            <wp:positionV relativeFrom="paragraph">
              <wp:posOffset>99695</wp:posOffset>
            </wp:positionV>
            <wp:extent cx="5994400" cy="1270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10"/>
                    <a:stretch>
                      <a:fillRect/>
                    </a:stretch>
                  </pic:blipFill>
                  <pic:spPr>
                    <a:xfrm>
                      <a:off x="0" y="0"/>
                      <a:ext cx="5994420" cy="12673"/>
                    </a:xfrm>
                    <a:prstGeom prst="rect">
                      <a:avLst/>
                    </a:prstGeom>
                  </pic:spPr>
                </pic:pic>
              </a:graphicData>
            </a:graphic>
          </wp:anchor>
        </w:drawing>
      </w:r>
    </w:p>
    <w:p w14:paraId="2D7DC8AB">
      <w:pPr>
        <w:spacing w:line="261" w:lineRule="auto"/>
        <w:rPr>
          <w:rFonts w:ascii="Arial"/>
          <w:sz w:val="21"/>
        </w:rPr>
      </w:pPr>
    </w:p>
    <w:p w14:paraId="5DF13216">
      <w:pPr>
        <w:spacing w:line="261" w:lineRule="auto"/>
        <w:rPr>
          <w:rFonts w:ascii="Arial"/>
          <w:sz w:val="21"/>
        </w:rPr>
      </w:pPr>
    </w:p>
    <w:p w14:paraId="23669093">
      <w:pPr>
        <w:spacing w:before="68" w:line="219" w:lineRule="auto"/>
        <w:ind w:left="434"/>
        <w:rPr>
          <w:rFonts w:ascii="宋体" w:hAnsi="宋体" w:eastAsia="宋体" w:cs="宋体"/>
          <w:sz w:val="21"/>
          <w:szCs w:val="21"/>
        </w:rPr>
      </w:pPr>
      <w:r>
        <w:rPr>
          <w:rFonts w:ascii="宋体" w:hAnsi="宋体" w:eastAsia="宋体" w:cs="宋体"/>
          <w:spacing w:val="4"/>
          <w:sz w:val="21"/>
          <w:szCs w:val="21"/>
        </w:rPr>
        <w:t>5、大宴会厅(宴会单间和餐饮包房不在此项统计)</w:t>
      </w:r>
    </w:p>
    <w:p w14:paraId="61BA1CD1">
      <w:pPr>
        <w:spacing w:line="58" w:lineRule="exact"/>
      </w:pPr>
    </w:p>
    <w:tbl>
      <w:tblPr>
        <w:tblStyle w:val="5"/>
        <w:tblW w:w="9440" w:type="dxa"/>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24"/>
        <w:gridCol w:w="3257"/>
        <w:gridCol w:w="1308"/>
        <w:gridCol w:w="949"/>
        <w:gridCol w:w="1159"/>
        <w:gridCol w:w="1743"/>
      </w:tblGrid>
      <w:tr w14:paraId="3E2AF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1024" w:type="dxa"/>
            <w:vAlign w:val="top"/>
          </w:tcPr>
          <w:p w14:paraId="33102739">
            <w:pPr>
              <w:spacing w:before="155" w:line="221" w:lineRule="auto"/>
              <w:ind w:left="284"/>
              <w:rPr>
                <w:rFonts w:ascii="宋体" w:hAnsi="宋体" w:eastAsia="宋体" w:cs="宋体"/>
                <w:sz w:val="22"/>
                <w:szCs w:val="22"/>
              </w:rPr>
            </w:pPr>
            <w:r>
              <w:rPr>
                <w:rFonts w:ascii="宋体" w:hAnsi="宋体" w:eastAsia="宋体" w:cs="宋体"/>
                <w:spacing w:val="6"/>
                <w:sz w:val="22"/>
                <w:szCs w:val="22"/>
              </w:rPr>
              <w:t>序号</w:t>
            </w:r>
          </w:p>
        </w:tc>
        <w:tc>
          <w:tcPr>
            <w:tcW w:w="3257" w:type="dxa"/>
            <w:vAlign w:val="top"/>
          </w:tcPr>
          <w:p w14:paraId="0312ACA8">
            <w:pPr>
              <w:spacing w:before="157" w:line="221" w:lineRule="auto"/>
              <w:ind w:left="1310"/>
              <w:rPr>
                <w:rFonts w:ascii="宋体" w:hAnsi="宋体" w:eastAsia="宋体" w:cs="宋体"/>
                <w:sz w:val="22"/>
                <w:szCs w:val="22"/>
              </w:rPr>
            </w:pPr>
            <w:r>
              <w:rPr>
                <w:rFonts w:ascii="宋体" w:hAnsi="宋体" w:eastAsia="宋体" w:cs="宋体"/>
                <w:spacing w:val="-6"/>
                <w:sz w:val="22"/>
                <w:szCs w:val="22"/>
              </w:rPr>
              <w:t>名</w:t>
            </w:r>
            <w:r>
              <w:rPr>
                <w:rFonts w:ascii="宋体" w:hAnsi="宋体" w:eastAsia="宋体" w:cs="宋体"/>
                <w:spacing w:val="30"/>
                <w:sz w:val="22"/>
                <w:szCs w:val="22"/>
              </w:rPr>
              <w:t xml:space="preserve"> </w:t>
            </w:r>
            <w:r>
              <w:rPr>
                <w:rFonts w:ascii="宋体" w:hAnsi="宋体" w:eastAsia="宋体" w:cs="宋体"/>
                <w:spacing w:val="-6"/>
                <w:sz w:val="22"/>
                <w:szCs w:val="22"/>
              </w:rPr>
              <w:t>称</w:t>
            </w:r>
          </w:p>
        </w:tc>
        <w:tc>
          <w:tcPr>
            <w:tcW w:w="1308" w:type="dxa"/>
            <w:vAlign w:val="top"/>
          </w:tcPr>
          <w:p w14:paraId="4A9DBB33">
            <w:pPr>
              <w:spacing w:before="154" w:line="220" w:lineRule="auto"/>
              <w:ind w:left="134"/>
              <w:rPr>
                <w:rFonts w:ascii="宋体" w:hAnsi="宋体" w:eastAsia="宋体" w:cs="宋体"/>
                <w:sz w:val="22"/>
                <w:szCs w:val="22"/>
              </w:rPr>
            </w:pPr>
            <w:r>
              <w:rPr>
                <w:rFonts w:ascii="宋体" w:hAnsi="宋体" w:eastAsia="宋体" w:cs="宋体"/>
                <w:spacing w:val="26"/>
                <w:sz w:val="22"/>
                <w:szCs w:val="22"/>
              </w:rPr>
              <w:t>面积(m²)</w:t>
            </w:r>
          </w:p>
        </w:tc>
        <w:tc>
          <w:tcPr>
            <w:tcW w:w="949" w:type="dxa"/>
            <w:vAlign w:val="top"/>
          </w:tcPr>
          <w:p w14:paraId="12DA9195">
            <w:pPr>
              <w:spacing w:before="154" w:line="219" w:lineRule="auto"/>
              <w:ind w:left="165"/>
              <w:rPr>
                <w:rFonts w:ascii="宋体" w:hAnsi="宋体" w:eastAsia="宋体" w:cs="宋体"/>
                <w:sz w:val="22"/>
                <w:szCs w:val="22"/>
              </w:rPr>
            </w:pPr>
            <w:r>
              <w:rPr>
                <w:rFonts w:ascii="宋体" w:hAnsi="宋体" w:eastAsia="宋体" w:cs="宋体"/>
                <w:spacing w:val="-3"/>
                <w:sz w:val="22"/>
                <w:szCs w:val="22"/>
              </w:rPr>
              <w:t>座位数</w:t>
            </w:r>
          </w:p>
        </w:tc>
        <w:tc>
          <w:tcPr>
            <w:tcW w:w="1159" w:type="dxa"/>
            <w:vAlign w:val="top"/>
          </w:tcPr>
          <w:p w14:paraId="75D5E316">
            <w:pPr>
              <w:spacing w:before="154" w:line="219" w:lineRule="auto"/>
              <w:ind w:left="116"/>
              <w:rPr>
                <w:rFonts w:ascii="宋体" w:hAnsi="宋体" w:eastAsia="宋体" w:cs="宋体"/>
                <w:sz w:val="22"/>
                <w:szCs w:val="22"/>
              </w:rPr>
            </w:pPr>
            <w:r>
              <w:rPr>
                <w:rFonts w:ascii="宋体" w:hAnsi="宋体" w:eastAsia="宋体" w:cs="宋体"/>
                <w:spacing w:val="9"/>
                <w:sz w:val="22"/>
                <w:szCs w:val="22"/>
              </w:rPr>
              <w:t>层高(m)</w:t>
            </w:r>
          </w:p>
        </w:tc>
        <w:tc>
          <w:tcPr>
            <w:tcW w:w="1743" w:type="dxa"/>
            <w:vAlign w:val="top"/>
          </w:tcPr>
          <w:p w14:paraId="71C1EA76">
            <w:pPr>
              <w:spacing w:before="154" w:line="220" w:lineRule="auto"/>
              <w:ind w:left="108"/>
              <w:rPr>
                <w:rFonts w:ascii="宋体" w:hAnsi="宋体" w:eastAsia="宋体" w:cs="宋体"/>
                <w:sz w:val="22"/>
                <w:szCs w:val="22"/>
              </w:rPr>
            </w:pPr>
            <w:r>
              <w:rPr>
                <w:rFonts w:ascii="宋体" w:hAnsi="宋体" w:eastAsia="宋体" w:cs="宋体"/>
                <w:spacing w:val="19"/>
                <w:sz w:val="22"/>
                <w:szCs w:val="22"/>
              </w:rPr>
              <w:t>序厅面积(m²)</w:t>
            </w:r>
          </w:p>
        </w:tc>
      </w:tr>
      <w:tr w14:paraId="62E30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024" w:type="dxa"/>
            <w:vAlign w:val="top"/>
          </w:tcPr>
          <w:p w14:paraId="2A1D58E4">
            <w:pPr>
              <w:spacing w:before="174" w:line="241" w:lineRule="auto"/>
              <w:ind w:left="445"/>
              <w:rPr>
                <w:rFonts w:ascii="宋体" w:hAnsi="宋体" w:eastAsia="宋体" w:cs="宋体"/>
                <w:sz w:val="22"/>
                <w:szCs w:val="22"/>
              </w:rPr>
            </w:pPr>
            <w:r>
              <w:rPr>
                <w:rFonts w:ascii="宋体" w:hAnsi="宋体" w:eastAsia="宋体" w:cs="宋体"/>
                <w:sz w:val="22"/>
                <w:szCs w:val="22"/>
              </w:rPr>
              <w:t>1</w:t>
            </w:r>
          </w:p>
        </w:tc>
        <w:tc>
          <w:tcPr>
            <w:tcW w:w="3257" w:type="dxa"/>
            <w:vAlign w:val="top"/>
          </w:tcPr>
          <w:p w14:paraId="7160FF27">
            <w:pPr>
              <w:pStyle w:val="6"/>
            </w:pPr>
          </w:p>
          <w:p w14:paraId="17BC5771">
            <w:pPr>
              <w:tabs>
                <w:tab w:val="left" w:pos="691"/>
              </w:tabs>
              <w:bidi w:val="0"/>
              <w:ind w:firstLine="1050" w:firstLineChars="500"/>
              <w:jc w:val="left"/>
              <w:rPr>
                <w:rFonts w:hint="default" w:eastAsia="宋体"/>
                <w:lang w:val="en-US" w:eastAsia="zh-CN"/>
              </w:rPr>
            </w:pPr>
          </w:p>
        </w:tc>
        <w:tc>
          <w:tcPr>
            <w:tcW w:w="1308" w:type="dxa"/>
            <w:vAlign w:val="top"/>
          </w:tcPr>
          <w:p w14:paraId="4B631814">
            <w:pPr>
              <w:pStyle w:val="6"/>
            </w:pPr>
          </w:p>
          <w:p w14:paraId="5983C422">
            <w:pPr>
              <w:bidi w:val="0"/>
              <w:ind w:firstLine="338" w:firstLineChars="0"/>
              <w:jc w:val="left"/>
              <w:rPr>
                <w:rFonts w:hint="default" w:eastAsia="宋体"/>
                <w:lang w:val="en-US" w:eastAsia="zh-CN"/>
              </w:rPr>
            </w:pPr>
          </w:p>
        </w:tc>
        <w:tc>
          <w:tcPr>
            <w:tcW w:w="949" w:type="dxa"/>
            <w:vAlign w:val="top"/>
          </w:tcPr>
          <w:p w14:paraId="7B209442">
            <w:pPr>
              <w:pStyle w:val="6"/>
            </w:pPr>
          </w:p>
          <w:p w14:paraId="45E6D217">
            <w:pPr>
              <w:bidi w:val="0"/>
              <w:ind w:firstLine="433" w:firstLineChars="0"/>
              <w:jc w:val="left"/>
              <w:rPr>
                <w:rFonts w:hint="default" w:eastAsia="宋体"/>
                <w:lang w:val="en-US" w:eastAsia="zh-CN"/>
              </w:rPr>
            </w:pPr>
          </w:p>
        </w:tc>
        <w:tc>
          <w:tcPr>
            <w:tcW w:w="1159" w:type="dxa"/>
            <w:vAlign w:val="top"/>
          </w:tcPr>
          <w:p w14:paraId="690B218F">
            <w:pPr>
              <w:pStyle w:val="6"/>
            </w:pPr>
          </w:p>
          <w:p w14:paraId="4742FB64">
            <w:pPr>
              <w:bidi w:val="0"/>
              <w:ind w:firstLine="459" w:firstLineChars="0"/>
              <w:jc w:val="left"/>
              <w:rPr>
                <w:rFonts w:hint="default" w:eastAsia="宋体"/>
                <w:lang w:val="en-US" w:eastAsia="zh-CN"/>
              </w:rPr>
            </w:pPr>
          </w:p>
        </w:tc>
        <w:tc>
          <w:tcPr>
            <w:tcW w:w="1743" w:type="dxa"/>
            <w:vAlign w:val="top"/>
          </w:tcPr>
          <w:p w14:paraId="7F447DF3">
            <w:pPr>
              <w:pStyle w:val="6"/>
            </w:pPr>
          </w:p>
          <w:p w14:paraId="4F7BC5E2">
            <w:pPr>
              <w:bidi w:val="0"/>
              <w:ind w:firstLine="425" w:firstLineChars="0"/>
              <w:jc w:val="left"/>
              <w:rPr>
                <w:rFonts w:hint="default" w:eastAsia="宋体"/>
                <w:lang w:val="en-US" w:eastAsia="zh-CN"/>
              </w:rPr>
            </w:pPr>
          </w:p>
        </w:tc>
      </w:tr>
      <w:tr w14:paraId="1129B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1024" w:type="dxa"/>
            <w:vAlign w:val="top"/>
          </w:tcPr>
          <w:p w14:paraId="04D1B795">
            <w:pPr>
              <w:spacing w:before="165" w:line="241" w:lineRule="auto"/>
              <w:ind w:left="445"/>
              <w:rPr>
                <w:rFonts w:ascii="宋体" w:hAnsi="宋体" w:eastAsia="宋体" w:cs="宋体"/>
                <w:sz w:val="22"/>
                <w:szCs w:val="22"/>
              </w:rPr>
            </w:pPr>
            <w:r>
              <w:rPr>
                <w:rFonts w:ascii="宋体" w:hAnsi="宋体" w:eastAsia="宋体" w:cs="宋体"/>
                <w:sz w:val="22"/>
                <w:szCs w:val="22"/>
              </w:rPr>
              <w:t>2</w:t>
            </w:r>
          </w:p>
        </w:tc>
        <w:tc>
          <w:tcPr>
            <w:tcW w:w="3257" w:type="dxa"/>
            <w:vAlign w:val="top"/>
          </w:tcPr>
          <w:p w14:paraId="0B53614F">
            <w:pPr>
              <w:pStyle w:val="6"/>
            </w:pPr>
          </w:p>
          <w:p w14:paraId="53C3486D">
            <w:pPr>
              <w:tabs>
                <w:tab w:val="left" w:pos="788"/>
              </w:tabs>
              <w:bidi w:val="0"/>
              <w:ind w:firstLine="1050" w:firstLineChars="500"/>
              <w:jc w:val="left"/>
              <w:rPr>
                <w:rFonts w:hint="default" w:eastAsia="宋体"/>
                <w:lang w:val="en-US" w:eastAsia="zh-CN"/>
              </w:rPr>
            </w:pPr>
          </w:p>
        </w:tc>
        <w:tc>
          <w:tcPr>
            <w:tcW w:w="1308" w:type="dxa"/>
            <w:vAlign w:val="top"/>
          </w:tcPr>
          <w:p w14:paraId="1869B360">
            <w:pPr>
              <w:pStyle w:val="6"/>
              <w:rPr>
                <w:rFonts w:hint="eastAsia" w:eastAsia="宋体"/>
                <w:lang w:val="en-US" w:eastAsia="zh-CN"/>
              </w:rPr>
            </w:pPr>
          </w:p>
          <w:p w14:paraId="104310E5">
            <w:pPr>
              <w:bidi w:val="0"/>
              <w:ind w:firstLine="420" w:firstLineChars="200"/>
              <w:jc w:val="left"/>
              <w:rPr>
                <w:rFonts w:hint="default"/>
                <w:lang w:val="en-US" w:eastAsia="zh-CN"/>
              </w:rPr>
            </w:pPr>
          </w:p>
        </w:tc>
        <w:tc>
          <w:tcPr>
            <w:tcW w:w="949" w:type="dxa"/>
            <w:vAlign w:val="top"/>
          </w:tcPr>
          <w:p w14:paraId="11E25363">
            <w:pPr>
              <w:pStyle w:val="6"/>
            </w:pPr>
          </w:p>
          <w:p w14:paraId="2829E556">
            <w:pPr>
              <w:bidi w:val="0"/>
              <w:ind w:firstLine="476" w:firstLineChars="0"/>
              <w:jc w:val="left"/>
              <w:rPr>
                <w:rFonts w:hint="default" w:eastAsia="宋体"/>
                <w:lang w:val="en-US" w:eastAsia="zh-CN"/>
              </w:rPr>
            </w:pPr>
          </w:p>
        </w:tc>
        <w:tc>
          <w:tcPr>
            <w:tcW w:w="1159" w:type="dxa"/>
            <w:vAlign w:val="top"/>
          </w:tcPr>
          <w:p w14:paraId="3BFB5023">
            <w:pPr>
              <w:pStyle w:val="6"/>
            </w:pPr>
          </w:p>
          <w:p w14:paraId="046AA169">
            <w:pPr>
              <w:bidi w:val="0"/>
              <w:ind w:firstLine="492" w:firstLineChars="0"/>
              <w:jc w:val="left"/>
              <w:rPr>
                <w:rFonts w:hint="default" w:eastAsia="宋体"/>
                <w:lang w:val="en-US" w:eastAsia="zh-CN"/>
              </w:rPr>
            </w:pPr>
          </w:p>
        </w:tc>
        <w:tc>
          <w:tcPr>
            <w:tcW w:w="1743" w:type="dxa"/>
            <w:vAlign w:val="top"/>
          </w:tcPr>
          <w:p w14:paraId="6BB0A349">
            <w:pPr>
              <w:pStyle w:val="6"/>
            </w:pPr>
          </w:p>
          <w:p w14:paraId="271A4664">
            <w:pPr>
              <w:bidi w:val="0"/>
              <w:ind w:firstLine="420" w:firstLineChars="200"/>
              <w:jc w:val="left"/>
              <w:rPr>
                <w:rFonts w:hint="default" w:eastAsia="宋体"/>
                <w:lang w:val="en-US" w:eastAsia="zh-CN"/>
              </w:rPr>
            </w:pPr>
          </w:p>
        </w:tc>
      </w:tr>
      <w:tr w14:paraId="2D4F7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4281" w:type="dxa"/>
            <w:gridSpan w:val="2"/>
            <w:vAlign w:val="top"/>
          </w:tcPr>
          <w:p w14:paraId="15D0BB99">
            <w:pPr>
              <w:spacing w:before="158" w:line="221" w:lineRule="auto"/>
              <w:ind w:left="1865"/>
              <w:rPr>
                <w:rFonts w:ascii="宋体" w:hAnsi="宋体" w:eastAsia="宋体" w:cs="宋体"/>
                <w:sz w:val="22"/>
                <w:szCs w:val="22"/>
              </w:rPr>
            </w:pPr>
            <w:r>
              <w:rPr>
                <w:rFonts w:ascii="宋体" w:hAnsi="宋体" w:eastAsia="宋体" w:cs="宋体"/>
                <w:spacing w:val="-5"/>
                <w:sz w:val="22"/>
                <w:szCs w:val="22"/>
              </w:rPr>
              <w:t>合</w:t>
            </w:r>
            <w:r>
              <w:rPr>
                <w:rFonts w:ascii="宋体" w:hAnsi="宋体" w:eastAsia="宋体" w:cs="宋体"/>
                <w:spacing w:val="37"/>
                <w:sz w:val="22"/>
                <w:szCs w:val="22"/>
              </w:rPr>
              <w:t xml:space="preserve"> </w:t>
            </w:r>
            <w:r>
              <w:rPr>
                <w:rFonts w:ascii="宋体" w:hAnsi="宋体" w:eastAsia="宋体" w:cs="宋体"/>
                <w:spacing w:val="-5"/>
                <w:sz w:val="22"/>
                <w:szCs w:val="22"/>
              </w:rPr>
              <w:t>计</w:t>
            </w:r>
          </w:p>
        </w:tc>
        <w:tc>
          <w:tcPr>
            <w:tcW w:w="1308" w:type="dxa"/>
            <w:vAlign w:val="top"/>
          </w:tcPr>
          <w:p w14:paraId="18367D18">
            <w:pPr>
              <w:pStyle w:val="6"/>
            </w:pPr>
          </w:p>
        </w:tc>
        <w:tc>
          <w:tcPr>
            <w:tcW w:w="949" w:type="dxa"/>
            <w:vAlign w:val="top"/>
          </w:tcPr>
          <w:p w14:paraId="1E7CE76E">
            <w:pPr>
              <w:pStyle w:val="6"/>
            </w:pPr>
          </w:p>
        </w:tc>
        <w:tc>
          <w:tcPr>
            <w:tcW w:w="1159" w:type="dxa"/>
            <w:vAlign w:val="top"/>
          </w:tcPr>
          <w:p w14:paraId="1FEF66A9">
            <w:pPr>
              <w:pStyle w:val="6"/>
            </w:pPr>
          </w:p>
        </w:tc>
        <w:tc>
          <w:tcPr>
            <w:tcW w:w="1743" w:type="dxa"/>
            <w:vAlign w:val="top"/>
          </w:tcPr>
          <w:p w14:paraId="310E3C55">
            <w:pPr>
              <w:pStyle w:val="6"/>
            </w:pPr>
          </w:p>
        </w:tc>
      </w:tr>
    </w:tbl>
    <w:p w14:paraId="17D09526">
      <w:pPr>
        <w:spacing w:before="51" w:line="233" w:lineRule="auto"/>
        <w:ind w:left="434" w:right="1049" w:firstLine="10"/>
        <w:rPr>
          <w:rFonts w:ascii="宋体" w:hAnsi="宋体" w:eastAsia="宋体" w:cs="宋体"/>
          <w:sz w:val="21"/>
          <w:szCs w:val="21"/>
        </w:rPr>
      </w:pPr>
      <w:r>
        <w:rPr>
          <w:rFonts w:ascii="宋体" w:hAnsi="宋体" w:eastAsia="宋体" w:cs="宋体"/>
          <w:sz w:val="21"/>
          <w:szCs w:val="21"/>
        </w:rPr>
        <w:t>注：面积计算以固定隔断为准，大宴会厅可隔断分区不能重复统计，计算</w:t>
      </w:r>
      <w:r>
        <w:rPr>
          <w:rFonts w:ascii="宋体" w:hAnsi="宋体" w:eastAsia="宋体" w:cs="宋体"/>
          <w:spacing w:val="-1"/>
          <w:sz w:val="21"/>
          <w:szCs w:val="21"/>
        </w:rPr>
        <w:t>无柱内面积。</w:t>
      </w:r>
      <w:r>
        <w:rPr>
          <w:rFonts w:ascii="宋体" w:hAnsi="宋体" w:eastAsia="宋体" w:cs="宋体"/>
          <w:sz w:val="21"/>
          <w:szCs w:val="21"/>
        </w:rPr>
        <w:t xml:space="preserve"> </w:t>
      </w:r>
      <w:r>
        <w:rPr>
          <w:rFonts w:ascii="宋体" w:hAnsi="宋体" w:eastAsia="宋体" w:cs="宋体"/>
          <w:spacing w:val="-1"/>
          <w:sz w:val="21"/>
          <w:szCs w:val="21"/>
        </w:rPr>
        <w:t>大宴会厅厨房面积</w:t>
      </w:r>
      <w:r>
        <w:rPr>
          <w:rFonts w:ascii="宋体" w:hAnsi="宋体" w:eastAsia="宋体" w:cs="宋体"/>
          <w:spacing w:val="7"/>
          <w:sz w:val="21"/>
          <w:szCs w:val="21"/>
          <w:u w:val="single" w:color="auto"/>
        </w:rPr>
        <w:t xml:space="preserve">    </w:t>
      </w:r>
      <w:r>
        <w:rPr>
          <w:rFonts w:hint="eastAsia" w:ascii="宋体" w:hAnsi="宋体" w:eastAsia="宋体" w:cs="宋体"/>
          <w:spacing w:val="7"/>
          <w:sz w:val="21"/>
          <w:szCs w:val="21"/>
          <w:u w:val="single" w:color="auto"/>
          <w:lang w:val="en-US" w:eastAsia="zh-CN"/>
        </w:rPr>
        <w:t xml:space="preserve">  </w:t>
      </w:r>
      <w:r>
        <w:rPr>
          <w:rFonts w:ascii="宋体" w:hAnsi="宋体" w:eastAsia="宋体" w:cs="宋体"/>
          <w:spacing w:val="7"/>
          <w:sz w:val="21"/>
          <w:szCs w:val="21"/>
          <w:u w:val="single" w:color="auto"/>
        </w:rPr>
        <w:t xml:space="preserve">      </w:t>
      </w:r>
      <w:r>
        <w:rPr>
          <w:rFonts w:ascii="宋体" w:hAnsi="宋体" w:eastAsia="宋体" w:cs="宋体"/>
          <w:spacing w:val="39"/>
          <w:sz w:val="21"/>
          <w:szCs w:val="21"/>
        </w:rPr>
        <w:t xml:space="preserve"> </w:t>
      </w:r>
      <w:r>
        <w:rPr>
          <w:rFonts w:ascii="Times New Roman" w:hAnsi="Times New Roman" w:eastAsia="Times New Roman" w:cs="Times New Roman"/>
          <w:spacing w:val="-1"/>
          <w:sz w:val="21"/>
          <w:szCs w:val="21"/>
        </w:rPr>
        <w:t xml:space="preserve">m²,  </w:t>
      </w:r>
      <w:r>
        <w:rPr>
          <w:rFonts w:ascii="宋体" w:hAnsi="宋体" w:eastAsia="宋体" w:cs="宋体"/>
          <w:spacing w:val="-1"/>
          <w:sz w:val="21"/>
          <w:szCs w:val="21"/>
        </w:rPr>
        <w:t>是否与大宴会厅直接连通(是，否)</w:t>
      </w:r>
    </w:p>
    <w:p w14:paraId="0421BC3E">
      <w:pPr>
        <w:spacing w:line="252" w:lineRule="auto"/>
        <w:rPr>
          <w:rFonts w:ascii="Arial"/>
          <w:sz w:val="21"/>
        </w:rPr>
      </w:pPr>
    </w:p>
    <w:p w14:paraId="25EDC043">
      <w:pPr>
        <w:spacing w:before="68" w:line="219" w:lineRule="auto"/>
        <w:ind w:left="434"/>
        <w:rPr>
          <w:rFonts w:ascii="宋体" w:hAnsi="宋体" w:eastAsia="宋体" w:cs="宋体"/>
          <w:sz w:val="21"/>
          <w:szCs w:val="21"/>
        </w:rPr>
      </w:pPr>
      <w:r>
        <w:rPr>
          <w:rFonts w:ascii="宋体" w:hAnsi="宋体" w:eastAsia="宋体" w:cs="宋体"/>
          <w:spacing w:val="-2"/>
          <w:sz w:val="21"/>
          <w:szCs w:val="21"/>
        </w:rPr>
        <w:t>6、其他餐饮设施</w:t>
      </w:r>
    </w:p>
    <w:p w14:paraId="27D706DC">
      <w:pPr>
        <w:spacing w:line="47" w:lineRule="exact"/>
      </w:pPr>
    </w:p>
    <w:tbl>
      <w:tblPr>
        <w:tblStyle w:val="5"/>
        <w:tblW w:w="94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4"/>
        <w:gridCol w:w="3196"/>
        <w:gridCol w:w="1289"/>
        <w:gridCol w:w="1338"/>
        <w:gridCol w:w="2522"/>
      </w:tblGrid>
      <w:tr w14:paraId="0B070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1114" w:type="dxa"/>
            <w:vAlign w:val="top"/>
          </w:tcPr>
          <w:p w14:paraId="4BA1442F">
            <w:pPr>
              <w:spacing w:before="154" w:line="220" w:lineRule="auto"/>
              <w:ind w:left="334"/>
              <w:rPr>
                <w:rFonts w:ascii="宋体" w:hAnsi="宋体" w:eastAsia="宋体" w:cs="宋体"/>
                <w:sz w:val="21"/>
                <w:szCs w:val="21"/>
              </w:rPr>
            </w:pPr>
            <w:r>
              <w:rPr>
                <w:rFonts w:ascii="宋体" w:hAnsi="宋体" w:eastAsia="宋体" w:cs="宋体"/>
                <w:spacing w:val="-6"/>
                <w:sz w:val="21"/>
                <w:szCs w:val="21"/>
              </w:rPr>
              <w:t>项 目</w:t>
            </w:r>
          </w:p>
        </w:tc>
        <w:tc>
          <w:tcPr>
            <w:tcW w:w="3196" w:type="dxa"/>
            <w:vAlign w:val="top"/>
          </w:tcPr>
          <w:p w14:paraId="599B8147">
            <w:pPr>
              <w:spacing w:before="156" w:line="221" w:lineRule="auto"/>
              <w:ind w:left="1280"/>
              <w:rPr>
                <w:rFonts w:ascii="宋体" w:hAnsi="宋体" w:eastAsia="宋体" w:cs="宋体"/>
                <w:sz w:val="21"/>
                <w:szCs w:val="21"/>
              </w:rPr>
            </w:pPr>
            <w:r>
              <w:rPr>
                <w:rFonts w:ascii="宋体" w:hAnsi="宋体" w:eastAsia="宋体" w:cs="宋体"/>
                <w:spacing w:val="-6"/>
                <w:sz w:val="21"/>
                <w:szCs w:val="21"/>
              </w:rPr>
              <w:t>名</w:t>
            </w:r>
            <w:r>
              <w:rPr>
                <w:rFonts w:ascii="宋体" w:hAnsi="宋体" w:eastAsia="宋体" w:cs="宋体"/>
                <w:spacing w:val="7"/>
                <w:sz w:val="21"/>
                <w:szCs w:val="21"/>
              </w:rPr>
              <w:t xml:space="preserve"> </w:t>
            </w:r>
            <w:r>
              <w:rPr>
                <w:rFonts w:ascii="宋体" w:hAnsi="宋体" w:eastAsia="宋体" w:cs="宋体"/>
                <w:spacing w:val="-6"/>
                <w:sz w:val="21"/>
                <w:szCs w:val="21"/>
              </w:rPr>
              <w:t>称</w:t>
            </w:r>
          </w:p>
        </w:tc>
        <w:tc>
          <w:tcPr>
            <w:tcW w:w="1289" w:type="dxa"/>
            <w:vAlign w:val="top"/>
          </w:tcPr>
          <w:p w14:paraId="6BFDF5B4">
            <w:pPr>
              <w:spacing w:before="153" w:line="219" w:lineRule="auto"/>
              <w:ind w:left="334"/>
              <w:rPr>
                <w:rFonts w:ascii="宋体" w:hAnsi="宋体" w:eastAsia="宋体" w:cs="宋体"/>
                <w:sz w:val="21"/>
                <w:szCs w:val="21"/>
              </w:rPr>
            </w:pPr>
            <w:r>
              <w:rPr>
                <w:rFonts w:ascii="宋体" w:hAnsi="宋体" w:eastAsia="宋体" w:cs="宋体"/>
                <w:spacing w:val="-3"/>
                <w:sz w:val="21"/>
                <w:szCs w:val="21"/>
              </w:rPr>
              <w:t>座位数</w:t>
            </w:r>
          </w:p>
        </w:tc>
        <w:tc>
          <w:tcPr>
            <w:tcW w:w="1338" w:type="dxa"/>
            <w:vAlign w:val="top"/>
          </w:tcPr>
          <w:p w14:paraId="3B661ECE">
            <w:pPr>
              <w:spacing w:before="154" w:line="220" w:lineRule="auto"/>
              <w:ind w:left="146"/>
              <w:rPr>
                <w:rFonts w:ascii="宋体" w:hAnsi="宋体" w:eastAsia="宋体" w:cs="宋体"/>
                <w:sz w:val="21"/>
                <w:szCs w:val="21"/>
              </w:rPr>
            </w:pPr>
            <w:r>
              <w:rPr>
                <w:rFonts w:ascii="宋体" w:hAnsi="宋体" w:eastAsia="宋体" w:cs="宋体"/>
                <w:spacing w:val="24"/>
                <w:sz w:val="21"/>
                <w:szCs w:val="21"/>
              </w:rPr>
              <w:t>面积(m²)</w:t>
            </w:r>
          </w:p>
        </w:tc>
        <w:tc>
          <w:tcPr>
            <w:tcW w:w="2522" w:type="dxa"/>
            <w:vAlign w:val="top"/>
          </w:tcPr>
          <w:p w14:paraId="0295F636">
            <w:pPr>
              <w:spacing w:before="153" w:line="219" w:lineRule="auto"/>
              <w:ind w:left="127"/>
              <w:rPr>
                <w:rFonts w:ascii="宋体" w:hAnsi="宋体" w:eastAsia="宋体" w:cs="宋体"/>
                <w:sz w:val="21"/>
                <w:szCs w:val="21"/>
              </w:rPr>
            </w:pPr>
            <w:r>
              <w:rPr>
                <w:rFonts w:ascii="宋体" w:hAnsi="宋体" w:eastAsia="宋体" w:cs="宋体"/>
                <w:spacing w:val="12"/>
                <w:sz w:val="21"/>
                <w:szCs w:val="21"/>
              </w:rPr>
              <w:t>厨房或备餐间面积(m²)</w:t>
            </w:r>
          </w:p>
        </w:tc>
      </w:tr>
      <w:tr w14:paraId="784B4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114" w:type="dxa"/>
            <w:vAlign w:val="top"/>
          </w:tcPr>
          <w:p w14:paraId="582E779C">
            <w:pPr>
              <w:spacing w:before="153" w:line="222" w:lineRule="auto"/>
              <w:ind w:left="334"/>
              <w:rPr>
                <w:rFonts w:ascii="宋体" w:hAnsi="宋体" w:eastAsia="宋体" w:cs="宋体"/>
                <w:sz w:val="21"/>
                <w:szCs w:val="21"/>
              </w:rPr>
            </w:pPr>
            <w:r>
              <w:rPr>
                <w:rFonts w:ascii="宋体" w:hAnsi="宋体" w:eastAsia="宋体" w:cs="宋体"/>
                <w:spacing w:val="6"/>
                <w:sz w:val="21"/>
                <w:szCs w:val="21"/>
              </w:rPr>
              <w:t>酒吧</w:t>
            </w:r>
          </w:p>
        </w:tc>
        <w:tc>
          <w:tcPr>
            <w:tcW w:w="3196" w:type="dxa"/>
            <w:vAlign w:val="top"/>
          </w:tcPr>
          <w:p w14:paraId="53C5B0DB">
            <w:pPr>
              <w:pStyle w:val="6"/>
            </w:pPr>
          </w:p>
        </w:tc>
        <w:tc>
          <w:tcPr>
            <w:tcW w:w="1289" w:type="dxa"/>
            <w:vAlign w:val="top"/>
          </w:tcPr>
          <w:p w14:paraId="7E91AE74">
            <w:pPr>
              <w:pStyle w:val="6"/>
            </w:pPr>
          </w:p>
        </w:tc>
        <w:tc>
          <w:tcPr>
            <w:tcW w:w="1338" w:type="dxa"/>
            <w:vAlign w:val="top"/>
          </w:tcPr>
          <w:p w14:paraId="2F1932B1">
            <w:pPr>
              <w:pStyle w:val="6"/>
            </w:pPr>
          </w:p>
        </w:tc>
        <w:tc>
          <w:tcPr>
            <w:tcW w:w="2522" w:type="dxa"/>
            <w:vAlign w:val="top"/>
          </w:tcPr>
          <w:p w14:paraId="017EDD2B">
            <w:pPr>
              <w:pStyle w:val="6"/>
            </w:pPr>
          </w:p>
        </w:tc>
      </w:tr>
      <w:tr w14:paraId="7BCA7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114" w:type="dxa"/>
            <w:vAlign w:val="top"/>
          </w:tcPr>
          <w:p w14:paraId="27D274BD">
            <w:pPr>
              <w:spacing w:before="153" w:line="221" w:lineRule="auto"/>
              <w:ind w:left="334"/>
              <w:rPr>
                <w:rFonts w:ascii="宋体" w:hAnsi="宋体" w:eastAsia="宋体" w:cs="宋体"/>
                <w:sz w:val="21"/>
                <w:szCs w:val="21"/>
              </w:rPr>
            </w:pPr>
            <w:r>
              <w:rPr>
                <w:rFonts w:ascii="宋体" w:hAnsi="宋体" w:eastAsia="宋体" w:cs="宋体"/>
                <w:spacing w:val="4"/>
                <w:sz w:val="21"/>
                <w:szCs w:val="21"/>
              </w:rPr>
              <w:t>茶室</w:t>
            </w:r>
          </w:p>
        </w:tc>
        <w:tc>
          <w:tcPr>
            <w:tcW w:w="3196" w:type="dxa"/>
            <w:vAlign w:val="top"/>
          </w:tcPr>
          <w:p w14:paraId="05624055">
            <w:pPr>
              <w:pStyle w:val="6"/>
            </w:pPr>
          </w:p>
        </w:tc>
        <w:tc>
          <w:tcPr>
            <w:tcW w:w="1289" w:type="dxa"/>
            <w:vAlign w:val="top"/>
          </w:tcPr>
          <w:p w14:paraId="680FFE16">
            <w:pPr>
              <w:pStyle w:val="6"/>
            </w:pPr>
          </w:p>
        </w:tc>
        <w:tc>
          <w:tcPr>
            <w:tcW w:w="1338" w:type="dxa"/>
            <w:vAlign w:val="top"/>
          </w:tcPr>
          <w:p w14:paraId="5871C7F8">
            <w:pPr>
              <w:pStyle w:val="6"/>
            </w:pPr>
          </w:p>
        </w:tc>
        <w:tc>
          <w:tcPr>
            <w:tcW w:w="2522" w:type="dxa"/>
            <w:vAlign w:val="top"/>
          </w:tcPr>
          <w:p w14:paraId="4F49A8B2">
            <w:pPr>
              <w:pStyle w:val="6"/>
            </w:pPr>
          </w:p>
        </w:tc>
      </w:tr>
      <w:tr w14:paraId="157B6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114" w:type="dxa"/>
            <w:vAlign w:val="top"/>
          </w:tcPr>
          <w:p w14:paraId="283A0FF3">
            <w:pPr>
              <w:spacing w:before="162" w:line="220" w:lineRule="auto"/>
              <w:ind w:left="124"/>
              <w:rPr>
                <w:rFonts w:ascii="宋体" w:hAnsi="宋体" w:eastAsia="宋体" w:cs="宋体"/>
                <w:sz w:val="21"/>
                <w:szCs w:val="21"/>
              </w:rPr>
            </w:pPr>
            <w:r>
              <w:rPr>
                <w:rFonts w:ascii="宋体" w:hAnsi="宋体" w:eastAsia="宋体" w:cs="宋体"/>
                <w:spacing w:val="3"/>
                <w:sz w:val="21"/>
                <w:szCs w:val="21"/>
              </w:rPr>
              <w:t>行政酒廊</w:t>
            </w:r>
          </w:p>
        </w:tc>
        <w:tc>
          <w:tcPr>
            <w:tcW w:w="3196" w:type="dxa"/>
            <w:vAlign w:val="top"/>
          </w:tcPr>
          <w:p w14:paraId="155FFDC3">
            <w:pPr>
              <w:pStyle w:val="6"/>
            </w:pPr>
          </w:p>
        </w:tc>
        <w:tc>
          <w:tcPr>
            <w:tcW w:w="1289" w:type="dxa"/>
            <w:vAlign w:val="top"/>
          </w:tcPr>
          <w:p w14:paraId="5AC90CB5">
            <w:pPr>
              <w:pStyle w:val="6"/>
            </w:pPr>
          </w:p>
        </w:tc>
        <w:tc>
          <w:tcPr>
            <w:tcW w:w="1338" w:type="dxa"/>
            <w:vAlign w:val="top"/>
          </w:tcPr>
          <w:p w14:paraId="0791FA85">
            <w:pPr>
              <w:pStyle w:val="6"/>
            </w:pPr>
          </w:p>
        </w:tc>
        <w:tc>
          <w:tcPr>
            <w:tcW w:w="2522" w:type="dxa"/>
            <w:vAlign w:val="top"/>
          </w:tcPr>
          <w:p w14:paraId="3BACE92F">
            <w:pPr>
              <w:pStyle w:val="6"/>
            </w:pPr>
          </w:p>
        </w:tc>
      </w:tr>
      <w:tr w14:paraId="30BCD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1114" w:type="dxa"/>
            <w:vAlign w:val="top"/>
          </w:tcPr>
          <w:p w14:paraId="70C907D4">
            <w:pPr>
              <w:spacing w:before="153" w:line="220" w:lineRule="auto"/>
              <w:ind w:left="234"/>
              <w:rPr>
                <w:rFonts w:ascii="宋体" w:hAnsi="宋体" w:eastAsia="宋体" w:cs="宋体"/>
                <w:sz w:val="21"/>
                <w:szCs w:val="21"/>
              </w:rPr>
            </w:pPr>
            <w:r>
              <w:rPr>
                <w:rFonts w:ascii="宋体" w:hAnsi="宋体" w:eastAsia="宋体" w:cs="宋体"/>
                <w:spacing w:val="4"/>
                <w:sz w:val="21"/>
                <w:szCs w:val="21"/>
              </w:rPr>
              <w:t>大堂吧</w:t>
            </w:r>
          </w:p>
        </w:tc>
        <w:tc>
          <w:tcPr>
            <w:tcW w:w="3196" w:type="dxa"/>
            <w:vAlign w:val="top"/>
          </w:tcPr>
          <w:p w14:paraId="11DA6A1C">
            <w:pPr>
              <w:pStyle w:val="6"/>
            </w:pPr>
          </w:p>
        </w:tc>
        <w:tc>
          <w:tcPr>
            <w:tcW w:w="1289" w:type="dxa"/>
            <w:vAlign w:val="top"/>
          </w:tcPr>
          <w:p w14:paraId="13BAD2AE">
            <w:pPr>
              <w:pStyle w:val="6"/>
            </w:pPr>
          </w:p>
        </w:tc>
        <w:tc>
          <w:tcPr>
            <w:tcW w:w="1338" w:type="dxa"/>
            <w:vAlign w:val="top"/>
          </w:tcPr>
          <w:p w14:paraId="35D1E5EC">
            <w:pPr>
              <w:pStyle w:val="6"/>
            </w:pPr>
          </w:p>
        </w:tc>
        <w:tc>
          <w:tcPr>
            <w:tcW w:w="2522" w:type="dxa"/>
            <w:vAlign w:val="top"/>
          </w:tcPr>
          <w:p w14:paraId="26C7655C">
            <w:pPr>
              <w:pStyle w:val="6"/>
            </w:pPr>
          </w:p>
        </w:tc>
      </w:tr>
      <w:tr w14:paraId="3BEEF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114" w:type="dxa"/>
            <w:vAlign w:val="top"/>
          </w:tcPr>
          <w:p w14:paraId="01983C2F">
            <w:pPr>
              <w:spacing w:before="155" w:line="220" w:lineRule="auto"/>
              <w:ind w:left="334"/>
              <w:rPr>
                <w:rFonts w:ascii="宋体" w:hAnsi="宋体" w:eastAsia="宋体" w:cs="宋体"/>
                <w:sz w:val="21"/>
                <w:szCs w:val="21"/>
              </w:rPr>
            </w:pPr>
            <w:r>
              <w:rPr>
                <w:rFonts w:ascii="宋体" w:hAnsi="宋体" w:eastAsia="宋体" w:cs="宋体"/>
                <w:spacing w:val="-2"/>
                <w:sz w:val="21"/>
                <w:szCs w:val="21"/>
              </w:rPr>
              <w:t>饼店</w:t>
            </w:r>
          </w:p>
        </w:tc>
        <w:tc>
          <w:tcPr>
            <w:tcW w:w="3196" w:type="dxa"/>
            <w:vAlign w:val="top"/>
          </w:tcPr>
          <w:p w14:paraId="61BEDAE3">
            <w:pPr>
              <w:pStyle w:val="6"/>
            </w:pPr>
          </w:p>
        </w:tc>
        <w:tc>
          <w:tcPr>
            <w:tcW w:w="1289" w:type="dxa"/>
            <w:vAlign w:val="top"/>
          </w:tcPr>
          <w:p w14:paraId="621F7DFE">
            <w:pPr>
              <w:pStyle w:val="6"/>
            </w:pPr>
          </w:p>
        </w:tc>
        <w:tc>
          <w:tcPr>
            <w:tcW w:w="1338" w:type="dxa"/>
            <w:vAlign w:val="top"/>
          </w:tcPr>
          <w:p w14:paraId="17EDFF2C">
            <w:pPr>
              <w:pStyle w:val="6"/>
            </w:pPr>
          </w:p>
        </w:tc>
        <w:tc>
          <w:tcPr>
            <w:tcW w:w="2522" w:type="dxa"/>
            <w:vAlign w:val="top"/>
          </w:tcPr>
          <w:p w14:paraId="046057D9">
            <w:pPr>
              <w:pStyle w:val="6"/>
            </w:pPr>
          </w:p>
        </w:tc>
      </w:tr>
      <w:tr w14:paraId="77D71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1114" w:type="dxa"/>
            <w:vMerge w:val="restart"/>
            <w:tcBorders>
              <w:bottom w:val="nil"/>
            </w:tcBorders>
            <w:vAlign w:val="top"/>
          </w:tcPr>
          <w:p w14:paraId="0E355391">
            <w:pPr>
              <w:pStyle w:val="6"/>
              <w:spacing w:line="345" w:lineRule="auto"/>
            </w:pPr>
          </w:p>
          <w:p w14:paraId="7687332A">
            <w:pPr>
              <w:spacing w:before="69" w:line="220" w:lineRule="auto"/>
              <w:ind w:left="124"/>
              <w:rPr>
                <w:rFonts w:ascii="宋体" w:hAnsi="宋体" w:eastAsia="宋体" w:cs="宋体"/>
                <w:sz w:val="21"/>
                <w:szCs w:val="21"/>
              </w:rPr>
            </w:pPr>
            <w:r>
              <w:rPr>
                <w:rFonts w:ascii="宋体" w:hAnsi="宋体" w:eastAsia="宋体" w:cs="宋体"/>
                <w:spacing w:val="-2"/>
                <w:sz w:val="21"/>
                <w:szCs w:val="21"/>
              </w:rPr>
              <w:t>其他吧室</w:t>
            </w:r>
          </w:p>
        </w:tc>
        <w:tc>
          <w:tcPr>
            <w:tcW w:w="3196" w:type="dxa"/>
            <w:vAlign w:val="top"/>
          </w:tcPr>
          <w:p w14:paraId="0D0C939C">
            <w:pPr>
              <w:pStyle w:val="6"/>
            </w:pPr>
          </w:p>
          <w:p w14:paraId="42B95305">
            <w:pPr>
              <w:tabs>
                <w:tab w:val="left" w:pos="868"/>
              </w:tabs>
              <w:bidi w:val="0"/>
              <w:jc w:val="left"/>
              <w:rPr>
                <w:rFonts w:hint="default" w:eastAsia="宋体"/>
                <w:lang w:val="en-US" w:eastAsia="zh-CN"/>
              </w:rPr>
            </w:pPr>
            <w:r>
              <w:rPr>
                <w:rFonts w:hint="eastAsia" w:eastAsia="宋体"/>
                <w:lang w:eastAsia="zh-CN"/>
              </w:rPr>
              <w:tab/>
            </w:r>
          </w:p>
        </w:tc>
        <w:tc>
          <w:tcPr>
            <w:tcW w:w="1289" w:type="dxa"/>
            <w:vAlign w:val="top"/>
          </w:tcPr>
          <w:p w14:paraId="071DA4A3">
            <w:pPr>
              <w:pStyle w:val="6"/>
            </w:pPr>
          </w:p>
          <w:p w14:paraId="54CFDC72">
            <w:pPr>
              <w:bidi w:val="0"/>
              <w:ind w:firstLine="490" w:firstLineChars="0"/>
              <w:jc w:val="left"/>
              <w:rPr>
                <w:rFonts w:hint="eastAsia" w:eastAsia="宋体"/>
                <w:lang w:val="en-US" w:eastAsia="zh-CN"/>
              </w:rPr>
            </w:pPr>
          </w:p>
        </w:tc>
        <w:tc>
          <w:tcPr>
            <w:tcW w:w="1338" w:type="dxa"/>
            <w:vAlign w:val="top"/>
          </w:tcPr>
          <w:p w14:paraId="4B492929">
            <w:pPr>
              <w:pStyle w:val="6"/>
            </w:pPr>
          </w:p>
          <w:p w14:paraId="6BEE0181">
            <w:pPr>
              <w:bidi w:val="0"/>
              <w:ind w:firstLine="530" w:firstLineChars="0"/>
              <w:jc w:val="left"/>
              <w:rPr>
                <w:rFonts w:hint="default" w:eastAsia="宋体"/>
                <w:lang w:val="en-US" w:eastAsia="zh-CN"/>
              </w:rPr>
            </w:pPr>
          </w:p>
        </w:tc>
        <w:tc>
          <w:tcPr>
            <w:tcW w:w="2522" w:type="dxa"/>
            <w:vAlign w:val="top"/>
          </w:tcPr>
          <w:p w14:paraId="0F590BFE">
            <w:pPr>
              <w:pStyle w:val="6"/>
            </w:pPr>
          </w:p>
        </w:tc>
      </w:tr>
      <w:tr w14:paraId="30C4A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1114" w:type="dxa"/>
            <w:vMerge w:val="continue"/>
            <w:tcBorders>
              <w:top w:val="nil"/>
            </w:tcBorders>
            <w:vAlign w:val="top"/>
          </w:tcPr>
          <w:p w14:paraId="6AA9051F">
            <w:pPr>
              <w:pStyle w:val="6"/>
            </w:pPr>
          </w:p>
        </w:tc>
        <w:tc>
          <w:tcPr>
            <w:tcW w:w="3196" w:type="dxa"/>
            <w:vAlign w:val="top"/>
          </w:tcPr>
          <w:p w14:paraId="2E967A2E">
            <w:pPr>
              <w:pStyle w:val="6"/>
            </w:pPr>
          </w:p>
        </w:tc>
        <w:tc>
          <w:tcPr>
            <w:tcW w:w="1289" w:type="dxa"/>
            <w:vAlign w:val="top"/>
          </w:tcPr>
          <w:p w14:paraId="16493821">
            <w:pPr>
              <w:pStyle w:val="6"/>
            </w:pPr>
          </w:p>
        </w:tc>
        <w:tc>
          <w:tcPr>
            <w:tcW w:w="1338" w:type="dxa"/>
            <w:vAlign w:val="top"/>
          </w:tcPr>
          <w:p w14:paraId="38AC0EEB">
            <w:pPr>
              <w:pStyle w:val="6"/>
            </w:pPr>
          </w:p>
        </w:tc>
        <w:tc>
          <w:tcPr>
            <w:tcW w:w="2522" w:type="dxa"/>
            <w:vAlign w:val="top"/>
          </w:tcPr>
          <w:p w14:paraId="6CB23CE1">
            <w:pPr>
              <w:pStyle w:val="6"/>
            </w:pPr>
          </w:p>
        </w:tc>
      </w:tr>
    </w:tbl>
    <w:p w14:paraId="4B150B94">
      <w:pPr>
        <w:spacing w:line="249" w:lineRule="auto"/>
        <w:rPr>
          <w:rFonts w:ascii="Arial"/>
          <w:sz w:val="21"/>
        </w:rPr>
      </w:pPr>
    </w:p>
    <w:p w14:paraId="392479FF">
      <w:pPr>
        <w:spacing w:before="69" w:line="219" w:lineRule="auto"/>
        <w:ind w:left="437"/>
        <w:rPr>
          <w:rFonts w:ascii="宋体" w:hAnsi="宋体" w:eastAsia="宋体" w:cs="宋体"/>
          <w:sz w:val="21"/>
          <w:szCs w:val="21"/>
        </w:rPr>
      </w:pPr>
      <w:r>
        <w:rPr>
          <w:rFonts w:ascii="宋体" w:hAnsi="宋体" w:eastAsia="宋体" w:cs="宋体"/>
          <w:b/>
          <w:bCs/>
          <w:spacing w:val="3"/>
          <w:sz w:val="21"/>
          <w:szCs w:val="21"/>
        </w:rPr>
        <w:t>四、</w:t>
      </w:r>
      <w:r>
        <w:rPr>
          <w:rFonts w:ascii="宋体" w:hAnsi="宋体" w:eastAsia="宋体" w:cs="宋体"/>
          <w:spacing w:val="3"/>
          <w:sz w:val="21"/>
          <w:szCs w:val="21"/>
        </w:rPr>
        <w:t xml:space="preserve">  </w:t>
      </w:r>
      <w:r>
        <w:rPr>
          <w:rFonts w:ascii="宋体" w:hAnsi="宋体" w:eastAsia="宋体" w:cs="宋体"/>
          <w:b/>
          <w:bCs/>
          <w:spacing w:val="3"/>
          <w:sz w:val="21"/>
          <w:szCs w:val="21"/>
        </w:rPr>
        <w:t>多功能厅/会议厅/专用会议室(按面积由大到小排列)</w:t>
      </w:r>
    </w:p>
    <w:p w14:paraId="430A9FBE">
      <w:pPr>
        <w:spacing w:line="122" w:lineRule="exact"/>
      </w:pPr>
    </w:p>
    <w:tbl>
      <w:tblPr>
        <w:tblStyle w:val="5"/>
        <w:tblW w:w="9440" w:type="dxa"/>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4"/>
        <w:gridCol w:w="6094"/>
        <w:gridCol w:w="1288"/>
        <w:gridCol w:w="1024"/>
      </w:tblGrid>
      <w:tr w14:paraId="222F8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34" w:type="dxa"/>
            <w:vAlign w:val="top"/>
          </w:tcPr>
          <w:p w14:paraId="2FBED5C5">
            <w:pPr>
              <w:spacing w:before="134" w:line="221" w:lineRule="auto"/>
              <w:ind w:left="305"/>
              <w:rPr>
                <w:rFonts w:ascii="宋体" w:hAnsi="宋体" w:eastAsia="宋体" w:cs="宋体"/>
                <w:sz w:val="20"/>
                <w:szCs w:val="20"/>
              </w:rPr>
            </w:pPr>
            <w:r>
              <w:rPr>
                <w:rFonts w:ascii="宋体" w:hAnsi="宋体" w:eastAsia="宋体" w:cs="宋体"/>
                <w:spacing w:val="-2"/>
                <w:sz w:val="20"/>
                <w:szCs w:val="20"/>
              </w:rPr>
              <w:t>序号</w:t>
            </w:r>
          </w:p>
        </w:tc>
        <w:tc>
          <w:tcPr>
            <w:tcW w:w="6094" w:type="dxa"/>
            <w:vAlign w:val="top"/>
          </w:tcPr>
          <w:p w14:paraId="7DBBE9B8">
            <w:pPr>
              <w:spacing w:before="131" w:line="219" w:lineRule="auto"/>
              <w:ind w:left="1490"/>
              <w:rPr>
                <w:rFonts w:ascii="宋体" w:hAnsi="宋体" w:eastAsia="宋体" w:cs="宋体"/>
                <w:sz w:val="20"/>
                <w:szCs w:val="20"/>
              </w:rPr>
            </w:pPr>
            <w:r>
              <w:rPr>
                <w:rFonts w:ascii="宋体" w:hAnsi="宋体" w:eastAsia="宋体" w:cs="宋体"/>
                <w:sz w:val="20"/>
                <w:szCs w:val="20"/>
              </w:rPr>
              <w:t>多功能厅/会议厅/专用会议室名称</w:t>
            </w:r>
          </w:p>
        </w:tc>
        <w:tc>
          <w:tcPr>
            <w:tcW w:w="1288" w:type="dxa"/>
            <w:vAlign w:val="top"/>
          </w:tcPr>
          <w:p w14:paraId="303AD7FE">
            <w:pPr>
              <w:spacing w:before="133" w:line="220" w:lineRule="auto"/>
              <w:ind w:left="116"/>
              <w:rPr>
                <w:rFonts w:ascii="宋体" w:hAnsi="宋体" w:eastAsia="宋体" w:cs="宋体"/>
                <w:sz w:val="20"/>
                <w:szCs w:val="20"/>
              </w:rPr>
            </w:pPr>
            <w:r>
              <w:rPr>
                <w:rFonts w:ascii="宋体" w:hAnsi="宋体" w:eastAsia="宋体" w:cs="宋体"/>
                <w:spacing w:val="23"/>
                <w:sz w:val="20"/>
                <w:szCs w:val="20"/>
              </w:rPr>
              <w:t>面积(m²)</w:t>
            </w:r>
          </w:p>
        </w:tc>
        <w:tc>
          <w:tcPr>
            <w:tcW w:w="1024" w:type="dxa"/>
            <w:vAlign w:val="top"/>
          </w:tcPr>
          <w:p w14:paraId="1D325680">
            <w:pPr>
              <w:spacing w:before="133" w:line="219" w:lineRule="auto"/>
              <w:ind w:left="179"/>
              <w:rPr>
                <w:rFonts w:ascii="宋体" w:hAnsi="宋体" w:eastAsia="宋体" w:cs="宋体"/>
                <w:sz w:val="20"/>
                <w:szCs w:val="20"/>
              </w:rPr>
            </w:pPr>
            <w:r>
              <w:rPr>
                <w:rFonts w:ascii="宋体" w:hAnsi="宋体" w:eastAsia="宋体" w:cs="宋体"/>
                <w:spacing w:val="-3"/>
                <w:sz w:val="20"/>
                <w:szCs w:val="20"/>
              </w:rPr>
              <w:t>座位数</w:t>
            </w:r>
          </w:p>
        </w:tc>
      </w:tr>
      <w:tr w14:paraId="5D85D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34" w:type="dxa"/>
            <w:vAlign w:val="top"/>
          </w:tcPr>
          <w:p w14:paraId="4B8B212E">
            <w:pPr>
              <w:spacing w:before="149" w:line="241" w:lineRule="auto"/>
              <w:ind w:left="454"/>
              <w:rPr>
                <w:rFonts w:ascii="宋体" w:hAnsi="宋体" w:eastAsia="宋体" w:cs="宋体"/>
                <w:sz w:val="20"/>
                <w:szCs w:val="20"/>
              </w:rPr>
            </w:pPr>
            <w:r>
              <w:rPr>
                <w:rFonts w:ascii="宋体" w:hAnsi="宋体" w:eastAsia="宋体" w:cs="宋体"/>
                <w:sz w:val="20"/>
                <w:szCs w:val="20"/>
              </w:rPr>
              <w:t>1</w:t>
            </w:r>
          </w:p>
        </w:tc>
        <w:tc>
          <w:tcPr>
            <w:tcW w:w="6094" w:type="dxa"/>
            <w:vAlign w:val="top"/>
          </w:tcPr>
          <w:p w14:paraId="0311AECA">
            <w:pPr>
              <w:pStyle w:val="6"/>
            </w:pPr>
          </w:p>
          <w:p w14:paraId="58DB4C4E">
            <w:pPr>
              <w:tabs>
                <w:tab w:val="left" w:pos="1485"/>
              </w:tabs>
              <w:bidi w:val="0"/>
              <w:jc w:val="left"/>
              <w:rPr>
                <w:rFonts w:hint="default" w:eastAsia="宋体"/>
                <w:lang w:val="en-US" w:eastAsia="zh-CN"/>
              </w:rPr>
            </w:pPr>
            <w:r>
              <w:rPr>
                <w:rFonts w:hint="eastAsia" w:eastAsia="宋体"/>
                <w:lang w:eastAsia="zh-CN"/>
              </w:rPr>
              <w:tab/>
            </w:r>
          </w:p>
        </w:tc>
        <w:tc>
          <w:tcPr>
            <w:tcW w:w="1288" w:type="dxa"/>
            <w:vAlign w:val="top"/>
          </w:tcPr>
          <w:p w14:paraId="3EA9C372">
            <w:pPr>
              <w:pStyle w:val="6"/>
            </w:pPr>
          </w:p>
          <w:p w14:paraId="4B257040">
            <w:pPr>
              <w:bidi w:val="0"/>
              <w:ind w:firstLine="420" w:firstLineChars="200"/>
              <w:jc w:val="left"/>
              <w:rPr>
                <w:rFonts w:hint="default" w:eastAsia="宋体"/>
                <w:lang w:val="en-US" w:eastAsia="zh-CN"/>
              </w:rPr>
            </w:pPr>
          </w:p>
        </w:tc>
        <w:tc>
          <w:tcPr>
            <w:tcW w:w="1024" w:type="dxa"/>
            <w:vAlign w:val="top"/>
          </w:tcPr>
          <w:p w14:paraId="17B13682">
            <w:pPr>
              <w:pStyle w:val="6"/>
            </w:pPr>
          </w:p>
          <w:p w14:paraId="5EC32325">
            <w:pPr>
              <w:bidi w:val="0"/>
              <w:ind w:firstLine="420" w:firstLineChars="200"/>
              <w:jc w:val="left"/>
              <w:rPr>
                <w:rFonts w:hint="default" w:eastAsia="宋体"/>
                <w:lang w:val="en-US" w:eastAsia="zh-CN"/>
              </w:rPr>
            </w:pPr>
          </w:p>
        </w:tc>
      </w:tr>
      <w:tr w14:paraId="68BA8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034" w:type="dxa"/>
            <w:vAlign w:val="top"/>
          </w:tcPr>
          <w:p w14:paraId="1D21D8CD">
            <w:pPr>
              <w:spacing w:before="150" w:line="241" w:lineRule="auto"/>
              <w:ind w:left="454"/>
              <w:rPr>
                <w:rFonts w:ascii="宋体" w:hAnsi="宋体" w:eastAsia="宋体" w:cs="宋体"/>
                <w:sz w:val="20"/>
                <w:szCs w:val="20"/>
              </w:rPr>
            </w:pPr>
            <w:r>
              <w:rPr>
                <w:rFonts w:ascii="宋体" w:hAnsi="宋体" w:eastAsia="宋体" w:cs="宋体"/>
                <w:sz w:val="20"/>
                <w:szCs w:val="20"/>
              </w:rPr>
              <w:t>2</w:t>
            </w:r>
          </w:p>
        </w:tc>
        <w:tc>
          <w:tcPr>
            <w:tcW w:w="6094" w:type="dxa"/>
            <w:vAlign w:val="top"/>
          </w:tcPr>
          <w:p w14:paraId="2B7C05B8">
            <w:pPr>
              <w:pStyle w:val="6"/>
            </w:pPr>
          </w:p>
          <w:p w14:paraId="41F6BD6E">
            <w:pPr>
              <w:tabs>
                <w:tab w:val="left" w:pos="1560"/>
              </w:tabs>
              <w:bidi w:val="0"/>
              <w:ind w:firstLine="1470" w:firstLineChars="700"/>
              <w:jc w:val="left"/>
              <w:rPr>
                <w:rFonts w:hint="default" w:eastAsia="宋体"/>
                <w:lang w:val="en-US" w:eastAsia="zh-CN"/>
              </w:rPr>
            </w:pPr>
          </w:p>
        </w:tc>
        <w:tc>
          <w:tcPr>
            <w:tcW w:w="1288" w:type="dxa"/>
            <w:vAlign w:val="top"/>
          </w:tcPr>
          <w:p w14:paraId="2798D55F">
            <w:pPr>
              <w:bidi w:val="0"/>
              <w:ind w:firstLine="420" w:firstLineChars="200"/>
              <w:jc w:val="left"/>
              <w:rPr>
                <w:rFonts w:hint="default" w:eastAsia="宋体"/>
                <w:lang w:val="en-US" w:eastAsia="zh-CN"/>
              </w:rPr>
            </w:pPr>
          </w:p>
        </w:tc>
        <w:tc>
          <w:tcPr>
            <w:tcW w:w="1024" w:type="dxa"/>
            <w:vAlign w:val="top"/>
          </w:tcPr>
          <w:p w14:paraId="1F289CC3">
            <w:pPr>
              <w:pStyle w:val="6"/>
            </w:pPr>
          </w:p>
          <w:p w14:paraId="7F9DA584">
            <w:pPr>
              <w:bidi w:val="0"/>
              <w:ind w:firstLine="420" w:firstLineChars="200"/>
              <w:jc w:val="left"/>
              <w:rPr>
                <w:rFonts w:hint="default" w:eastAsia="宋体"/>
                <w:lang w:val="en-US" w:eastAsia="zh-CN"/>
              </w:rPr>
            </w:pPr>
          </w:p>
        </w:tc>
      </w:tr>
      <w:tr w14:paraId="49897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34" w:type="dxa"/>
            <w:vAlign w:val="top"/>
          </w:tcPr>
          <w:p w14:paraId="1F605F5A">
            <w:pPr>
              <w:spacing w:before="151"/>
              <w:ind w:left="454"/>
              <w:rPr>
                <w:rFonts w:ascii="宋体" w:hAnsi="宋体" w:eastAsia="宋体" w:cs="宋体"/>
                <w:sz w:val="20"/>
                <w:szCs w:val="20"/>
              </w:rPr>
            </w:pPr>
            <w:r>
              <w:rPr>
                <w:rFonts w:ascii="宋体" w:hAnsi="宋体" w:eastAsia="宋体" w:cs="宋体"/>
                <w:sz w:val="20"/>
                <w:szCs w:val="20"/>
              </w:rPr>
              <w:t>3</w:t>
            </w:r>
          </w:p>
        </w:tc>
        <w:tc>
          <w:tcPr>
            <w:tcW w:w="6094" w:type="dxa"/>
            <w:vAlign w:val="top"/>
          </w:tcPr>
          <w:p w14:paraId="5A915266">
            <w:pPr>
              <w:pStyle w:val="6"/>
            </w:pPr>
          </w:p>
          <w:p w14:paraId="469B51BE">
            <w:pPr>
              <w:tabs>
                <w:tab w:val="left" w:pos="1667"/>
              </w:tabs>
              <w:bidi w:val="0"/>
              <w:ind w:firstLine="1470" w:firstLineChars="700"/>
              <w:jc w:val="left"/>
              <w:rPr>
                <w:rFonts w:hint="default" w:eastAsia="宋体"/>
                <w:lang w:val="en-US" w:eastAsia="zh-CN"/>
              </w:rPr>
            </w:pPr>
          </w:p>
        </w:tc>
        <w:tc>
          <w:tcPr>
            <w:tcW w:w="1288" w:type="dxa"/>
            <w:vAlign w:val="top"/>
          </w:tcPr>
          <w:p w14:paraId="20514E17">
            <w:pPr>
              <w:pStyle w:val="6"/>
            </w:pPr>
          </w:p>
          <w:p w14:paraId="62910CC8">
            <w:pPr>
              <w:bidi w:val="0"/>
              <w:ind w:firstLine="420" w:firstLineChars="200"/>
              <w:jc w:val="left"/>
              <w:rPr>
                <w:rFonts w:hint="default" w:eastAsia="宋体"/>
                <w:lang w:val="en-US" w:eastAsia="zh-CN"/>
              </w:rPr>
            </w:pPr>
          </w:p>
        </w:tc>
        <w:tc>
          <w:tcPr>
            <w:tcW w:w="1024" w:type="dxa"/>
            <w:vAlign w:val="top"/>
          </w:tcPr>
          <w:p w14:paraId="770BFD01">
            <w:pPr>
              <w:pStyle w:val="6"/>
              <w:rPr>
                <w:rFonts w:hint="eastAsia" w:eastAsia="宋体"/>
                <w:lang w:val="en-US" w:eastAsia="zh-CN"/>
              </w:rPr>
            </w:pPr>
          </w:p>
          <w:p w14:paraId="19E0ACF0">
            <w:pPr>
              <w:bidi w:val="0"/>
              <w:ind w:firstLine="420" w:firstLineChars="200"/>
              <w:jc w:val="left"/>
              <w:rPr>
                <w:rFonts w:hint="default"/>
                <w:lang w:val="en-US" w:eastAsia="zh-CN"/>
              </w:rPr>
            </w:pPr>
          </w:p>
        </w:tc>
      </w:tr>
      <w:tr w14:paraId="1954F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034" w:type="dxa"/>
            <w:vAlign w:val="top"/>
          </w:tcPr>
          <w:p w14:paraId="09DFF8AC">
            <w:pPr>
              <w:spacing w:before="153" w:line="241" w:lineRule="auto"/>
              <w:ind w:left="454"/>
              <w:rPr>
                <w:rFonts w:ascii="宋体" w:hAnsi="宋体" w:eastAsia="宋体" w:cs="宋体"/>
                <w:sz w:val="20"/>
                <w:szCs w:val="20"/>
              </w:rPr>
            </w:pPr>
            <w:r>
              <w:rPr>
                <w:rFonts w:ascii="宋体" w:hAnsi="宋体" w:eastAsia="宋体" w:cs="宋体"/>
                <w:sz w:val="20"/>
                <w:szCs w:val="20"/>
              </w:rPr>
              <w:t>4</w:t>
            </w:r>
          </w:p>
        </w:tc>
        <w:tc>
          <w:tcPr>
            <w:tcW w:w="6094" w:type="dxa"/>
            <w:vAlign w:val="top"/>
          </w:tcPr>
          <w:p w14:paraId="701ECE2D">
            <w:pPr>
              <w:pStyle w:val="6"/>
            </w:pPr>
          </w:p>
        </w:tc>
        <w:tc>
          <w:tcPr>
            <w:tcW w:w="1288" w:type="dxa"/>
            <w:vAlign w:val="top"/>
          </w:tcPr>
          <w:p w14:paraId="24FA1C5E">
            <w:pPr>
              <w:pStyle w:val="6"/>
            </w:pPr>
          </w:p>
        </w:tc>
        <w:tc>
          <w:tcPr>
            <w:tcW w:w="1024" w:type="dxa"/>
            <w:vAlign w:val="top"/>
          </w:tcPr>
          <w:p w14:paraId="1C739D1A">
            <w:pPr>
              <w:pStyle w:val="6"/>
            </w:pPr>
          </w:p>
        </w:tc>
      </w:tr>
      <w:tr w14:paraId="37CED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34" w:type="dxa"/>
            <w:vAlign w:val="top"/>
          </w:tcPr>
          <w:p w14:paraId="0C13D24A">
            <w:pPr>
              <w:spacing w:before="153"/>
              <w:ind w:left="454"/>
              <w:rPr>
                <w:rFonts w:ascii="宋体" w:hAnsi="宋体" w:eastAsia="宋体" w:cs="宋体"/>
                <w:sz w:val="20"/>
                <w:szCs w:val="20"/>
              </w:rPr>
            </w:pPr>
            <w:r>
              <w:rPr>
                <w:rFonts w:ascii="宋体" w:hAnsi="宋体" w:eastAsia="宋体" w:cs="宋体"/>
                <w:sz w:val="20"/>
                <w:szCs w:val="20"/>
              </w:rPr>
              <w:t>5</w:t>
            </w:r>
          </w:p>
        </w:tc>
        <w:tc>
          <w:tcPr>
            <w:tcW w:w="6094" w:type="dxa"/>
            <w:vAlign w:val="top"/>
          </w:tcPr>
          <w:p w14:paraId="4450C57F">
            <w:pPr>
              <w:pStyle w:val="6"/>
            </w:pPr>
          </w:p>
        </w:tc>
        <w:tc>
          <w:tcPr>
            <w:tcW w:w="1288" w:type="dxa"/>
            <w:vAlign w:val="top"/>
          </w:tcPr>
          <w:p w14:paraId="12B28E93">
            <w:pPr>
              <w:pStyle w:val="6"/>
            </w:pPr>
          </w:p>
        </w:tc>
        <w:tc>
          <w:tcPr>
            <w:tcW w:w="1024" w:type="dxa"/>
            <w:vAlign w:val="top"/>
          </w:tcPr>
          <w:p w14:paraId="689F87C0">
            <w:pPr>
              <w:pStyle w:val="6"/>
            </w:pPr>
          </w:p>
        </w:tc>
      </w:tr>
      <w:tr w14:paraId="3CEC5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034" w:type="dxa"/>
            <w:vAlign w:val="top"/>
          </w:tcPr>
          <w:p w14:paraId="7810557B">
            <w:pPr>
              <w:spacing w:before="154"/>
              <w:ind w:left="454"/>
              <w:rPr>
                <w:rFonts w:ascii="宋体" w:hAnsi="宋体" w:eastAsia="宋体" w:cs="宋体"/>
                <w:sz w:val="20"/>
                <w:szCs w:val="20"/>
              </w:rPr>
            </w:pPr>
            <w:r>
              <w:rPr>
                <w:rFonts w:ascii="宋体" w:hAnsi="宋体" w:eastAsia="宋体" w:cs="宋体"/>
                <w:sz w:val="20"/>
                <w:szCs w:val="20"/>
              </w:rPr>
              <w:t>6</w:t>
            </w:r>
          </w:p>
        </w:tc>
        <w:tc>
          <w:tcPr>
            <w:tcW w:w="6094" w:type="dxa"/>
            <w:vAlign w:val="top"/>
          </w:tcPr>
          <w:p w14:paraId="3DD77999">
            <w:pPr>
              <w:pStyle w:val="6"/>
            </w:pPr>
          </w:p>
        </w:tc>
        <w:tc>
          <w:tcPr>
            <w:tcW w:w="1288" w:type="dxa"/>
            <w:vAlign w:val="top"/>
          </w:tcPr>
          <w:p w14:paraId="1DB04A6C">
            <w:pPr>
              <w:pStyle w:val="6"/>
            </w:pPr>
          </w:p>
        </w:tc>
        <w:tc>
          <w:tcPr>
            <w:tcW w:w="1024" w:type="dxa"/>
            <w:vAlign w:val="top"/>
          </w:tcPr>
          <w:p w14:paraId="28838A2B">
            <w:pPr>
              <w:pStyle w:val="6"/>
            </w:pPr>
          </w:p>
        </w:tc>
      </w:tr>
      <w:tr w14:paraId="067F9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34" w:type="dxa"/>
            <w:vAlign w:val="top"/>
          </w:tcPr>
          <w:p w14:paraId="62E1EC85">
            <w:pPr>
              <w:spacing w:before="155"/>
              <w:ind w:left="454"/>
              <w:rPr>
                <w:rFonts w:ascii="宋体" w:hAnsi="宋体" w:eastAsia="宋体" w:cs="宋体"/>
                <w:sz w:val="20"/>
                <w:szCs w:val="20"/>
              </w:rPr>
            </w:pPr>
            <w:r>
              <w:rPr>
                <w:rFonts w:ascii="宋体" w:hAnsi="宋体" w:eastAsia="宋体" w:cs="宋体"/>
                <w:sz w:val="20"/>
                <w:szCs w:val="20"/>
              </w:rPr>
              <w:t>7</w:t>
            </w:r>
          </w:p>
        </w:tc>
        <w:tc>
          <w:tcPr>
            <w:tcW w:w="6094" w:type="dxa"/>
            <w:vAlign w:val="top"/>
          </w:tcPr>
          <w:p w14:paraId="37DD29FC">
            <w:pPr>
              <w:pStyle w:val="6"/>
            </w:pPr>
          </w:p>
        </w:tc>
        <w:tc>
          <w:tcPr>
            <w:tcW w:w="1288" w:type="dxa"/>
            <w:vAlign w:val="top"/>
          </w:tcPr>
          <w:p w14:paraId="1718C128">
            <w:pPr>
              <w:pStyle w:val="6"/>
            </w:pPr>
          </w:p>
        </w:tc>
        <w:tc>
          <w:tcPr>
            <w:tcW w:w="1024" w:type="dxa"/>
            <w:vAlign w:val="top"/>
          </w:tcPr>
          <w:p w14:paraId="687B2745">
            <w:pPr>
              <w:pStyle w:val="6"/>
            </w:pPr>
          </w:p>
        </w:tc>
      </w:tr>
      <w:tr w14:paraId="44544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34" w:type="dxa"/>
            <w:vAlign w:val="top"/>
          </w:tcPr>
          <w:p w14:paraId="35CF1A03">
            <w:pPr>
              <w:spacing w:before="156"/>
              <w:ind w:left="454"/>
              <w:rPr>
                <w:rFonts w:ascii="宋体" w:hAnsi="宋体" w:eastAsia="宋体" w:cs="宋体"/>
                <w:sz w:val="20"/>
                <w:szCs w:val="20"/>
              </w:rPr>
            </w:pPr>
            <w:r>
              <w:rPr>
                <w:rFonts w:ascii="宋体" w:hAnsi="宋体" w:eastAsia="宋体" w:cs="宋体"/>
                <w:sz w:val="20"/>
                <w:szCs w:val="20"/>
              </w:rPr>
              <w:t>8</w:t>
            </w:r>
          </w:p>
        </w:tc>
        <w:tc>
          <w:tcPr>
            <w:tcW w:w="6094" w:type="dxa"/>
            <w:vAlign w:val="top"/>
          </w:tcPr>
          <w:p w14:paraId="72EF14FD">
            <w:pPr>
              <w:pStyle w:val="6"/>
            </w:pPr>
          </w:p>
        </w:tc>
        <w:tc>
          <w:tcPr>
            <w:tcW w:w="1288" w:type="dxa"/>
            <w:vAlign w:val="top"/>
          </w:tcPr>
          <w:p w14:paraId="16061B23">
            <w:pPr>
              <w:pStyle w:val="6"/>
            </w:pPr>
          </w:p>
        </w:tc>
        <w:tc>
          <w:tcPr>
            <w:tcW w:w="1024" w:type="dxa"/>
            <w:vAlign w:val="top"/>
          </w:tcPr>
          <w:p w14:paraId="1084F4E2">
            <w:pPr>
              <w:pStyle w:val="6"/>
            </w:pPr>
          </w:p>
        </w:tc>
      </w:tr>
    </w:tbl>
    <w:p w14:paraId="4885B931">
      <w:pPr>
        <w:spacing w:before="42" w:line="219" w:lineRule="auto"/>
        <w:ind w:left="444"/>
        <w:rPr>
          <w:rFonts w:ascii="宋体" w:hAnsi="宋体" w:eastAsia="宋体" w:cs="宋体"/>
          <w:sz w:val="21"/>
          <w:szCs w:val="21"/>
        </w:rPr>
      </w:pPr>
      <w:r>
        <w:rPr>
          <w:rFonts w:ascii="宋体" w:hAnsi="宋体" w:eastAsia="宋体" w:cs="宋体"/>
          <w:spacing w:val="-1"/>
          <w:sz w:val="21"/>
          <w:szCs w:val="21"/>
        </w:rPr>
        <w:t>注：如数量超出上表所列，按上表内容要求另附表。</w:t>
      </w:r>
    </w:p>
    <w:p w14:paraId="561F505E">
      <w:pPr>
        <w:spacing w:line="219" w:lineRule="auto"/>
        <w:rPr>
          <w:rFonts w:ascii="宋体" w:hAnsi="宋体" w:eastAsia="宋体" w:cs="宋体"/>
          <w:sz w:val="21"/>
          <w:szCs w:val="21"/>
        </w:rPr>
        <w:sectPr>
          <w:footerReference r:id="rId16" w:type="default"/>
          <w:pgSz w:w="11390" w:h="15840"/>
          <w:pgMar w:top="400" w:right="895" w:bottom="540" w:left="1024" w:header="0" w:footer="267" w:gutter="0"/>
          <w:cols w:space="720" w:num="1"/>
        </w:sectPr>
      </w:pPr>
    </w:p>
    <w:p w14:paraId="43E11EB6">
      <w:pPr>
        <w:spacing w:line="328" w:lineRule="auto"/>
        <w:rPr>
          <w:rFonts w:ascii="Arial"/>
          <w:sz w:val="21"/>
        </w:rPr>
      </w:pPr>
    </w:p>
    <w:p w14:paraId="3CDD0A3B">
      <w:pPr>
        <w:spacing w:line="328" w:lineRule="auto"/>
        <w:rPr>
          <w:rFonts w:ascii="Arial"/>
          <w:sz w:val="21"/>
        </w:rPr>
      </w:pPr>
    </w:p>
    <w:p w14:paraId="0DBA3C3A">
      <w:pPr>
        <w:spacing w:before="65" w:line="219" w:lineRule="auto"/>
        <w:ind w:left="432"/>
        <w:rPr>
          <w:rFonts w:ascii="宋体" w:hAnsi="宋体" w:eastAsia="宋体" w:cs="宋体"/>
          <w:sz w:val="20"/>
          <w:szCs w:val="20"/>
        </w:rPr>
      </w:pPr>
      <w:r>
        <w:rPr>
          <w:rFonts w:ascii="宋体" w:hAnsi="宋体" w:eastAsia="宋体" w:cs="宋体"/>
          <w:b/>
          <w:bCs/>
          <w:spacing w:val="8"/>
          <w:sz w:val="20"/>
          <w:szCs w:val="20"/>
        </w:rPr>
        <w:t>五、</w:t>
      </w:r>
      <w:r>
        <w:rPr>
          <w:rFonts w:ascii="宋体" w:hAnsi="宋体" w:eastAsia="宋体" w:cs="宋体"/>
          <w:spacing w:val="81"/>
          <w:sz w:val="20"/>
          <w:szCs w:val="20"/>
        </w:rPr>
        <w:t xml:space="preserve"> </w:t>
      </w:r>
      <w:r>
        <w:rPr>
          <w:rFonts w:ascii="宋体" w:hAnsi="宋体" w:eastAsia="宋体" w:cs="宋体"/>
          <w:b/>
          <w:bCs/>
          <w:spacing w:val="8"/>
          <w:sz w:val="20"/>
          <w:szCs w:val="20"/>
        </w:rPr>
        <w:t>公共区域及康乐设施(打</w:t>
      </w:r>
      <w:r>
        <w:rPr>
          <w:rFonts w:ascii="宋体" w:hAnsi="宋体" w:eastAsia="宋体" w:cs="宋体"/>
          <w:spacing w:val="-19"/>
          <w:sz w:val="20"/>
          <w:szCs w:val="20"/>
        </w:rPr>
        <w:t xml:space="preserve"> </w:t>
      </w:r>
      <w:r>
        <w:rPr>
          <w:rFonts w:ascii="宋体" w:hAnsi="宋体" w:eastAsia="宋体" w:cs="宋体"/>
          <w:b/>
          <w:bCs/>
          <w:spacing w:val="8"/>
          <w:sz w:val="20"/>
          <w:szCs w:val="20"/>
        </w:rPr>
        <w:t>√</w:t>
      </w:r>
      <w:r>
        <w:rPr>
          <w:rFonts w:ascii="宋体" w:hAnsi="宋体" w:eastAsia="宋体" w:cs="宋体"/>
          <w:spacing w:val="-68"/>
          <w:sz w:val="20"/>
          <w:szCs w:val="20"/>
        </w:rPr>
        <w:t xml:space="preserve"> </w:t>
      </w:r>
      <w:r>
        <w:rPr>
          <w:rFonts w:ascii="宋体" w:hAnsi="宋体" w:eastAsia="宋体" w:cs="宋体"/>
          <w:b/>
          <w:bCs/>
          <w:spacing w:val="8"/>
          <w:sz w:val="20"/>
          <w:szCs w:val="20"/>
        </w:rPr>
        <w:t>)</w:t>
      </w:r>
    </w:p>
    <w:p w14:paraId="5A46C576">
      <w:pPr>
        <w:spacing w:before="75" w:line="219" w:lineRule="auto"/>
        <w:ind w:left="429"/>
        <w:rPr>
          <w:rFonts w:ascii="宋体" w:hAnsi="宋体" w:eastAsia="宋体" w:cs="宋体"/>
          <w:sz w:val="20"/>
          <w:szCs w:val="20"/>
        </w:rPr>
      </w:pPr>
      <w:r>
        <w:rPr>
          <w:rFonts w:ascii="宋体" w:hAnsi="宋体" w:eastAsia="宋体" w:cs="宋体"/>
          <w:spacing w:val="11"/>
          <w:sz w:val="20"/>
          <w:szCs w:val="20"/>
        </w:rPr>
        <w:t>空调设备(四管制中央空调、两管制中央空调、柜式空调、窗式空调、分体式空调)</w:t>
      </w:r>
    </w:p>
    <w:p w14:paraId="1916196A">
      <w:pPr>
        <w:spacing w:before="82" w:line="219" w:lineRule="auto"/>
        <w:ind w:left="429"/>
        <w:rPr>
          <w:rFonts w:ascii="宋体" w:hAnsi="宋体" w:eastAsia="宋体" w:cs="宋体"/>
          <w:sz w:val="20"/>
          <w:szCs w:val="20"/>
        </w:rPr>
      </w:pPr>
      <w:r>
        <w:rPr>
          <w:rFonts w:ascii="宋体" w:hAnsi="宋体" w:eastAsia="宋体" w:cs="宋体"/>
          <w:spacing w:val="6"/>
          <w:sz w:val="20"/>
          <w:szCs w:val="20"/>
        </w:rPr>
        <w:t xml:space="preserve">电梯 </w:t>
      </w:r>
      <w:r>
        <w:rPr>
          <w:rFonts w:ascii="宋体" w:hAnsi="宋体" w:eastAsia="宋体" w:cs="宋体"/>
          <w:spacing w:val="6"/>
          <w:sz w:val="20"/>
          <w:szCs w:val="20"/>
          <w:u w:val="single" w:color="auto"/>
        </w:rPr>
        <w:t xml:space="preserve">      </w:t>
      </w:r>
      <w:r>
        <w:rPr>
          <w:rFonts w:ascii="宋体" w:hAnsi="宋体" w:eastAsia="宋体" w:cs="宋体"/>
          <w:spacing w:val="40"/>
          <w:sz w:val="20"/>
          <w:szCs w:val="20"/>
        </w:rPr>
        <w:t xml:space="preserve"> </w:t>
      </w:r>
      <w:r>
        <w:rPr>
          <w:rFonts w:ascii="宋体" w:hAnsi="宋体" w:eastAsia="宋体" w:cs="宋体"/>
          <w:spacing w:val="6"/>
          <w:sz w:val="20"/>
          <w:szCs w:val="20"/>
        </w:rPr>
        <w:t xml:space="preserve">部，其中，客用电梯 </w:t>
      </w:r>
      <w:r>
        <w:rPr>
          <w:rFonts w:ascii="宋体" w:hAnsi="宋体" w:eastAsia="宋体" w:cs="宋体"/>
          <w:spacing w:val="6"/>
          <w:sz w:val="20"/>
          <w:szCs w:val="20"/>
          <w:u w:val="single" w:color="auto"/>
        </w:rPr>
        <w:t xml:space="preserve">      </w:t>
      </w:r>
      <w:r>
        <w:rPr>
          <w:rFonts w:ascii="宋体" w:hAnsi="宋体" w:eastAsia="宋体" w:cs="宋体"/>
          <w:spacing w:val="5"/>
          <w:sz w:val="20"/>
          <w:szCs w:val="20"/>
        </w:rPr>
        <w:t xml:space="preserve"> 部，服务电梯 </w:t>
      </w:r>
      <w:r>
        <w:rPr>
          <w:rFonts w:ascii="宋体" w:hAnsi="宋体" w:eastAsia="宋体" w:cs="宋体"/>
          <w:spacing w:val="5"/>
          <w:sz w:val="20"/>
          <w:szCs w:val="20"/>
          <w:u w:val="single" w:color="auto"/>
        </w:rPr>
        <w:t xml:space="preserve">      </w:t>
      </w:r>
      <w:r>
        <w:rPr>
          <w:rFonts w:ascii="宋体" w:hAnsi="宋体" w:eastAsia="宋体" w:cs="宋体"/>
          <w:spacing w:val="-20"/>
          <w:sz w:val="20"/>
          <w:szCs w:val="20"/>
        </w:rPr>
        <w:t xml:space="preserve"> </w:t>
      </w:r>
      <w:r>
        <w:rPr>
          <w:rFonts w:ascii="宋体" w:hAnsi="宋体" w:eastAsia="宋体" w:cs="宋体"/>
          <w:spacing w:val="5"/>
          <w:sz w:val="20"/>
          <w:szCs w:val="20"/>
        </w:rPr>
        <w:t>部，滚梯</w:t>
      </w:r>
      <w:r>
        <w:rPr>
          <w:rFonts w:ascii="宋体" w:hAnsi="宋体" w:eastAsia="宋体" w:cs="宋体"/>
          <w:spacing w:val="-92"/>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部</w:t>
      </w:r>
    </w:p>
    <w:p w14:paraId="2C8AEBD0">
      <w:pPr>
        <w:spacing w:before="81" w:line="219" w:lineRule="auto"/>
        <w:ind w:left="429"/>
        <w:rPr>
          <w:rFonts w:ascii="宋体" w:hAnsi="宋体" w:eastAsia="宋体" w:cs="宋体"/>
          <w:sz w:val="20"/>
          <w:szCs w:val="20"/>
        </w:rPr>
      </w:pPr>
      <w:r>
        <w:rPr>
          <w:rFonts w:ascii="宋体" w:hAnsi="宋体" w:eastAsia="宋体" w:cs="宋体"/>
          <w:spacing w:val="7"/>
          <w:sz w:val="20"/>
          <w:szCs w:val="20"/>
        </w:rPr>
        <w:t xml:space="preserve">饭店供客人使用的出入口 </w:t>
      </w:r>
      <w:r>
        <w:rPr>
          <w:rFonts w:ascii="宋体" w:hAnsi="宋体" w:eastAsia="宋体" w:cs="宋体"/>
          <w:spacing w:val="7"/>
          <w:sz w:val="20"/>
          <w:szCs w:val="20"/>
          <w:u w:val="single" w:color="auto"/>
        </w:rPr>
        <w:t xml:space="preserve">         </w:t>
      </w:r>
      <w:r>
        <w:rPr>
          <w:rFonts w:ascii="宋体" w:hAnsi="宋体" w:eastAsia="宋体" w:cs="宋体"/>
          <w:spacing w:val="-19"/>
          <w:sz w:val="20"/>
          <w:szCs w:val="20"/>
        </w:rPr>
        <w:t xml:space="preserve"> </w:t>
      </w:r>
      <w:r>
        <w:rPr>
          <w:rFonts w:ascii="宋体" w:hAnsi="宋体" w:eastAsia="宋体" w:cs="宋体"/>
          <w:spacing w:val="7"/>
          <w:sz w:val="20"/>
          <w:szCs w:val="20"/>
        </w:rPr>
        <w:t>个</w:t>
      </w:r>
      <w:r>
        <w:rPr>
          <w:rFonts w:ascii="宋体" w:hAnsi="宋体" w:eastAsia="宋体" w:cs="宋体"/>
          <w:spacing w:val="6"/>
          <w:sz w:val="20"/>
          <w:szCs w:val="20"/>
        </w:rPr>
        <w:t xml:space="preserve">，供服务人员使用的出入口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个</w:t>
      </w:r>
    </w:p>
    <w:p w14:paraId="786F3D0C">
      <w:pPr>
        <w:spacing w:before="84" w:line="219" w:lineRule="auto"/>
        <w:ind w:left="429"/>
        <w:rPr>
          <w:rFonts w:ascii="宋体" w:hAnsi="宋体" w:eastAsia="宋体" w:cs="宋体"/>
          <w:sz w:val="20"/>
          <w:szCs w:val="20"/>
        </w:rPr>
      </w:pPr>
      <w:r>
        <w:rPr>
          <w:rFonts w:ascii="宋体" w:hAnsi="宋体" w:eastAsia="宋体" w:cs="宋体"/>
          <w:spacing w:val="6"/>
          <w:sz w:val="20"/>
          <w:szCs w:val="20"/>
        </w:rPr>
        <w:t xml:space="preserve">饭店客用公共卫生间 </w:t>
      </w:r>
      <w:r>
        <w:rPr>
          <w:rFonts w:ascii="宋体" w:hAnsi="宋体" w:eastAsia="宋体" w:cs="宋体"/>
          <w:spacing w:val="6"/>
          <w:sz w:val="20"/>
          <w:szCs w:val="20"/>
          <w:u w:val="single" w:color="auto"/>
        </w:rPr>
        <w:t xml:space="preserve">        </w:t>
      </w:r>
      <w:r>
        <w:rPr>
          <w:rFonts w:ascii="宋体" w:hAnsi="宋体" w:eastAsia="宋体" w:cs="宋体"/>
          <w:spacing w:val="-97"/>
          <w:sz w:val="20"/>
          <w:szCs w:val="20"/>
        </w:rPr>
        <w:t xml:space="preserve"> </w:t>
      </w:r>
      <w:r>
        <w:rPr>
          <w:rFonts w:ascii="宋体" w:hAnsi="宋体" w:eastAsia="宋体" w:cs="宋体"/>
          <w:spacing w:val="6"/>
          <w:sz w:val="20"/>
          <w:szCs w:val="20"/>
        </w:rPr>
        <w:t xml:space="preserve">处，无障碍卫生间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处</w:t>
      </w:r>
    </w:p>
    <w:p w14:paraId="5BB7A814">
      <w:pPr>
        <w:spacing w:before="82" w:line="219" w:lineRule="auto"/>
        <w:ind w:left="429"/>
        <w:rPr>
          <w:rFonts w:ascii="宋体" w:hAnsi="宋体" w:eastAsia="宋体" w:cs="宋体"/>
          <w:sz w:val="20"/>
          <w:szCs w:val="20"/>
        </w:rPr>
      </w:pPr>
      <w:r>
        <w:rPr>
          <w:rFonts w:ascii="宋体" w:hAnsi="宋体" w:eastAsia="宋体" w:cs="宋体"/>
          <w:spacing w:val="5"/>
          <w:sz w:val="20"/>
          <w:szCs w:val="20"/>
        </w:rPr>
        <w:t>客房楼层走廊宽度</w:t>
      </w:r>
      <w:r>
        <w:rPr>
          <w:rFonts w:ascii="宋体" w:hAnsi="宋体" w:eastAsia="宋体" w:cs="宋体"/>
          <w:spacing w:val="42"/>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米，层高</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18"/>
          <w:sz w:val="20"/>
          <w:szCs w:val="20"/>
        </w:rPr>
        <w:t xml:space="preserve"> </w:t>
      </w:r>
      <w:r>
        <w:rPr>
          <w:rFonts w:ascii="宋体" w:hAnsi="宋体" w:eastAsia="宋体" w:cs="宋体"/>
          <w:spacing w:val="5"/>
          <w:sz w:val="20"/>
          <w:szCs w:val="20"/>
        </w:rPr>
        <w:t>米</w:t>
      </w:r>
    </w:p>
    <w:p w14:paraId="6578A526">
      <w:pPr>
        <w:spacing w:before="82" w:line="219" w:lineRule="auto"/>
        <w:ind w:left="429"/>
        <w:rPr>
          <w:rFonts w:ascii="宋体" w:hAnsi="宋体" w:eastAsia="宋体" w:cs="宋体"/>
          <w:sz w:val="20"/>
          <w:szCs w:val="20"/>
        </w:rPr>
      </w:pPr>
      <w:r>
        <w:rPr>
          <w:rFonts w:ascii="宋体" w:hAnsi="宋体" w:eastAsia="宋体" w:cs="宋体"/>
          <w:spacing w:val="6"/>
          <w:sz w:val="20"/>
          <w:szCs w:val="20"/>
        </w:rPr>
        <w:t xml:space="preserve">楼层布草间每 </w:t>
      </w:r>
      <w:r>
        <w:rPr>
          <w:rFonts w:ascii="宋体" w:hAnsi="宋体" w:eastAsia="宋体" w:cs="宋体"/>
          <w:spacing w:val="6"/>
          <w:sz w:val="20"/>
          <w:szCs w:val="20"/>
          <w:u w:val="single" w:color="auto"/>
        </w:rPr>
        <w:t xml:space="preserve">         </w:t>
      </w:r>
      <w:r>
        <w:rPr>
          <w:rFonts w:ascii="宋体" w:hAnsi="宋体" w:eastAsia="宋体" w:cs="宋体"/>
          <w:spacing w:val="-9"/>
          <w:sz w:val="20"/>
          <w:szCs w:val="20"/>
        </w:rPr>
        <w:t xml:space="preserve"> </w:t>
      </w:r>
      <w:r>
        <w:rPr>
          <w:rFonts w:ascii="宋体" w:hAnsi="宋体" w:eastAsia="宋体" w:cs="宋体"/>
          <w:spacing w:val="6"/>
          <w:sz w:val="20"/>
          <w:szCs w:val="20"/>
        </w:rPr>
        <w:t>层一处，消毒间共</w:t>
      </w:r>
      <w:r>
        <w:rPr>
          <w:rFonts w:ascii="宋体" w:hAnsi="宋体" w:eastAsia="宋体" w:cs="宋体"/>
          <w:spacing w:val="22"/>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6"/>
          <w:sz w:val="20"/>
          <w:szCs w:val="20"/>
        </w:rPr>
        <w:t xml:space="preserve"> 处</w:t>
      </w:r>
    </w:p>
    <w:p w14:paraId="5574FE3D">
      <w:pPr>
        <w:spacing w:before="84" w:line="219" w:lineRule="auto"/>
        <w:ind w:left="429"/>
        <w:rPr>
          <w:rFonts w:ascii="宋体" w:hAnsi="宋体" w:eastAsia="宋体" w:cs="宋体"/>
          <w:sz w:val="20"/>
          <w:szCs w:val="20"/>
        </w:rPr>
      </w:pPr>
      <w:r>
        <w:rPr>
          <w:rFonts w:ascii="宋体" w:hAnsi="宋体" w:eastAsia="宋体" w:cs="宋体"/>
          <w:spacing w:val="12"/>
          <w:sz w:val="20"/>
          <w:szCs w:val="20"/>
        </w:rPr>
        <w:t>停车场(地面停车场、地面多层停车库、地下停车库</w:t>
      </w:r>
      <w:r>
        <w:rPr>
          <w:rFonts w:ascii="宋体" w:hAnsi="宋体" w:eastAsia="宋体" w:cs="宋体"/>
          <w:spacing w:val="11"/>
          <w:sz w:val="20"/>
          <w:szCs w:val="20"/>
        </w:rPr>
        <w:t xml:space="preserve">或 </w:t>
      </w:r>
      <w:r>
        <w:rPr>
          <w:rFonts w:ascii="宋体" w:hAnsi="宋体" w:eastAsia="宋体" w:cs="宋体"/>
          <w:spacing w:val="3"/>
          <w:sz w:val="20"/>
          <w:szCs w:val="20"/>
          <w:u w:val="single" w:color="auto"/>
        </w:rPr>
        <w:t xml:space="preserve">        </w:t>
      </w:r>
      <w:r>
        <w:rPr>
          <w:rFonts w:ascii="宋体" w:hAnsi="宋体" w:eastAsia="宋体" w:cs="宋体"/>
          <w:spacing w:val="11"/>
          <w:sz w:val="20"/>
          <w:szCs w:val="20"/>
        </w:rPr>
        <w:t>)</w:t>
      </w:r>
    </w:p>
    <w:p w14:paraId="5E57139D">
      <w:pPr>
        <w:spacing w:before="83" w:line="219" w:lineRule="auto"/>
        <w:ind w:left="429"/>
        <w:rPr>
          <w:rFonts w:ascii="宋体" w:hAnsi="宋体" w:eastAsia="宋体" w:cs="宋体"/>
          <w:sz w:val="20"/>
          <w:szCs w:val="20"/>
        </w:rPr>
      </w:pPr>
      <w:r>
        <w:rPr>
          <w:rFonts w:ascii="宋体" w:hAnsi="宋体" w:eastAsia="宋体" w:cs="宋体"/>
          <w:spacing w:val="3"/>
          <w:sz w:val="20"/>
          <w:szCs w:val="20"/>
        </w:rPr>
        <w:t>停车位总数</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 xml:space="preserve"> 个，其中大客车停</w:t>
      </w:r>
      <w:r>
        <w:rPr>
          <w:rFonts w:ascii="宋体" w:hAnsi="宋体" w:eastAsia="宋体" w:cs="宋体"/>
          <w:spacing w:val="2"/>
          <w:sz w:val="20"/>
          <w:szCs w:val="20"/>
        </w:rPr>
        <w:t>车</w:t>
      </w:r>
      <w:r>
        <w:rPr>
          <w:rFonts w:ascii="宋体" w:hAnsi="宋体" w:eastAsia="宋体" w:cs="宋体"/>
          <w:spacing w:val="2"/>
          <w:sz w:val="20"/>
          <w:szCs w:val="20"/>
          <w:u w:val="single" w:color="auto"/>
        </w:rPr>
        <w:t xml:space="preserve">位          </w:t>
      </w:r>
      <w:r>
        <w:rPr>
          <w:rFonts w:ascii="宋体" w:hAnsi="宋体" w:eastAsia="宋体" w:cs="宋体"/>
          <w:spacing w:val="2"/>
          <w:sz w:val="20"/>
          <w:szCs w:val="20"/>
        </w:rPr>
        <w:t>个，充电桩停车</w:t>
      </w:r>
      <w:r>
        <w:rPr>
          <w:rFonts w:ascii="宋体" w:hAnsi="宋体" w:eastAsia="宋体" w:cs="宋体"/>
          <w:spacing w:val="2"/>
          <w:sz w:val="20"/>
          <w:szCs w:val="20"/>
          <w:u w:val="single" w:color="auto"/>
        </w:rPr>
        <w:t xml:space="preserve">位         </w:t>
      </w:r>
      <w:r>
        <w:rPr>
          <w:rFonts w:ascii="宋体" w:hAnsi="宋体" w:eastAsia="宋体" w:cs="宋体"/>
          <w:spacing w:val="2"/>
          <w:sz w:val="20"/>
          <w:szCs w:val="20"/>
        </w:rPr>
        <w:t>个</w:t>
      </w:r>
    </w:p>
    <w:p w14:paraId="79E08C10">
      <w:pPr>
        <w:spacing w:before="82" w:line="219" w:lineRule="auto"/>
        <w:ind w:left="429"/>
        <w:rPr>
          <w:rFonts w:ascii="宋体" w:hAnsi="宋体" w:eastAsia="宋体" w:cs="宋体"/>
          <w:sz w:val="20"/>
          <w:szCs w:val="20"/>
        </w:rPr>
      </w:pPr>
      <w:r>
        <w:rPr>
          <w:rFonts w:ascii="宋体" w:hAnsi="宋体" w:eastAsia="宋体" w:cs="宋体"/>
          <w:spacing w:val="-9"/>
          <w:sz w:val="20"/>
          <w:szCs w:val="20"/>
        </w:rPr>
        <w:t>健身房面积</w:t>
      </w:r>
      <w:r>
        <w:rPr>
          <w:rFonts w:ascii="宋体" w:hAnsi="宋体" w:eastAsia="宋体" w:cs="宋体"/>
          <w:spacing w:val="-70"/>
          <w:sz w:val="20"/>
          <w:szCs w:val="20"/>
        </w:rPr>
        <w:t xml:space="preserve"> </w:t>
      </w:r>
      <w:r>
        <w:rPr>
          <w:rFonts w:ascii="宋体" w:hAnsi="宋体" w:eastAsia="宋体" w:cs="宋体"/>
          <w:spacing w:val="3"/>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9"/>
          <w:sz w:val="20"/>
          <w:szCs w:val="20"/>
        </w:rPr>
        <w:t>m²</w:t>
      </w:r>
      <w:r>
        <w:rPr>
          <w:rFonts w:ascii="宋体" w:hAnsi="宋体" w:eastAsia="宋体" w:cs="宋体"/>
          <w:spacing w:val="11"/>
          <w:sz w:val="20"/>
          <w:szCs w:val="20"/>
        </w:rPr>
        <w:t xml:space="preserve">  </w:t>
      </w:r>
      <w:r>
        <w:rPr>
          <w:rFonts w:ascii="宋体" w:hAnsi="宋体" w:eastAsia="宋体" w:cs="宋体"/>
          <w:spacing w:val="-9"/>
          <w:sz w:val="20"/>
          <w:szCs w:val="20"/>
        </w:rPr>
        <w:t>健身器械种类</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9"/>
          <w:sz w:val="20"/>
          <w:szCs w:val="20"/>
        </w:rPr>
        <w:t xml:space="preserve"> 种</w:t>
      </w:r>
    </w:p>
    <w:p w14:paraId="64900D8A">
      <w:pPr>
        <w:spacing w:line="392" w:lineRule="auto"/>
        <w:rPr>
          <w:rFonts w:ascii="Arial"/>
          <w:sz w:val="21"/>
        </w:rPr>
      </w:pPr>
    </w:p>
    <w:p w14:paraId="3478CDBC">
      <w:pPr>
        <w:spacing w:before="66" w:line="220" w:lineRule="auto"/>
        <w:ind w:left="432"/>
        <w:rPr>
          <w:rFonts w:ascii="宋体" w:hAnsi="宋体" w:eastAsia="宋体" w:cs="宋体"/>
          <w:sz w:val="20"/>
          <w:szCs w:val="20"/>
        </w:rPr>
      </w:pPr>
      <w:r>
        <w:rPr>
          <w:rFonts w:ascii="宋体" w:hAnsi="宋体" w:eastAsia="宋体" w:cs="宋体"/>
          <w:b/>
          <w:bCs/>
          <w:spacing w:val="8"/>
          <w:sz w:val="20"/>
          <w:szCs w:val="20"/>
        </w:rPr>
        <w:t>六、</w:t>
      </w:r>
      <w:r>
        <w:rPr>
          <w:rFonts w:ascii="宋体" w:hAnsi="宋体" w:eastAsia="宋体" w:cs="宋体"/>
          <w:spacing w:val="26"/>
          <w:sz w:val="20"/>
          <w:szCs w:val="20"/>
        </w:rPr>
        <w:t xml:space="preserve">  </w:t>
      </w:r>
      <w:r>
        <w:rPr>
          <w:rFonts w:ascii="宋体" w:hAnsi="宋体" w:eastAsia="宋体" w:cs="宋体"/>
          <w:b/>
          <w:bCs/>
          <w:spacing w:val="8"/>
          <w:sz w:val="20"/>
          <w:szCs w:val="20"/>
        </w:rPr>
        <w:t>饭店安全保卫设施(打</w:t>
      </w:r>
      <w:r>
        <w:rPr>
          <w:rFonts w:ascii="宋体" w:hAnsi="宋体" w:eastAsia="宋体" w:cs="宋体"/>
          <w:spacing w:val="-20"/>
          <w:sz w:val="20"/>
          <w:szCs w:val="20"/>
        </w:rPr>
        <w:t xml:space="preserve"> </w:t>
      </w:r>
      <w:r>
        <w:rPr>
          <w:rFonts w:ascii="宋体" w:hAnsi="宋体" w:eastAsia="宋体" w:cs="宋体"/>
          <w:b/>
          <w:bCs/>
          <w:spacing w:val="8"/>
          <w:sz w:val="20"/>
          <w:szCs w:val="20"/>
        </w:rPr>
        <w:t>√</w:t>
      </w:r>
      <w:r>
        <w:rPr>
          <w:rFonts w:ascii="宋体" w:hAnsi="宋体" w:eastAsia="宋体" w:cs="宋体"/>
          <w:spacing w:val="-68"/>
          <w:sz w:val="20"/>
          <w:szCs w:val="20"/>
        </w:rPr>
        <w:t xml:space="preserve"> </w:t>
      </w:r>
      <w:r>
        <w:rPr>
          <w:rFonts w:ascii="宋体" w:hAnsi="宋体" w:eastAsia="宋体" w:cs="宋体"/>
          <w:b/>
          <w:bCs/>
          <w:spacing w:val="8"/>
          <w:sz w:val="20"/>
          <w:szCs w:val="20"/>
        </w:rPr>
        <w:t>)</w:t>
      </w:r>
    </w:p>
    <w:p w14:paraId="011830EA">
      <w:pPr>
        <w:spacing w:before="75" w:line="220" w:lineRule="auto"/>
        <w:ind w:left="429"/>
        <w:rPr>
          <w:rFonts w:ascii="宋体" w:hAnsi="宋体" w:eastAsia="宋体" w:cs="宋体"/>
          <w:sz w:val="20"/>
          <w:szCs w:val="20"/>
        </w:rPr>
      </w:pPr>
      <w:r>
        <w:rPr>
          <w:rFonts w:ascii="宋体" w:hAnsi="宋体" w:eastAsia="宋体" w:cs="宋体"/>
          <w:spacing w:val="8"/>
          <w:sz w:val="20"/>
          <w:szCs w:val="20"/>
        </w:rPr>
        <w:t>1.消防设施</w:t>
      </w:r>
    </w:p>
    <w:p w14:paraId="0CA5C8B3">
      <w:pPr>
        <w:spacing w:before="90" w:line="302" w:lineRule="auto"/>
        <w:ind w:left="29" w:right="77" w:firstLine="400"/>
        <w:rPr>
          <w:rFonts w:ascii="宋体" w:hAnsi="宋体" w:eastAsia="宋体" w:cs="宋体"/>
          <w:sz w:val="20"/>
          <w:szCs w:val="20"/>
        </w:rPr>
      </w:pPr>
      <w:r>
        <w:rPr>
          <w:rFonts w:ascii="宋体" w:hAnsi="宋体" w:eastAsia="宋体" w:cs="宋体"/>
          <w:spacing w:val="12"/>
          <w:sz w:val="20"/>
          <w:szCs w:val="20"/>
        </w:rPr>
        <w:t>消防监测中心、自动报警系统、消防电梯、消防广播系统、自动喷淋系统(公共区</w:t>
      </w:r>
      <w:r>
        <w:rPr>
          <w:rFonts w:ascii="宋体" w:hAnsi="宋体" w:eastAsia="宋体" w:cs="宋体"/>
          <w:spacing w:val="11"/>
          <w:sz w:val="20"/>
          <w:szCs w:val="20"/>
        </w:rPr>
        <w:t>域、客房内)、</w:t>
      </w:r>
      <w:r>
        <w:rPr>
          <w:rFonts w:ascii="宋体" w:hAnsi="宋体" w:eastAsia="宋体" w:cs="宋体"/>
          <w:sz w:val="20"/>
          <w:szCs w:val="20"/>
        </w:rPr>
        <w:t xml:space="preserve"> </w:t>
      </w:r>
      <w:r>
        <w:rPr>
          <w:rFonts w:ascii="宋体" w:hAnsi="宋体" w:eastAsia="宋体" w:cs="宋体"/>
          <w:spacing w:val="13"/>
          <w:sz w:val="20"/>
          <w:szCs w:val="20"/>
        </w:rPr>
        <w:t>防火门、消防栓、灭火器、灭火毯、防毒面罩、</w:t>
      </w:r>
      <w:r>
        <w:rPr>
          <w:rFonts w:ascii="宋体" w:hAnsi="宋体" w:eastAsia="宋体" w:cs="宋体"/>
          <w:spacing w:val="12"/>
          <w:sz w:val="20"/>
          <w:szCs w:val="20"/>
        </w:rPr>
        <w:t>疏散指示(公共区域、客房)、紧急疏散通道、报警电</w:t>
      </w:r>
      <w:r>
        <w:rPr>
          <w:rFonts w:ascii="宋体" w:hAnsi="宋体" w:eastAsia="宋体" w:cs="宋体"/>
          <w:sz w:val="20"/>
          <w:szCs w:val="20"/>
        </w:rPr>
        <w:t xml:space="preserve"> </w:t>
      </w:r>
      <w:r>
        <w:rPr>
          <w:rFonts w:ascii="宋体" w:hAnsi="宋体" w:eastAsia="宋体" w:cs="宋体"/>
          <w:spacing w:val="-1"/>
          <w:sz w:val="20"/>
          <w:szCs w:val="20"/>
        </w:rPr>
        <w:t>话按钮，其他设施</w:t>
      </w:r>
      <w:r>
        <w:rPr>
          <w:rFonts w:ascii="宋体" w:hAnsi="宋体" w:eastAsia="宋体" w:cs="宋体"/>
          <w:spacing w:val="-1"/>
          <w:sz w:val="20"/>
          <w:szCs w:val="20"/>
          <w:u w:val="single" w:color="auto"/>
        </w:rPr>
        <w:t xml:space="preserve">                           </w:t>
      </w:r>
    </w:p>
    <w:p w14:paraId="5BF667A0">
      <w:pPr>
        <w:spacing w:line="220" w:lineRule="auto"/>
        <w:ind w:left="429"/>
        <w:rPr>
          <w:rFonts w:ascii="宋体" w:hAnsi="宋体" w:eastAsia="宋体" w:cs="宋体"/>
          <w:sz w:val="20"/>
          <w:szCs w:val="20"/>
        </w:rPr>
      </w:pPr>
      <w:r>
        <w:rPr>
          <w:rFonts w:ascii="宋体" w:hAnsi="宋体" w:eastAsia="宋体" w:cs="宋体"/>
          <w:spacing w:val="8"/>
          <w:sz w:val="20"/>
          <w:szCs w:val="20"/>
        </w:rPr>
        <w:t>2.防盗设施</w:t>
      </w:r>
    </w:p>
    <w:p w14:paraId="38A5997A">
      <w:pPr>
        <w:spacing w:before="81" w:line="219" w:lineRule="auto"/>
        <w:ind w:left="429"/>
        <w:rPr>
          <w:rFonts w:ascii="宋体" w:hAnsi="宋体" w:eastAsia="宋体" w:cs="宋体"/>
          <w:sz w:val="20"/>
          <w:szCs w:val="20"/>
        </w:rPr>
      </w:pPr>
      <w:r>
        <w:rPr>
          <w:rFonts w:ascii="宋体" w:hAnsi="宋体" w:eastAsia="宋体" w:cs="宋体"/>
          <w:spacing w:val="8"/>
          <w:sz w:val="20"/>
          <w:szCs w:val="20"/>
        </w:rPr>
        <w:t>客房：电子卡门锁、双保险锁、普通门锁、安全</w:t>
      </w:r>
      <w:r>
        <w:rPr>
          <w:rFonts w:ascii="宋体" w:hAnsi="宋体" w:eastAsia="宋体" w:cs="宋体"/>
          <w:spacing w:val="7"/>
          <w:sz w:val="20"/>
          <w:szCs w:val="20"/>
        </w:rPr>
        <w:t>链、房门可视系统、门窥镜、保险箱</w:t>
      </w:r>
    </w:p>
    <w:p w14:paraId="04245BB2">
      <w:pPr>
        <w:spacing w:before="93" w:line="220" w:lineRule="auto"/>
        <w:ind w:left="429"/>
        <w:rPr>
          <w:rFonts w:ascii="宋体" w:hAnsi="宋体" w:eastAsia="宋体" w:cs="宋体"/>
          <w:sz w:val="20"/>
          <w:szCs w:val="20"/>
        </w:rPr>
      </w:pPr>
      <w:r>
        <w:rPr>
          <w:rFonts w:ascii="宋体" w:hAnsi="宋体" w:eastAsia="宋体" w:cs="宋体"/>
          <w:spacing w:val="1"/>
          <w:sz w:val="22"/>
          <w:szCs w:val="22"/>
        </w:rPr>
        <w:t>公共区域：闭路监控系统，探测头</w:t>
      </w:r>
      <w:r>
        <w:rPr>
          <w:rFonts w:ascii="宋体" w:hAnsi="宋体" w:eastAsia="宋体" w:cs="宋体"/>
          <w:spacing w:val="-98"/>
          <w:sz w:val="22"/>
          <w:szCs w:val="22"/>
        </w:rPr>
        <w:t xml:space="preserve"> </w:t>
      </w:r>
      <w:r>
        <w:rPr>
          <w:rFonts w:ascii="宋体" w:hAnsi="宋体" w:eastAsia="宋体" w:cs="宋体"/>
          <w:spacing w:val="15"/>
          <w:sz w:val="22"/>
          <w:szCs w:val="22"/>
          <w:u w:val="single" w:color="auto"/>
        </w:rPr>
        <w:t xml:space="preserve">     </w:t>
      </w:r>
      <w:r>
        <w:rPr>
          <w:rFonts w:ascii="宋体" w:hAnsi="宋体" w:eastAsia="宋体" w:cs="宋体"/>
          <w:spacing w:val="-100"/>
          <w:sz w:val="22"/>
          <w:szCs w:val="22"/>
        </w:rPr>
        <w:t xml:space="preserve"> </w:t>
      </w:r>
      <w:r>
        <w:rPr>
          <w:rFonts w:ascii="宋体" w:hAnsi="宋体" w:eastAsia="宋体" w:cs="宋体"/>
          <w:spacing w:val="1"/>
          <w:sz w:val="20"/>
          <w:szCs w:val="20"/>
        </w:rPr>
        <w:t>个，是否覆盖整个酒店(是，否)</w:t>
      </w:r>
    </w:p>
    <w:p w14:paraId="1940DEF2">
      <w:pPr>
        <w:spacing w:before="78" w:line="220" w:lineRule="auto"/>
        <w:ind w:left="429"/>
        <w:rPr>
          <w:rFonts w:ascii="宋体" w:hAnsi="宋体" w:eastAsia="宋体" w:cs="宋体"/>
          <w:sz w:val="20"/>
          <w:szCs w:val="20"/>
        </w:rPr>
      </w:pPr>
      <w:r>
        <w:drawing>
          <wp:anchor distT="0" distB="0" distL="0" distR="0" simplePos="0" relativeHeight="251666432" behindDoc="0" locked="0" layoutInCell="1" allowOverlap="1">
            <wp:simplePos x="0" y="0"/>
            <wp:positionH relativeFrom="column">
              <wp:posOffset>1219200</wp:posOffset>
            </wp:positionH>
            <wp:positionV relativeFrom="paragraph">
              <wp:posOffset>56515</wp:posOffset>
            </wp:positionV>
            <wp:extent cx="2635250" cy="635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11"/>
                    <a:stretch>
                      <a:fillRect/>
                    </a:stretch>
                  </pic:blipFill>
                  <pic:spPr>
                    <a:xfrm>
                      <a:off x="0" y="0"/>
                      <a:ext cx="2635215" cy="6437"/>
                    </a:xfrm>
                    <a:prstGeom prst="rect">
                      <a:avLst/>
                    </a:prstGeom>
                  </pic:spPr>
                </pic:pic>
              </a:graphicData>
            </a:graphic>
          </wp:anchor>
        </w:drawing>
      </w:r>
      <w:r>
        <w:drawing>
          <wp:anchor distT="0" distB="0" distL="0" distR="0" simplePos="0" relativeHeight="251668480" behindDoc="0" locked="0" layoutInCell="1" allowOverlap="1">
            <wp:simplePos x="0" y="0"/>
            <wp:positionH relativeFrom="column">
              <wp:posOffset>4337050</wp:posOffset>
            </wp:positionH>
            <wp:positionV relativeFrom="paragraph">
              <wp:posOffset>56515</wp:posOffset>
            </wp:positionV>
            <wp:extent cx="755650" cy="635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12"/>
                    <a:stretch>
                      <a:fillRect/>
                    </a:stretch>
                  </pic:blipFill>
                  <pic:spPr>
                    <a:xfrm>
                      <a:off x="0" y="0"/>
                      <a:ext cx="755667" cy="6437"/>
                    </a:xfrm>
                    <a:prstGeom prst="rect">
                      <a:avLst/>
                    </a:prstGeom>
                  </pic:spPr>
                </pic:pic>
              </a:graphicData>
            </a:graphic>
          </wp:anchor>
        </w:drawing>
      </w:r>
      <w:r>
        <w:rPr>
          <w:rFonts w:ascii="宋体" w:hAnsi="宋体" w:eastAsia="宋体" w:cs="宋体"/>
          <w:spacing w:val="8"/>
          <w:sz w:val="20"/>
          <w:szCs w:val="20"/>
        </w:rPr>
        <w:t>3.食品安全设施</w:t>
      </w:r>
    </w:p>
    <w:p w14:paraId="69256AAA">
      <w:pPr>
        <w:spacing w:before="71" w:line="289" w:lineRule="auto"/>
        <w:ind w:left="429" w:right="3740"/>
        <w:rPr>
          <w:rFonts w:hint="default" w:ascii="宋体" w:hAnsi="宋体" w:eastAsia="宋体" w:cs="宋体"/>
          <w:sz w:val="20"/>
          <w:szCs w:val="20"/>
          <w:lang w:val="en-US" w:eastAsia="zh-CN"/>
        </w:rPr>
        <w:sectPr>
          <w:headerReference r:id="rId17" w:type="default"/>
          <w:footerReference r:id="rId18" w:type="default"/>
          <w:pgSz w:w="11390" w:h="15840"/>
          <w:pgMar w:top="800" w:right="990" w:bottom="563" w:left="929" w:header="789" w:footer="303" w:gutter="0"/>
          <w:cols w:space="720" w:num="1"/>
        </w:sectPr>
      </w:pPr>
      <w:r>
        <w:drawing>
          <wp:anchor distT="0" distB="0" distL="0" distR="0" simplePos="0" relativeHeight="251667456" behindDoc="0" locked="0" layoutInCell="1" allowOverlap="1">
            <wp:simplePos x="0" y="0"/>
            <wp:positionH relativeFrom="column">
              <wp:posOffset>3632200</wp:posOffset>
            </wp:positionH>
            <wp:positionV relativeFrom="paragraph">
              <wp:posOffset>177165</wp:posOffset>
            </wp:positionV>
            <wp:extent cx="1657350" cy="6985"/>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13"/>
                    <a:stretch>
                      <a:fillRect/>
                    </a:stretch>
                  </pic:blipFill>
                  <pic:spPr>
                    <a:xfrm>
                      <a:off x="0" y="0"/>
                      <a:ext cx="1657288" cy="6984"/>
                    </a:xfrm>
                    <a:prstGeom prst="rect">
                      <a:avLst/>
                    </a:prstGeom>
                  </pic:spPr>
                </pic:pic>
              </a:graphicData>
            </a:graphic>
          </wp:anchor>
        </w:drawing>
      </w:r>
      <w:r>
        <w:drawing>
          <wp:anchor distT="0" distB="0" distL="0" distR="0" simplePos="0" relativeHeight="251665408" behindDoc="1" locked="0" layoutInCell="1" allowOverlap="1">
            <wp:simplePos x="0" y="0"/>
            <wp:positionH relativeFrom="column">
              <wp:posOffset>2990215</wp:posOffset>
            </wp:positionH>
            <wp:positionV relativeFrom="paragraph">
              <wp:posOffset>379730</wp:posOffset>
            </wp:positionV>
            <wp:extent cx="1384300" cy="635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14"/>
                    <a:stretch>
                      <a:fillRect/>
                    </a:stretch>
                  </pic:blipFill>
                  <pic:spPr>
                    <a:xfrm>
                      <a:off x="0" y="0"/>
                      <a:ext cx="1384329" cy="6350"/>
                    </a:xfrm>
                    <a:prstGeom prst="rect">
                      <a:avLst/>
                    </a:prstGeom>
                  </pic:spPr>
                </pic:pic>
              </a:graphicData>
            </a:graphic>
          </wp:anchor>
        </w:drawing>
      </w:r>
      <w:r>
        <w:rPr>
          <w:rFonts w:ascii="宋体" w:hAnsi="宋体" w:eastAsia="宋体" w:cs="宋体"/>
          <w:spacing w:val="-16"/>
          <w:sz w:val="22"/>
          <w:szCs w:val="22"/>
        </w:rPr>
        <w:t>器皿消毒柜、食品检验室、食品留样柜、紫光</w:t>
      </w:r>
      <w:r>
        <w:rPr>
          <w:rFonts w:ascii="宋体" w:hAnsi="宋体" w:eastAsia="宋体" w:cs="宋体"/>
          <w:spacing w:val="-17"/>
          <w:sz w:val="22"/>
          <w:szCs w:val="22"/>
        </w:rPr>
        <w:t>灯，其他设施</w:t>
      </w:r>
      <w:r>
        <w:rPr>
          <w:rFonts w:ascii="宋体" w:hAnsi="宋体" w:eastAsia="宋体" w:cs="宋体"/>
          <w:sz w:val="22"/>
          <w:szCs w:val="22"/>
        </w:rPr>
        <w:t xml:space="preserve"> </w:t>
      </w:r>
      <w:r>
        <w:rPr>
          <w:rFonts w:ascii="宋体" w:hAnsi="宋体" w:eastAsia="宋体" w:cs="宋体"/>
          <w:spacing w:val="6"/>
          <w:sz w:val="20"/>
          <w:szCs w:val="20"/>
        </w:rPr>
        <w:t>4.紧急救助设备：氧气瓶、</w:t>
      </w:r>
      <w:r>
        <w:rPr>
          <w:rFonts w:ascii="宋体" w:hAnsi="宋体" w:eastAsia="宋体" w:cs="宋体"/>
          <w:spacing w:val="-11"/>
          <w:sz w:val="20"/>
          <w:szCs w:val="20"/>
        </w:rPr>
        <w:t xml:space="preserve"> </w:t>
      </w:r>
      <w:r>
        <w:rPr>
          <w:rFonts w:ascii="宋体" w:hAnsi="宋体" w:eastAsia="宋体" w:cs="宋体"/>
          <w:sz w:val="20"/>
          <w:szCs w:val="20"/>
        </w:rPr>
        <w:t>AED</w:t>
      </w:r>
      <w:r>
        <w:rPr>
          <w:rFonts w:ascii="宋体" w:hAnsi="宋体" w:eastAsia="宋体" w:cs="宋体"/>
          <w:spacing w:val="6"/>
          <w:sz w:val="20"/>
          <w:szCs w:val="20"/>
        </w:rPr>
        <w:t>、担架，其他：</w:t>
      </w:r>
      <w:r>
        <w:rPr>
          <w:rFonts w:hint="eastAsia" w:ascii="宋体" w:hAnsi="宋体" w:eastAsia="宋体" w:cs="宋体"/>
          <w:spacing w:val="6"/>
          <w:sz w:val="20"/>
          <w:szCs w:val="20"/>
          <w:lang w:val="en-US" w:eastAsia="zh-CN"/>
        </w:rPr>
        <w:t xml:space="preserve">      </w:t>
      </w:r>
    </w:p>
    <w:p w14:paraId="7D90B393">
      <w:pPr>
        <w:spacing w:line="296" w:lineRule="auto"/>
        <w:rPr>
          <w:rFonts w:ascii="Arial"/>
          <w:sz w:val="21"/>
        </w:rPr>
      </w:pPr>
    </w:p>
    <w:p w14:paraId="345400D9">
      <w:pPr>
        <w:spacing w:line="297" w:lineRule="auto"/>
        <w:rPr>
          <w:rFonts w:ascii="Arial"/>
          <w:sz w:val="21"/>
        </w:rPr>
      </w:pPr>
    </w:p>
    <w:p w14:paraId="751C7432">
      <w:pPr>
        <w:spacing w:before="69" w:line="291" w:lineRule="auto"/>
        <w:ind w:left="10" w:right="209" w:firstLine="429"/>
        <w:rPr>
          <w:rFonts w:ascii="宋体" w:hAnsi="宋体" w:eastAsia="宋体" w:cs="宋体"/>
          <w:sz w:val="21"/>
          <w:szCs w:val="21"/>
        </w:rPr>
      </w:pPr>
      <w:bookmarkStart w:id="3" w:name="bookmark10"/>
      <w:bookmarkEnd w:id="3"/>
      <w:r>
        <w:rPr>
          <w:rFonts w:ascii="宋体" w:hAnsi="宋体" w:eastAsia="宋体" w:cs="宋体"/>
          <w:spacing w:val="-1"/>
          <w:sz w:val="21"/>
          <w:szCs w:val="21"/>
        </w:rPr>
        <w:t>根据中华人民共和国国家标准《旅游饭店星级的划分与评定》</w:t>
      </w:r>
      <w:r>
        <w:rPr>
          <w:rFonts w:ascii="宋体" w:hAnsi="宋体" w:eastAsia="宋体" w:cs="宋体"/>
          <w:spacing w:val="-59"/>
          <w:sz w:val="21"/>
          <w:szCs w:val="21"/>
        </w:rPr>
        <w:t xml:space="preserve"> </w:t>
      </w:r>
      <w:r>
        <w:rPr>
          <w:rFonts w:ascii="宋体" w:hAnsi="宋体" w:eastAsia="宋体" w:cs="宋体"/>
          <w:spacing w:val="-1"/>
          <w:sz w:val="21"/>
          <w:szCs w:val="21"/>
        </w:rPr>
        <w:t>(GB/T   14</w:t>
      </w:r>
      <w:r>
        <w:rPr>
          <w:rFonts w:ascii="宋体" w:hAnsi="宋体" w:eastAsia="宋体" w:cs="宋体"/>
          <w:spacing w:val="-2"/>
          <w:sz w:val="21"/>
          <w:szCs w:val="21"/>
        </w:rPr>
        <w:t>308-2023),本饭店申请</w:t>
      </w:r>
      <w:r>
        <w:rPr>
          <w:rFonts w:ascii="宋体" w:hAnsi="宋体" w:eastAsia="宋体" w:cs="宋体"/>
          <w:sz w:val="21"/>
          <w:szCs w:val="21"/>
        </w:rPr>
        <w:t xml:space="preserve"> </w:t>
      </w:r>
      <w:r>
        <w:rPr>
          <w:rFonts w:ascii="宋体" w:hAnsi="宋体" w:eastAsia="宋体" w:cs="宋体"/>
          <w:spacing w:val="-8"/>
          <w:sz w:val="21"/>
          <w:szCs w:val="21"/>
        </w:rPr>
        <w:t>评定为</w:t>
      </w:r>
      <w:r>
        <w:rPr>
          <w:rFonts w:ascii="宋体" w:hAnsi="宋体" w:eastAsia="宋体" w:cs="宋体"/>
          <w:spacing w:val="-87"/>
          <w:sz w:val="21"/>
          <w:szCs w:val="21"/>
        </w:rPr>
        <w:t xml:space="preserve"> </w:t>
      </w:r>
      <w:r>
        <w:rPr>
          <w:rFonts w:ascii="宋体" w:hAnsi="宋体" w:eastAsia="宋体" w:cs="宋体"/>
          <w:spacing w:val="1"/>
          <w:sz w:val="21"/>
          <w:szCs w:val="21"/>
          <w:u w:val="single" w:color="auto"/>
        </w:rPr>
        <w:t xml:space="preserve">          </w:t>
      </w:r>
      <w:r>
        <w:rPr>
          <w:rFonts w:ascii="宋体" w:hAnsi="宋体" w:eastAsia="宋体" w:cs="宋体"/>
          <w:spacing w:val="-8"/>
          <w:sz w:val="21"/>
          <w:szCs w:val="21"/>
          <w:u w:val="single" w:color="auto"/>
        </w:rPr>
        <w:t>星</w:t>
      </w:r>
      <w:r>
        <w:rPr>
          <w:rFonts w:ascii="宋体" w:hAnsi="宋体" w:eastAsia="宋体" w:cs="宋体"/>
          <w:spacing w:val="-8"/>
          <w:sz w:val="21"/>
          <w:szCs w:val="21"/>
        </w:rPr>
        <w:t>级饭店。</w:t>
      </w:r>
    </w:p>
    <w:p w14:paraId="3E969DFC">
      <w:pPr>
        <w:spacing w:line="218" w:lineRule="auto"/>
        <w:ind w:left="450"/>
        <w:rPr>
          <w:rFonts w:ascii="宋体" w:hAnsi="宋体" w:eastAsia="宋体" w:cs="宋体"/>
          <w:sz w:val="21"/>
          <w:szCs w:val="21"/>
        </w:rPr>
      </w:pPr>
      <w:r>
        <w:rPr>
          <w:rFonts w:ascii="宋体" w:hAnsi="宋体" w:eastAsia="宋体" w:cs="宋体"/>
          <w:spacing w:val="-8"/>
          <w:sz w:val="21"/>
          <w:szCs w:val="21"/>
        </w:rPr>
        <w:t>本饭店法定代表人承诺：</w:t>
      </w:r>
    </w:p>
    <w:p w14:paraId="002E27EC">
      <w:pPr>
        <w:spacing w:before="92" w:line="219" w:lineRule="auto"/>
        <w:ind w:left="550"/>
        <w:rPr>
          <w:rFonts w:ascii="宋体" w:hAnsi="宋体" w:eastAsia="宋体" w:cs="宋体"/>
          <w:sz w:val="21"/>
          <w:szCs w:val="21"/>
        </w:rPr>
      </w:pPr>
      <w:r>
        <w:rPr>
          <w:rFonts w:ascii="宋体" w:hAnsi="宋体" w:eastAsia="宋体" w:cs="宋体"/>
          <w:spacing w:val="4"/>
          <w:sz w:val="21"/>
          <w:szCs w:val="21"/>
        </w:rPr>
        <w:t>(1)各项填报数据属实，并对此负责。</w:t>
      </w:r>
    </w:p>
    <w:p w14:paraId="42B77FE2">
      <w:pPr>
        <w:spacing w:before="127" w:line="212" w:lineRule="auto"/>
        <w:ind w:left="539"/>
        <w:rPr>
          <w:rFonts w:ascii="宋体" w:hAnsi="宋体" w:eastAsia="宋体" w:cs="宋体"/>
          <w:sz w:val="21"/>
          <w:szCs w:val="21"/>
        </w:rPr>
      </w:pPr>
      <w:r>
        <w:rPr>
          <w:rFonts w:ascii="宋体" w:hAnsi="宋体" w:eastAsia="宋体" w:cs="宋体"/>
          <w:spacing w:val="-1"/>
          <w:sz w:val="21"/>
          <w:szCs w:val="21"/>
        </w:rPr>
        <w:t>(2)本饭店符合《旅游饭店星级的划分与评定》</w:t>
      </w:r>
      <w:r>
        <w:rPr>
          <w:rFonts w:ascii="宋体" w:hAnsi="宋体" w:eastAsia="宋体" w:cs="宋体"/>
          <w:spacing w:val="55"/>
          <w:sz w:val="21"/>
          <w:szCs w:val="21"/>
        </w:rPr>
        <w:t xml:space="preserve"> </w:t>
      </w:r>
      <w:r>
        <w:rPr>
          <w:rFonts w:ascii="Times New Roman" w:hAnsi="Times New Roman" w:eastAsia="Times New Roman" w:cs="Times New Roman"/>
          <w:spacing w:val="-1"/>
          <w:sz w:val="21"/>
          <w:szCs w:val="21"/>
        </w:rPr>
        <w:t>(GB/T</w:t>
      </w:r>
      <w:r>
        <w:rPr>
          <w:rFonts w:ascii="Times New Roman" w:hAnsi="Times New Roman" w:eastAsia="Times New Roman" w:cs="Times New Roman"/>
          <w:spacing w:val="14"/>
          <w:sz w:val="21"/>
          <w:szCs w:val="21"/>
        </w:rPr>
        <w:t xml:space="preserve">   </w:t>
      </w:r>
      <w:r>
        <w:rPr>
          <w:rFonts w:ascii="Times New Roman" w:hAnsi="Times New Roman" w:eastAsia="Times New Roman" w:cs="Times New Roman"/>
          <w:spacing w:val="-1"/>
          <w:sz w:val="21"/>
          <w:szCs w:val="21"/>
        </w:rPr>
        <w:t>14</w:t>
      </w:r>
      <w:r>
        <w:rPr>
          <w:rFonts w:ascii="Times New Roman" w:hAnsi="Times New Roman" w:eastAsia="Times New Roman" w:cs="Times New Roman"/>
          <w:spacing w:val="-2"/>
          <w:sz w:val="21"/>
          <w:szCs w:val="21"/>
        </w:rPr>
        <w:t>308-2023)</w:t>
      </w:r>
      <w:r>
        <w:rPr>
          <w:rFonts w:ascii="Times New Roman" w:hAnsi="Times New Roman" w:eastAsia="Times New Roman" w:cs="Times New Roman"/>
          <w:spacing w:val="19"/>
          <w:sz w:val="21"/>
          <w:szCs w:val="21"/>
        </w:rPr>
        <w:t xml:space="preserve"> </w:t>
      </w:r>
      <w:r>
        <w:rPr>
          <w:rFonts w:ascii="宋体" w:hAnsi="宋体" w:eastAsia="宋体" w:cs="宋体"/>
          <w:spacing w:val="-2"/>
          <w:sz w:val="21"/>
          <w:szCs w:val="21"/>
        </w:rPr>
        <w:t>下述条款的相关要求：</w:t>
      </w:r>
    </w:p>
    <w:p w14:paraId="38F7BDB1">
      <w:pPr>
        <w:spacing w:before="101" w:line="219" w:lineRule="auto"/>
        <w:ind w:left="1029"/>
        <w:rPr>
          <w:rFonts w:ascii="宋体" w:hAnsi="宋体" w:eastAsia="宋体" w:cs="宋体"/>
          <w:sz w:val="21"/>
          <w:szCs w:val="21"/>
        </w:rPr>
      </w:pPr>
      <w:r>
        <w:rPr>
          <w:rFonts w:ascii="宋体" w:hAnsi="宋体" w:eastAsia="宋体" w:cs="宋体"/>
          <w:spacing w:val="-4"/>
          <w:sz w:val="21"/>
          <w:szCs w:val="21"/>
        </w:rPr>
        <w:t>5  基本要求</w:t>
      </w:r>
    </w:p>
    <w:p w14:paraId="595265B4">
      <w:pPr>
        <w:spacing w:before="80" w:line="218" w:lineRule="auto"/>
        <w:ind w:left="1029"/>
        <w:rPr>
          <w:rFonts w:ascii="宋体" w:hAnsi="宋体" w:eastAsia="宋体" w:cs="宋体"/>
          <w:sz w:val="21"/>
          <w:szCs w:val="21"/>
        </w:rPr>
      </w:pPr>
      <w:r>
        <w:rPr>
          <w:rFonts w:ascii="宋体" w:hAnsi="宋体" w:eastAsia="宋体" w:cs="宋体"/>
          <w:spacing w:val="1"/>
          <w:sz w:val="21"/>
          <w:szCs w:val="21"/>
        </w:rPr>
        <w:t>5.1</w:t>
      </w:r>
      <w:r>
        <w:rPr>
          <w:rFonts w:ascii="宋体" w:hAnsi="宋体" w:eastAsia="宋体" w:cs="宋体"/>
          <w:spacing w:val="113"/>
          <w:sz w:val="21"/>
          <w:szCs w:val="21"/>
        </w:rPr>
        <w:t xml:space="preserve"> </w:t>
      </w:r>
      <w:r>
        <w:rPr>
          <w:rFonts w:ascii="宋体" w:hAnsi="宋体" w:eastAsia="宋体" w:cs="宋体"/>
          <w:spacing w:val="1"/>
          <w:sz w:val="21"/>
          <w:szCs w:val="21"/>
        </w:rPr>
        <w:t>应坚持社会主义核心价值观，诚信经营。</w:t>
      </w:r>
    </w:p>
    <w:p w14:paraId="6EAA4098">
      <w:pPr>
        <w:spacing w:before="73" w:line="219" w:lineRule="auto"/>
        <w:ind w:left="1029"/>
        <w:rPr>
          <w:rFonts w:ascii="宋体" w:hAnsi="宋体" w:eastAsia="宋体" w:cs="宋体"/>
          <w:sz w:val="21"/>
          <w:szCs w:val="21"/>
        </w:rPr>
      </w:pPr>
      <w:r>
        <w:rPr>
          <w:rFonts w:ascii="宋体" w:hAnsi="宋体" w:eastAsia="宋体" w:cs="宋体"/>
          <w:spacing w:val="3"/>
          <w:sz w:val="21"/>
          <w:szCs w:val="21"/>
        </w:rPr>
        <w:t>5.2</w:t>
      </w:r>
      <w:r>
        <w:rPr>
          <w:rFonts w:ascii="宋体" w:hAnsi="宋体" w:eastAsia="宋体" w:cs="宋体"/>
          <w:spacing w:val="120"/>
          <w:sz w:val="21"/>
          <w:szCs w:val="21"/>
        </w:rPr>
        <w:t xml:space="preserve"> </w:t>
      </w:r>
      <w:r>
        <w:rPr>
          <w:rFonts w:ascii="宋体" w:hAnsi="宋体" w:eastAsia="宋体" w:cs="宋体"/>
          <w:spacing w:val="3"/>
          <w:sz w:val="21"/>
          <w:szCs w:val="21"/>
        </w:rPr>
        <w:t>应符合治安、消防、卫生、环境保护、安全等有关要求。</w:t>
      </w:r>
    </w:p>
    <w:p w14:paraId="3477B9E8">
      <w:pPr>
        <w:spacing w:before="71" w:line="259" w:lineRule="auto"/>
        <w:ind w:left="1029" w:right="132"/>
        <w:rPr>
          <w:rFonts w:ascii="宋体" w:hAnsi="宋体" w:eastAsia="宋体" w:cs="宋体"/>
          <w:sz w:val="21"/>
          <w:szCs w:val="21"/>
        </w:rPr>
      </w:pPr>
      <w:r>
        <w:rPr>
          <w:rFonts w:ascii="宋体" w:hAnsi="宋体" w:eastAsia="宋体" w:cs="宋体"/>
          <w:spacing w:val="11"/>
          <w:sz w:val="21"/>
          <w:szCs w:val="21"/>
        </w:rPr>
        <w:t>5.3</w:t>
      </w:r>
      <w:r>
        <w:rPr>
          <w:rFonts w:ascii="宋体" w:hAnsi="宋体" w:eastAsia="宋体" w:cs="宋体"/>
          <w:spacing w:val="102"/>
          <w:sz w:val="21"/>
          <w:szCs w:val="21"/>
        </w:rPr>
        <w:t xml:space="preserve"> </w:t>
      </w:r>
      <w:r>
        <w:rPr>
          <w:rFonts w:ascii="宋体" w:hAnsi="宋体" w:eastAsia="宋体" w:cs="宋体"/>
          <w:spacing w:val="11"/>
          <w:sz w:val="21"/>
          <w:szCs w:val="21"/>
        </w:rPr>
        <w:t>应坚持新发展理念，落实低碳节能、绿色环保、制止餐饮浪费、垃圾分</w:t>
      </w:r>
      <w:r>
        <w:rPr>
          <w:rFonts w:ascii="宋体" w:hAnsi="宋体" w:eastAsia="宋体" w:cs="宋体"/>
          <w:spacing w:val="10"/>
          <w:sz w:val="21"/>
          <w:szCs w:val="21"/>
        </w:rPr>
        <w:t>类、塑料</w:t>
      </w:r>
      <w:r>
        <w:rPr>
          <w:rFonts w:ascii="宋体" w:hAnsi="宋体" w:eastAsia="宋体" w:cs="宋体"/>
          <w:sz w:val="21"/>
          <w:szCs w:val="21"/>
        </w:rPr>
        <w:t xml:space="preserve"> </w:t>
      </w:r>
      <w:r>
        <w:rPr>
          <w:rFonts w:ascii="宋体" w:hAnsi="宋体" w:eastAsia="宋体" w:cs="宋体"/>
          <w:spacing w:val="-4"/>
          <w:sz w:val="21"/>
          <w:szCs w:val="21"/>
        </w:rPr>
        <w:t>污染治理等相关要求。</w:t>
      </w:r>
    </w:p>
    <w:p w14:paraId="714121DF">
      <w:pPr>
        <w:spacing w:before="80" w:line="219" w:lineRule="auto"/>
        <w:ind w:left="1029"/>
        <w:rPr>
          <w:rFonts w:ascii="宋体" w:hAnsi="宋体" w:eastAsia="宋体" w:cs="宋体"/>
          <w:sz w:val="21"/>
          <w:szCs w:val="21"/>
        </w:rPr>
      </w:pPr>
      <w:r>
        <w:rPr>
          <w:rFonts w:ascii="宋体" w:hAnsi="宋体" w:eastAsia="宋体" w:cs="宋体"/>
          <w:spacing w:val="3"/>
          <w:sz w:val="21"/>
          <w:szCs w:val="21"/>
        </w:rPr>
        <w:t>5.4</w:t>
      </w:r>
      <w:r>
        <w:rPr>
          <w:rFonts w:ascii="宋体" w:hAnsi="宋体" w:eastAsia="宋体" w:cs="宋体"/>
          <w:spacing w:val="103"/>
          <w:sz w:val="21"/>
          <w:szCs w:val="21"/>
        </w:rPr>
        <w:t xml:space="preserve"> </w:t>
      </w:r>
      <w:r>
        <w:rPr>
          <w:rFonts w:ascii="宋体" w:hAnsi="宋体" w:eastAsia="宋体" w:cs="宋体"/>
          <w:spacing w:val="3"/>
          <w:sz w:val="21"/>
          <w:szCs w:val="21"/>
        </w:rPr>
        <w:t>应坚持文旅深度融合发展，弘扬优秀文化，发挥文</w:t>
      </w:r>
      <w:r>
        <w:rPr>
          <w:rFonts w:ascii="宋体" w:hAnsi="宋体" w:eastAsia="宋体" w:cs="宋体"/>
          <w:spacing w:val="2"/>
          <w:sz w:val="21"/>
          <w:szCs w:val="21"/>
        </w:rPr>
        <w:t>化传播窗口作用。</w:t>
      </w:r>
    </w:p>
    <w:p w14:paraId="40FD7087">
      <w:pPr>
        <w:spacing w:before="62" w:line="259" w:lineRule="auto"/>
        <w:ind w:left="1029" w:right="125"/>
        <w:rPr>
          <w:rFonts w:ascii="宋体" w:hAnsi="宋体" w:eastAsia="宋体" w:cs="宋体"/>
          <w:sz w:val="21"/>
          <w:szCs w:val="21"/>
        </w:rPr>
      </w:pPr>
      <w:r>
        <w:rPr>
          <w:rFonts w:ascii="宋体" w:hAnsi="宋体" w:eastAsia="宋体" w:cs="宋体"/>
          <w:sz w:val="21"/>
          <w:szCs w:val="21"/>
        </w:rPr>
        <w:t>5.5</w:t>
      </w:r>
      <w:r>
        <w:rPr>
          <w:rFonts w:ascii="宋体" w:hAnsi="宋体" w:eastAsia="宋体" w:cs="宋体"/>
          <w:spacing w:val="103"/>
          <w:sz w:val="21"/>
          <w:szCs w:val="21"/>
        </w:rPr>
        <w:t xml:space="preserve"> </w:t>
      </w:r>
      <w:r>
        <w:rPr>
          <w:rFonts w:ascii="宋体" w:hAnsi="宋体" w:eastAsia="宋体" w:cs="宋体"/>
          <w:sz w:val="21"/>
          <w:szCs w:val="21"/>
        </w:rPr>
        <w:t xml:space="preserve">应按要求向文化和旅游行政主管部门报送统计调查资料，根据规定向相关部门上报突 </w:t>
      </w:r>
      <w:r>
        <w:rPr>
          <w:rFonts w:ascii="宋体" w:hAnsi="宋体" w:eastAsia="宋体" w:cs="宋体"/>
          <w:spacing w:val="-6"/>
          <w:sz w:val="21"/>
          <w:szCs w:val="21"/>
        </w:rPr>
        <w:t>发事件等信息。</w:t>
      </w:r>
    </w:p>
    <w:p w14:paraId="16DB349E">
      <w:pPr>
        <w:spacing w:before="91" w:line="250" w:lineRule="auto"/>
        <w:ind w:left="1029" w:right="128"/>
        <w:rPr>
          <w:rFonts w:ascii="宋体" w:hAnsi="宋体" w:eastAsia="宋体" w:cs="宋体"/>
          <w:sz w:val="21"/>
          <w:szCs w:val="21"/>
        </w:rPr>
      </w:pPr>
      <w:r>
        <w:rPr>
          <w:rFonts w:ascii="宋体" w:hAnsi="宋体" w:eastAsia="宋体" w:cs="宋体"/>
          <w:sz w:val="21"/>
          <w:szCs w:val="21"/>
        </w:rPr>
        <w:t>5.6  饭店内所有区域应达到同一星级的运营规范和管理要求。饭店评定星级时</w:t>
      </w:r>
      <w:r>
        <w:rPr>
          <w:rFonts w:ascii="宋体" w:hAnsi="宋体" w:eastAsia="宋体" w:cs="宋体"/>
          <w:spacing w:val="-1"/>
          <w:sz w:val="21"/>
          <w:szCs w:val="21"/>
        </w:rPr>
        <w:t>不应因为某</w:t>
      </w:r>
      <w:r>
        <w:rPr>
          <w:rFonts w:ascii="宋体" w:hAnsi="宋体" w:eastAsia="宋体" w:cs="宋体"/>
          <w:sz w:val="21"/>
          <w:szCs w:val="21"/>
        </w:rPr>
        <w:t xml:space="preserve"> 一区域所有权或经营权的分离，或因为建筑物的分</w:t>
      </w:r>
      <w:r>
        <w:rPr>
          <w:rFonts w:ascii="宋体" w:hAnsi="宋体" w:eastAsia="宋体" w:cs="宋体"/>
          <w:spacing w:val="-1"/>
          <w:sz w:val="21"/>
          <w:szCs w:val="21"/>
        </w:rPr>
        <w:t>隔而区别对待。</w:t>
      </w:r>
    </w:p>
    <w:p w14:paraId="2410F818">
      <w:pPr>
        <w:spacing w:before="61" w:line="259" w:lineRule="auto"/>
        <w:ind w:left="1029" w:right="229"/>
        <w:rPr>
          <w:rFonts w:ascii="宋体" w:hAnsi="宋体" w:eastAsia="宋体" w:cs="宋体"/>
          <w:sz w:val="21"/>
          <w:szCs w:val="21"/>
        </w:rPr>
      </w:pPr>
      <w:r>
        <w:rPr>
          <w:rFonts w:ascii="宋体" w:hAnsi="宋体" w:eastAsia="宋体" w:cs="宋体"/>
          <w:spacing w:val="-2"/>
          <w:sz w:val="21"/>
          <w:szCs w:val="21"/>
        </w:rPr>
        <w:t>5.7  饭店开业一年后可申请评定星级，</w:t>
      </w:r>
      <w:r>
        <w:rPr>
          <w:rFonts w:ascii="宋体" w:hAnsi="宋体" w:eastAsia="宋体" w:cs="宋体"/>
          <w:spacing w:val="-3"/>
          <w:sz w:val="21"/>
          <w:szCs w:val="21"/>
        </w:rPr>
        <w:t>经相应星级评定机构评定合格后取得星级标志，有</w:t>
      </w:r>
      <w:r>
        <w:rPr>
          <w:rFonts w:ascii="宋体" w:hAnsi="宋体" w:eastAsia="宋体" w:cs="宋体"/>
          <w:sz w:val="21"/>
          <w:szCs w:val="21"/>
        </w:rPr>
        <w:t xml:space="preserve"> </w:t>
      </w:r>
      <w:r>
        <w:rPr>
          <w:rFonts w:ascii="宋体" w:hAnsi="宋体" w:eastAsia="宋体" w:cs="宋体"/>
          <w:spacing w:val="28"/>
          <w:sz w:val="21"/>
          <w:szCs w:val="21"/>
        </w:rPr>
        <w:t>效期为5年。</w:t>
      </w:r>
    </w:p>
    <w:p w14:paraId="40CBF08E">
      <w:pPr>
        <w:spacing w:before="121" w:line="219" w:lineRule="auto"/>
        <w:ind w:left="1029"/>
        <w:rPr>
          <w:rFonts w:ascii="宋体" w:hAnsi="宋体" w:eastAsia="宋体" w:cs="宋体"/>
          <w:sz w:val="21"/>
          <w:szCs w:val="21"/>
        </w:rPr>
      </w:pPr>
      <w:r>
        <w:rPr>
          <w:rFonts w:ascii="宋体" w:hAnsi="宋体" w:eastAsia="宋体" w:cs="宋体"/>
          <w:spacing w:val="-4"/>
          <w:sz w:val="21"/>
          <w:szCs w:val="21"/>
        </w:rPr>
        <w:t>6</w:t>
      </w:r>
      <w:r>
        <w:rPr>
          <w:rFonts w:ascii="宋体" w:hAnsi="宋体" w:eastAsia="宋体" w:cs="宋体"/>
          <w:spacing w:val="22"/>
          <w:sz w:val="21"/>
          <w:szCs w:val="21"/>
        </w:rPr>
        <w:t xml:space="preserve">  </w:t>
      </w:r>
      <w:r>
        <w:rPr>
          <w:rFonts w:ascii="宋体" w:hAnsi="宋体" w:eastAsia="宋体" w:cs="宋体"/>
          <w:spacing w:val="-4"/>
          <w:sz w:val="21"/>
          <w:szCs w:val="21"/>
        </w:rPr>
        <w:t>安全管理</w:t>
      </w:r>
    </w:p>
    <w:p w14:paraId="7AD26D3F">
      <w:pPr>
        <w:spacing w:before="81" w:line="219" w:lineRule="auto"/>
        <w:ind w:left="1029"/>
        <w:rPr>
          <w:rFonts w:ascii="宋体" w:hAnsi="宋体" w:eastAsia="宋体" w:cs="宋体"/>
          <w:sz w:val="21"/>
          <w:szCs w:val="21"/>
        </w:rPr>
      </w:pPr>
      <w:r>
        <w:rPr>
          <w:rFonts w:ascii="宋体" w:hAnsi="宋体" w:eastAsia="宋体" w:cs="宋体"/>
          <w:spacing w:val="-4"/>
          <w:sz w:val="21"/>
          <w:szCs w:val="21"/>
        </w:rPr>
        <w:t>6.1</w:t>
      </w:r>
      <w:r>
        <w:rPr>
          <w:rFonts w:ascii="宋体" w:hAnsi="宋体" w:eastAsia="宋体" w:cs="宋体"/>
          <w:spacing w:val="113"/>
          <w:sz w:val="21"/>
          <w:szCs w:val="21"/>
        </w:rPr>
        <w:t xml:space="preserve"> </w:t>
      </w:r>
      <w:r>
        <w:rPr>
          <w:rFonts w:ascii="宋体" w:hAnsi="宋体" w:eastAsia="宋体" w:cs="宋体"/>
          <w:spacing w:val="-4"/>
          <w:sz w:val="21"/>
          <w:szCs w:val="21"/>
        </w:rPr>
        <w:t>应取得必要的安全许可证。</w:t>
      </w:r>
    </w:p>
    <w:p w14:paraId="75F168F8">
      <w:pPr>
        <w:spacing w:before="90" w:line="219" w:lineRule="auto"/>
        <w:ind w:left="1029"/>
        <w:rPr>
          <w:rFonts w:ascii="宋体" w:hAnsi="宋体" w:eastAsia="宋体" w:cs="宋体"/>
          <w:sz w:val="21"/>
          <w:szCs w:val="21"/>
        </w:rPr>
      </w:pPr>
      <w:r>
        <w:rPr>
          <w:rFonts w:ascii="宋体" w:hAnsi="宋体" w:eastAsia="宋体" w:cs="宋体"/>
          <w:spacing w:val="-1"/>
          <w:sz w:val="21"/>
          <w:szCs w:val="21"/>
        </w:rPr>
        <w:t>6.2  应确保各类设施设备安全有效地运行，并定期对设施设备进行检修保养。</w:t>
      </w:r>
    </w:p>
    <w:p w14:paraId="7C332F4E">
      <w:pPr>
        <w:spacing w:before="71" w:line="219" w:lineRule="auto"/>
        <w:ind w:left="1029"/>
        <w:rPr>
          <w:rFonts w:ascii="宋体" w:hAnsi="宋体" w:eastAsia="宋体" w:cs="宋体"/>
          <w:sz w:val="21"/>
          <w:szCs w:val="21"/>
        </w:rPr>
      </w:pPr>
      <w:r>
        <w:rPr>
          <w:rFonts w:ascii="宋体" w:hAnsi="宋体" w:eastAsia="宋体" w:cs="宋体"/>
          <w:spacing w:val="-2"/>
          <w:sz w:val="21"/>
          <w:szCs w:val="21"/>
        </w:rPr>
        <w:t>6.3  应建立并执行安全管理制度。</w:t>
      </w:r>
    </w:p>
    <w:p w14:paraId="336EDC9F">
      <w:pPr>
        <w:spacing w:before="81" w:line="219" w:lineRule="auto"/>
        <w:ind w:left="1029"/>
        <w:rPr>
          <w:rFonts w:ascii="宋体" w:hAnsi="宋体" w:eastAsia="宋体" w:cs="宋体"/>
          <w:sz w:val="21"/>
          <w:szCs w:val="21"/>
        </w:rPr>
      </w:pPr>
      <w:r>
        <w:rPr>
          <w:rFonts w:ascii="宋体" w:hAnsi="宋体" w:eastAsia="宋体" w:cs="宋体"/>
          <w:spacing w:val="-4"/>
          <w:sz w:val="21"/>
          <w:szCs w:val="21"/>
        </w:rPr>
        <w:t>6.4  应符合食品安全有关要求。</w:t>
      </w:r>
    </w:p>
    <w:p w14:paraId="648748C5">
      <w:pPr>
        <w:spacing w:before="61" w:line="256" w:lineRule="auto"/>
        <w:ind w:left="1029" w:right="128"/>
        <w:rPr>
          <w:rFonts w:ascii="宋体" w:hAnsi="宋体" w:eastAsia="宋体" w:cs="宋体"/>
          <w:sz w:val="21"/>
          <w:szCs w:val="21"/>
        </w:rPr>
      </w:pPr>
      <w:r>
        <w:rPr>
          <w:rFonts w:ascii="宋体" w:hAnsi="宋体" w:eastAsia="宋体" w:cs="宋体"/>
          <w:sz w:val="21"/>
          <w:szCs w:val="21"/>
        </w:rPr>
        <w:t>6.5  饭店提供的文字、讲解、电视频道、图片音像等服务以及宣传资料应符合</w:t>
      </w:r>
      <w:r>
        <w:rPr>
          <w:rFonts w:ascii="宋体" w:hAnsi="宋体" w:eastAsia="宋体" w:cs="宋体"/>
          <w:spacing w:val="-1"/>
          <w:sz w:val="21"/>
          <w:szCs w:val="21"/>
        </w:rPr>
        <w:t>国家有关要</w:t>
      </w:r>
      <w:r>
        <w:rPr>
          <w:rFonts w:ascii="宋体" w:hAnsi="宋体" w:eastAsia="宋体" w:cs="宋体"/>
          <w:sz w:val="21"/>
          <w:szCs w:val="21"/>
        </w:rPr>
        <w:t xml:space="preserve"> </w:t>
      </w:r>
      <w:r>
        <w:rPr>
          <w:rFonts w:ascii="宋体" w:hAnsi="宋体" w:eastAsia="宋体" w:cs="宋体"/>
          <w:spacing w:val="-2"/>
          <w:sz w:val="21"/>
          <w:szCs w:val="21"/>
        </w:rPr>
        <w:t>求。</w:t>
      </w:r>
    </w:p>
    <w:p w14:paraId="33A41D74">
      <w:pPr>
        <w:spacing w:before="87" w:line="250" w:lineRule="auto"/>
        <w:ind w:left="1029" w:right="319"/>
        <w:rPr>
          <w:rFonts w:ascii="宋体" w:hAnsi="宋体" w:eastAsia="宋体" w:cs="宋体"/>
          <w:sz w:val="21"/>
          <w:szCs w:val="21"/>
        </w:rPr>
      </w:pPr>
      <w:r>
        <w:rPr>
          <w:rFonts w:ascii="宋体" w:hAnsi="宋体" w:eastAsia="宋体" w:cs="宋体"/>
          <w:spacing w:val="3"/>
          <w:sz w:val="21"/>
          <w:szCs w:val="21"/>
        </w:rPr>
        <w:t>6.6  应制定突发事件(包括火灾、</w:t>
      </w:r>
      <w:r>
        <w:rPr>
          <w:rFonts w:ascii="宋体" w:hAnsi="宋体" w:eastAsia="宋体" w:cs="宋体"/>
          <w:spacing w:val="104"/>
          <w:sz w:val="21"/>
          <w:szCs w:val="21"/>
        </w:rPr>
        <w:t xml:space="preserve"> </w:t>
      </w:r>
      <w:r>
        <w:rPr>
          <w:rFonts w:ascii="宋体" w:hAnsi="宋体" w:eastAsia="宋体" w:cs="宋体"/>
          <w:spacing w:val="3"/>
          <w:sz w:val="21"/>
          <w:szCs w:val="21"/>
        </w:rPr>
        <w:t>自然灾害、饭店建筑物和设施设备事故、食品安全</w:t>
      </w:r>
      <w:r>
        <w:rPr>
          <w:rFonts w:ascii="宋体" w:hAnsi="宋体" w:eastAsia="宋体" w:cs="宋体"/>
          <w:sz w:val="21"/>
          <w:szCs w:val="21"/>
        </w:rPr>
        <w:t xml:space="preserve"> </w:t>
      </w:r>
      <w:r>
        <w:rPr>
          <w:rFonts w:ascii="宋体" w:hAnsi="宋体" w:eastAsia="宋体" w:cs="宋体"/>
          <w:spacing w:val="12"/>
          <w:sz w:val="21"/>
          <w:szCs w:val="21"/>
        </w:rPr>
        <w:t>事件、社会治安事件、公关和舆情危机等)处置的应急预案，并定期演练。</w:t>
      </w:r>
    </w:p>
    <w:p w14:paraId="6B7F35B2">
      <w:pPr>
        <w:spacing w:before="92" w:line="219" w:lineRule="auto"/>
        <w:ind w:left="1029"/>
        <w:rPr>
          <w:rFonts w:ascii="宋体" w:hAnsi="宋体" w:eastAsia="宋体" w:cs="宋体"/>
          <w:sz w:val="21"/>
          <w:szCs w:val="21"/>
        </w:rPr>
      </w:pPr>
      <w:r>
        <w:rPr>
          <w:rFonts w:ascii="宋体" w:hAnsi="宋体" w:eastAsia="宋体" w:cs="宋体"/>
          <w:spacing w:val="-2"/>
          <w:sz w:val="21"/>
          <w:szCs w:val="21"/>
        </w:rPr>
        <w:t>6.7  应保护宾客信息及隐私安全。</w:t>
      </w:r>
    </w:p>
    <w:p w14:paraId="0D5DAE76">
      <w:pPr>
        <w:spacing w:before="71" w:line="219" w:lineRule="auto"/>
        <w:ind w:left="1029"/>
        <w:rPr>
          <w:rFonts w:ascii="宋体" w:hAnsi="宋体" w:eastAsia="宋体" w:cs="宋体"/>
          <w:sz w:val="21"/>
          <w:szCs w:val="21"/>
        </w:rPr>
      </w:pPr>
      <w:r>
        <w:rPr>
          <w:rFonts w:ascii="宋体" w:hAnsi="宋体" w:eastAsia="宋体" w:cs="宋体"/>
          <w:spacing w:val="-3"/>
          <w:sz w:val="21"/>
          <w:szCs w:val="21"/>
        </w:rPr>
        <w:t>7</w:t>
      </w:r>
      <w:r>
        <w:rPr>
          <w:rFonts w:ascii="宋体" w:hAnsi="宋体" w:eastAsia="宋体" w:cs="宋体"/>
          <w:spacing w:val="19"/>
          <w:sz w:val="21"/>
          <w:szCs w:val="21"/>
        </w:rPr>
        <w:t xml:space="preserve">  </w:t>
      </w:r>
      <w:r>
        <w:rPr>
          <w:rFonts w:ascii="宋体" w:hAnsi="宋体" w:eastAsia="宋体" w:cs="宋体"/>
          <w:spacing w:val="-3"/>
          <w:sz w:val="21"/>
          <w:szCs w:val="21"/>
        </w:rPr>
        <w:t>服务质量管理</w:t>
      </w:r>
    </w:p>
    <w:p w14:paraId="5496324E">
      <w:pPr>
        <w:spacing w:before="79" w:line="219" w:lineRule="auto"/>
        <w:ind w:left="1029"/>
        <w:rPr>
          <w:rFonts w:ascii="宋体" w:hAnsi="宋体" w:eastAsia="宋体" w:cs="宋体"/>
          <w:sz w:val="21"/>
          <w:szCs w:val="21"/>
        </w:rPr>
      </w:pPr>
      <w:r>
        <w:rPr>
          <w:rFonts w:ascii="宋体" w:hAnsi="宋体" w:eastAsia="宋体" w:cs="宋体"/>
          <w:spacing w:val="-2"/>
          <w:sz w:val="21"/>
          <w:szCs w:val="21"/>
        </w:rPr>
        <w:t>7.1  员工应遵守职业道德和规章制度。</w:t>
      </w:r>
    </w:p>
    <w:p w14:paraId="097645DC">
      <w:pPr>
        <w:spacing w:before="83" w:line="219" w:lineRule="auto"/>
        <w:ind w:left="1029"/>
        <w:rPr>
          <w:rFonts w:ascii="宋体" w:hAnsi="宋体" w:eastAsia="宋体" w:cs="宋体"/>
          <w:sz w:val="21"/>
          <w:szCs w:val="21"/>
        </w:rPr>
      </w:pPr>
      <w:r>
        <w:rPr>
          <w:rFonts w:ascii="宋体" w:hAnsi="宋体" w:eastAsia="宋体" w:cs="宋体"/>
          <w:spacing w:val="1"/>
          <w:sz w:val="21"/>
          <w:szCs w:val="21"/>
        </w:rPr>
        <w:t>7.2  员工应遵守服务规范，执行操作程序。</w:t>
      </w:r>
    </w:p>
    <w:p w14:paraId="726B5319">
      <w:pPr>
        <w:spacing w:before="69" w:line="219" w:lineRule="auto"/>
        <w:ind w:left="1029"/>
        <w:rPr>
          <w:rFonts w:ascii="宋体" w:hAnsi="宋体" w:eastAsia="宋体" w:cs="宋体"/>
          <w:sz w:val="21"/>
          <w:szCs w:val="21"/>
        </w:rPr>
      </w:pPr>
      <w:r>
        <w:rPr>
          <w:rFonts w:ascii="宋体" w:hAnsi="宋体" w:eastAsia="宋体" w:cs="宋体"/>
          <w:spacing w:val="1"/>
          <w:sz w:val="21"/>
          <w:szCs w:val="21"/>
        </w:rPr>
        <w:t>7.3  员工对客服务应礼貌、亲切、热情、友好。</w:t>
      </w:r>
    </w:p>
    <w:p w14:paraId="71DF7594">
      <w:pPr>
        <w:spacing w:before="73" w:line="220" w:lineRule="auto"/>
        <w:ind w:left="1029"/>
        <w:rPr>
          <w:rFonts w:ascii="宋体" w:hAnsi="宋体" w:eastAsia="宋体" w:cs="宋体"/>
          <w:sz w:val="21"/>
          <w:szCs w:val="21"/>
        </w:rPr>
      </w:pPr>
      <w:r>
        <w:rPr>
          <w:rFonts w:ascii="宋体" w:hAnsi="宋体" w:eastAsia="宋体" w:cs="宋体"/>
          <w:spacing w:val="2"/>
          <w:sz w:val="21"/>
          <w:szCs w:val="21"/>
        </w:rPr>
        <w:t>7.4</w:t>
      </w:r>
      <w:r>
        <w:rPr>
          <w:rFonts w:ascii="宋体" w:hAnsi="宋体" w:eastAsia="宋体" w:cs="宋体"/>
          <w:spacing w:val="107"/>
          <w:sz w:val="21"/>
          <w:szCs w:val="21"/>
        </w:rPr>
        <w:t xml:space="preserve"> </w:t>
      </w:r>
      <w:r>
        <w:rPr>
          <w:rFonts w:ascii="宋体" w:hAnsi="宋体" w:eastAsia="宋体" w:cs="宋体"/>
          <w:spacing w:val="2"/>
          <w:sz w:val="21"/>
          <w:szCs w:val="21"/>
        </w:rPr>
        <w:t>应关注宾客需求，重视宾客体验。</w:t>
      </w:r>
    </w:p>
    <w:p w14:paraId="3D326BC7">
      <w:pPr>
        <w:spacing w:before="88" w:line="219" w:lineRule="auto"/>
        <w:ind w:left="1029"/>
        <w:rPr>
          <w:rFonts w:ascii="宋体" w:hAnsi="宋体" w:eastAsia="宋体" w:cs="宋体"/>
          <w:sz w:val="21"/>
          <w:szCs w:val="21"/>
        </w:rPr>
      </w:pPr>
      <w:r>
        <w:rPr>
          <w:rFonts w:ascii="宋体" w:hAnsi="宋体" w:eastAsia="宋体" w:cs="宋体"/>
          <w:spacing w:val="-2"/>
          <w:sz w:val="21"/>
          <w:szCs w:val="21"/>
        </w:rPr>
        <w:t>7.5  应为残障人士提供必要的服务。</w:t>
      </w:r>
    </w:p>
    <w:p w14:paraId="3108A13C">
      <w:pPr>
        <w:spacing w:before="72" w:line="219" w:lineRule="auto"/>
        <w:ind w:left="1029"/>
        <w:rPr>
          <w:rFonts w:ascii="宋体" w:hAnsi="宋体" w:eastAsia="宋体" w:cs="宋体"/>
          <w:sz w:val="21"/>
          <w:szCs w:val="21"/>
        </w:rPr>
      </w:pPr>
      <w:r>
        <w:rPr>
          <w:rFonts w:ascii="宋体" w:hAnsi="宋体" w:eastAsia="宋体" w:cs="宋体"/>
          <w:spacing w:val="-2"/>
          <w:sz w:val="21"/>
          <w:szCs w:val="21"/>
        </w:rPr>
        <w:t>8  公共卫生管理</w:t>
      </w:r>
    </w:p>
    <w:p w14:paraId="446873A2">
      <w:pPr>
        <w:spacing w:before="81" w:line="219" w:lineRule="auto"/>
        <w:ind w:left="1029"/>
        <w:rPr>
          <w:rFonts w:ascii="宋体" w:hAnsi="宋体" w:eastAsia="宋体" w:cs="宋体"/>
          <w:sz w:val="21"/>
          <w:szCs w:val="21"/>
        </w:rPr>
      </w:pPr>
      <w:r>
        <w:rPr>
          <w:rFonts w:ascii="宋体" w:hAnsi="宋体" w:eastAsia="宋体" w:cs="宋体"/>
          <w:spacing w:val="-2"/>
          <w:sz w:val="21"/>
          <w:szCs w:val="21"/>
        </w:rPr>
        <w:t>8.1  应定期消毒和消杀虫害。</w:t>
      </w:r>
    </w:p>
    <w:p w14:paraId="03F13E49">
      <w:pPr>
        <w:spacing w:before="81" w:line="219" w:lineRule="auto"/>
        <w:ind w:left="1029"/>
        <w:rPr>
          <w:rFonts w:ascii="宋体" w:hAnsi="宋体" w:eastAsia="宋体" w:cs="宋体"/>
          <w:sz w:val="21"/>
          <w:szCs w:val="21"/>
        </w:rPr>
      </w:pPr>
      <w:r>
        <w:rPr>
          <w:rFonts w:ascii="宋体" w:hAnsi="宋体" w:eastAsia="宋体" w:cs="宋体"/>
          <w:spacing w:val="2"/>
          <w:sz w:val="21"/>
          <w:szCs w:val="21"/>
        </w:rPr>
        <w:t>8.2  应设立必要的消毒间，设施有效。</w:t>
      </w:r>
    </w:p>
    <w:p w14:paraId="3C9BD6FB">
      <w:pPr>
        <w:spacing w:before="71" w:line="219" w:lineRule="auto"/>
        <w:ind w:left="1029"/>
        <w:rPr>
          <w:rFonts w:ascii="宋体" w:hAnsi="宋体" w:eastAsia="宋体" w:cs="宋体"/>
          <w:sz w:val="21"/>
          <w:szCs w:val="21"/>
        </w:rPr>
      </w:pPr>
      <w:r>
        <w:rPr>
          <w:rFonts w:ascii="宋体" w:hAnsi="宋体" w:eastAsia="宋体" w:cs="宋体"/>
          <w:spacing w:val="-3"/>
          <w:sz w:val="21"/>
          <w:szCs w:val="21"/>
        </w:rPr>
        <w:t>8.3  员工应持有效健康证上岗。</w:t>
      </w:r>
    </w:p>
    <w:p w14:paraId="1592862D">
      <w:pPr>
        <w:spacing w:before="91" w:line="219" w:lineRule="auto"/>
        <w:ind w:left="1029"/>
        <w:rPr>
          <w:rFonts w:ascii="宋体" w:hAnsi="宋体" w:eastAsia="宋体" w:cs="宋体"/>
          <w:sz w:val="21"/>
          <w:szCs w:val="21"/>
        </w:rPr>
      </w:pPr>
      <w:r>
        <w:rPr>
          <w:rFonts w:ascii="宋体" w:hAnsi="宋体" w:eastAsia="宋体" w:cs="宋体"/>
          <w:spacing w:val="-3"/>
          <w:sz w:val="21"/>
          <w:szCs w:val="21"/>
        </w:rPr>
        <w:t>8.4  应建立完善的卫生安全检查制度并有效落</w:t>
      </w:r>
      <w:r>
        <w:rPr>
          <w:rFonts w:ascii="宋体" w:hAnsi="宋体" w:eastAsia="宋体" w:cs="宋体"/>
          <w:spacing w:val="-4"/>
          <w:sz w:val="21"/>
          <w:szCs w:val="21"/>
        </w:rPr>
        <w:t>实。</w:t>
      </w:r>
    </w:p>
    <w:p w14:paraId="6B8D0009">
      <w:pPr>
        <w:spacing w:before="71" w:line="219" w:lineRule="auto"/>
        <w:ind w:left="1029"/>
        <w:rPr>
          <w:rFonts w:ascii="宋体" w:hAnsi="宋体" w:eastAsia="宋体" w:cs="宋体"/>
          <w:sz w:val="21"/>
          <w:szCs w:val="21"/>
        </w:rPr>
      </w:pPr>
      <w:r>
        <w:rPr>
          <w:rFonts w:ascii="宋体" w:hAnsi="宋体" w:eastAsia="宋体" w:cs="宋体"/>
          <w:spacing w:val="-2"/>
          <w:sz w:val="21"/>
          <w:szCs w:val="21"/>
        </w:rPr>
        <w:t>8.5  应制定突发公共卫生事件应急预案。</w:t>
      </w:r>
    </w:p>
    <w:p w14:paraId="214B0406">
      <w:pPr>
        <w:spacing w:before="70" w:line="219" w:lineRule="auto"/>
        <w:ind w:left="1029"/>
        <w:rPr>
          <w:rFonts w:ascii="宋体" w:hAnsi="宋体" w:eastAsia="宋体" w:cs="宋体"/>
          <w:sz w:val="21"/>
          <w:szCs w:val="21"/>
        </w:rPr>
      </w:pPr>
      <w:r>
        <w:rPr>
          <w:rFonts w:ascii="宋体" w:hAnsi="宋体" w:eastAsia="宋体" w:cs="宋体"/>
          <w:spacing w:val="-4"/>
          <w:sz w:val="21"/>
          <w:szCs w:val="21"/>
        </w:rPr>
        <w:t>9</w:t>
      </w:r>
      <w:r>
        <w:rPr>
          <w:rFonts w:ascii="宋体" w:hAnsi="宋体" w:eastAsia="宋体" w:cs="宋体"/>
          <w:spacing w:val="8"/>
          <w:sz w:val="21"/>
          <w:szCs w:val="21"/>
        </w:rPr>
        <w:t xml:space="preserve">  </w:t>
      </w:r>
      <w:r>
        <w:rPr>
          <w:rFonts w:ascii="宋体" w:hAnsi="宋体" w:eastAsia="宋体" w:cs="宋体"/>
          <w:spacing w:val="-4"/>
          <w:sz w:val="21"/>
          <w:szCs w:val="21"/>
        </w:rPr>
        <w:t>运营管理</w:t>
      </w:r>
    </w:p>
    <w:p w14:paraId="239D76EA">
      <w:pPr>
        <w:spacing w:line="219" w:lineRule="auto"/>
        <w:rPr>
          <w:rFonts w:ascii="宋体" w:hAnsi="宋体" w:eastAsia="宋体" w:cs="宋体"/>
          <w:sz w:val="21"/>
          <w:szCs w:val="21"/>
        </w:rPr>
        <w:sectPr>
          <w:headerReference r:id="rId19" w:type="default"/>
          <w:footerReference r:id="rId20" w:type="default"/>
          <w:pgSz w:w="11390" w:h="15840"/>
          <w:pgMar w:top="789" w:right="979" w:bottom="590" w:left="959" w:header="769" w:footer="317" w:gutter="0"/>
          <w:cols w:space="720" w:num="1"/>
        </w:sectPr>
      </w:pPr>
    </w:p>
    <w:p w14:paraId="423AEF8B">
      <w:pPr>
        <w:spacing w:line="314" w:lineRule="auto"/>
        <w:rPr>
          <w:rFonts w:ascii="Arial"/>
          <w:sz w:val="21"/>
        </w:rPr>
      </w:pPr>
    </w:p>
    <w:p w14:paraId="5C5816D7">
      <w:pPr>
        <w:spacing w:line="315" w:lineRule="auto"/>
        <w:rPr>
          <w:rFonts w:ascii="Arial"/>
          <w:sz w:val="21"/>
        </w:rPr>
      </w:pPr>
    </w:p>
    <w:p w14:paraId="3CAB6B9B">
      <w:pPr>
        <w:spacing w:before="65" w:line="220" w:lineRule="auto"/>
        <w:ind w:left="1049"/>
        <w:rPr>
          <w:rFonts w:ascii="宋体" w:hAnsi="宋体" w:eastAsia="宋体" w:cs="宋体"/>
          <w:sz w:val="20"/>
          <w:szCs w:val="20"/>
        </w:rPr>
      </w:pPr>
      <w:r>
        <w:rPr>
          <w:rFonts w:ascii="宋体" w:hAnsi="宋体" w:eastAsia="宋体" w:cs="宋体"/>
          <w:spacing w:val="3"/>
          <w:sz w:val="20"/>
          <w:szCs w:val="20"/>
        </w:rPr>
        <w:t>9.1</w:t>
      </w:r>
      <w:r>
        <w:rPr>
          <w:rFonts w:ascii="宋体" w:hAnsi="宋体" w:eastAsia="宋体" w:cs="宋体"/>
          <w:spacing w:val="19"/>
          <w:sz w:val="20"/>
          <w:szCs w:val="20"/>
        </w:rPr>
        <w:t xml:space="preserve">  </w:t>
      </w:r>
      <w:r>
        <w:rPr>
          <w:rFonts w:ascii="宋体" w:hAnsi="宋体" w:eastAsia="宋体" w:cs="宋体"/>
          <w:spacing w:val="3"/>
          <w:sz w:val="20"/>
          <w:szCs w:val="20"/>
        </w:rPr>
        <w:t>应有员工手册。</w:t>
      </w:r>
    </w:p>
    <w:p w14:paraId="5737D5E4">
      <w:pPr>
        <w:spacing w:before="89" w:line="219" w:lineRule="auto"/>
        <w:ind w:left="1049"/>
        <w:rPr>
          <w:rFonts w:ascii="宋体" w:hAnsi="宋体" w:eastAsia="宋体" w:cs="宋体"/>
          <w:sz w:val="20"/>
          <w:szCs w:val="20"/>
        </w:rPr>
      </w:pPr>
      <w:r>
        <w:rPr>
          <w:rFonts w:ascii="宋体" w:hAnsi="宋体" w:eastAsia="宋体" w:cs="宋体"/>
          <w:spacing w:val="13"/>
          <w:sz w:val="20"/>
          <w:szCs w:val="20"/>
        </w:rPr>
        <w:t>9.2  应有服务规范、管理规范和操作程序等规章制度，并适时更新。</w:t>
      </w:r>
    </w:p>
    <w:p w14:paraId="3630A7EB">
      <w:pPr>
        <w:spacing w:before="82" w:line="219" w:lineRule="auto"/>
        <w:ind w:left="1049"/>
        <w:rPr>
          <w:rFonts w:ascii="宋体" w:hAnsi="宋体" w:eastAsia="宋体" w:cs="宋体"/>
          <w:sz w:val="20"/>
          <w:szCs w:val="20"/>
        </w:rPr>
      </w:pPr>
      <w:r>
        <w:rPr>
          <w:rFonts w:ascii="宋体" w:hAnsi="宋体" w:eastAsia="宋体" w:cs="宋体"/>
          <w:spacing w:val="13"/>
          <w:sz w:val="20"/>
          <w:szCs w:val="20"/>
        </w:rPr>
        <w:t>9.3  应有完善的员工培训体系，员工知晓本岗位工作要求，并掌握相关</w:t>
      </w:r>
      <w:r>
        <w:rPr>
          <w:rFonts w:ascii="宋体" w:hAnsi="宋体" w:eastAsia="宋体" w:cs="宋体"/>
          <w:spacing w:val="12"/>
          <w:sz w:val="20"/>
          <w:szCs w:val="20"/>
        </w:rPr>
        <w:t>技能。</w:t>
      </w:r>
    </w:p>
    <w:p w14:paraId="44231FA8">
      <w:pPr>
        <w:spacing w:before="143" w:line="298" w:lineRule="auto"/>
        <w:ind w:left="29" w:right="119" w:firstLine="519"/>
        <w:rPr>
          <w:rFonts w:ascii="宋体" w:hAnsi="宋体" w:eastAsia="宋体" w:cs="宋体"/>
          <w:sz w:val="20"/>
          <w:szCs w:val="20"/>
        </w:rPr>
      </w:pPr>
      <w:r>
        <w:rPr>
          <w:rFonts w:ascii="宋体" w:hAnsi="宋体" w:eastAsia="宋体" w:cs="宋体"/>
          <w:spacing w:val="12"/>
          <w:sz w:val="20"/>
          <w:szCs w:val="20"/>
        </w:rPr>
        <w:t>(3)接受相应饭店星级评定机构的评定结果，如有异议，</w:t>
      </w:r>
      <w:r>
        <w:rPr>
          <w:rFonts w:ascii="宋体" w:hAnsi="宋体" w:eastAsia="宋体" w:cs="宋体"/>
          <w:spacing w:val="11"/>
          <w:sz w:val="20"/>
          <w:szCs w:val="20"/>
        </w:rPr>
        <w:t>服从全国旅游星级饭店评定委员会的最</w:t>
      </w:r>
      <w:r>
        <w:rPr>
          <w:rFonts w:ascii="宋体" w:hAnsi="宋体" w:eastAsia="宋体" w:cs="宋体"/>
          <w:sz w:val="20"/>
          <w:szCs w:val="20"/>
        </w:rPr>
        <w:t xml:space="preserve"> </w:t>
      </w:r>
      <w:r>
        <w:rPr>
          <w:rFonts w:ascii="宋体" w:hAnsi="宋体" w:eastAsia="宋体" w:cs="宋体"/>
          <w:spacing w:val="2"/>
          <w:sz w:val="20"/>
          <w:szCs w:val="20"/>
        </w:rPr>
        <w:t>终裁决。</w:t>
      </w:r>
    </w:p>
    <w:p w14:paraId="540BE3A1">
      <w:pPr>
        <w:spacing w:line="244" w:lineRule="auto"/>
        <w:rPr>
          <w:rFonts w:ascii="Arial"/>
          <w:sz w:val="21"/>
        </w:rPr>
      </w:pPr>
    </w:p>
    <w:p w14:paraId="32DD93A6">
      <w:pPr>
        <w:spacing w:line="244" w:lineRule="auto"/>
        <w:rPr>
          <w:rFonts w:ascii="Arial"/>
          <w:sz w:val="21"/>
        </w:rPr>
      </w:pPr>
    </w:p>
    <w:p w14:paraId="105B1E7F">
      <w:pPr>
        <w:spacing w:line="244" w:lineRule="auto"/>
        <w:rPr>
          <w:rFonts w:ascii="Arial"/>
          <w:sz w:val="21"/>
        </w:rPr>
      </w:pPr>
    </w:p>
    <w:p w14:paraId="087F300E">
      <w:pPr>
        <w:spacing w:line="244" w:lineRule="auto"/>
        <w:rPr>
          <w:rFonts w:ascii="Arial"/>
          <w:sz w:val="21"/>
        </w:rPr>
      </w:pPr>
    </w:p>
    <w:p w14:paraId="29A250D8">
      <w:pPr>
        <w:spacing w:line="244" w:lineRule="auto"/>
        <w:rPr>
          <w:rFonts w:ascii="Arial"/>
          <w:sz w:val="21"/>
        </w:rPr>
      </w:pPr>
    </w:p>
    <w:p w14:paraId="75BE2974">
      <w:pPr>
        <w:spacing w:line="245" w:lineRule="auto"/>
        <w:rPr>
          <w:rFonts w:ascii="Arial"/>
          <w:sz w:val="21"/>
        </w:rPr>
      </w:pPr>
    </w:p>
    <w:p w14:paraId="6EEE5CA6">
      <w:pPr>
        <w:spacing w:before="72" w:line="219" w:lineRule="auto"/>
        <w:ind w:left="5589"/>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 xml:space="preserve"> </w:t>
      </w:r>
    </w:p>
    <w:p w14:paraId="34144D8E">
      <w:pPr>
        <w:spacing w:before="72" w:line="219" w:lineRule="auto"/>
        <w:ind w:left="5589"/>
        <w:rPr>
          <w:rFonts w:hint="eastAsia" w:ascii="宋体" w:hAnsi="宋体" w:eastAsia="宋体" w:cs="宋体"/>
          <w:sz w:val="20"/>
          <w:szCs w:val="20"/>
          <w:lang w:val="en-US" w:eastAsia="zh-CN"/>
        </w:rPr>
      </w:pPr>
    </w:p>
    <w:p w14:paraId="7784E831">
      <w:pPr>
        <w:spacing w:before="72" w:line="219" w:lineRule="auto"/>
        <w:ind w:left="5589"/>
        <w:rPr>
          <w:rFonts w:hint="eastAsia" w:ascii="宋体" w:hAnsi="宋体" w:eastAsia="宋体" w:cs="宋体"/>
          <w:sz w:val="20"/>
          <w:szCs w:val="20"/>
          <w:lang w:val="en-US" w:eastAsia="zh-CN"/>
        </w:rPr>
      </w:pPr>
    </w:p>
    <w:p w14:paraId="5838312F">
      <w:pPr>
        <w:spacing w:before="72" w:line="219" w:lineRule="auto"/>
        <w:ind w:left="5589"/>
        <w:rPr>
          <w:rFonts w:hint="eastAsia" w:ascii="宋体" w:hAnsi="宋体" w:eastAsia="宋体" w:cs="宋体"/>
          <w:sz w:val="20"/>
          <w:szCs w:val="20"/>
          <w:u w:val="single"/>
          <w:lang w:val="en-US" w:eastAsia="zh-CN"/>
        </w:rPr>
      </w:pPr>
      <w:r>
        <w:rPr>
          <w:rFonts w:hint="eastAsia" w:ascii="宋体" w:hAnsi="宋体" w:eastAsia="宋体" w:cs="宋体"/>
          <w:sz w:val="20"/>
          <w:szCs w:val="20"/>
          <w:lang w:val="en-US" w:eastAsia="zh-CN"/>
        </w:rPr>
        <w:t xml:space="preserve">饭店法人代表签字 </w:t>
      </w:r>
      <w:r>
        <w:rPr>
          <w:rFonts w:hint="eastAsia" w:ascii="宋体" w:hAnsi="宋体" w:eastAsia="宋体" w:cs="宋体"/>
          <w:sz w:val="20"/>
          <w:szCs w:val="20"/>
          <w:u w:val="single"/>
          <w:lang w:val="en-US" w:eastAsia="zh-CN"/>
        </w:rPr>
        <w:t xml:space="preserve">         </w:t>
      </w:r>
    </w:p>
    <w:p w14:paraId="300FF2DE">
      <w:pPr>
        <w:spacing w:before="72" w:line="219" w:lineRule="auto"/>
        <w:ind w:left="5589"/>
        <w:rPr>
          <w:rFonts w:hint="eastAsia" w:ascii="宋体" w:hAnsi="宋体" w:eastAsia="宋体" w:cs="宋体"/>
          <w:sz w:val="20"/>
          <w:szCs w:val="20"/>
          <w:u w:val="single"/>
          <w:lang w:val="en-US" w:eastAsia="zh-CN"/>
        </w:rPr>
      </w:pPr>
    </w:p>
    <w:p w14:paraId="3B5AA254">
      <w:pPr>
        <w:spacing w:before="72" w:line="219" w:lineRule="auto"/>
        <w:ind w:left="5589" w:firstLine="400" w:firstLineChars="200"/>
        <w:rPr>
          <w:rFonts w:hint="eastAsia" w:ascii="宋体" w:hAnsi="宋体" w:eastAsia="宋体" w:cs="宋体"/>
          <w:sz w:val="20"/>
          <w:szCs w:val="20"/>
          <w:u w:val="none"/>
          <w:lang w:val="en-US" w:eastAsia="zh-CN"/>
        </w:rPr>
      </w:pPr>
      <w:r>
        <w:rPr>
          <w:rFonts w:hint="eastAsia" w:ascii="宋体" w:hAnsi="宋体" w:eastAsia="宋体" w:cs="宋体"/>
          <w:sz w:val="20"/>
          <w:szCs w:val="20"/>
          <w:u w:val="none"/>
          <w:lang w:val="en-US" w:eastAsia="zh-CN"/>
        </w:rPr>
        <w:t>饭店公章</w:t>
      </w:r>
    </w:p>
    <w:p w14:paraId="5DE93A8C">
      <w:pPr>
        <w:spacing w:before="72" w:line="219" w:lineRule="auto"/>
        <w:ind w:left="5589"/>
        <w:rPr>
          <w:rFonts w:hint="eastAsia" w:ascii="宋体" w:hAnsi="宋体" w:eastAsia="宋体" w:cs="宋体"/>
          <w:sz w:val="20"/>
          <w:szCs w:val="20"/>
          <w:u w:val="none"/>
          <w:lang w:val="en-US" w:eastAsia="zh-CN"/>
        </w:rPr>
      </w:pPr>
    </w:p>
    <w:p w14:paraId="3872D65D">
      <w:pPr>
        <w:spacing w:before="72" w:line="219" w:lineRule="auto"/>
        <w:ind w:left="5589"/>
        <w:rPr>
          <w:rFonts w:hint="default" w:ascii="宋体" w:hAnsi="宋体" w:eastAsia="宋体" w:cs="宋体"/>
          <w:sz w:val="20"/>
          <w:szCs w:val="20"/>
          <w:u w:val="single"/>
          <w:lang w:val="en-US" w:eastAsia="zh-CN"/>
        </w:rPr>
      </w:pPr>
      <w:r>
        <w:rPr>
          <w:rFonts w:hint="eastAsia" w:ascii="宋体" w:hAnsi="宋体" w:eastAsia="宋体" w:cs="宋体"/>
          <w:sz w:val="20"/>
          <w:szCs w:val="20"/>
          <w:u w:val="none"/>
          <w:lang w:val="en-US" w:eastAsia="zh-CN"/>
        </w:rPr>
        <w:t xml:space="preserve">日期 </w:t>
      </w:r>
      <w:r>
        <w:rPr>
          <w:rFonts w:hint="eastAsia" w:ascii="宋体" w:hAnsi="宋体" w:eastAsia="宋体" w:cs="宋体"/>
          <w:sz w:val="20"/>
          <w:szCs w:val="20"/>
          <w:u w:val="single"/>
          <w:lang w:val="en-US" w:eastAsia="zh-CN"/>
        </w:rPr>
        <w:t xml:space="preserve">                 </w:t>
      </w:r>
    </w:p>
    <w:p w14:paraId="7535A90B">
      <w:pPr>
        <w:spacing w:before="72" w:line="219" w:lineRule="auto"/>
        <w:ind w:left="5589"/>
        <w:rPr>
          <w:rFonts w:hint="eastAsia" w:ascii="宋体" w:hAnsi="宋体" w:eastAsia="宋体" w:cs="宋体"/>
          <w:sz w:val="20"/>
          <w:szCs w:val="20"/>
          <w:lang w:val="en-US" w:eastAsia="zh-CN"/>
        </w:rPr>
        <w:sectPr>
          <w:headerReference r:id="rId21" w:type="default"/>
          <w:footerReference r:id="rId22" w:type="default"/>
          <w:pgSz w:w="11390" w:h="15840"/>
          <w:pgMar w:top="810" w:right="1019" w:bottom="581" w:left="900" w:header="789" w:footer="322" w:gutter="0"/>
          <w:cols w:space="720" w:num="1"/>
        </w:sectPr>
      </w:pPr>
    </w:p>
    <w:p w14:paraId="057EB933">
      <w:pPr>
        <w:spacing w:line="277" w:lineRule="auto"/>
        <w:rPr>
          <w:rFonts w:ascii="Arial"/>
          <w:sz w:val="21"/>
        </w:rPr>
      </w:pPr>
    </w:p>
    <w:p w14:paraId="60A66661">
      <w:pPr>
        <w:spacing w:line="277" w:lineRule="auto"/>
        <w:rPr>
          <w:rFonts w:ascii="Arial"/>
          <w:sz w:val="21"/>
        </w:rPr>
      </w:pPr>
    </w:p>
    <w:p w14:paraId="7F33E8E5">
      <w:pPr>
        <w:spacing w:before="81" w:line="222" w:lineRule="auto"/>
        <w:ind w:left="3938"/>
        <w:rPr>
          <w:rFonts w:ascii="黑体" w:hAnsi="黑体" w:eastAsia="黑体" w:cs="黑体"/>
          <w:sz w:val="25"/>
          <w:szCs w:val="25"/>
        </w:rPr>
      </w:pPr>
      <w:r>
        <w:rPr>
          <w:rFonts w:ascii="黑体" w:hAnsi="黑体" w:eastAsia="黑体" w:cs="黑体"/>
          <w:b/>
          <w:bCs/>
          <w:spacing w:val="-4"/>
          <w:sz w:val="25"/>
          <w:szCs w:val="25"/>
        </w:rPr>
        <w:t>必备项目检查表</w:t>
      </w:r>
    </w:p>
    <w:p w14:paraId="761F6501">
      <w:pPr>
        <w:spacing w:line="275" w:lineRule="auto"/>
        <w:rPr>
          <w:rFonts w:ascii="Arial"/>
          <w:sz w:val="21"/>
        </w:rPr>
      </w:pPr>
    </w:p>
    <w:p w14:paraId="79AC9A2D">
      <w:pPr>
        <w:spacing w:line="275" w:lineRule="auto"/>
        <w:rPr>
          <w:rFonts w:ascii="Arial"/>
          <w:sz w:val="21"/>
        </w:rPr>
      </w:pPr>
    </w:p>
    <w:p w14:paraId="706FF938">
      <w:pPr>
        <w:spacing w:before="68" w:line="323" w:lineRule="auto"/>
        <w:ind w:left="34" w:right="70" w:firstLine="420"/>
        <w:jc w:val="both"/>
        <w:rPr>
          <w:rFonts w:ascii="宋体" w:hAnsi="宋体" w:eastAsia="宋体" w:cs="宋体"/>
          <w:sz w:val="21"/>
          <w:szCs w:val="21"/>
        </w:rPr>
      </w:pPr>
      <w:r>
        <w:rPr>
          <w:rFonts w:ascii="宋体" w:hAnsi="宋体" w:eastAsia="宋体" w:cs="宋体"/>
          <w:spacing w:val="7"/>
          <w:sz w:val="21"/>
          <w:szCs w:val="21"/>
        </w:rPr>
        <w:t>必备项目检查表包括：</w:t>
      </w:r>
      <w:r>
        <w:rPr>
          <w:rFonts w:ascii="宋体" w:hAnsi="宋体" w:eastAsia="宋体" w:cs="宋体"/>
          <w:spacing w:val="86"/>
          <w:sz w:val="21"/>
          <w:szCs w:val="21"/>
        </w:rPr>
        <w:t xml:space="preserve"> </w:t>
      </w:r>
      <w:r>
        <w:rPr>
          <w:rFonts w:ascii="宋体" w:hAnsi="宋体" w:eastAsia="宋体" w:cs="宋体"/>
          <w:spacing w:val="7"/>
          <w:sz w:val="21"/>
          <w:szCs w:val="21"/>
        </w:rPr>
        <w:t>一星级旅游饭店必备项目检查表(见表A.1)、</w:t>
      </w:r>
      <w:r>
        <w:rPr>
          <w:rFonts w:ascii="宋体" w:hAnsi="宋体" w:eastAsia="宋体" w:cs="宋体"/>
          <w:spacing w:val="77"/>
          <w:sz w:val="21"/>
          <w:szCs w:val="21"/>
        </w:rPr>
        <w:t xml:space="preserve"> </w:t>
      </w:r>
      <w:r>
        <w:rPr>
          <w:rFonts w:ascii="宋体" w:hAnsi="宋体" w:eastAsia="宋体" w:cs="宋体"/>
          <w:spacing w:val="7"/>
          <w:sz w:val="21"/>
          <w:szCs w:val="21"/>
        </w:rPr>
        <w:t>二星级旅游饭店必备项</w:t>
      </w:r>
      <w:r>
        <w:rPr>
          <w:rFonts w:ascii="宋体" w:hAnsi="宋体" w:eastAsia="宋体" w:cs="宋体"/>
          <w:sz w:val="21"/>
          <w:szCs w:val="21"/>
        </w:rPr>
        <w:t xml:space="preserve"> </w:t>
      </w:r>
      <w:r>
        <w:rPr>
          <w:rFonts w:ascii="宋体" w:hAnsi="宋体" w:eastAsia="宋体" w:cs="宋体"/>
          <w:spacing w:val="10"/>
          <w:sz w:val="21"/>
          <w:szCs w:val="21"/>
        </w:rPr>
        <w:t>目检查表(见表</w:t>
      </w:r>
      <w:r>
        <w:rPr>
          <w:rFonts w:ascii="Times New Roman" w:hAnsi="Times New Roman" w:eastAsia="Times New Roman" w:cs="Times New Roman"/>
          <w:spacing w:val="10"/>
          <w:sz w:val="21"/>
          <w:szCs w:val="21"/>
        </w:rPr>
        <w:t>A.2)</w:t>
      </w:r>
      <w:r>
        <w:rPr>
          <w:rFonts w:ascii="Times New Roman" w:hAnsi="Times New Roman" w:eastAsia="Times New Roman" w:cs="Times New Roman"/>
          <w:spacing w:val="-29"/>
          <w:sz w:val="21"/>
          <w:szCs w:val="21"/>
        </w:rPr>
        <w:t xml:space="preserve"> </w:t>
      </w:r>
      <w:r>
        <w:rPr>
          <w:rFonts w:ascii="宋体" w:hAnsi="宋体" w:eastAsia="宋体" w:cs="宋体"/>
          <w:spacing w:val="10"/>
          <w:sz w:val="21"/>
          <w:szCs w:val="21"/>
        </w:rPr>
        <w:t>、</w:t>
      </w:r>
      <w:r>
        <w:rPr>
          <w:rFonts w:ascii="宋体" w:hAnsi="宋体" w:eastAsia="宋体" w:cs="宋体"/>
          <w:spacing w:val="77"/>
          <w:sz w:val="21"/>
          <w:szCs w:val="21"/>
        </w:rPr>
        <w:t xml:space="preserve"> </w:t>
      </w:r>
      <w:r>
        <w:rPr>
          <w:rFonts w:ascii="宋体" w:hAnsi="宋体" w:eastAsia="宋体" w:cs="宋体"/>
          <w:spacing w:val="10"/>
          <w:sz w:val="21"/>
          <w:szCs w:val="21"/>
        </w:rPr>
        <w:t>三星级旅游饭店必备项目检</w:t>
      </w:r>
      <w:r>
        <w:rPr>
          <w:rFonts w:ascii="宋体" w:hAnsi="宋体" w:eastAsia="宋体" w:cs="宋体"/>
          <w:spacing w:val="9"/>
          <w:sz w:val="21"/>
          <w:szCs w:val="21"/>
        </w:rPr>
        <w:t>查表(见表</w:t>
      </w:r>
      <w:r>
        <w:rPr>
          <w:rFonts w:ascii="Times New Roman" w:hAnsi="Times New Roman" w:eastAsia="Times New Roman" w:cs="Times New Roman"/>
          <w:spacing w:val="9"/>
          <w:sz w:val="21"/>
          <w:szCs w:val="21"/>
        </w:rPr>
        <w:t>A.3)</w:t>
      </w:r>
      <w:r>
        <w:rPr>
          <w:rFonts w:ascii="Times New Roman" w:hAnsi="Times New Roman" w:eastAsia="Times New Roman" w:cs="Times New Roman"/>
          <w:spacing w:val="-29"/>
          <w:sz w:val="21"/>
          <w:szCs w:val="21"/>
        </w:rPr>
        <w:t xml:space="preserve"> </w:t>
      </w:r>
      <w:r>
        <w:rPr>
          <w:rFonts w:ascii="宋体" w:hAnsi="宋体" w:eastAsia="宋体" w:cs="宋体"/>
          <w:spacing w:val="9"/>
          <w:sz w:val="21"/>
          <w:szCs w:val="21"/>
        </w:rPr>
        <w:t>、</w:t>
      </w:r>
      <w:r>
        <w:rPr>
          <w:rFonts w:ascii="宋体" w:hAnsi="宋体" w:eastAsia="宋体" w:cs="宋体"/>
          <w:spacing w:val="77"/>
          <w:sz w:val="21"/>
          <w:szCs w:val="21"/>
        </w:rPr>
        <w:t xml:space="preserve"> </w:t>
      </w:r>
      <w:r>
        <w:rPr>
          <w:rFonts w:ascii="宋体" w:hAnsi="宋体" w:eastAsia="宋体" w:cs="宋体"/>
          <w:spacing w:val="9"/>
          <w:sz w:val="21"/>
          <w:szCs w:val="21"/>
        </w:rPr>
        <w:t>四星级旅游饭店必备项目检</w:t>
      </w:r>
      <w:r>
        <w:rPr>
          <w:rFonts w:ascii="宋体" w:hAnsi="宋体" w:eastAsia="宋体" w:cs="宋体"/>
          <w:sz w:val="21"/>
          <w:szCs w:val="21"/>
        </w:rPr>
        <w:t xml:space="preserve"> </w:t>
      </w:r>
      <w:r>
        <w:rPr>
          <w:rFonts w:ascii="宋体" w:hAnsi="宋体" w:eastAsia="宋体" w:cs="宋体"/>
          <w:spacing w:val="11"/>
          <w:sz w:val="21"/>
          <w:szCs w:val="21"/>
        </w:rPr>
        <w:t>查表(见表A.4)、</w:t>
      </w:r>
      <w:r>
        <w:rPr>
          <w:rFonts w:ascii="宋体" w:hAnsi="宋体" w:eastAsia="宋体" w:cs="宋体"/>
          <w:spacing w:val="67"/>
          <w:sz w:val="21"/>
          <w:szCs w:val="21"/>
        </w:rPr>
        <w:t xml:space="preserve"> </w:t>
      </w:r>
      <w:r>
        <w:rPr>
          <w:rFonts w:ascii="宋体" w:hAnsi="宋体" w:eastAsia="宋体" w:cs="宋体"/>
          <w:spacing w:val="11"/>
          <w:sz w:val="21"/>
          <w:szCs w:val="21"/>
        </w:rPr>
        <w:t>五星级旅游饭店必备项目检查表(见</w:t>
      </w:r>
      <w:r>
        <w:rPr>
          <w:rFonts w:ascii="宋体" w:hAnsi="宋体" w:eastAsia="宋体" w:cs="宋体"/>
          <w:spacing w:val="10"/>
          <w:sz w:val="21"/>
          <w:szCs w:val="21"/>
        </w:rPr>
        <w:t>表A.5)。</w:t>
      </w:r>
    </w:p>
    <w:p w14:paraId="7E9F7F3F">
      <w:pPr>
        <w:spacing w:before="39" w:line="219" w:lineRule="auto"/>
        <w:ind w:left="455"/>
        <w:rPr>
          <w:rFonts w:ascii="宋体" w:hAnsi="宋体" w:eastAsia="宋体" w:cs="宋体"/>
          <w:sz w:val="21"/>
          <w:szCs w:val="21"/>
        </w:rPr>
      </w:pPr>
      <w:r>
        <w:rPr>
          <w:rFonts w:ascii="宋体" w:hAnsi="宋体" w:eastAsia="宋体" w:cs="宋体"/>
          <w:spacing w:val="1"/>
          <w:sz w:val="21"/>
          <w:szCs w:val="21"/>
        </w:rPr>
        <w:t>各星级对应必备项目需全部达标。</w:t>
      </w:r>
    </w:p>
    <w:p w14:paraId="0D16E76F">
      <w:pPr>
        <w:spacing w:line="282" w:lineRule="auto"/>
        <w:rPr>
          <w:rFonts w:ascii="Arial"/>
          <w:sz w:val="21"/>
        </w:rPr>
      </w:pPr>
    </w:p>
    <w:p w14:paraId="49998292">
      <w:pPr>
        <w:spacing w:line="282" w:lineRule="auto"/>
        <w:rPr>
          <w:rFonts w:ascii="Arial"/>
          <w:sz w:val="21"/>
        </w:rPr>
      </w:pPr>
    </w:p>
    <w:p w14:paraId="21141812">
      <w:pPr>
        <w:spacing w:before="68" w:line="221" w:lineRule="auto"/>
        <w:ind w:left="3097"/>
        <w:rPr>
          <w:rFonts w:ascii="黑体" w:hAnsi="黑体" w:eastAsia="黑体" w:cs="黑体"/>
          <w:sz w:val="21"/>
          <w:szCs w:val="21"/>
        </w:rPr>
      </w:pPr>
      <w:r>
        <w:rPr>
          <w:rFonts w:ascii="黑体" w:hAnsi="黑体" w:eastAsia="黑体" w:cs="黑体"/>
          <w:b/>
          <w:bCs/>
          <w:spacing w:val="1"/>
          <w:sz w:val="21"/>
          <w:szCs w:val="21"/>
        </w:rPr>
        <w:t>表</w:t>
      </w:r>
      <w:r>
        <w:rPr>
          <w:rFonts w:ascii="黑体" w:hAnsi="黑体" w:eastAsia="黑体" w:cs="黑体"/>
          <w:spacing w:val="-44"/>
          <w:sz w:val="21"/>
          <w:szCs w:val="21"/>
        </w:rPr>
        <w:t xml:space="preserve"> </w:t>
      </w:r>
      <w:r>
        <w:rPr>
          <w:rFonts w:ascii="宋体" w:hAnsi="宋体" w:eastAsia="宋体" w:cs="宋体"/>
          <w:b/>
          <w:bCs/>
          <w:spacing w:val="1"/>
          <w:sz w:val="21"/>
          <w:szCs w:val="21"/>
        </w:rPr>
        <w:t>A.1</w:t>
      </w:r>
      <w:r>
        <w:rPr>
          <w:rFonts w:ascii="宋体" w:hAnsi="宋体" w:eastAsia="宋体" w:cs="宋体"/>
          <w:spacing w:val="42"/>
          <w:sz w:val="21"/>
          <w:szCs w:val="21"/>
        </w:rPr>
        <w:t xml:space="preserve"> </w:t>
      </w:r>
      <w:r>
        <w:rPr>
          <w:rFonts w:ascii="黑体" w:hAnsi="黑体" w:eastAsia="黑体" w:cs="黑体"/>
          <w:b/>
          <w:bCs/>
          <w:spacing w:val="1"/>
          <w:sz w:val="21"/>
          <w:szCs w:val="21"/>
        </w:rPr>
        <w:t>一星级旅游饭店必备项目检查表</w:t>
      </w:r>
    </w:p>
    <w:p w14:paraId="3CD60D5D">
      <w:pPr>
        <w:spacing w:line="149" w:lineRule="exact"/>
      </w:pPr>
    </w:p>
    <w:tbl>
      <w:tblPr>
        <w:tblStyle w:val="5"/>
        <w:tblW w:w="94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7222"/>
        <w:gridCol w:w="1453"/>
      </w:tblGrid>
      <w:tr w14:paraId="2A4F5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734" w:type="dxa"/>
            <w:vAlign w:val="top"/>
          </w:tcPr>
          <w:p w14:paraId="69AC2DBF">
            <w:pPr>
              <w:spacing w:before="101" w:line="221" w:lineRule="auto"/>
              <w:ind w:left="107"/>
              <w:rPr>
                <w:rFonts w:ascii="宋体" w:hAnsi="宋体" w:eastAsia="宋体" w:cs="宋体"/>
                <w:sz w:val="20"/>
                <w:szCs w:val="20"/>
              </w:rPr>
            </w:pPr>
            <w:r>
              <w:rPr>
                <w:rFonts w:ascii="宋体" w:hAnsi="宋体" w:eastAsia="宋体" w:cs="宋体"/>
                <w:b/>
                <w:bCs/>
                <w:spacing w:val="-6"/>
                <w:sz w:val="20"/>
                <w:szCs w:val="20"/>
              </w:rPr>
              <w:t>序</w:t>
            </w:r>
            <w:r>
              <w:rPr>
                <w:rFonts w:ascii="宋体" w:hAnsi="宋体" w:eastAsia="宋体" w:cs="宋体"/>
                <w:spacing w:val="86"/>
                <w:sz w:val="20"/>
                <w:szCs w:val="20"/>
              </w:rPr>
              <w:t xml:space="preserve"> </w:t>
            </w:r>
            <w:r>
              <w:rPr>
                <w:rFonts w:ascii="宋体" w:hAnsi="宋体" w:eastAsia="宋体" w:cs="宋体"/>
                <w:b/>
                <w:bCs/>
                <w:spacing w:val="-6"/>
                <w:sz w:val="20"/>
                <w:szCs w:val="20"/>
              </w:rPr>
              <w:t>号</w:t>
            </w:r>
          </w:p>
        </w:tc>
        <w:tc>
          <w:tcPr>
            <w:tcW w:w="7222" w:type="dxa"/>
            <w:vAlign w:val="top"/>
          </w:tcPr>
          <w:p w14:paraId="3E93A395">
            <w:pPr>
              <w:spacing w:before="101" w:line="220" w:lineRule="auto"/>
              <w:ind w:left="3153"/>
              <w:rPr>
                <w:rFonts w:ascii="宋体" w:hAnsi="宋体" w:eastAsia="宋体" w:cs="宋体"/>
                <w:sz w:val="20"/>
                <w:szCs w:val="20"/>
              </w:rPr>
            </w:pPr>
            <w:r>
              <w:rPr>
                <w:rFonts w:ascii="宋体" w:hAnsi="宋体" w:eastAsia="宋体" w:cs="宋体"/>
                <w:b/>
                <w:bCs/>
                <w:spacing w:val="14"/>
                <w:sz w:val="20"/>
                <w:szCs w:val="20"/>
              </w:rPr>
              <w:t>项目</w:t>
            </w:r>
          </w:p>
        </w:tc>
        <w:tc>
          <w:tcPr>
            <w:tcW w:w="1453" w:type="dxa"/>
            <w:vAlign w:val="top"/>
          </w:tcPr>
          <w:p w14:paraId="266CB439">
            <w:pPr>
              <w:spacing w:before="101" w:line="220" w:lineRule="auto"/>
              <w:ind w:left="291"/>
              <w:rPr>
                <w:rFonts w:ascii="宋体" w:hAnsi="宋体" w:eastAsia="宋体" w:cs="宋体"/>
                <w:sz w:val="20"/>
                <w:szCs w:val="20"/>
              </w:rPr>
            </w:pPr>
            <w:r>
              <w:rPr>
                <w:rFonts w:ascii="宋体" w:hAnsi="宋体" w:eastAsia="宋体" w:cs="宋体"/>
                <w:b/>
                <w:bCs/>
                <w:spacing w:val="-5"/>
                <w:sz w:val="20"/>
                <w:szCs w:val="20"/>
              </w:rPr>
              <w:t>是否达标</w:t>
            </w:r>
          </w:p>
        </w:tc>
      </w:tr>
      <w:tr w14:paraId="2217C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34" w:type="dxa"/>
            <w:vAlign w:val="top"/>
          </w:tcPr>
          <w:p w14:paraId="2EFAE487">
            <w:pPr>
              <w:spacing w:before="108" w:line="241" w:lineRule="auto"/>
              <w:ind w:left="105"/>
              <w:rPr>
                <w:rFonts w:ascii="宋体" w:hAnsi="宋体" w:eastAsia="宋体" w:cs="宋体"/>
                <w:sz w:val="20"/>
                <w:szCs w:val="20"/>
              </w:rPr>
            </w:pPr>
            <w:r>
              <w:rPr>
                <w:rFonts w:ascii="宋体" w:hAnsi="宋体" w:eastAsia="宋体" w:cs="宋体"/>
                <w:sz w:val="20"/>
                <w:szCs w:val="20"/>
              </w:rPr>
              <w:t>1</w:t>
            </w:r>
          </w:p>
        </w:tc>
        <w:tc>
          <w:tcPr>
            <w:tcW w:w="7222" w:type="dxa"/>
            <w:vAlign w:val="top"/>
          </w:tcPr>
          <w:p w14:paraId="64F1665D">
            <w:pPr>
              <w:spacing w:before="86" w:line="221" w:lineRule="auto"/>
              <w:ind w:left="43"/>
              <w:rPr>
                <w:rFonts w:ascii="宋体" w:hAnsi="宋体" w:eastAsia="宋体" w:cs="宋体"/>
                <w:sz w:val="20"/>
                <w:szCs w:val="20"/>
              </w:rPr>
            </w:pPr>
            <w:r>
              <w:rPr>
                <w:rFonts w:ascii="宋体" w:hAnsi="宋体" w:eastAsia="宋体" w:cs="宋体"/>
                <w:b/>
                <w:bCs/>
                <w:spacing w:val="-5"/>
                <w:sz w:val="20"/>
                <w:szCs w:val="20"/>
              </w:rPr>
              <w:t>总体要求</w:t>
            </w:r>
          </w:p>
        </w:tc>
        <w:tc>
          <w:tcPr>
            <w:tcW w:w="1453" w:type="dxa"/>
            <w:vAlign w:val="top"/>
          </w:tcPr>
          <w:p w14:paraId="53DE902C">
            <w:pPr>
              <w:pStyle w:val="6"/>
            </w:pPr>
          </w:p>
        </w:tc>
      </w:tr>
      <w:tr w14:paraId="0C3C9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34" w:type="dxa"/>
            <w:vAlign w:val="top"/>
          </w:tcPr>
          <w:p w14:paraId="41F09C86">
            <w:pPr>
              <w:spacing w:before="108" w:line="232" w:lineRule="auto"/>
              <w:ind w:left="105"/>
              <w:rPr>
                <w:rFonts w:ascii="宋体" w:hAnsi="宋体" w:eastAsia="宋体" w:cs="宋体"/>
                <w:sz w:val="20"/>
                <w:szCs w:val="20"/>
              </w:rPr>
            </w:pPr>
            <w:r>
              <w:rPr>
                <w:rFonts w:ascii="宋体" w:hAnsi="宋体" w:eastAsia="宋体" w:cs="宋体"/>
                <w:spacing w:val="-6"/>
                <w:sz w:val="20"/>
                <w:szCs w:val="20"/>
              </w:rPr>
              <w:t>1.1</w:t>
            </w:r>
          </w:p>
        </w:tc>
        <w:tc>
          <w:tcPr>
            <w:tcW w:w="7222" w:type="dxa"/>
            <w:vAlign w:val="top"/>
          </w:tcPr>
          <w:p w14:paraId="1D205F18">
            <w:pPr>
              <w:spacing w:before="87" w:line="219" w:lineRule="auto"/>
              <w:ind w:left="40"/>
              <w:rPr>
                <w:rFonts w:ascii="宋体" w:hAnsi="宋体" w:eastAsia="宋体" w:cs="宋体"/>
                <w:sz w:val="20"/>
                <w:szCs w:val="20"/>
              </w:rPr>
            </w:pPr>
            <w:r>
              <w:rPr>
                <w:rFonts w:ascii="宋体" w:hAnsi="宋体" w:eastAsia="宋体" w:cs="宋体"/>
                <w:sz w:val="20"/>
                <w:szCs w:val="20"/>
              </w:rPr>
              <w:t>应符合本文件第5章、第6章、第7章、第8章</w:t>
            </w:r>
            <w:r>
              <w:rPr>
                <w:rFonts w:ascii="宋体" w:hAnsi="宋体" w:eastAsia="宋体" w:cs="宋体"/>
                <w:spacing w:val="-1"/>
                <w:sz w:val="20"/>
                <w:szCs w:val="20"/>
              </w:rPr>
              <w:t>、第9章的相关要求</w:t>
            </w:r>
          </w:p>
        </w:tc>
        <w:tc>
          <w:tcPr>
            <w:tcW w:w="1453" w:type="dxa"/>
            <w:vAlign w:val="top"/>
          </w:tcPr>
          <w:p w14:paraId="405C3C97">
            <w:pPr>
              <w:pStyle w:val="6"/>
            </w:pPr>
          </w:p>
        </w:tc>
      </w:tr>
      <w:tr w14:paraId="7084C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734" w:type="dxa"/>
            <w:vAlign w:val="top"/>
          </w:tcPr>
          <w:p w14:paraId="7577F619">
            <w:pPr>
              <w:spacing w:before="108" w:line="239" w:lineRule="auto"/>
              <w:ind w:left="105"/>
              <w:rPr>
                <w:rFonts w:ascii="宋体" w:hAnsi="宋体" w:eastAsia="宋体" w:cs="宋体"/>
                <w:sz w:val="20"/>
                <w:szCs w:val="20"/>
              </w:rPr>
            </w:pPr>
            <w:r>
              <w:rPr>
                <w:rFonts w:ascii="宋体" w:hAnsi="宋体" w:eastAsia="宋体" w:cs="宋体"/>
                <w:spacing w:val="-6"/>
                <w:sz w:val="20"/>
                <w:szCs w:val="20"/>
              </w:rPr>
              <w:t>1.2</w:t>
            </w:r>
          </w:p>
        </w:tc>
        <w:tc>
          <w:tcPr>
            <w:tcW w:w="7222" w:type="dxa"/>
            <w:vAlign w:val="top"/>
          </w:tcPr>
          <w:p w14:paraId="323CEB17">
            <w:pPr>
              <w:spacing w:before="87" w:line="219" w:lineRule="auto"/>
              <w:ind w:left="40"/>
              <w:rPr>
                <w:rFonts w:ascii="宋体" w:hAnsi="宋体" w:eastAsia="宋体" w:cs="宋体"/>
                <w:sz w:val="20"/>
                <w:szCs w:val="20"/>
              </w:rPr>
            </w:pPr>
            <w:r>
              <w:rPr>
                <w:rFonts w:ascii="宋体" w:hAnsi="宋体" w:eastAsia="宋体" w:cs="宋体"/>
                <w:spacing w:val="-1"/>
                <w:sz w:val="20"/>
                <w:szCs w:val="20"/>
              </w:rPr>
              <w:t>建筑物应结构完好，安全可靠，饭店功能布局基本合理</w:t>
            </w:r>
          </w:p>
        </w:tc>
        <w:tc>
          <w:tcPr>
            <w:tcW w:w="1453" w:type="dxa"/>
            <w:vAlign w:val="top"/>
          </w:tcPr>
          <w:p w14:paraId="03AD6CA5">
            <w:pPr>
              <w:pStyle w:val="6"/>
            </w:pPr>
          </w:p>
        </w:tc>
      </w:tr>
      <w:tr w14:paraId="7DFDC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734" w:type="dxa"/>
            <w:vAlign w:val="top"/>
          </w:tcPr>
          <w:p w14:paraId="5A24AE1A">
            <w:pPr>
              <w:pStyle w:val="6"/>
              <w:spacing w:line="391" w:lineRule="auto"/>
            </w:pPr>
          </w:p>
          <w:p w14:paraId="20173A31">
            <w:pPr>
              <w:spacing w:before="65" w:line="239" w:lineRule="auto"/>
              <w:ind w:left="105"/>
              <w:rPr>
                <w:rFonts w:ascii="宋体" w:hAnsi="宋体" w:eastAsia="宋体" w:cs="宋体"/>
                <w:sz w:val="20"/>
                <w:szCs w:val="20"/>
              </w:rPr>
            </w:pPr>
            <w:r>
              <w:rPr>
                <w:rFonts w:ascii="宋体" w:hAnsi="宋体" w:eastAsia="宋体" w:cs="宋体"/>
                <w:spacing w:val="-6"/>
                <w:sz w:val="20"/>
                <w:szCs w:val="20"/>
              </w:rPr>
              <w:t>1.3</w:t>
            </w:r>
          </w:p>
        </w:tc>
        <w:tc>
          <w:tcPr>
            <w:tcW w:w="7222" w:type="dxa"/>
            <w:vAlign w:val="top"/>
          </w:tcPr>
          <w:p w14:paraId="7789DD81">
            <w:pPr>
              <w:spacing w:before="88" w:line="344" w:lineRule="auto"/>
              <w:ind w:left="40" w:firstLine="20"/>
              <w:rPr>
                <w:rFonts w:ascii="宋体" w:hAnsi="宋体" w:eastAsia="宋体" w:cs="宋体"/>
                <w:sz w:val="20"/>
                <w:szCs w:val="20"/>
              </w:rPr>
            </w:pPr>
            <w:r>
              <w:rPr>
                <w:rFonts w:ascii="宋体" w:hAnsi="宋体" w:eastAsia="宋体" w:cs="宋体"/>
                <w:spacing w:val="-1"/>
                <w:sz w:val="20"/>
                <w:szCs w:val="20"/>
              </w:rPr>
              <w:t>各种指示用和服务用文字应至少用规范的中文及第</w:t>
            </w:r>
            <w:r>
              <w:rPr>
                <w:rFonts w:ascii="宋体" w:hAnsi="宋体" w:eastAsia="宋体" w:cs="宋体"/>
                <w:spacing w:val="-2"/>
                <w:sz w:val="20"/>
                <w:szCs w:val="20"/>
              </w:rPr>
              <w:t>二种文字同时表示。导向系统的</w:t>
            </w:r>
            <w:r>
              <w:rPr>
                <w:rFonts w:ascii="宋体" w:hAnsi="宋体" w:eastAsia="宋体" w:cs="宋体"/>
                <w:sz w:val="20"/>
                <w:szCs w:val="20"/>
              </w:rPr>
              <w:t xml:space="preserve"> </w:t>
            </w:r>
            <w:r>
              <w:rPr>
                <w:rFonts w:ascii="宋体" w:hAnsi="宋体" w:eastAsia="宋体" w:cs="宋体"/>
                <w:spacing w:val="3"/>
                <w:sz w:val="20"/>
                <w:szCs w:val="20"/>
              </w:rPr>
              <w:t>设置和公共信息图形符号应符合</w:t>
            </w:r>
            <w:r>
              <w:rPr>
                <w:rFonts w:ascii="宋体" w:hAnsi="宋体" w:eastAsia="宋体" w:cs="宋体"/>
                <w:sz w:val="20"/>
                <w:szCs w:val="20"/>
              </w:rPr>
              <w:t>GB</w:t>
            </w:r>
            <w:r>
              <w:rPr>
                <w:rFonts w:ascii="宋体" w:hAnsi="宋体" w:eastAsia="宋体" w:cs="宋体"/>
                <w:spacing w:val="3"/>
                <w:sz w:val="20"/>
                <w:szCs w:val="20"/>
              </w:rPr>
              <w:t>/T15566.</w:t>
            </w:r>
            <w:r>
              <w:rPr>
                <w:rFonts w:ascii="宋体" w:hAnsi="宋体" w:eastAsia="宋体" w:cs="宋体"/>
                <w:spacing w:val="2"/>
                <w:sz w:val="20"/>
                <w:szCs w:val="20"/>
              </w:rPr>
              <w:t>8和</w:t>
            </w:r>
            <w:r>
              <w:rPr>
                <w:rFonts w:ascii="宋体" w:hAnsi="宋体" w:eastAsia="宋体" w:cs="宋体"/>
                <w:sz w:val="20"/>
                <w:szCs w:val="20"/>
              </w:rPr>
              <w:t>GB</w:t>
            </w:r>
            <w:r>
              <w:rPr>
                <w:rFonts w:ascii="宋体" w:hAnsi="宋体" w:eastAsia="宋体" w:cs="宋体"/>
                <w:spacing w:val="2"/>
                <w:sz w:val="20"/>
                <w:szCs w:val="20"/>
              </w:rPr>
              <w:t>/T10001.1、</w:t>
            </w:r>
            <w:r>
              <w:rPr>
                <w:rFonts w:ascii="宋体" w:hAnsi="宋体" w:eastAsia="宋体" w:cs="宋体"/>
                <w:sz w:val="20"/>
                <w:szCs w:val="20"/>
              </w:rPr>
              <w:t>GB</w:t>
            </w:r>
            <w:r>
              <w:rPr>
                <w:rFonts w:ascii="宋体" w:hAnsi="宋体" w:eastAsia="宋体" w:cs="宋体"/>
                <w:spacing w:val="2"/>
                <w:sz w:val="20"/>
                <w:szCs w:val="20"/>
              </w:rPr>
              <w:t>/T10001.2、</w:t>
            </w:r>
          </w:p>
          <w:p w14:paraId="6A30D5E2">
            <w:pPr>
              <w:spacing w:before="16" w:line="202" w:lineRule="auto"/>
              <w:ind w:left="40"/>
              <w:rPr>
                <w:rFonts w:ascii="宋体" w:hAnsi="宋体" w:eastAsia="宋体" w:cs="宋体"/>
                <w:sz w:val="20"/>
                <w:szCs w:val="20"/>
              </w:rPr>
            </w:pPr>
            <w:r>
              <w:rPr>
                <w:rFonts w:ascii="宋体" w:hAnsi="宋体" w:eastAsia="宋体" w:cs="宋体"/>
                <w:sz w:val="20"/>
                <w:szCs w:val="20"/>
              </w:rPr>
              <w:t>GB/T10001.4、GB/T100</w:t>
            </w:r>
            <w:r>
              <w:rPr>
                <w:rFonts w:ascii="宋体" w:hAnsi="宋体" w:eastAsia="宋体" w:cs="宋体"/>
                <w:spacing w:val="-1"/>
                <w:sz w:val="20"/>
                <w:szCs w:val="20"/>
              </w:rPr>
              <w:t>01.9的规定</w:t>
            </w:r>
          </w:p>
        </w:tc>
        <w:tc>
          <w:tcPr>
            <w:tcW w:w="1453" w:type="dxa"/>
            <w:vAlign w:val="top"/>
          </w:tcPr>
          <w:p w14:paraId="192D04B6">
            <w:pPr>
              <w:pStyle w:val="6"/>
            </w:pPr>
          </w:p>
        </w:tc>
      </w:tr>
      <w:tr w14:paraId="1D1EC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34" w:type="dxa"/>
            <w:vAlign w:val="top"/>
          </w:tcPr>
          <w:p w14:paraId="2095B523">
            <w:pPr>
              <w:spacing w:before="120" w:line="239" w:lineRule="auto"/>
              <w:ind w:left="105"/>
              <w:rPr>
                <w:rFonts w:ascii="宋体" w:hAnsi="宋体" w:eastAsia="宋体" w:cs="宋体"/>
                <w:sz w:val="20"/>
                <w:szCs w:val="20"/>
              </w:rPr>
            </w:pPr>
            <w:r>
              <w:rPr>
                <w:rFonts w:ascii="宋体" w:hAnsi="宋体" w:eastAsia="宋体" w:cs="宋体"/>
                <w:spacing w:val="-6"/>
                <w:sz w:val="20"/>
                <w:szCs w:val="20"/>
              </w:rPr>
              <w:t>1.4</w:t>
            </w:r>
          </w:p>
        </w:tc>
        <w:tc>
          <w:tcPr>
            <w:tcW w:w="7222" w:type="dxa"/>
            <w:vAlign w:val="top"/>
          </w:tcPr>
          <w:p w14:paraId="6D42D538">
            <w:pPr>
              <w:spacing w:before="99" w:line="219" w:lineRule="auto"/>
              <w:ind w:left="40"/>
              <w:rPr>
                <w:rFonts w:ascii="宋体" w:hAnsi="宋体" w:eastAsia="宋体" w:cs="宋体"/>
                <w:sz w:val="20"/>
                <w:szCs w:val="20"/>
              </w:rPr>
            </w:pPr>
            <w:r>
              <w:rPr>
                <w:rFonts w:ascii="宋体" w:hAnsi="宋体" w:eastAsia="宋体" w:cs="宋体"/>
                <w:spacing w:val="-1"/>
                <w:sz w:val="20"/>
                <w:szCs w:val="20"/>
              </w:rPr>
              <w:t>应有适应所在地气候的采暖、制冷设备，各区域通风良好</w:t>
            </w:r>
          </w:p>
        </w:tc>
        <w:tc>
          <w:tcPr>
            <w:tcW w:w="1453" w:type="dxa"/>
            <w:vAlign w:val="top"/>
          </w:tcPr>
          <w:p w14:paraId="558F170F">
            <w:pPr>
              <w:pStyle w:val="6"/>
            </w:pPr>
          </w:p>
        </w:tc>
      </w:tr>
      <w:tr w14:paraId="2B967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34" w:type="dxa"/>
            <w:vAlign w:val="top"/>
          </w:tcPr>
          <w:p w14:paraId="4F2475EF">
            <w:pPr>
              <w:spacing w:before="101" w:line="220" w:lineRule="auto"/>
              <w:ind w:left="105"/>
              <w:rPr>
                <w:rFonts w:ascii="宋体" w:hAnsi="宋体" w:eastAsia="宋体" w:cs="宋体"/>
                <w:sz w:val="20"/>
                <w:szCs w:val="20"/>
              </w:rPr>
            </w:pPr>
            <w:r>
              <w:rPr>
                <w:rFonts w:ascii="宋体" w:hAnsi="宋体" w:eastAsia="宋体" w:cs="宋体"/>
                <w:spacing w:val="-6"/>
                <w:sz w:val="20"/>
                <w:szCs w:val="20"/>
              </w:rPr>
              <w:t>1.5</w:t>
            </w:r>
          </w:p>
        </w:tc>
        <w:tc>
          <w:tcPr>
            <w:tcW w:w="7222" w:type="dxa"/>
            <w:vAlign w:val="top"/>
          </w:tcPr>
          <w:p w14:paraId="2F0DA1DC">
            <w:pPr>
              <w:spacing w:before="80" w:line="219" w:lineRule="auto"/>
              <w:ind w:left="40"/>
              <w:rPr>
                <w:rFonts w:ascii="宋体" w:hAnsi="宋体" w:eastAsia="宋体" w:cs="宋体"/>
                <w:sz w:val="20"/>
                <w:szCs w:val="20"/>
              </w:rPr>
            </w:pPr>
            <w:r>
              <w:rPr>
                <w:rFonts w:ascii="宋体" w:hAnsi="宋体" w:eastAsia="宋体" w:cs="宋体"/>
                <w:sz w:val="20"/>
                <w:szCs w:val="20"/>
              </w:rPr>
              <w:t>应有至少15间(套)可供出租的客房</w:t>
            </w:r>
          </w:p>
        </w:tc>
        <w:tc>
          <w:tcPr>
            <w:tcW w:w="1453" w:type="dxa"/>
            <w:vAlign w:val="top"/>
          </w:tcPr>
          <w:p w14:paraId="723D4438">
            <w:pPr>
              <w:pStyle w:val="6"/>
            </w:pPr>
          </w:p>
        </w:tc>
      </w:tr>
      <w:tr w14:paraId="0D867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34" w:type="dxa"/>
            <w:vAlign w:val="top"/>
          </w:tcPr>
          <w:p w14:paraId="1D36E8F9">
            <w:pPr>
              <w:spacing w:before="100" w:line="230" w:lineRule="auto"/>
              <w:ind w:left="105"/>
              <w:rPr>
                <w:rFonts w:ascii="宋体" w:hAnsi="宋体" w:eastAsia="宋体" w:cs="宋体"/>
                <w:sz w:val="20"/>
                <w:szCs w:val="20"/>
              </w:rPr>
            </w:pPr>
            <w:r>
              <w:rPr>
                <w:rFonts w:ascii="宋体" w:hAnsi="宋体" w:eastAsia="宋体" w:cs="宋体"/>
                <w:spacing w:val="-6"/>
                <w:sz w:val="20"/>
                <w:szCs w:val="20"/>
              </w:rPr>
              <w:t>1.6</w:t>
            </w:r>
          </w:p>
        </w:tc>
        <w:tc>
          <w:tcPr>
            <w:tcW w:w="7222" w:type="dxa"/>
            <w:vAlign w:val="top"/>
          </w:tcPr>
          <w:p w14:paraId="4F822A27">
            <w:pPr>
              <w:spacing w:before="81" w:line="219" w:lineRule="auto"/>
              <w:ind w:left="40"/>
              <w:rPr>
                <w:rFonts w:ascii="宋体" w:hAnsi="宋体" w:eastAsia="宋体" w:cs="宋体"/>
                <w:sz w:val="20"/>
                <w:szCs w:val="20"/>
              </w:rPr>
            </w:pPr>
            <w:r>
              <w:rPr>
                <w:rFonts w:ascii="宋体" w:hAnsi="宋体" w:eastAsia="宋体" w:cs="宋体"/>
                <w:spacing w:val="-1"/>
                <w:sz w:val="20"/>
                <w:szCs w:val="20"/>
              </w:rPr>
              <w:t>应有移动通讯信号及无线网络</w:t>
            </w:r>
          </w:p>
        </w:tc>
        <w:tc>
          <w:tcPr>
            <w:tcW w:w="1453" w:type="dxa"/>
            <w:vAlign w:val="top"/>
          </w:tcPr>
          <w:p w14:paraId="1C5543D6">
            <w:pPr>
              <w:pStyle w:val="6"/>
            </w:pPr>
          </w:p>
        </w:tc>
      </w:tr>
      <w:tr w14:paraId="178AD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34" w:type="dxa"/>
            <w:vAlign w:val="top"/>
          </w:tcPr>
          <w:p w14:paraId="73BCF35C">
            <w:pPr>
              <w:spacing w:before="140" w:line="193" w:lineRule="auto"/>
              <w:ind w:left="105"/>
              <w:rPr>
                <w:rFonts w:ascii="宋体" w:hAnsi="宋体" w:eastAsia="宋体" w:cs="宋体"/>
                <w:sz w:val="20"/>
                <w:szCs w:val="20"/>
              </w:rPr>
            </w:pPr>
            <w:r>
              <w:rPr>
                <w:rFonts w:ascii="宋体" w:hAnsi="宋体" w:eastAsia="宋体" w:cs="宋体"/>
                <w:spacing w:val="-6"/>
                <w:sz w:val="20"/>
                <w:szCs w:val="20"/>
              </w:rPr>
              <w:t>1.7</w:t>
            </w:r>
          </w:p>
        </w:tc>
        <w:tc>
          <w:tcPr>
            <w:tcW w:w="7222" w:type="dxa"/>
            <w:vAlign w:val="top"/>
          </w:tcPr>
          <w:p w14:paraId="2EA21016">
            <w:pPr>
              <w:spacing w:before="121" w:line="211" w:lineRule="auto"/>
              <w:ind w:left="40"/>
              <w:rPr>
                <w:rFonts w:ascii="宋体" w:hAnsi="宋体" w:eastAsia="宋体" w:cs="宋体"/>
                <w:sz w:val="20"/>
                <w:szCs w:val="20"/>
              </w:rPr>
            </w:pPr>
            <w:r>
              <w:rPr>
                <w:rFonts w:ascii="宋体" w:hAnsi="宋体" w:eastAsia="宋体" w:cs="宋体"/>
                <w:spacing w:val="-1"/>
                <w:sz w:val="20"/>
                <w:szCs w:val="20"/>
              </w:rPr>
              <w:t>应定期维护保养设施设备，确保其安全有效运行</w:t>
            </w:r>
          </w:p>
        </w:tc>
        <w:tc>
          <w:tcPr>
            <w:tcW w:w="1453" w:type="dxa"/>
            <w:vAlign w:val="top"/>
          </w:tcPr>
          <w:p w14:paraId="44F38F26">
            <w:pPr>
              <w:pStyle w:val="6"/>
            </w:pPr>
          </w:p>
        </w:tc>
      </w:tr>
      <w:tr w14:paraId="06984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34" w:type="dxa"/>
            <w:vAlign w:val="top"/>
          </w:tcPr>
          <w:p w14:paraId="4FCFC9AD">
            <w:pPr>
              <w:spacing w:before="100" w:line="230" w:lineRule="auto"/>
              <w:ind w:left="105"/>
              <w:rPr>
                <w:rFonts w:ascii="宋体" w:hAnsi="宋体" w:eastAsia="宋体" w:cs="宋体"/>
                <w:sz w:val="20"/>
                <w:szCs w:val="20"/>
              </w:rPr>
            </w:pPr>
            <w:r>
              <w:rPr>
                <w:rFonts w:ascii="宋体" w:hAnsi="宋体" w:eastAsia="宋体" w:cs="宋体"/>
                <w:spacing w:val="-6"/>
                <w:sz w:val="20"/>
                <w:szCs w:val="20"/>
              </w:rPr>
              <w:t>1.8</w:t>
            </w:r>
          </w:p>
        </w:tc>
        <w:tc>
          <w:tcPr>
            <w:tcW w:w="7222" w:type="dxa"/>
            <w:vAlign w:val="top"/>
          </w:tcPr>
          <w:p w14:paraId="03C3C6EF">
            <w:pPr>
              <w:spacing w:before="80" w:line="219" w:lineRule="auto"/>
              <w:ind w:left="40"/>
              <w:rPr>
                <w:rFonts w:ascii="宋体" w:hAnsi="宋体" w:eastAsia="宋体" w:cs="宋体"/>
                <w:sz w:val="20"/>
                <w:szCs w:val="20"/>
              </w:rPr>
            </w:pPr>
            <w:r>
              <w:rPr>
                <w:rFonts w:ascii="宋体" w:hAnsi="宋体" w:eastAsia="宋体" w:cs="宋体"/>
                <w:sz w:val="20"/>
                <w:szCs w:val="20"/>
              </w:rPr>
              <w:t>员工应具备基本礼仪，着装整齐清洁，能用普通话提供服务</w:t>
            </w:r>
          </w:p>
        </w:tc>
        <w:tc>
          <w:tcPr>
            <w:tcW w:w="1453" w:type="dxa"/>
            <w:vAlign w:val="top"/>
          </w:tcPr>
          <w:p w14:paraId="34F72FB5">
            <w:pPr>
              <w:pStyle w:val="6"/>
            </w:pPr>
          </w:p>
        </w:tc>
      </w:tr>
      <w:tr w14:paraId="00CD0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34" w:type="dxa"/>
            <w:vAlign w:val="top"/>
          </w:tcPr>
          <w:p w14:paraId="225BAF46">
            <w:pPr>
              <w:spacing w:before="100" w:line="230" w:lineRule="auto"/>
              <w:ind w:left="105"/>
              <w:rPr>
                <w:rFonts w:ascii="宋体" w:hAnsi="宋体" w:eastAsia="宋体" w:cs="宋体"/>
                <w:sz w:val="20"/>
                <w:szCs w:val="20"/>
              </w:rPr>
            </w:pPr>
            <w:r>
              <w:rPr>
                <w:rFonts w:ascii="宋体" w:hAnsi="宋体" w:eastAsia="宋体" w:cs="宋体"/>
                <w:sz w:val="20"/>
                <w:szCs w:val="20"/>
              </w:rPr>
              <w:t>2</w:t>
            </w:r>
          </w:p>
        </w:tc>
        <w:tc>
          <w:tcPr>
            <w:tcW w:w="7222" w:type="dxa"/>
            <w:vAlign w:val="top"/>
          </w:tcPr>
          <w:p w14:paraId="7B15AD3B">
            <w:pPr>
              <w:spacing w:before="79" w:line="221" w:lineRule="auto"/>
              <w:ind w:left="43"/>
              <w:rPr>
                <w:rFonts w:ascii="宋体" w:hAnsi="宋体" w:eastAsia="宋体" w:cs="宋体"/>
                <w:sz w:val="20"/>
                <w:szCs w:val="20"/>
              </w:rPr>
            </w:pPr>
            <w:r>
              <w:rPr>
                <w:rFonts w:ascii="宋体" w:hAnsi="宋体" w:eastAsia="宋体" w:cs="宋体"/>
                <w:b/>
                <w:bCs/>
                <w:spacing w:val="-5"/>
                <w:sz w:val="20"/>
                <w:szCs w:val="20"/>
              </w:rPr>
              <w:t>设施</w:t>
            </w:r>
          </w:p>
        </w:tc>
        <w:tc>
          <w:tcPr>
            <w:tcW w:w="1453" w:type="dxa"/>
            <w:vAlign w:val="top"/>
          </w:tcPr>
          <w:p w14:paraId="654B0E29">
            <w:pPr>
              <w:pStyle w:val="6"/>
            </w:pPr>
          </w:p>
        </w:tc>
      </w:tr>
      <w:tr w14:paraId="225AB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34" w:type="dxa"/>
            <w:vAlign w:val="top"/>
          </w:tcPr>
          <w:p w14:paraId="00166391">
            <w:pPr>
              <w:spacing w:before="100" w:line="229" w:lineRule="auto"/>
              <w:ind w:left="105"/>
              <w:rPr>
                <w:rFonts w:ascii="宋体" w:hAnsi="宋体" w:eastAsia="宋体" w:cs="宋体"/>
                <w:sz w:val="20"/>
                <w:szCs w:val="20"/>
              </w:rPr>
            </w:pPr>
            <w:r>
              <w:rPr>
                <w:rFonts w:ascii="宋体" w:hAnsi="宋体" w:eastAsia="宋体" w:cs="宋体"/>
                <w:spacing w:val="-3"/>
                <w:sz w:val="20"/>
                <w:szCs w:val="20"/>
              </w:rPr>
              <w:t>2.1</w:t>
            </w:r>
          </w:p>
        </w:tc>
        <w:tc>
          <w:tcPr>
            <w:tcW w:w="7222" w:type="dxa"/>
            <w:vAlign w:val="top"/>
          </w:tcPr>
          <w:p w14:paraId="0152DF68">
            <w:pPr>
              <w:spacing w:before="79" w:line="218" w:lineRule="auto"/>
              <w:ind w:left="40"/>
              <w:rPr>
                <w:rFonts w:ascii="宋体" w:hAnsi="宋体" w:eastAsia="宋体" w:cs="宋体"/>
                <w:sz w:val="20"/>
                <w:szCs w:val="20"/>
              </w:rPr>
            </w:pPr>
            <w:r>
              <w:rPr>
                <w:rFonts w:ascii="宋体" w:hAnsi="宋体" w:eastAsia="宋体" w:cs="宋体"/>
                <w:sz w:val="20"/>
                <w:szCs w:val="20"/>
              </w:rPr>
              <w:t>应设前厅接待台，并提供客房价格信息和饭店附近旅游、文化娱乐信息</w:t>
            </w:r>
          </w:p>
        </w:tc>
        <w:tc>
          <w:tcPr>
            <w:tcW w:w="1453" w:type="dxa"/>
            <w:vAlign w:val="top"/>
          </w:tcPr>
          <w:p w14:paraId="1C552251">
            <w:pPr>
              <w:pStyle w:val="6"/>
            </w:pPr>
          </w:p>
        </w:tc>
      </w:tr>
      <w:tr w14:paraId="2953F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34" w:type="dxa"/>
            <w:vAlign w:val="top"/>
          </w:tcPr>
          <w:p w14:paraId="2187F6AB">
            <w:pPr>
              <w:spacing w:before="101" w:line="229" w:lineRule="auto"/>
              <w:ind w:left="105"/>
              <w:rPr>
                <w:rFonts w:ascii="宋体" w:hAnsi="宋体" w:eastAsia="宋体" w:cs="宋体"/>
                <w:sz w:val="20"/>
                <w:szCs w:val="20"/>
              </w:rPr>
            </w:pPr>
            <w:r>
              <w:rPr>
                <w:rFonts w:ascii="宋体" w:hAnsi="宋体" w:eastAsia="宋体" w:cs="宋体"/>
                <w:spacing w:val="-3"/>
                <w:sz w:val="20"/>
                <w:szCs w:val="20"/>
              </w:rPr>
              <w:t>2.2</w:t>
            </w:r>
          </w:p>
        </w:tc>
        <w:tc>
          <w:tcPr>
            <w:tcW w:w="7222" w:type="dxa"/>
            <w:vAlign w:val="top"/>
          </w:tcPr>
          <w:p w14:paraId="499AD521">
            <w:pPr>
              <w:spacing w:before="82" w:line="219" w:lineRule="auto"/>
              <w:ind w:left="40"/>
              <w:rPr>
                <w:rFonts w:ascii="宋体" w:hAnsi="宋体" w:eastAsia="宋体" w:cs="宋体"/>
                <w:sz w:val="20"/>
                <w:szCs w:val="20"/>
              </w:rPr>
            </w:pPr>
            <w:r>
              <w:rPr>
                <w:rFonts w:ascii="宋体" w:hAnsi="宋体" w:eastAsia="宋体" w:cs="宋体"/>
                <w:sz w:val="20"/>
                <w:szCs w:val="20"/>
              </w:rPr>
              <w:t>客房内应有清洁舒适的软垫床和配套家具</w:t>
            </w:r>
          </w:p>
        </w:tc>
        <w:tc>
          <w:tcPr>
            <w:tcW w:w="1453" w:type="dxa"/>
            <w:vAlign w:val="top"/>
          </w:tcPr>
          <w:p w14:paraId="5A998343">
            <w:pPr>
              <w:pStyle w:val="6"/>
            </w:pPr>
          </w:p>
        </w:tc>
      </w:tr>
      <w:tr w14:paraId="665EB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734" w:type="dxa"/>
            <w:vAlign w:val="top"/>
          </w:tcPr>
          <w:p w14:paraId="4C5BCEEE">
            <w:pPr>
              <w:spacing w:before="131" w:line="239" w:lineRule="auto"/>
              <w:ind w:left="105"/>
              <w:rPr>
                <w:rFonts w:ascii="宋体" w:hAnsi="宋体" w:eastAsia="宋体" w:cs="宋体"/>
                <w:sz w:val="20"/>
                <w:szCs w:val="20"/>
              </w:rPr>
            </w:pPr>
            <w:r>
              <w:rPr>
                <w:rFonts w:ascii="宋体" w:hAnsi="宋体" w:eastAsia="宋体" w:cs="宋体"/>
                <w:spacing w:val="-3"/>
                <w:sz w:val="20"/>
                <w:szCs w:val="20"/>
              </w:rPr>
              <w:t>2.3</w:t>
            </w:r>
          </w:p>
        </w:tc>
        <w:tc>
          <w:tcPr>
            <w:tcW w:w="7222" w:type="dxa"/>
            <w:vAlign w:val="top"/>
          </w:tcPr>
          <w:p w14:paraId="374EAE36">
            <w:pPr>
              <w:spacing w:before="82" w:line="289" w:lineRule="auto"/>
              <w:ind w:left="40" w:firstLine="10"/>
              <w:rPr>
                <w:rFonts w:ascii="宋体" w:hAnsi="宋体" w:eastAsia="宋体" w:cs="宋体"/>
                <w:sz w:val="20"/>
                <w:szCs w:val="20"/>
              </w:rPr>
            </w:pPr>
            <w:r>
              <w:rPr>
                <w:rFonts w:ascii="宋体" w:hAnsi="宋体" w:eastAsia="宋体" w:cs="宋体"/>
                <w:spacing w:val="-1"/>
                <w:sz w:val="20"/>
                <w:szCs w:val="20"/>
              </w:rPr>
              <w:t>客房门应安全有效，门锁应为暗锁，有防盗装置，客房内应在规定位置</w:t>
            </w:r>
            <w:r>
              <w:rPr>
                <w:rFonts w:ascii="宋体" w:hAnsi="宋体" w:eastAsia="宋体" w:cs="宋体"/>
                <w:spacing w:val="-2"/>
                <w:sz w:val="20"/>
                <w:szCs w:val="20"/>
              </w:rPr>
              <w:t>张贴应急疏</w:t>
            </w:r>
            <w:r>
              <w:rPr>
                <w:rFonts w:ascii="宋体" w:hAnsi="宋体" w:eastAsia="宋体" w:cs="宋体"/>
                <w:sz w:val="20"/>
                <w:szCs w:val="20"/>
              </w:rPr>
              <w:t xml:space="preserve"> </w:t>
            </w:r>
            <w:r>
              <w:rPr>
                <w:rFonts w:ascii="宋体" w:hAnsi="宋体" w:eastAsia="宋体" w:cs="宋体"/>
                <w:spacing w:val="8"/>
                <w:sz w:val="20"/>
                <w:szCs w:val="20"/>
              </w:rPr>
              <w:t>散图</w:t>
            </w:r>
          </w:p>
        </w:tc>
        <w:tc>
          <w:tcPr>
            <w:tcW w:w="1453" w:type="dxa"/>
            <w:vAlign w:val="top"/>
          </w:tcPr>
          <w:p w14:paraId="3520F8C0">
            <w:pPr>
              <w:pStyle w:val="6"/>
            </w:pPr>
          </w:p>
        </w:tc>
      </w:tr>
      <w:tr w14:paraId="72AA3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734" w:type="dxa"/>
            <w:vAlign w:val="top"/>
          </w:tcPr>
          <w:p w14:paraId="6345626F">
            <w:pPr>
              <w:spacing w:before="152" w:line="239" w:lineRule="auto"/>
              <w:ind w:left="105"/>
              <w:rPr>
                <w:rFonts w:ascii="宋体" w:hAnsi="宋体" w:eastAsia="宋体" w:cs="宋体"/>
                <w:sz w:val="20"/>
                <w:szCs w:val="20"/>
              </w:rPr>
            </w:pPr>
            <w:r>
              <w:rPr>
                <w:rFonts w:ascii="宋体" w:hAnsi="宋体" w:eastAsia="宋体" w:cs="宋体"/>
                <w:spacing w:val="-3"/>
                <w:sz w:val="20"/>
                <w:szCs w:val="20"/>
              </w:rPr>
              <w:t>2.4</w:t>
            </w:r>
          </w:p>
        </w:tc>
        <w:tc>
          <w:tcPr>
            <w:tcW w:w="7222" w:type="dxa"/>
            <w:vAlign w:val="top"/>
          </w:tcPr>
          <w:p w14:paraId="4E0C40C8">
            <w:pPr>
              <w:spacing w:before="112" w:line="280" w:lineRule="auto"/>
              <w:ind w:left="40" w:firstLine="20"/>
              <w:rPr>
                <w:rFonts w:ascii="宋体" w:hAnsi="宋体" w:eastAsia="宋体" w:cs="宋体"/>
                <w:sz w:val="20"/>
                <w:szCs w:val="20"/>
              </w:rPr>
            </w:pPr>
            <w:r>
              <w:rPr>
                <w:rFonts w:ascii="宋体" w:hAnsi="宋体" w:eastAsia="宋体" w:cs="宋体"/>
                <w:spacing w:val="-1"/>
                <w:sz w:val="20"/>
                <w:szCs w:val="20"/>
              </w:rPr>
              <w:t>客房内应有卫生间或提供方便宾客使用的公共卫生</w:t>
            </w:r>
            <w:r>
              <w:rPr>
                <w:rFonts w:ascii="宋体" w:hAnsi="宋体" w:eastAsia="宋体" w:cs="宋体"/>
                <w:spacing w:val="-2"/>
                <w:sz w:val="20"/>
                <w:szCs w:val="20"/>
              </w:rPr>
              <w:t>间及有淋浴的盥洗间，并采取必</w:t>
            </w:r>
            <w:r>
              <w:rPr>
                <w:rFonts w:ascii="宋体" w:hAnsi="宋体" w:eastAsia="宋体" w:cs="宋体"/>
                <w:sz w:val="20"/>
                <w:szCs w:val="20"/>
              </w:rPr>
              <w:t xml:space="preserve"> </w:t>
            </w:r>
            <w:r>
              <w:rPr>
                <w:rFonts w:ascii="宋体" w:hAnsi="宋体" w:eastAsia="宋体" w:cs="宋体"/>
                <w:spacing w:val="-2"/>
                <w:sz w:val="20"/>
                <w:szCs w:val="20"/>
              </w:rPr>
              <w:t>要防滑措施</w:t>
            </w:r>
          </w:p>
        </w:tc>
        <w:tc>
          <w:tcPr>
            <w:tcW w:w="1453" w:type="dxa"/>
            <w:vAlign w:val="top"/>
          </w:tcPr>
          <w:p w14:paraId="3DEB6BEF">
            <w:pPr>
              <w:pStyle w:val="6"/>
            </w:pPr>
          </w:p>
        </w:tc>
      </w:tr>
      <w:tr w14:paraId="35EDB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34" w:type="dxa"/>
            <w:vAlign w:val="top"/>
          </w:tcPr>
          <w:p w14:paraId="3E01D54E">
            <w:pPr>
              <w:spacing w:before="104" w:line="226" w:lineRule="auto"/>
              <w:ind w:left="105"/>
              <w:rPr>
                <w:rFonts w:ascii="宋体" w:hAnsi="宋体" w:eastAsia="宋体" w:cs="宋体"/>
                <w:sz w:val="20"/>
                <w:szCs w:val="20"/>
              </w:rPr>
            </w:pPr>
            <w:r>
              <w:rPr>
                <w:rFonts w:ascii="宋体" w:hAnsi="宋体" w:eastAsia="宋体" w:cs="宋体"/>
                <w:spacing w:val="-3"/>
                <w:sz w:val="20"/>
                <w:szCs w:val="20"/>
              </w:rPr>
              <w:t>2.5</w:t>
            </w:r>
          </w:p>
        </w:tc>
        <w:tc>
          <w:tcPr>
            <w:tcW w:w="7222" w:type="dxa"/>
            <w:vAlign w:val="top"/>
          </w:tcPr>
          <w:p w14:paraId="2F429055">
            <w:pPr>
              <w:spacing w:before="82" w:line="219" w:lineRule="auto"/>
              <w:ind w:left="40"/>
              <w:rPr>
                <w:rFonts w:ascii="宋体" w:hAnsi="宋体" w:eastAsia="宋体" w:cs="宋体"/>
                <w:sz w:val="20"/>
                <w:szCs w:val="20"/>
              </w:rPr>
            </w:pPr>
            <w:r>
              <w:rPr>
                <w:rFonts w:ascii="宋体" w:hAnsi="宋体" w:eastAsia="宋体" w:cs="宋体"/>
                <w:spacing w:val="-1"/>
                <w:sz w:val="20"/>
                <w:szCs w:val="20"/>
              </w:rPr>
              <w:t>应24h供应冷水，每日固定时段供应热水，并有明确提示</w:t>
            </w:r>
          </w:p>
        </w:tc>
        <w:tc>
          <w:tcPr>
            <w:tcW w:w="1453" w:type="dxa"/>
            <w:vAlign w:val="top"/>
          </w:tcPr>
          <w:p w14:paraId="1A4417B8">
            <w:pPr>
              <w:pStyle w:val="6"/>
            </w:pPr>
          </w:p>
        </w:tc>
      </w:tr>
      <w:tr w14:paraId="270A1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734" w:type="dxa"/>
            <w:vAlign w:val="top"/>
          </w:tcPr>
          <w:p w14:paraId="236C57B2">
            <w:pPr>
              <w:spacing w:before="125" w:line="235" w:lineRule="auto"/>
              <w:ind w:left="105"/>
              <w:rPr>
                <w:rFonts w:ascii="宋体" w:hAnsi="宋体" w:eastAsia="宋体" w:cs="宋体"/>
                <w:sz w:val="20"/>
                <w:szCs w:val="20"/>
              </w:rPr>
            </w:pPr>
            <w:r>
              <w:rPr>
                <w:rFonts w:ascii="宋体" w:hAnsi="宋体" w:eastAsia="宋体" w:cs="宋体"/>
                <w:spacing w:val="-3"/>
                <w:sz w:val="20"/>
                <w:szCs w:val="20"/>
              </w:rPr>
              <w:t>2.6</w:t>
            </w:r>
          </w:p>
        </w:tc>
        <w:tc>
          <w:tcPr>
            <w:tcW w:w="7222" w:type="dxa"/>
            <w:vAlign w:val="top"/>
          </w:tcPr>
          <w:p w14:paraId="43689419">
            <w:pPr>
              <w:spacing w:before="105" w:line="219" w:lineRule="auto"/>
              <w:ind w:left="40"/>
              <w:rPr>
                <w:rFonts w:ascii="宋体" w:hAnsi="宋体" w:eastAsia="宋体" w:cs="宋体"/>
                <w:sz w:val="20"/>
                <w:szCs w:val="20"/>
              </w:rPr>
            </w:pPr>
            <w:r>
              <w:rPr>
                <w:rFonts w:ascii="宋体" w:hAnsi="宋体" w:eastAsia="宋体" w:cs="宋体"/>
                <w:sz w:val="20"/>
                <w:szCs w:val="20"/>
              </w:rPr>
              <w:t>客房应照明充足，有遮光效果较好的窗帘</w:t>
            </w:r>
          </w:p>
        </w:tc>
        <w:tc>
          <w:tcPr>
            <w:tcW w:w="1453" w:type="dxa"/>
            <w:vAlign w:val="top"/>
          </w:tcPr>
          <w:p w14:paraId="3A879D57">
            <w:pPr>
              <w:pStyle w:val="6"/>
            </w:pPr>
          </w:p>
        </w:tc>
      </w:tr>
      <w:tr w14:paraId="4B005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734" w:type="dxa"/>
            <w:vAlign w:val="top"/>
          </w:tcPr>
          <w:p w14:paraId="2C94A56B">
            <w:pPr>
              <w:spacing w:before="125" w:line="239" w:lineRule="auto"/>
              <w:ind w:left="105"/>
              <w:rPr>
                <w:rFonts w:ascii="宋体" w:hAnsi="宋体" w:eastAsia="宋体" w:cs="宋体"/>
                <w:sz w:val="20"/>
                <w:szCs w:val="20"/>
              </w:rPr>
            </w:pPr>
            <w:r>
              <w:rPr>
                <w:rFonts w:ascii="宋体" w:hAnsi="宋体" w:eastAsia="宋体" w:cs="宋体"/>
                <w:spacing w:val="-3"/>
                <w:sz w:val="20"/>
                <w:szCs w:val="20"/>
              </w:rPr>
              <w:t>2.7</w:t>
            </w:r>
          </w:p>
        </w:tc>
        <w:tc>
          <w:tcPr>
            <w:tcW w:w="7222" w:type="dxa"/>
            <w:vAlign w:val="top"/>
          </w:tcPr>
          <w:p w14:paraId="09275862">
            <w:pPr>
              <w:spacing w:before="105" w:line="219" w:lineRule="auto"/>
              <w:ind w:left="40"/>
              <w:rPr>
                <w:rFonts w:ascii="宋体" w:hAnsi="宋体" w:eastAsia="宋体" w:cs="宋体"/>
                <w:sz w:val="20"/>
                <w:szCs w:val="20"/>
              </w:rPr>
            </w:pPr>
            <w:r>
              <w:rPr>
                <w:rFonts w:ascii="宋体" w:hAnsi="宋体" w:eastAsia="宋体" w:cs="宋体"/>
                <w:spacing w:val="1"/>
                <w:sz w:val="20"/>
                <w:szCs w:val="20"/>
              </w:rPr>
              <w:t>客房内应有服务指南和住宿须知</w:t>
            </w:r>
          </w:p>
        </w:tc>
        <w:tc>
          <w:tcPr>
            <w:tcW w:w="1453" w:type="dxa"/>
            <w:vAlign w:val="top"/>
          </w:tcPr>
          <w:p w14:paraId="2BF4EF25">
            <w:pPr>
              <w:pStyle w:val="6"/>
            </w:pPr>
          </w:p>
        </w:tc>
      </w:tr>
      <w:tr w14:paraId="4B9B38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34" w:type="dxa"/>
            <w:vAlign w:val="top"/>
          </w:tcPr>
          <w:p w14:paraId="429D87E8">
            <w:pPr>
              <w:spacing w:before="126" w:line="239" w:lineRule="auto"/>
              <w:ind w:left="105"/>
              <w:rPr>
                <w:rFonts w:ascii="宋体" w:hAnsi="宋体" w:eastAsia="宋体" w:cs="宋体"/>
                <w:sz w:val="20"/>
                <w:szCs w:val="20"/>
              </w:rPr>
            </w:pPr>
            <w:r>
              <w:rPr>
                <w:rFonts w:ascii="宋体" w:hAnsi="宋体" w:eastAsia="宋体" w:cs="宋体"/>
                <w:spacing w:val="-3"/>
                <w:sz w:val="20"/>
                <w:szCs w:val="20"/>
              </w:rPr>
              <w:t>2.8</w:t>
            </w:r>
          </w:p>
        </w:tc>
        <w:tc>
          <w:tcPr>
            <w:tcW w:w="7222" w:type="dxa"/>
            <w:vAlign w:val="top"/>
          </w:tcPr>
          <w:p w14:paraId="6A14A0E5">
            <w:pPr>
              <w:spacing w:before="106" w:line="219" w:lineRule="auto"/>
              <w:ind w:left="40"/>
              <w:rPr>
                <w:rFonts w:ascii="宋体" w:hAnsi="宋体" w:eastAsia="宋体" w:cs="宋体"/>
                <w:sz w:val="20"/>
                <w:szCs w:val="20"/>
              </w:rPr>
            </w:pPr>
            <w:r>
              <w:rPr>
                <w:rFonts w:ascii="宋体" w:hAnsi="宋体" w:eastAsia="宋体" w:cs="宋体"/>
                <w:spacing w:val="1"/>
                <w:sz w:val="20"/>
                <w:szCs w:val="20"/>
              </w:rPr>
              <w:t>公共区域应有男女分设的间隔式公共卫生间</w:t>
            </w:r>
          </w:p>
        </w:tc>
        <w:tc>
          <w:tcPr>
            <w:tcW w:w="1453" w:type="dxa"/>
            <w:vAlign w:val="top"/>
          </w:tcPr>
          <w:p w14:paraId="35DDBCF1">
            <w:pPr>
              <w:pStyle w:val="6"/>
            </w:pPr>
          </w:p>
        </w:tc>
      </w:tr>
      <w:tr w14:paraId="5491D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734" w:type="dxa"/>
            <w:vAlign w:val="top"/>
          </w:tcPr>
          <w:p w14:paraId="5AC8D89E">
            <w:pPr>
              <w:spacing w:before="125" w:line="239" w:lineRule="auto"/>
              <w:ind w:left="105"/>
              <w:rPr>
                <w:rFonts w:ascii="宋体" w:hAnsi="宋体" w:eastAsia="宋体" w:cs="宋体"/>
                <w:sz w:val="20"/>
                <w:szCs w:val="20"/>
              </w:rPr>
            </w:pPr>
            <w:r>
              <w:rPr>
                <w:rFonts w:ascii="宋体" w:hAnsi="宋体" w:eastAsia="宋体" w:cs="宋体"/>
                <w:spacing w:val="-3"/>
                <w:sz w:val="20"/>
                <w:szCs w:val="20"/>
              </w:rPr>
              <w:t>2.9</w:t>
            </w:r>
          </w:p>
        </w:tc>
        <w:tc>
          <w:tcPr>
            <w:tcW w:w="7222" w:type="dxa"/>
            <w:vAlign w:val="top"/>
          </w:tcPr>
          <w:p w14:paraId="0BC908EA">
            <w:pPr>
              <w:spacing w:before="106" w:line="219" w:lineRule="auto"/>
              <w:ind w:left="40"/>
              <w:rPr>
                <w:rFonts w:ascii="宋体" w:hAnsi="宋体" w:eastAsia="宋体" w:cs="宋体"/>
                <w:sz w:val="20"/>
                <w:szCs w:val="20"/>
              </w:rPr>
            </w:pPr>
            <w:r>
              <w:rPr>
                <w:rFonts w:ascii="宋体" w:hAnsi="宋体" w:eastAsia="宋体" w:cs="宋体"/>
                <w:spacing w:val="-1"/>
                <w:sz w:val="20"/>
                <w:szCs w:val="20"/>
              </w:rPr>
              <w:t>应有应急照明设施</w:t>
            </w:r>
          </w:p>
        </w:tc>
        <w:tc>
          <w:tcPr>
            <w:tcW w:w="1453" w:type="dxa"/>
            <w:vAlign w:val="top"/>
          </w:tcPr>
          <w:p w14:paraId="1552198C">
            <w:pPr>
              <w:pStyle w:val="6"/>
            </w:pPr>
          </w:p>
        </w:tc>
      </w:tr>
      <w:tr w14:paraId="30FFB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734" w:type="dxa"/>
            <w:vAlign w:val="top"/>
          </w:tcPr>
          <w:p w14:paraId="6263A64B">
            <w:pPr>
              <w:spacing w:before="117" w:line="232" w:lineRule="auto"/>
              <w:ind w:left="105"/>
              <w:rPr>
                <w:rFonts w:ascii="宋体" w:hAnsi="宋体" w:eastAsia="宋体" w:cs="宋体"/>
                <w:sz w:val="20"/>
                <w:szCs w:val="20"/>
              </w:rPr>
            </w:pPr>
            <w:r>
              <w:rPr>
                <w:rFonts w:ascii="宋体" w:hAnsi="宋体" w:eastAsia="宋体" w:cs="宋体"/>
                <w:sz w:val="20"/>
                <w:szCs w:val="20"/>
              </w:rPr>
              <w:t>3</w:t>
            </w:r>
          </w:p>
        </w:tc>
        <w:tc>
          <w:tcPr>
            <w:tcW w:w="7222" w:type="dxa"/>
            <w:vAlign w:val="top"/>
          </w:tcPr>
          <w:p w14:paraId="137FE216">
            <w:pPr>
              <w:spacing w:before="94" w:line="219" w:lineRule="auto"/>
              <w:ind w:left="43"/>
              <w:rPr>
                <w:rFonts w:ascii="宋体" w:hAnsi="宋体" w:eastAsia="宋体" w:cs="宋体"/>
                <w:sz w:val="20"/>
                <w:szCs w:val="20"/>
              </w:rPr>
            </w:pPr>
            <w:r>
              <w:rPr>
                <w:rFonts w:ascii="宋体" w:hAnsi="宋体" w:eastAsia="宋体" w:cs="宋体"/>
                <w:b/>
                <w:bCs/>
                <w:spacing w:val="-5"/>
                <w:sz w:val="20"/>
                <w:szCs w:val="20"/>
              </w:rPr>
              <w:t>服务</w:t>
            </w:r>
          </w:p>
        </w:tc>
        <w:tc>
          <w:tcPr>
            <w:tcW w:w="1453" w:type="dxa"/>
            <w:vAlign w:val="top"/>
          </w:tcPr>
          <w:p w14:paraId="5BF67DA0">
            <w:pPr>
              <w:pStyle w:val="6"/>
            </w:pPr>
          </w:p>
        </w:tc>
      </w:tr>
      <w:tr w14:paraId="770DE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734" w:type="dxa"/>
            <w:vAlign w:val="top"/>
          </w:tcPr>
          <w:p w14:paraId="3547069F">
            <w:pPr>
              <w:spacing w:before="138" w:line="239" w:lineRule="auto"/>
              <w:ind w:left="105"/>
              <w:rPr>
                <w:rFonts w:ascii="宋体" w:hAnsi="宋体" w:eastAsia="宋体" w:cs="宋体"/>
                <w:sz w:val="20"/>
                <w:szCs w:val="20"/>
              </w:rPr>
            </w:pPr>
            <w:r>
              <w:rPr>
                <w:rFonts w:ascii="宋体" w:hAnsi="宋体" w:eastAsia="宋体" w:cs="宋体"/>
                <w:spacing w:val="-3"/>
                <w:sz w:val="20"/>
                <w:szCs w:val="20"/>
              </w:rPr>
              <w:t>3.1</w:t>
            </w:r>
          </w:p>
        </w:tc>
        <w:tc>
          <w:tcPr>
            <w:tcW w:w="7222" w:type="dxa"/>
            <w:vAlign w:val="top"/>
          </w:tcPr>
          <w:p w14:paraId="3C23A8BF">
            <w:pPr>
              <w:spacing w:before="117" w:line="219" w:lineRule="auto"/>
              <w:ind w:left="40"/>
              <w:rPr>
                <w:rFonts w:ascii="宋体" w:hAnsi="宋体" w:eastAsia="宋体" w:cs="宋体"/>
                <w:sz w:val="20"/>
                <w:szCs w:val="20"/>
              </w:rPr>
            </w:pPr>
            <w:r>
              <w:rPr>
                <w:rFonts w:ascii="宋体" w:hAnsi="宋体" w:eastAsia="宋体" w:cs="宋体"/>
                <w:sz w:val="20"/>
                <w:szCs w:val="20"/>
              </w:rPr>
              <w:t>应至少18h提供接待、问询、结账(信用卡结算、现金结</w:t>
            </w:r>
            <w:r>
              <w:rPr>
                <w:rFonts w:ascii="宋体" w:hAnsi="宋体" w:eastAsia="宋体" w:cs="宋体"/>
                <w:spacing w:val="-1"/>
                <w:sz w:val="20"/>
                <w:szCs w:val="20"/>
              </w:rPr>
              <w:t>账、电子支付)服务</w:t>
            </w:r>
          </w:p>
        </w:tc>
        <w:tc>
          <w:tcPr>
            <w:tcW w:w="1453" w:type="dxa"/>
            <w:vAlign w:val="top"/>
          </w:tcPr>
          <w:p w14:paraId="1B1C34B9">
            <w:pPr>
              <w:pStyle w:val="6"/>
            </w:pPr>
          </w:p>
        </w:tc>
      </w:tr>
    </w:tbl>
    <w:p w14:paraId="23B64A4B">
      <w:pPr>
        <w:rPr>
          <w:rFonts w:ascii="Arial"/>
          <w:sz w:val="21"/>
        </w:rPr>
      </w:pPr>
    </w:p>
    <w:p w14:paraId="6DED25B7">
      <w:pPr>
        <w:rPr>
          <w:rFonts w:ascii="Arial" w:hAnsi="Arial" w:eastAsia="Arial" w:cs="Arial"/>
          <w:sz w:val="21"/>
          <w:szCs w:val="21"/>
        </w:rPr>
        <w:sectPr>
          <w:headerReference r:id="rId23" w:type="default"/>
          <w:footerReference r:id="rId24" w:type="default"/>
          <w:pgSz w:w="11390" w:h="15840"/>
          <w:pgMar w:top="975" w:right="1026" w:bottom="470" w:left="874" w:header="729" w:footer="197" w:gutter="0"/>
          <w:cols w:space="720" w:num="1"/>
        </w:sectPr>
      </w:pPr>
    </w:p>
    <w:p w14:paraId="4AC97D9C">
      <w:pPr>
        <w:spacing w:before="39"/>
      </w:pPr>
    </w:p>
    <w:p w14:paraId="23BD143D">
      <w:pPr>
        <w:spacing w:before="39"/>
      </w:pPr>
    </w:p>
    <w:tbl>
      <w:tblPr>
        <w:tblStyle w:val="5"/>
        <w:tblW w:w="9410" w:type="dxa"/>
        <w:tblInd w:w="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7222"/>
        <w:gridCol w:w="1454"/>
      </w:tblGrid>
      <w:tr w14:paraId="6F283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734" w:type="dxa"/>
            <w:vAlign w:val="top"/>
          </w:tcPr>
          <w:p w14:paraId="32867CCE">
            <w:pPr>
              <w:spacing w:before="81" w:line="221" w:lineRule="auto"/>
              <w:ind w:left="117"/>
              <w:rPr>
                <w:rFonts w:ascii="宋体" w:hAnsi="宋体" w:eastAsia="宋体" w:cs="宋体"/>
                <w:sz w:val="20"/>
                <w:szCs w:val="20"/>
              </w:rPr>
            </w:pPr>
            <w:r>
              <w:rPr>
                <w:rFonts w:ascii="宋体" w:hAnsi="宋体" w:eastAsia="宋体" w:cs="宋体"/>
                <w:b/>
                <w:bCs/>
                <w:spacing w:val="-4"/>
                <w:sz w:val="20"/>
                <w:szCs w:val="20"/>
              </w:rPr>
              <w:t>序号</w:t>
            </w:r>
          </w:p>
        </w:tc>
        <w:tc>
          <w:tcPr>
            <w:tcW w:w="7222" w:type="dxa"/>
            <w:vAlign w:val="top"/>
          </w:tcPr>
          <w:p w14:paraId="35F0FA2F">
            <w:pPr>
              <w:spacing w:before="81" w:line="220" w:lineRule="auto"/>
              <w:ind w:left="3353"/>
              <w:rPr>
                <w:rFonts w:ascii="宋体" w:hAnsi="宋体" w:eastAsia="宋体" w:cs="宋体"/>
                <w:sz w:val="20"/>
                <w:szCs w:val="20"/>
              </w:rPr>
            </w:pPr>
            <w:r>
              <w:rPr>
                <w:rFonts w:ascii="宋体" w:hAnsi="宋体" w:eastAsia="宋体" w:cs="宋体"/>
                <w:b/>
                <w:bCs/>
                <w:spacing w:val="14"/>
                <w:sz w:val="20"/>
                <w:szCs w:val="20"/>
              </w:rPr>
              <w:t>项目</w:t>
            </w:r>
          </w:p>
        </w:tc>
        <w:tc>
          <w:tcPr>
            <w:tcW w:w="1454" w:type="dxa"/>
            <w:vAlign w:val="top"/>
          </w:tcPr>
          <w:p w14:paraId="47AAF3DE">
            <w:pPr>
              <w:spacing w:before="81" w:line="220" w:lineRule="auto"/>
              <w:ind w:left="331"/>
              <w:rPr>
                <w:rFonts w:ascii="宋体" w:hAnsi="宋体" w:eastAsia="宋体" w:cs="宋体"/>
                <w:sz w:val="20"/>
                <w:szCs w:val="20"/>
              </w:rPr>
            </w:pPr>
            <w:r>
              <w:rPr>
                <w:rFonts w:ascii="宋体" w:hAnsi="宋体" w:eastAsia="宋体" w:cs="宋体"/>
                <w:b/>
                <w:bCs/>
                <w:spacing w:val="-5"/>
                <w:sz w:val="20"/>
                <w:szCs w:val="20"/>
              </w:rPr>
              <w:t>是否达标</w:t>
            </w:r>
          </w:p>
        </w:tc>
      </w:tr>
      <w:tr w14:paraId="3FF4C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34" w:type="dxa"/>
            <w:vAlign w:val="top"/>
          </w:tcPr>
          <w:p w14:paraId="32B12B7A">
            <w:pPr>
              <w:spacing w:before="99" w:line="230" w:lineRule="auto"/>
              <w:ind w:left="115"/>
              <w:rPr>
                <w:rFonts w:ascii="宋体" w:hAnsi="宋体" w:eastAsia="宋体" w:cs="宋体"/>
                <w:sz w:val="20"/>
                <w:szCs w:val="20"/>
              </w:rPr>
            </w:pPr>
            <w:r>
              <w:rPr>
                <w:rFonts w:ascii="宋体" w:hAnsi="宋体" w:eastAsia="宋体" w:cs="宋体"/>
                <w:spacing w:val="-3"/>
                <w:sz w:val="20"/>
                <w:szCs w:val="20"/>
              </w:rPr>
              <w:t>3.2</w:t>
            </w:r>
          </w:p>
        </w:tc>
        <w:tc>
          <w:tcPr>
            <w:tcW w:w="7222" w:type="dxa"/>
            <w:vAlign w:val="top"/>
          </w:tcPr>
          <w:p w14:paraId="43238C53">
            <w:pPr>
              <w:spacing w:before="80" w:line="219" w:lineRule="auto"/>
              <w:ind w:left="51"/>
              <w:rPr>
                <w:rFonts w:ascii="宋体" w:hAnsi="宋体" w:eastAsia="宋体" w:cs="宋体"/>
                <w:sz w:val="20"/>
                <w:szCs w:val="20"/>
              </w:rPr>
            </w:pPr>
            <w:r>
              <w:rPr>
                <w:rFonts w:ascii="宋体" w:hAnsi="宋体" w:eastAsia="宋体" w:cs="宋体"/>
                <w:sz w:val="20"/>
                <w:szCs w:val="20"/>
              </w:rPr>
              <w:t>晚间应有安保人员驻店值班</w:t>
            </w:r>
          </w:p>
        </w:tc>
        <w:tc>
          <w:tcPr>
            <w:tcW w:w="1454" w:type="dxa"/>
            <w:vAlign w:val="top"/>
          </w:tcPr>
          <w:p w14:paraId="7F1DAE91">
            <w:pPr>
              <w:pStyle w:val="6"/>
            </w:pPr>
          </w:p>
        </w:tc>
      </w:tr>
      <w:tr w14:paraId="6D453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734" w:type="dxa"/>
            <w:vAlign w:val="top"/>
          </w:tcPr>
          <w:p w14:paraId="243B15A0">
            <w:pPr>
              <w:spacing w:before="101" w:line="228" w:lineRule="auto"/>
              <w:ind w:left="115"/>
              <w:rPr>
                <w:rFonts w:ascii="宋体" w:hAnsi="宋体" w:eastAsia="宋体" w:cs="宋体"/>
                <w:sz w:val="20"/>
                <w:szCs w:val="20"/>
              </w:rPr>
            </w:pPr>
            <w:r>
              <w:rPr>
                <w:rFonts w:ascii="宋体" w:hAnsi="宋体" w:eastAsia="宋体" w:cs="宋体"/>
                <w:spacing w:val="-3"/>
                <w:sz w:val="20"/>
                <w:szCs w:val="20"/>
              </w:rPr>
              <w:t>3.3</w:t>
            </w:r>
          </w:p>
        </w:tc>
        <w:tc>
          <w:tcPr>
            <w:tcW w:w="7222" w:type="dxa"/>
            <w:vAlign w:val="top"/>
          </w:tcPr>
          <w:p w14:paraId="05A0F860">
            <w:pPr>
              <w:spacing w:before="79" w:line="219" w:lineRule="auto"/>
              <w:ind w:left="51"/>
              <w:rPr>
                <w:rFonts w:ascii="宋体" w:hAnsi="宋体" w:eastAsia="宋体" w:cs="宋体"/>
                <w:sz w:val="20"/>
                <w:szCs w:val="20"/>
              </w:rPr>
            </w:pPr>
            <w:r>
              <w:rPr>
                <w:rFonts w:ascii="宋体" w:hAnsi="宋体" w:eastAsia="宋体" w:cs="宋体"/>
                <w:spacing w:val="-1"/>
                <w:sz w:val="20"/>
                <w:szCs w:val="20"/>
              </w:rPr>
              <w:t>应提供小件行李寄存服务</w:t>
            </w:r>
          </w:p>
        </w:tc>
        <w:tc>
          <w:tcPr>
            <w:tcW w:w="1454" w:type="dxa"/>
            <w:vAlign w:val="top"/>
          </w:tcPr>
          <w:p w14:paraId="3F7BEDB1">
            <w:pPr>
              <w:pStyle w:val="6"/>
            </w:pPr>
          </w:p>
        </w:tc>
      </w:tr>
      <w:tr w14:paraId="1D5CD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34" w:type="dxa"/>
            <w:vAlign w:val="top"/>
          </w:tcPr>
          <w:p w14:paraId="0F831432">
            <w:pPr>
              <w:spacing w:before="103" w:line="227" w:lineRule="auto"/>
              <w:ind w:left="115"/>
              <w:rPr>
                <w:rFonts w:ascii="宋体" w:hAnsi="宋体" w:eastAsia="宋体" w:cs="宋体"/>
                <w:sz w:val="20"/>
                <w:szCs w:val="20"/>
              </w:rPr>
            </w:pPr>
            <w:r>
              <w:rPr>
                <w:rFonts w:ascii="宋体" w:hAnsi="宋体" w:eastAsia="宋体" w:cs="宋体"/>
                <w:spacing w:val="-3"/>
                <w:sz w:val="20"/>
                <w:szCs w:val="20"/>
              </w:rPr>
              <w:t>3.4</w:t>
            </w:r>
          </w:p>
        </w:tc>
        <w:tc>
          <w:tcPr>
            <w:tcW w:w="7222" w:type="dxa"/>
            <w:vAlign w:val="top"/>
          </w:tcPr>
          <w:p w14:paraId="07FECEBC">
            <w:pPr>
              <w:spacing w:before="83" w:line="219" w:lineRule="auto"/>
              <w:ind w:left="51"/>
              <w:rPr>
                <w:rFonts w:ascii="宋体" w:hAnsi="宋体" w:eastAsia="宋体" w:cs="宋体"/>
                <w:sz w:val="20"/>
                <w:szCs w:val="20"/>
              </w:rPr>
            </w:pPr>
            <w:r>
              <w:rPr>
                <w:rFonts w:ascii="宋体" w:hAnsi="宋体" w:eastAsia="宋体" w:cs="宋体"/>
                <w:sz w:val="20"/>
                <w:szCs w:val="20"/>
              </w:rPr>
              <w:t>客房、卫生间应每天全面整理一次，每客或应宾客要</w:t>
            </w:r>
            <w:r>
              <w:rPr>
                <w:rFonts w:ascii="宋体" w:hAnsi="宋体" w:eastAsia="宋体" w:cs="宋体"/>
                <w:spacing w:val="-1"/>
                <w:sz w:val="20"/>
                <w:szCs w:val="20"/>
              </w:rPr>
              <w:t>求更换床单、被套及枕套</w:t>
            </w:r>
          </w:p>
        </w:tc>
        <w:tc>
          <w:tcPr>
            <w:tcW w:w="1454" w:type="dxa"/>
            <w:vAlign w:val="top"/>
          </w:tcPr>
          <w:p w14:paraId="6D29FE1E">
            <w:pPr>
              <w:pStyle w:val="6"/>
            </w:pPr>
          </w:p>
        </w:tc>
      </w:tr>
      <w:tr w14:paraId="1BBE0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734" w:type="dxa"/>
            <w:vAlign w:val="top"/>
          </w:tcPr>
          <w:p w14:paraId="04F49032">
            <w:pPr>
              <w:spacing w:before="104" w:line="225" w:lineRule="auto"/>
              <w:ind w:left="115"/>
              <w:rPr>
                <w:rFonts w:ascii="宋体" w:hAnsi="宋体" w:eastAsia="宋体" w:cs="宋体"/>
                <w:sz w:val="20"/>
                <w:szCs w:val="20"/>
              </w:rPr>
            </w:pPr>
            <w:r>
              <w:rPr>
                <w:rFonts w:ascii="宋体" w:hAnsi="宋体" w:eastAsia="宋体" w:cs="宋体"/>
                <w:spacing w:val="-3"/>
                <w:sz w:val="20"/>
                <w:szCs w:val="20"/>
              </w:rPr>
              <w:t>3.5</w:t>
            </w:r>
          </w:p>
        </w:tc>
        <w:tc>
          <w:tcPr>
            <w:tcW w:w="7222" w:type="dxa"/>
            <w:vAlign w:val="top"/>
          </w:tcPr>
          <w:p w14:paraId="24AC49DE">
            <w:pPr>
              <w:spacing w:before="82" w:line="219" w:lineRule="auto"/>
              <w:ind w:left="51"/>
              <w:rPr>
                <w:rFonts w:ascii="宋体" w:hAnsi="宋体" w:eastAsia="宋体" w:cs="宋体"/>
                <w:sz w:val="20"/>
                <w:szCs w:val="20"/>
              </w:rPr>
            </w:pPr>
            <w:r>
              <w:rPr>
                <w:rFonts w:ascii="宋体" w:hAnsi="宋体" w:eastAsia="宋体" w:cs="宋体"/>
                <w:spacing w:val="-1"/>
                <w:sz w:val="20"/>
                <w:szCs w:val="20"/>
              </w:rPr>
              <w:t>客房内应提供热饮用水</w:t>
            </w:r>
          </w:p>
        </w:tc>
        <w:tc>
          <w:tcPr>
            <w:tcW w:w="1454" w:type="dxa"/>
            <w:vAlign w:val="top"/>
          </w:tcPr>
          <w:p w14:paraId="3AC5541B">
            <w:pPr>
              <w:pStyle w:val="6"/>
            </w:pPr>
          </w:p>
        </w:tc>
      </w:tr>
      <w:tr w14:paraId="64017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34" w:type="dxa"/>
            <w:vAlign w:val="top"/>
          </w:tcPr>
          <w:p w14:paraId="17B003A6">
            <w:pPr>
              <w:spacing w:before="106" w:line="215" w:lineRule="auto"/>
              <w:ind w:left="115"/>
              <w:rPr>
                <w:rFonts w:ascii="宋体" w:hAnsi="宋体" w:eastAsia="宋体" w:cs="宋体"/>
                <w:sz w:val="20"/>
                <w:szCs w:val="20"/>
              </w:rPr>
            </w:pPr>
            <w:r>
              <w:rPr>
                <w:rFonts w:ascii="宋体" w:hAnsi="宋体" w:eastAsia="宋体" w:cs="宋体"/>
                <w:spacing w:val="-3"/>
                <w:sz w:val="20"/>
                <w:szCs w:val="20"/>
              </w:rPr>
              <w:t>3.6</w:t>
            </w:r>
          </w:p>
        </w:tc>
        <w:tc>
          <w:tcPr>
            <w:tcW w:w="7222" w:type="dxa"/>
            <w:vAlign w:val="top"/>
          </w:tcPr>
          <w:p w14:paraId="4CCD56E6">
            <w:pPr>
              <w:spacing w:before="84" w:line="219" w:lineRule="auto"/>
              <w:ind w:left="51"/>
              <w:rPr>
                <w:rFonts w:ascii="宋体" w:hAnsi="宋体" w:eastAsia="宋体" w:cs="宋体"/>
                <w:sz w:val="20"/>
                <w:szCs w:val="20"/>
              </w:rPr>
            </w:pPr>
            <w:r>
              <w:rPr>
                <w:rFonts w:ascii="宋体" w:hAnsi="宋体" w:eastAsia="宋体" w:cs="宋体"/>
                <w:spacing w:val="-1"/>
                <w:sz w:val="20"/>
                <w:szCs w:val="20"/>
              </w:rPr>
              <w:t>应为残障人士提供必要的服务</w:t>
            </w:r>
          </w:p>
        </w:tc>
        <w:tc>
          <w:tcPr>
            <w:tcW w:w="1454" w:type="dxa"/>
            <w:vAlign w:val="top"/>
          </w:tcPr>
          <w:p w14:paraId="58EF5AED">
            <w:pPr>
              <w:pStyle w:val="6"/>
            </w:pPr>
          </w:p>
        </w:tc>
      </w:tr>
      <w:tr w14:paraId="2076B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7956" w:type="dxa"/>
            <w:gridSpan w:val="2"/>
            <w:vAlign w:val="top"/>
          </w:tcPr>
          <w:p w14:paraId="559060B1">
            <w:pPr>
              <w:spacing w:before="127" w:line="217" w:lineRule="auto"/>
              <w:ind w:left="7025"/>
              <w:rPr>
                <w:rFonts w:ascii="宋体" w:hAnsi="宋体" w:eastAsia="宋体" w:cs="宋体"/>
                <w:sz w:val="20"/>
                <w:szCs w:val="20"/>
              </w:rPr>
            </w:pPr>
            <w:r>
              <w:rPr>
                <w:rFonts w:ascii="宋体" w:hAnsi="宋体" w:eastAsia="宋体" w:cs="宋体"/>
                <w:spacing w:val="-3"/>
                <w:sz w:val="20"/>
                <w:szCs w:val="20"/>
              </w:rPr>
              <w:t>是否达标</w:t>
            </w:r>
          </w:p>
        </w:tc>
        <w:tc>
          <w:tcPr>
            <w:tcW w:w="1454" w:type="dxa"/>
            <w:vAlign w:val="top"/>
          </w:tcPr>
          <w:p w14:paraId="208910D1">
            <w:pPr>
              <w:pStyle w:val="6"/>
            </w:pPr>
          </w:p>
        </w:tc>
      </w:tr>
    </w:tbl>
    <w:p w14:paraId="1BE9DE7C">
      <w:pPr>
        <w:spacing w:line="315" w:lineRule="auto"/>
        <w:rPr>
          <w:rFonts w:ascii="Arial"/>
          <w:sz w:val="21"/>
        </w:rPr>
      </w:pPr>
    </w:p>
    <w:p w14:paraId="2ABAB6C4">
      <w:pPr>
        <w:spacing w:before="71" w:line="221" w:lineRule="auto"/>
        <w:ind w:left="2943"/>
        <w:rPr>
          <w:rFonts w:ascii="黑体" w:hAnsi="黑体" w:eastAsia="黑体" w:cs="黑体"/>
          <w:sz w:val="22"/>
          <w:szCs w:val="22"/>
        </w:rPr>
      </w:pPr>
      <w:r>
        <w:rPr>
          <w:rFonts w:ascii="黑体" w:hAnsi="黑体" w:eastAsia="黑体" w:cs="黑体"/>
          <w:b/>
          <w:bCs/>
          <w:spacing w:val="-3"/>
          <w:sz w:val="22"/>
          <w:szCs w:val="22"/>
        </w:rPr>
        <w:t>表</w:t>
      </w:r>
      <w:r>
        <w:rPr>
          <w:rFonts w:ascii="宋体" w:hAnsi="宋体" w:eastAsia="宋体" w:cs="宋体"/>
          <w:b/>
          <w:bCs/>
          <w:spacing w:val="-3"/>
          <w:sz w:val="22"/>
          <w:szCs w:val="22"/>
        </w:rPr>
        <w:t>A.2</w:t>
      </w:r>
      <w:r>
        <w:rPr>
          <w:rFonts w:ascii="宋体" w:hAnsi="宋体" w:eastAsia="宋体" w:cs="宋体"/>
          <w:spacing w:val="-3"/>
          <w:sz w:val="22"/>
          <w:szCs w:val="22"/>
        </w:rPr>
        <w:t xml:space="preserve"> </w:t>
      </w:r>
      <w:r>
        <w:rPr>
          <w:rFonts w:ascii="黑体" w:hAnsi="黑体" w:eastAsia="黑体" w:cs="黑体"/>
          <w:b/>
          <w:bCs/>
          <w:spacing w:val="-3"/>
          <w:sz w:val="22"/>
          <w:szCs w:val="22"/>
        </w:rPr>
        <w:t>二星级旅游饭店必备项目检查表</w:t>
      </w:r>
    </w:p>
    <w:p w14:paraId="5AD50CF8">
      <w:pPr>
        <w:spacing w:line="137" w:lineRule="exact"/>
      </w:pPr>
    </w:p>
    <w:tbl>
      <w:tblPr>
        <w:tblStyle w:val="5"/>
        <w:tblW w:w="9409" w:type="dxa"/>
        <w:tblInd w:w="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7242"/>
        <w:gridCol w:w="1433"/>
      </w:tblGrid>
      <w:tr w14:paraId="158C5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34" w:type="dxa"/>
            <w:vAlign w:val="top"/>
          </w:tcPr>
          <w:p w14:paraId="070C6C56">
            <w:pPr>
              <w:spacing w:before="94" w:line="221" w:lineRule="auto"/>
              <w:ind w:left="155"/>
              <w:rPr>
                <w:rFonts w:ascii="宋体" w:hAnsi="宋体" w:eastAsia="宋体" w:cs="宋体"/>
                <w:sz w:val="20"/>
                <w:szCs w:val="20"/>
              </w:rPr>
            </w:pPr>
            <w:r>
              <w:rPr>
                <w:rFonts w:ascii="宋体" w:hAnsi="宋体" w:eastAsia="宋体" w:cs="宋体"/>
                <w:spacing w:val="-2"/>
                <w:sz w:val="20"/>
                <w:szCs w:val="20"/>
              </w:rPr>
              <w:t>序号</w:t>
            </w:r>
          </w:p>
        </w:tc>
        <w:tc>
          <w:tcPr>
            <w:tcW w:w="7242" w:type="dxa"/>
            <w:vAlign w:val="top"/>
          </w:tcPr>
          <w:p w14:paraId="760F737F">
            <w:pPr>
              <w:spacing w:before="93" w:line="220" w:lineRule="auto"/>
              <w:ind w:left="3360"/>
              <w:rPr>
                <w:rFonts w:ascii="宋体" w:hAnsi="宋体" w:eastAsia="宋体" w:cs="宋体"/>
                <w:sz w:val="20"/>
                <w:szCs w:val="20"/>
              </w:rPr>
            </w:pPr>
            <w:r>
              <w:rPr>
                <w:rFonts w:ascii="宋体" w:hAnsi="宋体" w:eastAsia="宋体" w:cs="宋体"/>
                <w:spacing w:val="-6"/>
                <w:sz w:val="20"/>
                <w:szCs w:val="20"/>
              </w:rPr>
              <w:t>项 目</w:t>
            </w:r>
          </w:p>
        </w:tc>
        <w:tc>
          <w:tcPr>
            <w:tcW w:w="1433" w:type="dxa"/>
            <w:vAlign w:val="top"/>
          </w:tcPr>
          <w:p w14:paraId="60056320">
            <w:pPr>
              <w:spacing w:before="93" w:line="220" w:lineRule="auto"/>
              <w:ind w:left="319"/>
              <w:rPr>
                <w:rFonts w:ascii="宋体" w:hAnsi="宋体" w:eastAsia="宋体" w:cs="宋体"/>
                <w:sz w:val="20"/>
                <w:szCs w:val="20"/>
              </w:rPr>
            </w:pPr>
            <w:r>
              <w:rPr>
                <w:rFonts w:ascii="宋体" w:hAnsi="宋体" w:eastAsia="宋体" w:cs="宋体"/>
                <w:spacing w:val="-3"/>
                <w:sz w:val="20"/>
                <w:szCs w:val="20"/>
              </w:rPr>
              <w:t>是否达标</w:t>
            </w:r>
          </w:p>
        </w:tc>
      </w:tr>
      <w:tr w14:paraId="025E4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34" w:type="dxa"/>
            <w:vAlign w:val="top"/>
          </w:tcPr>
          <w:p w14:paraId="2D993B25">
            <w:pPr>
              <w:spacing w:before="98" w:line="231" w:lineRule="auto"/>
              <w:ind w:left="124"/>
              <w:rPr>
                <w:rFonts w:ascii="宋体" w:hAnsi="宋体" w:eastAsia="宋体" w:cs="宋体"/>
                <w:sz w:val="20"/>
                <w:szCs w:val="20"/>
              </w:rPr>
            </w:pPr>
            <w:r>
              <w:rPr>
                <w:rFonts w:ascii="宋体" w:hAnsi="宋体" w:eastAsia="宋体" w:cs="宋体"/>
                <w:sz w:val="20"/>
                <w:szCs w:val="20"/>
              </w:rPr>
              <w:t>1</w:t>
            </w:r>
          </w:p>
        </w:tc>
        <w:tc>
          <w:tcPr>
            <w:tcW w:w="7242" w:type="dxa"/>
            <w:vAlign w:val="top"/>
          </w:tcPr>
          <w:p w14:paraId="39C8B17D">
            <w:pPr>
              <w:spacing w:before="77" w:line="221" w:lineRule="auto"/>
              <w:ind w:left="3"/>
              <w:rPr>
                <w:rFonts w:ascii="宋体" w:hAnsi="宋体" w:eastAsia="宋体" w:cs="宋体"/>
                <w:sz w:val="20"/>
                <w:szCs w:val="20"/>
              </w:rPr>
            </w:pPr>
            <w:r>
              <w:rPr>
                <w:rFonts w:ascii="宋体" w:hAnsi="宋体" w:eastAsia="宋体" w:cs="宋体"/>
                <w:b/>
                <w:bCs/>
                <w:spacing w:val="-5"/>
                <w:sz w:val="20"/>
                <w:szCs w:val="20"/>
              </w:rPr>
              <w:t>总体要求</w:t>
            </w:r>
          </w:p>
        </w:tc>
        <w:tc>
          <w:tcPr>
            <w:tcW w:w="1433" w:type="dxa"/>
            <w:vAlign w:val="top"/>
          </w:tcPr>
          <w:p w14:paraId="27F79154">
            <w:pPr>
              <w:pStyle w:val="6"/>
            </w:pPr>
          </w:p>
        </w:tc>
      </w:tr>
      <w:tr w14:paraId="3E399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34" w:type="dxa"/>
            <w:vAlign w:val="top"/>
          </w:tcPr>
          <w:p w14:paraId="5F808B9D">
            <w:pPr>
              <w:spacing w:before="99" w:line="231" w:lineRule="auto"/>
              <w:ind w:left="124"/>
              <w:rPr>
                <w:rFonts w:ascii="宋体" w:hAnsi="宋体" w:eastAsia="宋体" w:cs="宋体"/>
                <w:sz w:val="20"/>
                <w:szCs w:val="20"/>
              </w:rPr>
            </w:pPr>
            <w:r>
              <w:rPr>
                <w:rFonts w:ascii="宋体" w:hAnsi="宋体" w:eastAsia="宋体" w:cs="宋体"/>
                <w:spacing w:val="-6"/>
                <w:sz w:val="20"/>
                <w:szCs w:val="20"/>
              </w:rPr>
              <w:t>1.1</w:t>
            </w:r>
          </w:p>
        </w:tc>
        <w:tc>
          <w:tcPr>
            <w:tcW w:w="7242" w:type="dxa"/>
            <w:vAlign w:val="top"/>
          </w:tcPr>
          <w:p w14:paraId="6E59367B">
            <w:pPr>
              <w:spacing w:before="78" w:line="219" w:lineRule="auto"/>
              <w:ind w:left="1"/>
              <w:rPr>
                <w:rFonts w:ascii="宋体" w:hAnsi="宋体" w:eastAsia="宋体" w:cs="宋体"/>
                <w:sz w:val="20"/>
                <w:szCs w:val="20"/>
              </w:rPr>
            </w:pPr>
            <w:r>
              <w:rPr>
                <w:rFonts w:ascii="宋体" w:hAnsi="宋体" w:eastAsia="宋体" w:cs="宋体"/>
                <w:sz w:val="20"/>
                <w:szCs w:val="20"/>
              </w:rPr>
              <w:t>应符合本文件第5章、第6章、第7章、第8章</w:t>
            </w:r>
            <w:r>
              <w:rPr>
                <w:rFonts w:ascii="宋体" w:hAnsi="宋体" w:eastAsia="宋体" w:cs="宋体"/>
                <w:spacing w:val="-1"/>
                <w:sz w:val="20"/>
                <w:szCs w:val="20"/>
              </w:rPr>
              <w:t>、第9章的相关要求</w:t>
            </w:r>
          </w:p>
        </w:tc>
        <w:tc>
          <w:tcPr>
            <w:tcW w:w="1433" w:type="dxa"/>
            <w:vAlign w:val="top"/>
          </w:tcPr>
          <w:p w14:paraId="2CE52251">
            <w:pPr>
              <w:pStyle w:val="6"/>
            </w:pPr>
          </w:p>
        </w:tc>
      </w:tr>
      <w:tr w14:paraId="55E29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34" w:type="dxa"/>
            <w:vAlign w:val="top"/>
          </w:tcPr>
          <w:p w14:paraId="1F22ED95">
            <w:pPr>
              <w:spacing w:before="100" w:line="221" w:lineRule="auto"/>
              <w:ind w:left="205"/>
              <w:rPr>
                <w:rFonts w:ascii="宋体" w:hAnsi="宋体" w:eastAsia="宋体" w:cs="宋体"/>
                <w:sz w:val="20"/>
                <w:szCs w:val="20"/>
              </w:rPr>
            </w:pPr>
            <w:r>
              <w:rPr>
                <w:rFonts w:ascii="宋体" w:hAnsi="宋体" w:eastAsia="宋体" w:cs="宋体"/>
                <w:spacing w:val="-6"/>
                <w:sz w:val="20"/>
                <w:szCs w:val="20"/>
              </w:rPr>
              <w:t>1.2</w:t>
            </w:r>
          </w:p>
        </w:tc>
        <w:tc>
          <w:tcPr>
            <w:tcW w:w="7242" w:type="dxa"/>
            <w:vAlign w:val="top"/>
          </w:tcPr>
          <w:p w14:paraId="4910B2E8">
            <w:pPr>
              <w:spacing w:before="78" w:line="219" w:lineRule="auto"/>
              <w:ind w:left="1"/>
              <w:rPr>
                <w:rFonts w:ascii="宋体" w:hAnsi="宋体" w:eastAsia="宋体" w:cs="宋体"/>
                <w:sz w:val="20"/>
                <w:szCs w:val="20"/>
              </w:rPr>
            </w:pPr>
            <w:r>
              <w:rPr>
                <w:rFonts w:ascii="宋体" w:hAnsi="宋体" w:eastAsia="宋体" w:cs="宋体"/>
                <w:spacing w:val="-1"/>
                <w:sz w:val="20"/>
                <w:szCs w:val="20"/>
              </w:rPr>
              <w:t>建筑物应结构良好，安全可靠，饭店功能布局基本合理</w:t>
            </w:r>
          </w:p>
        </w:tc>
        <w:tc>
          <w:tcPr>
            <w:tcW w:w="1433" w:type="dxa"/>
            <w:vAlign w:val="top"/>
          </w:tcPr>
          <w:p w14:paraId="33158BA9">
            <w:pPr>
              <w:pStyle w:val="6"/>
            </w:pPr>
          </w:p>
        </w:tc>
      </w:tr>
      <w:tr w14:paraId="4A3CE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734" w:type="dxa"/>
            <w:vAlign w:val="top"/>
          </w:tcPr>
          <w:p w14:paraId="1CC2B8DB">
            <w:pPr>
              <w:pStyle w:val="6"/>
              <w:spacing w:line="402" w:lineRule="auto"/>
            </w:pPr>
          </w:p>
          <w:p w14:paraId="006AFB4E">
            <w:pPr>
              <w:spacing w:before="65" w:line="239" w:lineRule="auto"/>
              <w:ind w:left="205"/>
              <w:rPr>
                <w:rFonts w:ascii="宋体" w:hAnsi="宋体" w:eastAsia="宋体" w:cs="宋体"/>
                <w:sz w:val="20"/>
                <w:szCs w:val="20"/>
              </w:rPr>
            </w:pPr>
            <w:r>
              <w:rPr>
                <w:rFonts w:ascii="宋体" w:hAnsi="宋体" w:eastAsia="宋体" w:cs="宋体"/>
                <w:spacing w:val="-6"/>
                <w:sz w:val="20"/>
                <w:szCs w:val="20"/>
              </w:rPr>
              <w:t>1.3</w:t>
            </w:r>
          </w:p>
        </w:tc>
        <w:tc>
          <w:tcPr>
            <w:tcW w:w="7242" w:type="dxa"/>
            <w:vAlign w:val="top"/>
          </w:tcPr>
          <w:p w14:paraId="78CC74C1">
            <w:pPr>
              <w:spacing w:before="100" w:line="334" w:lineRule="auto"/>
              <w:ind w:left="1" w:firstLine="59"/>
              <w:rPr>
                <w:rFonts w:ascii="宋体" w:hAnsi="宋体" w:eastAsia="宋体" w:cs="宋体"/>
                <w:sz w:val="20"/>
                <w:szCs w:val="20"/>
              </w:rPr>
            </w:pPr>
            <w:r>
              <w:rPr>
                <w:rFonts w:ascii="宋体" w:hAnsi="宋体" w:eastAsia="宋体" w:cs="宋体"/>
                <w:spacing w:val="-1"/>
                <w:sz w:val="20"/>
                <w:szCs w:val="20"/>
              </w:rPr>
              <w:t>各种指示用和服务用文字应至少用规范的中文及第二种文字同时表示。导向系统的</w:t>
            </w:r>
            <w:r>
              <w:rPr>
                <w:rFonts w:ascii="宋体" w:hAnsi="宋体" w:eastAsia="宋体" w:cs="宋体"/>
                <w:spacing w:val="6"/>
                <w:sz w:val="20"/>
                <w:szCs w:val="20"/>
              </w:rPr>
              <w:t xml:space="preserve"> </w:t>
            </w:r>
            <w:r>
              <w:rPr>
                <w:rFonts w:ascii="宋体" w:hAnsi="宋体" w:eastAsia="宋体" w:cs="宋体"/>
                <w:spacing w:val="2"/>
                <w:sz w:val="20"/>
                <w:szCs w:val="20"/>
              </w:rPr>
              <w:t>设置和公共信息图形符号应符合</w:t>
            </w:r>
            <w:r>
              <w:rPr>
                <w:rFonts w:ascii="宋体" w:hAnsi="宋体" w:eastAsia="宋体" w:cs="宋体"/>
                <w:sz w:val="20"/>
                <w:szCs w:val="20"/>
              </w:rPr>
              <w:t>GB</w:t>
            </w:r>
            <w:r>
              <w:rPr>
                <w:rFonts w:ascii="宋体" w:hAnsi="宋体" w:eastAsia="宋体" w:cs="宋体"/>
                <w:spacing w:val="2"/>
                <w:sz w:val="20"/>
                <w:szCs w:val="20"/>
              </w:rPr>
              <w:t>/T15566.8和</w:t>
            </w:r>
            <w:r>
              <w:rPr>
                <w:rFonts w:ascii="宋体" w:hAnsi="宋体" w:eastAsia="宋体" w:cs="宋体"/>
                <w:sz w:val="20"/>
                <w:szCs w:val="20"/>
              </w:rPr>
              <w:t>GB</w:t>
            </w:r>
            <w:r>
              <w:rPr>
                <w:rFonts w:ascii="宋体" w:hAnsi="宋体" w:eastAsia="宋体" w:cs="宋体"/>
                <w:spacing w:val="2"/>
                <w:sz w:val="20"/>
                <w:szCs w:val="20"/>
              </w:rPr>
              <w:t>/T10001.1、</w:t>
            </w:r>
            <w:r>
              <w:rPr>
                <w:rFonts w:ascii="宋体" w:hAnsi="宋体" w:eastAsia="宋体" w:cs="宋体"/>
                <w:sz w:val="20"/>
                <w:szCs w:val="20"/>
              </w:rPr>
              <w:t>GB</w:t>
            </w:r>
            <w:r>
              <w:rPr>
                <w:rFonts w:ascii="宋体" w:hAnsi="宋体" w:eastAsia="宋体" w:cs="宋体"/>
                <w:spacing w:val="2"/>
                <w:sz w:val="20"/>
                <w:szCs w:val="20"/>
              </w:rPr>
              <w:t>/T10001.2、</w:t>
            </w:r>
          </w:p>
          <w:p w14:paraId="3B6BD857">
            <w:pPr>
              <w:spacing w:before="6" w:line="220" w:lineRule="auto"/>
              <w:ind w:left="1"/>
              <w:rPr>
                <w:rFonts w:ascii="宋体" w:hAnsi="宋体" w:eastAsia="宋体" w:cs="宋体"/>
                <w:sz w:val="20"/>
                <w:szCs w:val="20"/>
              </w:rPr>
            </w:pPr>
            <w:r>
              <w:rPr>
                <w:rFonts w:ascii="宋体" w:hAnsi="宋体" w:eastAsia="宋体" w:cs="宋体"/>
                <w:spacing w:val="-1"/>
                <w:sz w:val="20"/>
                <w:szCs w:val="20"/>
              </w:rPr>
              <w:t>GB/T10001.4、GBT10001.9的规定</w:t>
            </w:r>
          </w:p>
        </w:tc>
        <w:tc>
          <w:tcPr>
            <w:tcW w:w="1433" w:type="dxa"/>
            <w:vAlign w:val="top"/>
          </w:tcPr>
          <w:p w14:paraId="213EB2F1">
            <w:pPr>
              <w:pStyle w:val="6"/>
            </w:pPr>
          </w:p>
        </w:tc>
      </w:tr>
      <w:tr w14:paraId="6F8B6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34" w:type="dxa"/>
            <w:vAlign w:val="top"/>
          </w:tcPr>
          <w:p w14:paraId="6B39F497">
            <w:pPr>
              <w:spacing w:before="100" w:line="220" w:lineRule="auto"/>
              <w:ind w:left="205"/>
              <w:rPr>
                <w:rFonts w:ascii="宋体" w:hAnsi="宋体" w:eastAsia="宋体" w:cs="宋体"/>
                <w:sz w:val="20"/>
                <w:szCs w:val="20"/>
              </w:rPr>
            </w:pPr>
            <w:r>
              <w:rPr>
                <w:rFonts w:ascii="宋体" w:hAnsi="宋体" w:eastAsia="宋体" w:cs="宋体"/>
                <w:spacing w:val="-6"/>
                <w:sz w:val="20"/>
                <w:szCs w:val="20"/>
              </w:rPr>
              <w:t>1.4</w:t>
            </w:r>
          </w:p>
        </w:tc>
        <w:tc>
          <w:tcPr>
            <w:tcW w:w="7242" w:type="dxa"/>
            <w:vAlign w:val="top"/>
          </w:tcPr>
          <w:p w14:paraId="206660E0">
            <w:pPr>
              <w:spacing w:before="79" w:line="219" w:lineRule="auto"/>
              <w:ind w:left="1"/>
              <w:rPr>
                <w:rFonts w:ascii="宋体" w:hAnsi="宋体" w:eastAsia="宋体" w:cs="宋体"/>
                <w:sz w:val="20"/>
                <w:szCs w:val="20"/>
              </w:rPr>
            </w:pPr>
            <w:r>
              <w:rPr>
                <w:rFonts w:ascii="宋体" w:hAnsi="宋体" w:eastAsia="宋体" w:cs="宋体"/>
                <w:spacing w:val="-1"/>
                <w:sz w:val="20"/>
                <w:szCs w:val="20"/>
              </w:rPr>
              <w:t>应有适应所在地气候的采暖、制冷设备，各区域通风良好</w:t>
            </w:r>
          </w:p>
        </w:tc>
        <w:tc>
          <w:tcPr>
            <w:tcW w:w="1433" w:type="dxa"/>
            <w:vAlign w:val="top"/>
          </w:tcPr>
          <w:p w14:paraId="55F6CA25">
            <w:pPr>
              <w:pStyle w:val="6"/>
            </w:pPr>
          </w:p>
        </w:tc>
      </w:tr>
      <w:tr w14:paraId="1DE62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34" w:type="dxa"/>
            <w:vAlign w:val="top"/>
          </w:tcPr>
          <w:p w14:paraId="4B656602">
            <w:pPr>
              <w:spacing w:before="101" w:line="229" w:lineRule="auto"/>
              <w:ind w:left="205"/>
              <w:rPr>
                <w:rFonts w:ascii="宋体" w:hAnsi="宋体" w:eastAsia="宋体" w:cs="宋体"/>
                <w:sz w:val="20"/>
                <w:szCs w:val="20"/>
              </w:rPr>
            </w:pPr>
            <w:r>
              <w:rPr>
                <w:rFonts w:ascii="宋体" w:hAnsi="宋体" w:eastAsia="宋体" w:cs="宋体"/>
                <w:spacing w:val="-6"/>
                <w:sz w:val="20"/>
                <w:szCs w:val="20"/>
              </w:rPr>
              <w:t>1.5</w:t>
            </w:r>
          </w:p>
        </w:tc>
        <w:tc>
          <w:tcPr>
            <w:tcW w:w="7242" w:type="dxa"/>
            <w:vAlign w:val="top"/>
          </w:tcPr>
          <w:p w14:paraId="1F067E40">
            <w:pPr>
              <w:spacing w:before="80" w:line="219" w:lineRule="auto"/>
              <w:ind w:left="1"/>
              <w:rPr>
                <w:rFonts w:ascii="宋体" w:hAnsi="宋体" w:eastAsia="宋体" w:cs="宋体"/>
                <w:sz w:val="20"/>
                <w:szCs w:val="20"/>
              </w:rPr>
            </w:pPr>
            <w:r>
              <w:rPr>
                <w:rFonts w:ascii="宋体" w:hAnsi="宋体" w:eastAsia="宋体" w:cs="宋体"/>
                <w:sz w:val="20"/>
                <w:szCs w:val="20"/>
              </w:rPr>
              <w:t>应有至少20间(套)可供出租的客房</w:t>
            </w:r>
          </w:p>
        </w:tc>
        <w:tc>
          <w:tcPr>
            <w:tcW w:w="1433" w:type="dxa"/>
            <w:vAlign w:val="top"/>
          </w:tcPr>
          <w:p w14:paraId="146C5DB4">
            <w:pPr>
              <w:pStyle w:val="6"/>
            </w:pPr>
          </w:p>
        </w:tc>
      </w:tr>
      <w:tr w14:paraId="524F1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34" w:type="dxa"/>
            <w:vAlign w:val="top"/>
          </w:tcPr>
          <w:p w14:paraId="513028C1">
            <w:pPr>
              <w:spacing w:before="101" w:line="229" w:lineRule="auto"/>
              <w:ind w:left="205"/>
              <w:rPr>
                <w:rFonts w:ascii="宋体" w:hAnsi="宋体" w:eastAsia="宋体" w:cs="宋体"/>
                <w:sz w:val="20"/>
                <w:szCs w:val="20"/>
              </w:rPr>
            </w:pPr>
            <w:r>
              <w:rPr>
                <w:rFonts w:ascii="宋体" w:hAnsi="宋体" w:eastAsia="宋体" w:cs="宋体"/>
                <w:spacing w:val="-6"/>
                <w:sz w:val="20"/>
                <w:szCs w:val="20"/>
              </w:rPr>
              <w:t>1.6</w:t>
            </w:r>
          </w:p>
        </w:tc>
        <w:tc>
          <w:tcPr>
            <w:tcW w:w="7242" w:type="dxa"/>
            <w:vAlign w:val="top"/>
          </w:tcPr>
          <w:p w14:paraId="0389779F">
            <w:pPr>
              <w:spacing w:before="82" w:line="219" w:lineRule="auto"/>
              <w:ind w:left="1"/>
              <w:rPr>
                <w:rFonts w:ascii="宋体" w:hAnsi="宋体" w:eastAsia="宋体" w:cs="宋体"/>
                <w:sz w:val="20"/>
                <w:szCs w:val="20"/>
              </w:rPr>
            </w:pPr>
            <w:r>
              <w:rPr>
                <w:rFonts w:ascii="宋体" w:hAnsi="宋体" w:eastAsia="宋体" w:cs="宋体"/>
                <w:sz w:val="20"/>
                <w:szCs w:val="20"/>
              </w:rPr>
              <w:t>5层以上(含5层)建筑物应有客用电梯</w:t>
            </w:r>
          </w:p>
        </w:tc>
        <w:tc>
          <w:tcPr>
            <w:tcW w:w="1433" w:type="dxa"/>
            <w:vAlign w:val="top"/>
          </w:tcPr>
          <w:p w14:paraId="5415181F">
            <w:pPr>
              <w:pStyle w:val="6"/>
            </w:pPr>
          </w:p>
        </w:tc>
      </w:tr>
      <w:tr w14:paraId="4CA68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34" w:type="dxa"/>
            <w:vAlign w:val="top"/>
          </w:tcPr>
          <w:p w14:paraId="305BCAB0">
            <w:pPr>
              <w:spacing w:before="101" w:line="229" w:lineRule="auto"/>
              <w:ind w:left="205"/>
              <w:rPr>
                <w:rFonts w:ascii="宋体" w:hAnsi="宋体" w:eastAsia="宋体" w:cs="宋体"/>
                <w:sz w:val="20"/>
                <w:szCs w:val="20"/>
              </w:rPr>
            </w:pPr>
            <w:r>
              <w:rPr>
                <w:rFonts w:ascii="宋体" w:hAnsi="宋体" w:eastAsia="宋体" w:cs="宋体"/>
                <w:spacing w:val="-6"/>
                <w:sz w:val="20"/>
                <w:szCs w:val="20"/>
              </w:rPr>
              <w:t>1.7</w:t>
            </w:r>
          </w:p>
        </w:tc>
        <w:tc>
          <w:tcPr>
            <w:tcW w:w="7242" w:type="dxa"/>
            <w:vAlign w:val="top"/>
          </w:tcPr>
          <w:p w14:paraId="1057B7F4">
            <w:pPr>
              <w:spacing w:before="82" w:line="219" w:lineRule="auto"/>
              <w:ind w:left="1"/>
              <w:rPr>
                <w:rFonts w:ascii="宋体" w:hAnsi="宋体" w:eastAsia="宋体" w:cs="宋体"/>
                <w:sz w:val="20"/>
                <w:szCs w:val="20"/>
              </w:rPr>
            </w:pPr>
            <w:r>
              <w:rPr>
                <w:rFonts w:ascii="宋体" w:hAnsi="宋体" w:eastAsia="宋体" w:cs="宋体"/>
                <w:spacing w:val="-1"/>
                <w:sz w:val="20"/>
                <w:szCs w:val="20"/>
              </w:rPr>
              <w:t>应有移动通讯信号及无线网络</w:t>
            </w:r>
          </w:p>
        </w:tc>
        <w:tc>
          <w:tcPr>
            <w:tcW w:w="1433" w:type="dxa"/>
            <w:vAlign w:val="top"/>
          </w:tcPr>
          <w:p w14:paraId="79F83B3F">
            <w:pPr>
              <w:pStyle w:val="6"/>
            </w:pPr>
          </w:p>
        </w:tc>
      </w:tr>
      <w:tr w14:paraId="620CE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34" w:type="dxa"/>
            <w:vAlign w:val="top"/>
          </w:tcPr>
          <w:p w14:paraId="1486A857">
            <w:pPr>
              <w:spacing w:before="101" w:line="229" w:lineRule="auto"/>
              <w:ind w:left="205"/>
              <w:rPr>
                <w:rFonts w:ascii="宋体" w:hAnsi="宋体" w:eastAsia="宋体" w:cs="宋体"/>
                <w:sz w:val="20"/>
                <w:szCs w:val="20"/>
              </w:rPr>
            </w:pPr>
            <w:r>
              <w:rPr>
                <w:rFonts w:ascii="宋体" w:hAnsi="宋体" w:eastAsia="宋体" w:cs="宋体"/>
                <w:spacing w:val="-6"/>
                <w:sz w:val="20"/>
                <w:szCs w:val="20"/>
              </w:rPr>
              <w:t>1.8</w:t>
            </w:r>
          </w:p>
        </w:tc>
        <w:tc>
          <w:tcPr>
            <w:tcW w:w="7242" w:type="dxa"/>
            <w:vAlign w:val="top"/>
          </w:tcPr>
          <w:p w14:paraId="0FF08DA2">
            <w:pPr>
              <w:spacing w:before="82" w:line="219" w:lineRule="auto"/>
              <w:ind w:left="1"/>
              <w:rPr>
                <w:rFonts w:ascii="宋体" w:hAnsi="宋体" w:eastAsia="宋体" w:cs="宋体"/>
                <w:sz w:val="20"/>
                <w:szCs w:val="20"/>
              </w:rPr>
            </w:pPr>
            <w:r>
              <w:rPr>
                <w:rFonts w:ascii="宋体" w:hAnsi="宋体" w:eastAsia="宋体" w:cs="宋体"/>
                <w:spacing w:val="-1"/>
                <w:sz w:val="20"/>
                <w:szCs w:val="20"/>
              </w:rPr>
              <w:t>应定期维护保养设施设备，确保其安全有效运行</w:t>
            </w:r>
          </w:p>
        </w:tc>
        <w:tc>
          <w:tcPr>
            <w:tcW w:w="1433" w:type="dxa"/>
            <w:vAlign w:val="top"/>
          </w:tcPr>
          <w:p w14:paraId="661C1807">
            <w:pPr>
              <w:pStyle w:val="6"/>
            </w:pPr>
          </w:p>
        </w:tc>
      </w:tr>
      <w:tr w14:paraId="30A10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34" w:type="dxa"/>
            <w:vAlign w:val="top"/>
          </w:tcPr>
          <w:p w14:paraId="30A1D649">
            <w:pPr>
              <w:spacing w:before="101" w:line="220" w:lineRule="auto"/>
              <w:ind w:left="205"/>
              <w:rPr>
                <w:rFonts w:ascii="宋体" w:hAnsi="宋体" w:eastAsia="宋体" w:cs="宋体"/>
                <w:sz w:val="20"/>
                <w:szCs w:val="20"/>
              </w:rPr>
            </w:pPr>
            <w:r>
              <w:rPr>
                <w:rFonts w:ascii="宋体" w:hAnsi="宋体" w:eastAsia="宋体" w:cs="宋体"/>
                <w:spacing w:val="-6"/>
                <w:sz w:val="20"/>
                <w:szCs w:val="20"/>
              </w:rPr>
              <w:t>1.9</w:t>
            </w:r>
          </w:p>
        </w:tc>
        <w:tc>
          <w:tcPr>
            <w:tcW w:w="7242" w:type="dxa"/>
            <w:vAlign w:val="top"/>
          </w:tcPr>
          <w:p w14:paraId="713C131C">
            <w:pPr>
              <w:spacing w:before="80" w:line="219" w:lineRule="auto"/>
              <w:ind w:left="1"/>
              <w:rPr>
                <w:rFonts w:ascii="宋体" w:hAnsi="宋体" w:eastAsia="宋体" w:cs="宋体"/>
                <w:sz w:val="20"/>
                <w:szCs w:val="20"/>
              </w:rPr>
            </w:pPr>
            <w:r>
              <w:rPr>
                <w:rFonts w:ascii="宋体" w:hAnsi="宋体" w:eastAsia="宋体" w:cs="宋体"/>
                <w:sz w:val="20"/>
                <w:szCs w:val="20"/>
              </w:rPr>
              <w:t>员工应具备基本礼仪，着装整齐清洁，能用普通话提供服务</w:t>
            </w:r>
          </w:p>
        </w:tc>
        <w:tc>
          <w:tcPr>
            <w:tcW w:w="1433" w:type="dxa"/>
            <w:vAlign w:val="top"/>
          </w:tcPr>
          <w:p w14:paraId="62013B23">
            <w:pPr>
              <w:pStyle w:val="6"/>
            </w:pPr>
          </w:p>
        </w:tc>
      </w:tr>
      <w:tr w14:paraId="251F6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34" w:type="dxa"/>
            <w:vAlign w:val="top"/>
          </w:tcPr>
          <w:p w14:paraId="4976266D">
            <w:pPr>
              <w:spacing w:before="112" w:line="228" w:lineRule="auto"/>
              <w:ind w:left="114"/>
              <w:rPr>
                <w:rFonts w:ascii="宋体" w:hAnsi="宋体" w:eastAsia="宋体" w:cs="宋体"/>
                <w:sz w:val="20"/>
                <w:szCs w:val="20"/>
              </w:rPr>
            </w:pPr>
            <w:r>
              <w:rPr>
                <w:rFonts w:ascii="宋体" w:hAnsi="宋体" w:eastAsia="宋体" w:cs="宋体"/>
                <w:sz w:val="20"/>
                <w:szCs w:val="20"/>
              </w:rPr>
              <w:t>2</w:t>
            </w:r>
          </w:p>
        </w:tc>
        <w:tc>
          <w:tcPr>
            <w:tcW w:w="7242" w:type="dxa"/>
            <w:vAlign w:val="top"/>
          </w:tcPr>
          <w:p w14:paraId="251D4D51">
            <w:pPr>
              <w:spacing w:before="90" w:line="221" w:lineRule="auto"/>
              <w:ind w:left="3"/>
              <w:rPr>
                <w:rFonts w:ascii="宋体" w:hAnsi="宋体" w:eastAsia="宋体" w:cs="宋体"/>
                <w:sz w:val="20"/>
                <w:szCs w:val="20"/>
              </w:rPr>
            </w:pPr>
            <w:r>
              <w:rPr>
                <w:rFonts w:ascii="宋体" w:hAnsi="宋体" w:eastAsia="宋体" w:cs="宋体"/>
                <w:b/>
                <w:bCs/>
                <w:spacing w:val="-5"/>
                <w:sz w:val="20"/>
                <w:szCs w:val="20"/>
              </w:rPr>
              <w:t>设施</w:t>
            </w:r>
          </w:p>
        </w:tc>
        <w:tc>
          <w:tcPr>
            <w:tcW w:w="1433" w:type="dxa"/>
            <w:vAlign w:val="top"/>
          </w:tcPr>
          <w:p w14:paraId="7ACCEFD4">
            <w:pPr>
              <w:pStyle w:val="6"/>
            </w:pPr>
          </w:p>
        </w:tc>
      </w:tr>
      <w:tr w14:paraId="2C377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34" w:type="dxa"/>
            <w:vAlign w:val="top"/>
          </w:tcPr>
          <w:p w14:paraId="3122E86B">
            <w:pPr>
              <w:spacing w:before="103" w:line="227" w:lineRule="auto"/>
              <w:ind w:left="114"/>
              <w:rPr>
                <w:rFonts w:ascii="宋体" w:hAnsi="宋体" w:eastAsia="宋体" w:cs="宋体"/>
                <w:sz w:val="20"/>
                <w:szCs w:val="20"/>
              </w:rPr>
            </w:pPr>
            <w:r>
              <w:rPr>
                <w:rFonts w:ascii="宋体" w:hAnsi="宋体" w:eastAsia="宋体" w:cs="宋体"/>
                <w:spacing w:val="-3"/>
                <w:sz w:val="20"/>
                <w:szCs w:val="20"/>
              </w:rPr>
              <w:t>2.1</w:t>
            </w:r>
          </w:p>
        </w:tc>
        <w:tc>
          <w:tcPr>
            <w:tcW w:w="7242" w:type="dxa"/>
            <w:vAlign w:val="top"/>
          </w:tcPr>
          <w:p w14:paraId="49828BD8">
            <w:pPr>
              <w:spacing w:before="81" w:line="218" w:lineRule="auto"/>
              <w:ind w:left="1"/>
              <w:rPr>
                <w:rFonts w:ascii="宋体" w:hAnsi="宋体" w:eastAsia="宋体" w:cs="宋体"/>
                <w:sz w:val="20"/>
                <w:szCs w:val="20"/>
              </w:rPr>
            </w:pPr>
            <w:r>
              <w:rPr>
                <w:rFonts w:ascii="宋体" w:hAnsi="宋体" w:eastAsia="宋体" w:cs="宋体"/>
                <w:sz w:val="20"/>
                <w:szCs w:val="20"/>
              </w:rPr>
              <w:t>应设前厅接待台，并提供客房价格信息和饭店附近旅游、文化娱乐信息</w:t>
            </w:r>
          </w:p>
        </w:tc>
        <w:tc>
          <w:tcPr>
            <w:tcW w:w="1433" w:type="dxa"/>
            <w:vAlign w:val="top"/>
          </w:tcPr>
          <w:p w14:paraId="2AB50461">
            <w:pPr>
              <w:pStyle w:val="6"/>
            </w:pPr>
          </w:p>
        </w:tc>
      </w:tr>
      <w:tr w14:paraId="72DDA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34" w:type="dxa"/>
            <w:vAlign w:val="top"/>
          </w:tcPr>
          <w:p w14:paraId="44BB5AC0">
            <w:pPr>
              <w:spacing w:before="103" w:line="218" w:lineRule="auto"/>
              <w:ind w:left="105"/>
              <w:rPr>
                <w:rFonts w:ascii="宋体" w:hAnsi="宋体" w:eastAsia="宋体" w:cs="宋体"/>
                <w:sz w:val="20"/>
                <w:szCs w:val="20"/>
              </w:rPr>
            </w:pPr>
            <w:r>
              <w:rPr>
                <w:rFonts w:ascii="宋体" w:hAnsi="宋体" w:eastAsia="宋体" w:cs="宋体"/>
                <w:spacing w:val="-3"/>
                <w:sz w:val="20"/>
                <w:szCs w:val="20"/>
              </w:rPr>
              <w:t>2.2</w:t>
            </w:r>
          </w:p>
        </w:tc>
        <w:tc>
          <w:tcPr>
            <w:tcW w:w="7242" w:type="dxa"/>
            <w:vAlign w:val="top"/>
          </w:tcPr>
          <w:p w14:paraId="07E6BD7D">
            <w:pPr>
              <w:spacing w:before="84" w:line="219" w:lineRule="auto"/>
              <w:ind w:left="1"/>
              <w:rPr>
                <w:rFonts w:ascii="宋体" w:hAnsi="宋体" w:eastAsia="宋体" w:cs="宋体"/>
                <w:sz w:val="20"/>
                <w:szCs w:val="20"/>
              </w:rPr>
            </w:pPr>
            <w:r>
              <w:rPr>
                <w:rFonts w:ascii="宋体" w:hAnsi="宋体" w:eastAsia="宋体" w:cs="宋体"/>
                <w:sz w:val="20"/>
                <w:szCs w:val="20"/>
              </w:rPr>
              <w:t>客房应有适当装修，应有清洁舒适的软垫床以及桌、椅、床头柜等配套家具</w:t>
            </w:r>
          </w:p>
        </w:tc>
        <w:tc>
          <w:tcPr>
            <w:tcW w:w="1433" w:type="dxa"/>
            <w:vAlign w:val="top"/>
          </w:tcPr>
          <w:p w14:paraId="0F4066F1">
            <w:pPr>
              <w:pStyle w:val="6"/>
            </w:pPr>
          </w:p>
        </w:tc>
      </w:tr>
      <w:tr w14:paraId="78F56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34" w:type="dxa"/>
            <w:vAlign w:val="top"/>
          </w:tcPr>
          <w:p w14:paraId="38C1E438">
            <w:pPr>
              <w:spacing w:before="114" w:line="226" w:lineRule="auto"/>
              <w:ind w:left="105"/>
              <w:rPr>
                <w:rFonts w:ascii="宋体" w:hAnsi="宋体" w:eastAsia="宋体" w:cs="宋体"/>
                <w:sz w:val="20"/>
                <w:szCs w:val="20"/>
              </w:rPr>
            </w:pPr>
            <w:r>
              <w:rPr>
                <w:rFonts w:ascii="宋体" w:hAnsi="宋体" w:eastAsia="宋体" w:cs="宋体"/>
                <w:spacing w:val="-3"/>
                <w:sz w:val="20"/>
                <w:szCs w:val="20"/>
              </w:rPr>
              <w:t>2.3</w:t>
            </w:r>
          </w:p>
        </w:tc>
        <w:tc>
          <w:tcPr>
            <w:tcW w:w="7242" w:type="dxa"/>
            <w:vAlign w:val="top"/>
          </w:tcPr>
          <w:p w14:paraId="397D2B35">
            <w:pPr>
              <w:spacing w:before="94" w:line="219" w:lineRule="auto"/>
              <w:ind w:left="1"/>
              <w:rPr>
                <w:rFonts w:ascii="宋体" w:hAnsi="宋体" w:eastAsia="宋体" w:cs="宋体"/>
                <w:sz w:val="20"/>
                <w:szCs w:val="20"/>
              </w:rPr>
            </w:pPr>
            <w:r>
              <w:rPr>
                <w:rFonts w:ascii="宋体" w:hAnsi="宋体" w:eastAsia="宋体" w:cs="宋体"/>
                <w:spacing w:val="-1"/>
                <w:sz w:val="20"/>
                <w:szCs w:val="20"/>
              </w:rPr>
              <w:t>客房应照明充足，有遮光效果较好的窗帘。有防噪音措施</w:t>
            </w:r>
          </w:p>
        </w:tc>
        <w:tc>
          <w:tcPr>
            <w:tcW w:w="1433" w:type="dxa"/>
            <w:vAlign w:val="top"/>
          </w:tcPr>
          <w:p w14:paraId="784A8F86">
            <w:pPr>
              <w:pStyle w:val="6"/>
            </w:pPr>
          </w:p>
        </w:tc>
      </w:tr>
      <w:tr w14:paraId="1CF93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734" w:type="dxa"/>
            <w:vAlign w:val="top"/>
          </w:tcPr>
          <w:p w14:paraId="42B50F2D">
            <w:pPr>
              <w:pStyle w:val="6"/>
              <w:spacing w:line="407" w:lineRule="auto"/>
            </w:pPr>
          </w:p>
          <w:p w14:paraId="35D767E3">
            <w:pPr>
              <w:spacing w:before="65" w:line="239" w:lineRule="auto"/>
              <w:ind w:left="105"/>
              <w:rPr>
                <w:rFonts w:ascii="宋体" w:hAnsi="宋体" w:eastAsia="宋体" w:cs="宋体"/>
                <w:sz w:val="20"/>
                <w:szCs w:val="20"/>
              </w:rPr>
            </w:pPr>
            <w:r>
              <w:rPr>
                <w:rFonts w:ascii="宋体" w:hAnsi="宋体" w:eastAsia="宋体" w:cs="宋体"/>
                <w:spacing w:val="-3"/>
                <w:sz w:val="20"/>
                <w:szCs w:val="20"/>
              </w:rPr>
              <w:t>2.4</w:t>
            </w:r>
          </w:p>
        </w:tc>
        <w:tc>
          <w:tcPr>
            <w:tcW w:w="7242" w:type="dxa"/>
            <w:vAlign w:val="top"/>
          </w:tcPr>
          <w:p w14:paraId="230C76EA">
            <w:pPr>
              <w:spacing w:before="94" w:line="303" w:lineRule="auto"/>
              <w:ind w:left="1" w:right="80" w:firstLine="60"/>
              <w:jc w:val="both"/>
              <w:rPr>
                <w:rFonts w:ascii="宋体" w:hAnsi="宋体" w:eastAsia="宋体" w:cs="宋体"/>
                <w:sz w:val="20"/>
                <w:szCs w:val="20"/>
              </w:rPr>
            </w:pPr>
            <w:r>
              <w:rPr>
                <w:rFonts w:ascii="宋体" w:hAnsi="宋体" w:eastAsia="宋体" w:cs="宋体"/>
                <w:sz w:val="20"/>
                <w:szCs w:val="20"/>
              </w:rPr>
              <w:t>至少50%客房应有卫生间，其他楼层提供数量充足、男女</w:t>
            </w:r>
            <w:r>
              <w:rPr>
                <w:rFonts w:ascii="宋体" w:hAnsi="宋体" w:eastAsia="宋体" w:cs="宋体"/>
                <w:spacing w:val="-1"/>
                <w:sz w:val="20"/>
                <w:szCs w:val="20"/>
              </w:rPr>
              <w:t>分设、方便使用的公共卫</w:t>
            </w:r>
            <w:r>
              <w:rPr>
                <w:rFonts w:ascii="宋体" w:hAnsi="宋体" w:eastAsia="宋体" w:cs="宋体"/>
                <w:sz w:val="20"/>
                <w:szCs w:val="20"/>
              </w:rPr>
              <w:t xml:space="preserve"> </w:t>
            </w:r>
            <w:r>
              <w:rPr>
                <w:rFonts w:ascii="宋体" w:hAnsi="宋体" w:eastAsia="宋体" w:cs="宋体"/>
                <w:spacing w:val="1"/>
                <w:sz w:val="20"/>
                <w:szCs w:val="20"/>
              </w:rPr>
              <w:t>生间及有淋浴的盥洗间(100%客房有卫生间的除外)。客房卫生间及公共盥洗间均</w:t>
            </w:r>
            <w:r>
              <w:rPr>
                <w:rFonts w:ascii="宋体" w:hAnsi="宋体" w:eastAsia="宋体" w:cs="宋体"/>
                <w:spacing w:val="6"/>
                <w:sz w:val="20"/>
                <w:szCs w:val="20"/>
              </w:rPr>
              <w:t xml:space="preserve">  </w:t>
            </w:r>
            <w:r>
              <w:rPr>
                <w:rFonts w:ascii="宋体" w:hAnsi="宋体" w:eastAsia="宋体" w:cs="宋体"/>
                <w:spacing w:val="-1"/>
                <w:sz w:val="20"/>
                <w:szCs w:val="20"/>
              </w:rPr>
              <w:t>采取有效的防滑措施</w:t>
            </w:r>
          </w:p>
        </w:tc>
        <w:tc>
          <w:tcPr>
            <w:tcW w:w="1433" w:type="dxa"/>
            <w:vAlign w:val="top"/>
          </w:tcPr>
          <w:p w14:paraId="61E6A816">
            <w:pPr>
              <w:pStyle w:val="6"/>
            </w:pPr>
          </w:p>
        </w:tc>
      </w:tr>
      <w:tr w14:paraId="6E0AE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34" w:type="dxa"/>
            <w:vAlign w:val="top"/>
          </w:tcPr>
          <w:p w14:paraId="7A955006">
            <w:pPr>
              <w:spacing w:before="106" w:line="215" w:lineRule="auto"/>
              <w:ind w:left="105"/>
              <w:rPr>
                <w:rFonts w:ascii="宋体" w:hAnsi="宋体" w:eastAsia="宋体" w:cs="宋体"/>
                <w:sz w:val="20"/>
                <w:szCs w:val="20"/>
              </w:rPr>
            </w:pPr>
            <w:r>
              <w:rPr>
                <w:rFonts w:ascii="宋体" w:hAnsi="宋体" w:eastAsia="宋体" w:cs="宋体"/>
                <w:spacing w:val="-3"/>
                <w:sz w:val="20"/>
                <w:szCs w:val="20"/>
              </w:rPr>
              <w:t>2.5</w:t>
            </w:r>
          </w:p>
        </w:tc>
        <w:tc>
          <w:tcPr>
            <w:tcW w:w="7242" w:type="dxa"/>
            <w:vAlign w:val="top"/>
          </w:tcPr>
          <w:p w14:paraId="157EB8A6">
            <w:pPr>
              <w:spacing w:before="84" w:line="219" w:lineRule="auto"/>
              <w:ind w:left="1"/>
              <w:rPr>
                <w:rFonts w:ascii="宋体" w:hAnsi="宋体" w:eastAsia="宋体" w:cs="宋体"/>
                <w:sz w:val="20"/>
                <w:szCs w:val="20"/>
              </w:rPr>
            </w:pPr>
            <w:r>
              <w:rPr>
                <w:rFonts w:ascii="宋体" w:hAnsi="宋体" w:eastAsia="宋体" w:cs="宋体"/>
                <w:spacing w:val="-1"/>
                <w:sz w:val="20"/>
                <w:szCs w:val="20"/>
              </w:rPr>
              <w:t>应24h供应冷水，至少12h供应热水</w:t>
            </w:r>
          </w:p>
        </w:tc>
        <w:tc>
          <w:tcPr>
            <w:tcW w:w="1433" w:type="dxa"/>
            <w:vAlign w:val="top"/>
          </w:tcPr>
          <w:p w14:paraId="6B36F8DF">
            <w:pPr>
              <w:pStyle w:val="6"/>
            </w:pPr>
          </w:p>
        </w:tc>
      </w:tr>
      <w:tr w14:paraId="58925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34" w:type="dxa"/>
            <w:vAlign w:val="top"/>
          </w:tcPr>
          <w:p w14:paraId="0FD48988">
            <w:pPr>
              <w:spacing w:before="107" w:line="224" w:lineRule="auto"/>
              <w:ind w:left="205"/>
              <w:rPr>
                <w:rFonts w:ascii="宋体" w:hAnsi="宋体" w:eastAsia="宋体" w:cs="宋体"/>
                <w:sz w:val="20"/>
                <w:szCs w:val="20"/>
              </w:rPr>
            </w:pPr>
            <w:r>
              <w:rPr>
                <w:rFonts w:ascii="宋体" w:hAnsi="宋体" w:eastAsia="宋体" w:cs="宋体"/>
                <w:spacing w:val="-3"/>
                <w:sz w:val="20"/>
                <w:szCs w:val="20"/>
              </w:rPr>
              <w:t>2.6</w:t>
            </w:r>
          </w:p>
        </w:tc>
        <w:tc>
          <w:tcPr>
            <w:tcW w:w="7242" w:type="dxa"/>
            <w:vAlign w:val="top"/>
          </w:tcPr>
          <w:p w14:paraId="2E235FC4">
            <w:pPr>
              <w:spacing w:before="85" w:line="219" w:lineRule="auto"/>
              <w:ind w:left="1"/>
              <w:rPr>
                <w:rFonts w:ascii="宋体" w:hAnsi="宋体" w:eastAsia="宋体" w:cs="宋体"/>
                <w:sz w:val="20"/>
                <w:szCs w:val="20"/>
              </w:rPr>
            </w:pPr>
            <w:r>
              <w:rPr>
                <w:rFonts w:ascii="宋体" w:hAnsi="宋体" w:eastAsia="宋体" w:cs="宋体"/>
                <w:spacing w:val="-1"/>
                <w:sz w:val="20"/>
                <w:szCs w:val="20"/>
              </w:rPr>
              <w:t>客房内应有电话分机、电视机</w:t>
            </w:r>
          </w:p>
        </w:tc>
        <w:tc>
          <w:tcPr>
            <w:tcW w:w="1433" w:type="dxa"/>
            <w:vAlign w:val="top"/>
          </w:tcPr>
          <w:p w14:paraId="35F511C9">
            <w:pPr>
              <w:pStyle w:val="6"/>
            </w:pPr>
          </w:p>
        </w:tc>
      </w:tr>
      <w:tr w14:paraId="383FE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34" w:type="dxa"/>
            <w:vAlign w:val="top"/>
          </w:tcPr>
          <w:p w14:paraId="4DC03478">
            <w:pPr>
              <w:spacing w:before="107" w:line="224" w:lineRule="auto"/>
              <w:ind w:left="124"/>
              <w:rPr>
                <w:rFonts w:ascii="宋体" w:hAnsi="宋体" w:eastAsia="宋体" w:cs="宋体"/>
                <w:sz w:val="20"/>
                <w:szCs w:val="20"/>
              </w:rPr>
            </w:pPr>
            <w:r>
              <w:rPr>
                <w:rFonts w:ascii="宋体" w:hAnsi="宋体" w:eastAsia="宋体" w:cs="宋体"/>
                <w:spacing w:val="-3"/>
                <w:sz w:val="20"/>
                <w:szCs w:val="20"/>
              </w:rPr>
              <w:t>2.7</w:t>
            </w:r>
          </w:p>
        </w:tc>
        <w:tc>
          <w:tcPr>
            <w:tcW w:w="7242" w:type="dxa"/>
            <w:vAlign w:val="top"/>
          </w:tcPr>
          <w:p w14:paraId="2A623335">
            <w:pPr>
              <w:spacing w:before="85" w:line="219" w:lineRule="auto"/>
              <w:ind w:left="1"/>
              <w:rPr>
                <w:rFonts w:ascii="宋体" w:hAnsi="宋体" w:eastAsia="宋体" w:cs="宋体"/>
                <w:sz w:val="20"/>
                <w:szCs w:val="20"/>
              </w:rPr>
            </w:pPr>
            <w:r>
              <w:rPr>
                <w:rFonts w:ascii="宋体" w:hAnsi="宋体" w:eastAsia="宋体" w:cs="宋体"/>
                <w:spacing w:val="-1"/>
                <w:sz w:val="20"/>
                <w:szCs w:val="20"/>
              </w:rPr>
              <w:t>客房内应有两种规格供宾客使用的电源插座</w:t>
            </w:r>
          </w:p>
        </w:tc>
        <w:tc>
          <w:tcPr>
            <w:tcW w:w="1433" w:type="dxa"/>
            <w:vAlign w:val="top"/>
          </w:tcPr>
          <w:p w14:paraId="752A310E">
            <w:pPr>
              <w:pStyle w:val="6"/>
            </w:pPr>
          </w:p>
        </w:tc>
      </w:tr>
      <w:tr w14:paraId="33359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34" w:type="dxa"/>
            <w:vAlign w:val="top"/>
          </w:tcPr>
          <w:p w14:paraId="697785A8">
            <w:pPr>
              <w:spacing w:before="107" w:line="224" w:lineRule="auto"/>
              <w:ind w:left="124"/>
              <w:rPr>
                <w:rFonts w:ascii="宋体" w:hAnsi="宋体" w:eastAsia="宋体" w:cs="宋体"/>
                <w:sz w:val="20"/>
                <w:szCs w:val="20"/>
              </w:rPr>
            </w:pPr>
            <w:r>
              <w:rPr>
                <w:rFonts w:ascii="宋体" w:hAnsi="宋体" w:eastAsia="宋体" w:cs="宋体"/>
                <w:spacing w:val="-3"/>
                <w:sz w:val="20"/>
                <w:szCs w:val="20"/>
              </w:rPr>
              <w:t>2.8</w:t>
            </w:r>
          </w:p>
        </w:tc>
        <w:tc>
          <w:tcPr>
            <w:tcW w:w="7242" w:type="dxa"/>
            <w:vAlign w:val="top"/>
          </w:tcPr>
          <w:p w14:paraId="1A8439B3">
            <w:pPr>
              <w:spacing w:before="87" w:line="219" w:lineRule="auto"/>
              <w:ind w:left="1"/>
              <w:rPr>
                <w:rFonts w:ascii="宋体" w:hAnsi="宋体" w:eastAsia="宋体" w:cs="宋体"/>
                <w:sz w:val="20"/>
                <w:szCs w:val="20"/>
              </w:rPr>
            </w:pPr>
            <w:r>
              <w:rPr>
                <w:rFonts w:ascii="宋体" w:hAnsi="宋体" w:eastAsia="宋体" w:cs="宋体"/>
                <w:spacing w:val="1"/>
                <w:sz w:val="20"/>
                <w:szCs w:val="20"/>
              </w:rPr>
              <w:t>客房内应有服务指南和住宿须知</w:t>
            </w:r>
          </w:p>
        </w:tc>
        <w:tc>
          <w:tcPr>
            <w:tcW w:w="1433" w:type="dxa"/>
            <w:vAlign w:val="top"/>
          </w:tcPr>
          <w:p w14:paraId="25DA4C2C">
            <w:pPr>
              <w:pStyle w:val="6"/>
            </w:pPr>
          </w:p>
        </w:tc>
      </w:tr>
      <w:tr w14:paraId="10A7F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734" w:type="dxa"/>
            <w:vAlign w:val="top"/>
          </w:tcPr>
          <w:p w14:paraId="6DF4CE1C">
            <w:pPr>
              <w:spacing w:before="146" w:line="239" w:lineRule="auto"/>
              <w:ind w:left="205"/>
              <w:rPr>
                <w:rFonts w:ascii="宋体" w:hAnsi="宋体" w:eastAsia="宋体" w:cs="宋体"/>
                <w:sz w:val="20"/>
                <w:szCs w:val="20"/>
              </w:rPr>
            </w:pPr>
            <w:r>
              <w:rPr>
                <w:rFonts w:ascii="宋体" w:hAnsi="宋体" w:eastAsia="宋体" w:cs="宋体"/>
                <w:spacing w:val="-3"/>
                <w:sz w:val="20"/>
                <w:szCs w:val="20"/>
              </w:rPr>
              <w:t>2.9</w:t>
            </w:r>
          </w:p>
        </w:tc>
        <w:tc>
          <w:tcPr>
            <w:tcW w:w="7242" w:type="dxa"/>
            <w:vAlign w:val="top"/>
          </w:tcPr>
          <w:p w14:paraId="1805CFC7">
            <w:pPr>
              <w:spacing w:before="97" w:line="282" w:lineRule="auto"/>
              <w:ind w:left="1" w:firstLine="39"/>
              <w:rPr>
                <w:rFonts w:ascii="宋体" w:hAnsi="宋体" w:eastAsia="宋体" w:cs="宋体"/>
                <w:sz w:val="20"/>
                <w:szCs w:val="20"/>
              </w:rPr>
            </w:pPr>
            <w:r>
              <w:rPr>
                <w:rFonts w:ascii="宋体" w:hAnsi="宋体" w:eastAsia="宋体" w:cs="宋体"/>
                <w:sz w:val="20"/>
                <w:szCs w:val="20"/>
              </w:rPr>
              <w:t>客房门应安全有效，门锁应为暗锁，有防盗装置，客房内</w:t>
            </w:r>
            <w:r>
              <w:rPr>
                <w:rFonts w:ascii="宋体" w:hAnsi="宋体" w:eastAsia="宋体" w:cs="宋体"/>
                <w:spacing w:val="-1"/>
                <w:sz w:val="20"/>
                <w:szCs w:val="20"/>
              </w:rPr>
              <w:t>应在规定位置张贴应急疏</w:t>
            </w:r>
            <w:r>
              <w:rPr>
                <w:rFonts w:ascii="宋体" w:hAnsi="宋体" w:eastAsia="宋体" w:cs="宋体"/>
                <w:sz w:val="20"/>
                <w:szCs w:val="20"/>
              </w:rPr>
              <w:t xml:space="preserve"> </w:t>
            </w:r>
            <w:r>
              <w:rPr>
                <w:rFonts w:ascii="宋体" w:hAnsi="宋体" w:eastAsia="宋体" w:cs="宋体"/>
                <w:spacing w:val="8"/>
                <w:sz w:val="20"/>
                <w:szCs w:val="20"/>
              </w:rPr>
              <w:t>散图</w:t>
            </w:r>
          </w:p>
        </w:tc>
        <w:tc>
          <w:tcPr>
            <w:tcW w:w="1433" w:type="dxa"/>
            <w:vAlign w:val="top"/>
          </w:tcPr>
          <w:p w14:paraId="2433EFE0">
            <w:pPr>
              <w:pStyle w:val="6"/>
            </w:pPr>
          </w:p>
        </w:tc>
      </w:tr>
      <w:tr w14:paraId="38747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734" w:type="dxa"/>
            <w:vAlign w:val="top"/>
          </w:tcPr>
          <w:p w14:paraId="7B47CACC">
            <w:pPr>
              <w:spacing w:before="108" w:line="227" w:lineRule="auto"/>
              <w:ind w:left="155"/>
              <w:rPr>
                <w:rFonts w:ascii="宋体" w:hAnsi="宋体" w:eastAsia="宋体" w:cs="宋体"/>
                <w:sz w:val="20"/>
                <w:szCs w:val="20"/>
              </w:rPr>
            </w:pPr>
            <w:r>
              <w:rPr>
                <w:rFonts w:ascii="宋体" w:hAnsi="宋体" w:eastAsia="宋体" w:cs="宋体"/>
                <w:spacing w:val="-2"/>
                <w:sz w:val="20"/>
                <w:szCs w:val="20"/>
              </w:rPr>
              <w:t>2.10</w:t>
            </w:r>
          </w:p>
        </w:tc>
        <w:tc>
          <w:tcPr>
            <w:tcW w:w="7242" w:type="dxa"/>
            <w:vAlign w:val="top"/>
          </w:tcPr>
          <w:p w14:paraId="340E8D11">
            <w:pPr>
              <w:spacing w:before="88" w:line="219" w:lineRule="auto"/>
              <w:ind w:left="1"/>
              <w:rPr>
                <w:rFonts w:ascii="宋体" w:hAnsi="宋体" w:eastAsia="宋体" w:cs="宋体"/>
                <w:sz w:val="20"/>
                <w:szCs w:val="20"/>
              </w:rPr>
            </w:pPr>
            <w:r>
              <w:rPr>
                <w:rFonts w:ascii="宋体" w:hAnsi="宋体" w:eastAsia="宋体" w:cs="宋体"/>
                <w:spacing w:val="1"/>
                <w:sz w:val="20"/>
                <w:szCs w:val="20"/>
              </w:rPr>
              <w:t>公共区域应有男女分设的间隔式公共卫生间</w:t>
            </w:r>
          </w:p>
        </w:tc>
        <w:tc>
          <w:tcPr>
            <w:tcW w:w="1433" w:type="dxa"/>
            <w:vAlign w:val="top"/>
          </w:tcPr>
          <w:p w14:paraId="7FA64242">
            <w:pPr>
              <w:pStyle w:val="6"/>
            </w:pPr>
          </w:p>
        </w:tc>
      </w:tr>
    </w:tbl>
    <w:p w14:paraId="0F913BF5">
      <w:pPr>
        <w:rPr>
          <w:rFonts w:ascii="Arial"/>
          <w:sz w:val="21"/>
        </w:rPr>
      </w:pPr>
    </w:p>
    <w:p w14:paraId="76977A98">
      <w:pPr>
        <w:rPr>
          <w:rFonts w:ascii="Arial" w:hAnsi="Arial" w:eastAsia="Arial" w:cs="Arial"/>
          <w:sz w:val="21"/>
          <w:szCs w:val="21"/>
        </w:rPr>
        <w:sectPr>
          <w:headerReference r:id="rId25" w:type="default"/>
          <w:footerReference r:id="rId26" w:type="default"/>
          <w:pgSz w:w="11390" w:h="15840"/>
          <w:pgMar w:top="963" w:right="935" w:bottom="479" w:left="990" w:header="686" w:footer="191" w:gutter="0"/>
          <w:cols w:space="720" w:num="1"/>
        </w:sectPr>
      </w:pPr>
    </w:p>
    <w:p w14:paraId="6C6A7A73">
      <w:pPr>
        <w:spacing w:before="44"/>
      </w:pPr>
    </w:p>
    <w:p w14:paraId="06E98CA0">
      <w:pPr>
        <w:spacing w:before="44"/>
      </w:pPr>
    </w:p>
    <w:tbl>
      <w:tblPr>
        <w:tblStyle w:val="5"/>
        <w:tblW w:w="94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4"/>
        <w:gridCol w:w="7252"/>
        <w:gridCol w:w="1443"/>
      </w:tblGrid>
      <w:tr w14:paraId="771F5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24" w:type="dxa"/>
            <w:vAlign w:val="top"/>
          </w:tcPr>
          <w:p w14:paraId="40682F44">
            <w:pPr>
              <w:spacing w:before="81" w:line="221" w:lineRule="auto"/>
              <w:ind w:left="118"/>
              <w:rPr>
                <w:rFonts w:ascii="宋体" w:hAnsi="宋体" w:eastAsia="宋体" w:cs="宋体"/>
                <w:sz w:val="21"/>
                <w:szCs w:val="21"/>
              </w:rPr>
            </w:pPr>
            <w:r>
              <w:rPr>
                <w:rFonts w:ascii="宋体" w:hAnsi="宋体" w:eastAsia="宋体" w:cs="宋体"/>
                <w:b/>
                <w:bCs/>
                <w:spacing w:val="-5"/>
                <w:sz w:val="21"/>
                <w:szCs w:val="21"/>
              </w:rPr>
              <w:t>序号</w:t>
            </w:r>
          </w:p>
        </w:tc>
        <w:tc>
          <w:tcPr>
            <w:tcW w:w="7252" w:type="dxa"/>
            <w:vAlign w:val="top"/>
          </w:tcPr>
          <w:p w14:paraId="57B5A608">
            <w:pPr>
              <w:spacing w:before="81" w:line="220" w:lineRule="auto"/>
              <w:ind w:left="3114"/>
              <w:rPr>
                <w:rFonts w:ascii="宋体" w:hAnsi="宋体" w:eastAsia="宋体" w:cs="宋体"/>
                <w:sz w:val="21"/>
                <w:szCs w:val="21"/>
              </w:rPr>
            </w:pPr>
            <w:r>
              <w:rPr>
                <w:rFonts w:ascii="宋体" w:hAnsi="宋体" w:eastAsia="宋体" w:cs="宋体"/>
                <w:b/>
                <w:bCs/>
                <w:spacing w:val="-8"/>
                <w:sz w:val="21"/>
                <w:szCs w:val="21"/>
              </w:rPr>
              <w:t>项</w:t>
            </w:r>
            <w:r>
              <w:rPr>
                <w:rFonts w:ascii="宋体" w:hAnsi="宋体" w:eastAsia="宋体" w:cs="宋体"/>
                <w:spacing w:val="11"/>
                <w:sz w:val="21"/>
                <w:szCs w:val="21"/>
              </w:rPr>
              <w:t xml:space="preserve">  </w:t>
            </w:r>
            <w:r>
              <w:rPr>
                <w:rFonts w:ascii="宋体" w:hAnsi="宋体" w:eastAsia="宋体" w:cs="宋体"/>
                <w:b/>
                <w:bCs/>
                <w:spacing w:val="-8"/>
                <w:sz w:val="21"/>
                <w:szCs w:val="21"/>
              </w:rPr>
              <w:t>目</w:t>
            </w:r>
          </w:p>
        </w:tc>
        <w:tc>
          <w:tcPr>
            <w:tcW w:w="1443" w:type="dxa"/>
            <w:vAlign w:val="top"/>
          </w:tcPr>
          <w:p w14:paraId="413E0CCB">
            <w:pPr>
              <w:spacing w:before="81" w:line="220" w:lineRule="auto"/>
              <w:ind w:left="301"/>
              <w:rPr>
                <w:rFonts w:ascii="宋体" w:hAnsi="宋体" w:eastAsia="宋体" w:cs="宋体"/>
                <w:sz w:val="21"/>
                <w:szCs w:val="21"/>
              </w:rPr>
            </w:pPr>
            <w:r>
              <w:rPr>
                <w:rFonts w:ascii="宋体" w:hAnsi="宋体" w:eastAsia="宋体" w:cs="宋体"/>
                <w:b/>
                <w:bCs/>
                <w:spacing w:val="-5"/>
                <w:sz w:val="21"/>
                <w:szCs w:val="21"/>
              </w:rPr>
              <w:t>是否达标</w:t>
            </w:r>
          </w:p>
        </w:tc>
      </w:tr>
      <w:tr w14:paraId="2BE5C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24" w:type="dxa"/>
            <w:vAlign w:val="top"/>
          </w:tcPr>
          <w:p w14:paraId="08FEBF9F">
            <w:pPr>
              <w:spacing w:before="101" w:line="218" w:lineRule="auto"/>
              <w:ind w:left="115"/>
              <w:rPr>
                <w:rFonts w:ascii="宋体" w:hAnsi="宋体" w:eastAsia="宋体" w:cs="宋体"/>
                <w:sz w:val="21"/>
                <w:szCs w:val="21"/>
              </w:rPr>
            </w:pPr>
            <w:r>
              <w:rPr>
                <w:rFonts w:ascii="宋体" w:hAnsi="宋体" w:eastAsia="宋体" w:cs="宋体"/>
                <w:spacing w:val="-3"/>
                <w:sz w:val="21"/>
                <w:szCs w:val="21"/>
              </w:rPr>
              <w:t>2.11</w:t>
            </w:r>
          </w:p>
        </w:tc>
        <w:tc>
          <w:tcPr>
            <w:tcW w:w="7252" w:type="dxa"/>
            <w:vAlign w:val="top"/>
          </w:tcPr>
          <w:p w14:paraId="3FD11F68">
            <w:pPr>
              <w:spacing w:before="79" w:line="219" w:lineRule="auto"/>
              <w:ind w:left="61"/>
              <w:rPr>
                <w:rFonts w:ascii="宋体" w:hAnsi="宋体" w:eastAsia="宋体" w:cs="宋体"/>
                <w:sz w:val="21"/>
                <w:szCs w:val="21"/>
              </w:rPr>
            </w:pPr>
            <w:r>
              <w:rPr>
                <w:rFonts w:ascii="宋体" w:hAnsi="宋体" w:eastAsia="宋体" w:cs="宋体"/>
                <w:spacing w:val="-1"/>
                <w:sz w:val="21"/>
                <w:szCs w:val="21"/>
              </w:rPr>
              <w:t>应有应急照明设施</w:t>
            </w:r>
          </w:p>
        </w:tc>
        <w:tc>
          <w:tcPr>
            <w:tcW w:w="1443" w:type="dxa"/>
            <w:vAlign w:val="top"/>
          </w:tcPr>
          <w:p w14:paraId="57B08729">
            <w:pPr>
              <w:pStyle w:val="6"/>
            </w:pPr>
          </w:p>
        </w:tc>
      </w:tr>
      <w:tr w14:paraId="4981F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24" w:type="dxa"/>
            <w:vAlign w:val="top"/>
          </w:tcPr>
          <w:p w14:paraId="44916B90">
            <w:pPr>
              <w:spacing w:before="101" w:line="226" w:lineRule="auto"/>
              <w:ind w:left="115"/>
              <w:rPr>
                <w:rFonts w:ascii="宋体" w:hAnsi="宋体" w:eastAsia="宋体" w:cs="宋体"/>
                <w:sz w:val="21"/>
                <w:szCs w:val="21"/>
              </w:rPr>
            </w:pPr>
            <w:r>
              <w:rPr>
                <w:rFonts w:ascii="宋体" w:hAnsi="宋体" w:eastAsia="宋体" w:cs="宋体"/>
                <w:spacing w:val="-3"/>
                <w:sz w:val="21"/>
                <w:szCs w:val="21"/>
              </w:rPr>
              <w:t>2.12</w:t>
            </w:r>
          </w:p>
        </w:tc>
        <w:tc>
          <w:tcPr>
            <w:tcW w:w="7252" w:type="dxa"/>
            <w:vAlign w:val="top"/>
          </w:tcPr>
          <w:p w14:paraId="20180C6D">
            <w:pPr>
              <w:spacing w:before="80" w:line="219" w:lineRule="auto"/>
              <w:ind w:left="61"/>
              <w:rPr>
                <w:rFonts w:ascii="宋体" w:hAnsi="宋体" w:eastAsia="宋体" w:cs="宋体"/>
                <w:sz w:val="21"/>
                <w:szCs w:val="21"/>
              </w:rPr>
            </w:pPr>
            <w:r>
              <w:rPr>
                <w:rFonts w:ascii="宋体" w:hAnsi="宋体" w:eastAsia="宋体" w:cs="宋体"/>
                <w:sz w:val="21"/>
                <w:szCs w:val="21"/>
              </w:rPr>
              <w:t>公共区域应有适当装修，墙面整洁，光线充足</w:t>
            </w:r>
          </w:p>
        </w:tc>
        <w:tc>
          <w:tcPr>
            <w:tcW w:w="1443" w:type="dxa"/>
            <w:vAlign w:val="top"/>
          </w:tcPr>
          <w:p w14:paraId="6259170D">
            <w:pPr>
              <w:pStyle w:val="6"/>
            </w:pPr>
          </w:p>
        </w:tc>
      </w:tr>
      <w:tr w14:paraId="627CD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24" w:type="dxa"/>
            <w:vAlign w:val="top"/>
          </w:tcPr>
          <w:p w14:paraId="490AACC4">
            <w:pPr>
              <w:spacing w:before="102" w:line="217" w:lineRule="auto"/>
              <w:ind w:left="115"/>
              <w:rPr>
                <w:rFonts w:ascii="宋体" w:hAnsi="宋体" w:eastAsia="宋体" w:cs="宋体"/>
                <w:sz w:val="21"/>
                <w:szCs w:val="21"/>
              </w:rPr>
            </w:pPr>
            <w:r>
              <w:rPr>
                <w:rFonts w:ascii="宋体" w:hAnsi="宋体" w:eastAsia="宋体" w:cs="宋体"/>
                <w:spacing w:val="-3"/>
                <w:sz w:val="21"/>
                <w:szCs w:val="21"/>
              </w:rPr>
              <w:t>2.13</w:t>
            </w:r>
          </w:p>
        </w:tc>
        <w:tc>
          <w:tcPr>
            <w:tcW w:w="7252" w:type="dxa"/>
            <w:vAlign w:val="top"/>
          </w:tcPr>
          <w:p w14:paraId="14C874C2">
            <w:pPr>
              <w:spacing w:before="81" w:line="219" w:lineRule="auto"/>
              <w:ind w:left="61"/>
              <w:rPr>
                <w:rFonts w:ascii="宋体" w:hAnsi="宋体" w:eastAsia="宋体" w:cs="宋体"/>
                <w:sz w:val="21"/>
                <w:szCs w:val="21"/>
              </w:rPr>
            </w:pPr>
            <w:r>
              <w:rPr>
                <w:rFonts w:ascii="宋体" w:hAnsi="宋体" w:eastAsia="宋体" w:cs="宋体"/>
                <w:sz w:val="21"/>
                <w:szCs w:val="21"/>
              </w:rPr>
              <w:t>门厅及主要公共区域应有无障碍出入坡道</w:t>
            </w:r>
          </w:p>
        </w:tc>
        <w:tc>
          <w:tcPr>
            <w:tcW w:w="1443" w:type="dxa"/>
            <w:vAlign w:val="top"/>
          </w:tcPr>
          <w:p w14:paraId="1A1C9EE0">
            <w:pPr>
              <w:pStyle w:val="6"/>
            </w:pPr>
          </w:p>
        </w:tc>
      </w:tr>
      <w:tr w14:paraId="30E3B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724" w:type="dxa"/>
            <w:vAlign w:val="top"/>
          </w:tcPr>
          <w:p w14:paraId="0AD7E3DC">
            <w:pPr>
              <w:spacing w:before="93" w:line="207" w:lineRule="auto"/>
              <w:ind w:left="115"/>
              <w:rPr>
                <w:rFonts w:ascii="宋体" w:hAnsi="宋体" w:eastAsia="宋体" w:cs="宋体"/>
                <w:sz w:val="21"/>
                <w:szCs w:val="21"/>
              </w:rPr>
            </w:pPr>
            <w:r>
              <w:rPr>
                <w:rFonts w:ascii="宋体" w:hAnsi="宋体" w:eastAsia="宋体" w:cs="宋体"/>
                <w:sz w:val="21"/>
                <w:szCs w:val="21"/>
              </w:rPr>
              <w:t>3</w:t>
            </w:r>
          </w:p>
        </w:tc>
        <w:tc>
          <w:tcPr>
            <w:tcW w:w="7252" w:type="dxa"/>
            <w:vAlign w:val="top"/>
          </w:tcPr>
          <w:p w14:paraId="709FBA75">
            <w:pPr>
              <w:spacing w:before="72" w:line="219" w:lineRule="auto"/>
              <w:ind w:left="61"/>
              <w:rPr>
                <w:rFonts w:ascii="宋体" w:hAnsi="宋体" w:eastAsia="宋体" w:cs="宋体"/>
                <w:sz w:val="21"/>
                <w:szCs w:val="21"/>
              </w:rPr>
            </w:pPr>
            <w:r>
              <w:rPr>
                <w:rFonts w:ascii="宋体" w:hAnsi="宋体" w:eastAsia="宋体" w:cs="宋体"/>
                <w:spacing w:val="-3"/>
                <w:sz w:val="21"/>
                <w:szCs w:val="21"/>
              </w:rPr>
              <w:t>服务</w:t>
            </w:r>
          </w:p>
        </w:tc>
        <w:tc>
          <w:tcPr>
            <w:tcW w:w="1443" w:type="dxa"/>
            <w:vAlign w:val="top"/>
          </w:tcPr>
          <w:p w14:paraId="233FFC8B">
            <w:pPr>
              <w:pStyle w:val="6"/>
            </w:pPr>
          </w:p>
        </w:tc>
      </w:tr>
      <w:tr w14:paraId="2793F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24" w:type="dxa"/>
            <w:vAlign w:val="top"/>
          </w:tcPr>
          <w:p w14:paraId="3B13A58F">
            <w:pPr>
              <w:spacing w:before="94" w:line="207" w:lineRule="auto"/>
              <w:ind w:left="115"/>
              <w:rPr>
                <w:rFonts w:ascii="宋体" w:hAnsi="宋体" w:eastAsia="宋体" w:cs="宋体"/>
                <w:sz w:val="21"/>
                <w:szCs w:val="21"/>
              </w:rPr>
            </w:pPr>
            <w:r>
              <w:rPr>
                <w:rFonts w:ascii="宋体" w:hAnsi="宋体" w:eastAsia="宋体" w:cs="宋体"/>
                <w:spacing w:val="-3"/>
                <w:sz w:val="21"/>
                <w:szCs w:val="21"/>
              </w:rPr>
              <w:t>3.1</w:t>
            </w:r>
          </w:p>
        </w:tc>
        <w:tc>
          <w:tcPr>
            <w:tcW w:w="7252" w:type="dxa"/>
            <w:vAlign w:val="top"/>
          </w:tcPr>
          <w:p w14:paraId="69167D7F">
            <w:pPr>
              <w:spacing w:before="72" w:line="219" w:lineRule="auto"/>
              <w:ind w:left="61"/>
              <w:rPr>
                <w:rFonts w:ascii="宋体" w:hAnsi="宋体" w:eastAsia="宋体" w:cs="宋体"/>
                <w:sz w:val="21"/>
                <w:szCs w:val="21"/>
              </w:rPr>
            </w:pPr>
            <w:r>
              <w:rPr>
                <w:rFonts w:ascii="宋体" w:hAnsi="宋体" w:eastAsia="宋体" w:cs="宋体"/>
                <w:sz w:val="21"/>
                <w:szCs w:val="21"/>
              </w:rPr>
              <w:t>应24h提供接待、问询、结账(信用卡结算、现金结账、电子支付)服务</w:t>
            </w:r>
          </w:p>
        </w:tc>
        <w:tc>
          <w:tcPr>
            <w:tcW w:w="1443" w:type="dxa"/>
            <w:vAlign w:val="top"/>
          </w:tcPr>
          <w:p w14:paraId="786C663A">
            <w:pPr>
              <w:pStyle w:val="6"/>
            </w:pPr>
          </w:p>
        </w:tc>
      </w:tr>
      <w:tr w14:paraId="74DDA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724" w:type="dxa"/>
            <w:vAlign w:val="top"/>
          </w:tcPr>
          <w:p w14:paraId="1860CC13">
            <w:pPr>
              <w:spacing w:before="94" w:line="206" w:lineRule="auto"/>
              <w:ind w:left="115"/>
              <w:rPr>
                <w:rFonts w:ascii="宋体" w:hAnsi="宋体" w:eastAsia="宋体" w:cs="宋体"/>
                <w:sz w:val="21"/>
                <w:szCs w:val="21"/>
              </w:rPr>
            </w:pPr>
            <w:r>
              <w:rPr>
                <w:rFonts w:ascii="宋体" w:hAnsi="宋体" w:eastAsia="宋体" w:cs="宋体"/>
                <w:spacing w:val="-3"/>
                <w:sz w:val="21"/>
                <w:szCs w:val="21"/>
              </w:rPr>
              <w:t>3.2</w:t>
            </w:r>
          </w:p>
        </w:tc>
        <w:tc>
          <w:tcPr>
            <w:tcW w:w="7252" w:type="dxa"/>
            <w:vAlign w:val="top"/>
          </w:tcPr>
          <w:p w14:paraId="74FB0A57">
            <w:pPr>
              <w:spacing w:before="73" w:line="219" w:lineRule="auto"/>
              <w:ind w:left="61"/>
              <w:rPr>
                <w:rFonts w:ascii="宋体" w:hAnsi="宋体" w:eastAsia="宋体" w:cs="宋体"/>
                <w:sz w:val="21"/>
                <w:szCs w:val="21"/>
              </w:rPr>
            </w:pPr>
            <w:r>
              <w:rPr>
                <w:rFonts w:ascii="宋体" w:hAnsi="宋体" w:eastAsia="宋体" w:cs="宋体"/>
                <w:sz w:val="21"/>
                <w:szCs w:val="21"/>
              </w:rPr>
              <w:t>晚间应有安保人员驻店值班</w:t>
            </w:r>
          </w:p>
        </w:tc>
        <w:tc>
          <w:tcPr>
            <w:tcW w:w="1443" w:type="dxa"/>
            <w:vAlign w:val="top"/>
          </w:tcPr>
          <w:p w14:paraId="4CD56484">
            <w:pPr>
              <w:pStyle w:val="6"/>
            </w:pPr>
          </w:p>
        </w:tc>
      </w:tr>
      <w:tr w14:paraId="52152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24" w:type="dxa"/>
            <w:vAlign w:val="top"/>
          </w:tcPr>
          <w:p w14:paraId="56471CF3">
            <w:pPr>
              <w:spacing w:before="95" w:line="214" w:lineRule="auto"/>
              <w:ind w:left="115"/>
              <w:rPr>
                <w:rFonts w:ascii="宋体" w:hAnsi="宋体" w:eastAsia="宋体" w:cs="宋体"/>
                <w:sz w:val="21"/>
                <w:szCs w:val="21"/>
              </w:rPr>
            </w:pPr>
            <w:r>
              <w:rPr>
                <w:rFonts w:ascii="宋体" w:hAnsi="宋体" w:eastAsia="宋体" w:cs="宋体"/>
                <w:spacing w:val="-3"/>
                <w:sz w:val="21"/>
                <w:szCs w:val="21"/>
              </w:rPr>
              <w:t>3.3</w:t>
            </w:r>
          </w:p>
        </w:tc>
        <w:tc>
          <w:tcPr>
            <w:tcW w:w="7252" w:type="dxa"/>
            <w:vAlign w:val="top"/>
          </w:tcPr>
          <w:p w14:paraId="3A79E5F7">
            <w:pPr>
              <w:spacing w:before="73" w:line="219" w:lineRule="auto"/>
              <w:ind w:left="61"/>
              <w:rPr>
                <w:rFonts w:ascii="宋体" w:hAnsi="宋体" w:eastAsia="宋体" w:cs="宋体"/>
                <w:sz w:val="21"/>
                <w:szCs w:val="21"/>
              </w:rPr>
            </w:pPr>
            <w:r>
              <w:rPr>
                <w:rFonts w:ascii="宋体" w:hAnsi="宋体" w:eastAsia="宋体" w:cs="宋体"/>
                <w:spacing w:val="-1"/>
                <w:sz w:val="21"/>
                <w:szCs w:val="21"/>
              </w:rPr>
              <w:t>应提供小件行李寄存服务</w:t>
            </w:r>
          </w:p>
        </w:tc>
        <w:tc>
          <w:tcPr>
            <w:tcW w:w="1443" w:type="dxa"/>
            <w:vAlign w:val="top"/>
          </w:tcPr>
          <w:p w14:paraId="1E2B73A1">
            <w:pPr>
              <w:pStyle w:val="6"/>
            </w:pPr>
          </w:p>
        </w:tc>
      </w:tr>
      <w:tr w14:paraId="2FF84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24" w:type="dxa"/>
            <w:vAlign w:val="top"/>
          </w:tcPr>
          <w:p w14:paraId="3C11F284">
            <w:pPr>
              <w:spacing w:before="86" w:line="205" w:lineRule="auto"/>
              <w:ind w:left="115"/>
              <w:rPr>
                <w:rFonts w:ascii="宋体" w:hAnsi="宋体" w:eastAsia="宋体" w:cs="宋体"/>
                <w:sz w:val="21"/>
                <w:szCs w:val="21"/>
              </w:rPr>
            </w:pPr>
            <w:r>
              <w:rPr>
                <w:rFonts w:ascii="宋体" w:hAnsi="宋体" w:eastAsia="宋体" w:cs="宋体"/>
                <w:spacing w:val="-3"/>
                <w:sz w:val="21"/>
                <w:szCs w:val="21"/>
              </w:rPr>
              <w:t>3.4</w:t>
            </w:r>
          </w:p>
        </w:tc>
        <w:tc>
          <w:tcPr>
            <w:tcW w:w="7252" w:type="dxa"/>
            <w:vAlign w:val="top"/>
          </w:tcPr>
          <w:p w14:paraId="569EEBA3">
            <w:pPr>
              <w:spacing w:before="65" w:line="219" w:lineRule="auto"/>
              <w:ind w:left="61"/>
              <w:rPr>
                <w:rFonts w:ascii="宋体" w:hAnsi="宋体" w:eastAsia="宋体" w:cs="宋体"/>
                <w:sz w:val="21"/>
                <w:szCs w:val="21"/>
              </w:rPr>
            </w:pPr>
            <w:r>
              <w:rPr>
                <w:rFonts w:ascii="宋体" w:hAnsi="宋体" w:eastAsia="宋体" w:cs="宋体"/>
                <w:sz w:val="21"/>
                <w:szCs w:val="21"/>
              </w:rPr>
              <w:t>客房、卫生间应每天全面整理一次，每客或应宾客要求更换床单、被套及枕套</w:t>
            </w:r>
          </w:p>
        </w:tc>
        <w:tc>
          <w:tcPr>
            <w:tcW w:w="1443" w:type="dxa"/>
            <w:vAlign w:val="top"/>
          </w:tcPr>
          <w:p w14:paraId="5C7E0B20">
            <w:pPr>
              <w:pStyle w:val="6"/>
            </w:pPr>
          </w:p>
        </w:tc>
      </w:tr>
      <w:tr w14:paraId="3F151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724" w:type="dxa"/>
            <w:vAlign w:val="top"/>
          </w:tcPr>
          <w:p w14:paraId="299EA3DC">
            <w:pPr>
              <w:spacing w:before="96" w:line="204" w:lineRule="auto"/>
              <w:ind w:left="115"/>
              <w:rPr>
                <w:rFonts w:ascii="宋体" w:hAnsi="宋体" w:eastAsia="宋体" w:cs="宋体"/>
                <w:sz w:val="21"/>
                <w:szCs w:val="21"/>
              </w:rPr>
            </w:pPr>
            <w:r>
              <w:rPr>
                <w:rFonts w:ascii="宋体" w:hAnsi="宋体" w:eastAsia="宋体" w:cs="宋体"/>
                <w:spacing w:val="-3"/>
                <w:sz w:val="21"/>
                <w:szCs w:val="21"/>
              </w:rPr>
              <w:t>3.5</w:t>
            </w:r>
          </w:p>
        </w:tc>
        <w:tc>
          <w:tcPr>
            <w:tcW w:w="7252" w:type="dxa"/>
            <w:vAlign w:val="top"/>
          </w:tcPr>
          <w:p w14:paraId="7F46D32D">
            <w:pPr>
              <w:spacing w:before="74" w:line="219" w:lineRule="auto"/>
              <w:ind w:left="61"/>
              <w:rPr>
                <w:rFonts w:ascii="宋体" w:hAnsi="宋体" w:eastAsia="宋体" w:cs="宋体"/>
                <w:sz w:val="21"/>
                <w:szCs w:val="21"/>
              </w:rPr>
            </w:pPr>
            <w:r>
              <w:rPr>
                <w:rFonts w:ascii="宋体" w:hAnsi="宋体" w:eastAsia="宋体" w:cs="宋体"/>
                <w:spacing w:val="-1"/>
                <w:sz w:val="21"/>
                <w:szCs w:val="21"/>
              </w:rPr>
              <w:t>客房内应提供热饮用水</w:t>
            </w:r>
          </w:p>
        </w:tc>
        <w:tc>
          <w:tcPr>
            <w:tcW w:w="1443" w:type="dxa"/>
            <w:vAlign w:val="top"/>
          </w:tcPr>
          <w:p w14:paraId="2F2468A3">
            <w:pPr>
              <w:pStyle w:val="6"/>
            </w:pPr>
          </w:p>
        </w:tc>
      </w:tr>
      <w:tr w14:paraId="24F57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724" w:type="dxa"/>
            <w:vAlign w:val="top"/>
          </w:tcPr>
          <w:p w14:paraId="7067FAE1">
            <w:pPr>
              <w:spacing w:before="98" w:line="203" w:lineRule="auto"/>
              <w:ind w:left="115"/>
              <w:rPr>
                <w:rFonts w:ascii="宋体" w:hAnsi="宋体" w:eastAsia="宋体" w:cs="宋体"/>
                <w:sz w:val="21"/>
                <w:szCs w:val="21"/>
              </w:rPr>
            </w:pPr>
            <w:r>
              <w:rPr>
                <w:rFonts w:ascii="宋体" w:hAnsi="宋体" w:eastAsia="宋体" w:cs="宋体"/>
                <w:spacing w:val="-3"/>
                <w:sz w:val="21"/>
                <w:szCs w:val="21"/>
              </w:rPr>
              <w:t>3.6</w:t>
            </w:r>
          </w:p>
        </w:tc>
        <w:tc>
          <w:tcPr>
            <w:tcW w:w="7252" w:type="dxa"/>
            <w:vAlign w:val="top"/>
          </w:tcPr>
          <w:p w14:paraId="7489062D">
            <w:pPr>
              <w:spacing w:before="75" w:line="219" w:lineRule="auto"/>
              <w:ind w:left="61"/>
              <w:rPr>
                <w:rFonts w:ascii="宋体" w:hAnsi="宋体" w:eastAsia="宋体" w:cs="宋体"/>
                <w:sz w:val="21"/>
                <w:szCs w:val="21"/>
              </w:rPr>
            </w:pPr>
            <w:r>
              <w:rPr>
                <w:rFonts w:ascii="宋体" w:hAnsi="宋体" w:eastAsia="宋体" w:cs="宋体"/>
                <w:spacing w:val="1"/>
                <w:sz w:val="21"/>
                <w:szCs w:val="21"/>
              </w:rPr>
              <w:t>应提供早餐服务(方便步行到达、200m内有提供早餐餐厅的饭店除外)</w:t>
            </w:r>
          </w:p>
        </w:tc>
        <w:tc>
          <w:tcPr>
            <w:tcW w:w="1443" w:type="dxa"/>
            <w:vAlign w:val="top"/>
          </w:tcPr>
          <w:p w14:paraId="4DF6511B">
            <w:pPr>
              <w:pStyle w:val="6"/>
            </w:pPr>
          </w:p>
        </w:tc>
      </w:tr>
      <w:tr w14:paraId="6C1AC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24" w:type="dxa"/>
            <w:vAlign w:val="top"/>
          </w:tcPr>
          <w:p w14:paraId="110E7D27">
            <w:pPr>
              <w:spacing w:before="98" w:line="211" w:lineRule="auto"/>
              <w:ind w:left="115"/>
              <w:rPr>
                <w:rFonts w:ascii="宋体" w:hAnsi="宋体" w:eastAsia="宋体" w:cs="宋体"/>
                <w:sz w:val="21"/>
                <w:szCs w:val="21"/>
              </w:rPr>
            </w:pPr>
            <w:r>
              <w:rPr>
                <w:rFonts w:ascii="宋体" w:hAnsi="宋体" w:eastAsia="宋体" w:cs="宋体"/>
                <w:spacing w:val="-3"/>
                <w:sz w:val="21"/>
                <w:szCs w:val="21"/>
              </w:rPr>
              <w:t>3.7</w:t>
            </w:r>
          </w:p>
        </w:tc>
        <w:tc>
          <w:tcPr>
            <w:tcW w:w="7252" w:type="dxa"/>
            <w:vAlign w:val="top"/>
          </w:tcPr>
          <w:p w14:paraId="0007D7E5">
            <w:pPr>
              <w:spacing w:before="76" w:line="219" w:lineRule="auto"/>
              <w:ind w:left="61"/>
              <w:rPr>
                <w:rFonts w:ascii="宋体" w:hAnsi="宋体" w:eastAsia="宋体" w:cs="宋体"/>
                <w:sz w:val="21"/>
                <w:szCs w:val="21"/>
              </w:rPr>
            </w:pPr>
            <w:r>
              <w:rPr>
                <w:rFonts w:ascii="宋体" w:hAnsi="宋体" w:eastAsia="宋体" w:cs="宋体"/>
                <w:spacing w:val="-1"/>
                <w:sz w:val="21"/>
                <w:szCs w:val="21"/>
              </w:rPr>
              <w:t>应为残障人士提供必要的服务</w:t>
            </w:r>
          </w:p>
        </w:tc>
        <w:tc>
          <w:tcPr>
            <w:tcW w:w="1443" w:type="dxa"/>
            <w:vAlign w:val="top"/>
          </w:tcPr>
          <w:p w14:paraId="6B12E50C">
            <w:pPr>
              <w:pStyle w:val="6"/>
            </w:pPr>
          </w:p>
        </w:tc>
      </w:tr>
      <w:tr w14:paraId="05C62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7976" w:type="dxa"/>
            <w:gridSpan w:val="2"/>
            <w:vAlign w:val="top"/>
          </w:tcPr>
          <w:p w14:paraId="6DDD5BB3">
            <w:pPr>
              <w:spacing w:before="79" w:line="220" w:lineRule="auto"/>
              <w:ind w:left="7085"/>
              <w:rPr>
                <w:rFonts w:ascii="宋体" w:hAnsi="宋体" w:eastAsia="宋体" w:cs="宋体"/>
                <w:sz w:val="21"/>
                <w:szCs w:val="21"/>
              </w:rPr>
            </w:pPr>
            <w:r>
              <w:rPr>
                <w:rFonts w:ascii="宋体" w:hAnsi="宋体" w:eastAsia="宋体" w:cs="宋体"/>
                <w:spacing w:val="-3"/>
                <w:sz w:val="21"/>
                <w:szCs w:val="21"/>
              </w:rPr>
              <w:t>是否达标</w:t>
            </w:r>
          </w:p>
        </w:tc>
        <w:tc>
          <w:tcPr>
            <w:tcW w:w="1443" w:type="dxa"/>
            <w:vAlign w:val="top"/>
          </w:tcPr>
          <w:p w14:paraId="5FD7F177">
            <w:pPr>
              <w:pStyle w:val="6"/>
            </w:pPr>
          </w:p>
        </w:tc>
      </w:tr>
    </w:tbl>
    <w:p w14:paraId="24A0C35F">
      <w:pPr>
        <w:spacing w:line="328" w:lineRule="auto"/>
        <w:rPr>
          <w:rFonts w:ascii="Arial"/>
          <w:sz w:val="21"/>
        </w:rPr>
      </w:pPr>
    </w:p>
    <w:p w14:paraId="6B83A57B">
      <w:pPr>
        <w:spacing w:before="68" w:line="221" w:lineRule="auto"/>
        <w:ind w:left="2868"/>
        <w:rPr>
          <w:rFonts w:ascii="黑体" w:hAnsi="黑体" w:eastAsia="黑体" w:cs="黑体"/>
          <w:sz w:val="21"/>
          <w:szCs w:val="21"/>
        </w:rPr>
      </w:pPr>
      <w:r>
        <w:rPr>
          <w:rFonts w:ascii="黑体" w:hAnsi="黑体" w:eastAsia="黑体" w:cs="黑体"/>
          <w:b/>
          <w:bCs/>
          <w:spacing w:val="1"/>
          <w:sz w:val="21"/>
          <w:szCs w:val="21"/>
        </w:rPr>
        <w:t>表</w:t>
      </w:r>
      <w:r>
        <w:rPr>
          <w:rFonts w:ascii="黑体" w:hAnsi="黑体" w:eastAsia="黑体" w:cs="黑体"/>
          <w:spacing w:val="-34"/>
          <w:sz w:val="21"/>
          <w:szCs w:val="21"/>
        </w:rPr>
        <w:t xml:space="preserve"> </w:t>
      </w:r>
      <w:r>
        <w:rPr>
          <w:rFonts w:ascii="宋体" w:hAnsi="宋体" w:eastAsia="宋体" w:cs="宋体"/>
          <w:b/>
          <w:bCs/>
          <w:spacing w:val="1"/>
          <w:sz w:val="21"/>
          <w:szCs w:val="21"/>
        </w:rPr>
        <w:t>A.3</w:t>
      </w:r>
      <w:r>
        <w:rPr>
          <w:rFonts w:ascii="宋体" w:hAnsi="宋体" w:eastAsia="宋体" w:cs="宋体"/>
          <w:spacing w:val="18"/>
          <w:sz w:val="21"/>
          <w:szCs w:val="21"/>
        </w:rPr>
        <w:t xml:space="preserve">  </w:t>
      </w:r>
      <w:r>
        <w:rPr>
          <w:rFonts w:ascii="黑体" w:hAnsi="黑体" w:eastAsia="黑体" w:cs="黑体"/>
          <w:b/>
          <w:bCs/>
          <w:spacing w:val="1"/>
          <w:sz w:val="21"/>
          <w:szCs w:val="21"/>
        </w:rPr>
        <w:t>三星级旅游饭店必备项目检查表</w:t>
      </w:r>
    </w:p>
    <w:p w14:paraId="67713336">
      <w:pPr>
        <w:spacing w:line="139" w:lineRule="exact"/>
      </w:pPr>
    </w:p>
    <w:tbl>
      <w:tblPr>
        <w:tblStyle w:val="5"/>
        <w:tblW w:w="94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4"/>
        <w:gridCol w:w="7232"/>
        <w:gridCol w:w="1444"/>
      </w:tblGrid>
      <w:tr w14:paraId="2AB4F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4" w:hRule="atLeast"/>
        </w:trPr>
        <w:tc>
          <w:tcPr>
            <w:tcW w:w="754" w:type="dxa"/>
            <w:vAlign w:val="top"/>
          </w:tcPr>
          <w:p w14:paraId="32A92A48">
            <w:pPr>
              <w:spacing w:before="81" w:line="221" w:lineRule="auto"/>
              <w:ind w:left="87"/>
              <w:rPr>
                <w:rFonts w:ascii="宋体" w:hAnsi="宋体" w:eastAsia="宋体" w:cs="宋体"/>
                <w:sz w:val="21"/>
                <w:szCs w:val="21"/>
              </w:rPr>
            </w:pPr>
            <w:r>
              <w:rPr>
                <w:rFonts w:ascii="宋体" w:hAnsi="宋体" w:eastAsia="宋体" w:cs="宋体"/>
                <w:b/>
                <w:bCs/>
                <w:spacing w:val="-6"/>
                <w:sz w:val="21"/>
                <w:szCs w:val="21"/>
              </w:rPr>
              <w:t>序</w:t>
            </w:r>
            <w:r>
              <w:rPr>
                <w:rFonts w:ascii="宋体" w:hAnsi="宋体" w:eastAsia="宋体" w:cs="宋体"/>
                <w:spacing w:val="62"/>
                <w:sz w:val="21"/>
                <w:szCs w:val="21"/>
              </w:rPr>
              <w:t xml:space="preserve"> </w:t>
            </w:r>
            <w:r>
              <w:rPr>
                <w:rFonts w:ascii="宋体" w:hAnsi="宋体" w:eastAsia="宋体" w:cs="宋体"/>
                <w:b/>
                <w:bCs/>
                <w:spacing w:val="-6"/>
                <w:sz w:val="21"/>
                <w:szCs w:val="21"/>
              </w:rPr>
              <w:t>号</w:t>
            </w:r>
          </w:p>
        </w:tc>
        <w:tc>
          <w:tcPr>
            <w:tcW w:w="7232" w:type="dxa"/>
            <w:vAlign w:val="top"/>
          </w:tcPr>
          <w:p w14:paraId="763AC4EF">
            <w:pPr>
              <w:spacing w:before="81" w:line="220" w:lineRule="auto"/>
              <w:ind w:left="3134"/>
              <w:rPr>
                <w:rFonts w:ascii="宋体" w:hAnsi="宋体" w:eastAsia="宋体" w:cs="宋体"/>
                <w:sz w:val="21"/>
                <w:szCs w:val="21"/>
              </w:rPr>
            </w:pPr>
            <w:r>
              <w:rPr>
                <w:rFonts w:ascii="宋体" w:hAnsi="宋体" w:eastAsia="宋体" w:cs="宋体"/>
                <w:b/>
                <w:bCs/>
                <w:spacing w:val="-8"/>
                <w:sz w:val="21"/>
                <w:szCs w:val="21"/>
              </w:rPr>
              <w:t>项</w:t>
            </w:r>
            <w:r>
              <w:rPr>
                <w:rFonts w:ascii="宋体" w:hAnsi="宋体" w:eastAsia="宋体" w:cs="宋体"/>
                <w:spacing w:val="1"/>
                <w:sz w:val="21"/>
                <w:szCs w:val="21"/>
              </w:rPr>
              <w:t xml:space="preserve">  </w:t>
            </w:r>
            <w:r>
              <w:rPr>
                <w:rFonts w:ascii="宋体" w:hAnsi="宋体" w:eastAsia="宋体" w:cs="宋体"/>
                <w:b/>
                <w:bCs/>
                <w:spacing w:val="-8"/>
                <w:sz w:val="21"/>
                <w:szCs w:val="21"/>
              </w:rPr>
              <w:t>目</w:t>
            </w:r>
          </w:p>
        </w:tc>
        <w:tc>
          <w:tcPr>
            <w:tcW w:w="1444" w:type="dxa"/>
            <w:vAlign w:val="top"/>
          </w:tcPr>
          <w:p w14:paraId="1BD3AE53">
            <w:pPr>
              <w:spacing w:before="81" w:line="220" w:lineRule="auto"/>
              <w:ind w:left="301"/>
              <w:rPr>
                <w:rFonts w:ascii="宋体" w:hAnsi="宋体" w:eastAsia="宋体" w:cs="宋体"/>
                <w:sz w:val="21"/>
                <w:szCs w:val="21"/>
              </w:rPr>
            </w:pPr>
            <w:r>
              <w:rPr>
                <w:rFonts w:ascii="宋体" w:hAnsi="宋体" w:eastAsia="宋体" w:cs="宋体"/>
                <w:b/>
                <w:bCs/>
                <w:spacing w:val="-5"/>
                <w:sz w:val="21"/>
                <w:szCs w:val="21"/>
              </w:rPr>
              <w:t>是否达标</w:t>
            </w:r>
          </w:p>
        </w:tc>
      </w:tr>
      <w:tr w14:paraId="5D334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54" w:type="dxa"/>
            <w:vAlign w:val="top"/>
          </w:tcPr>
          <w:p w14:paraId="0734F236">
            <w:pPr>
              <w:spacing w:before="91" w:line="218" w:lineRule="auto"/>
              <w:ind w:left="115"/>
              <w:rPr>
                <w:rFonts w:ascii="宋体" w:hAnsi="宋体" w:eastAsia="宋体" w:cs="宋体"/>
                <w:sz w:val="21"/>
                <w:szCs w:val="21"/>
              </w:rPr>
            </w:pPr>
            <w:r>
              <w:rPr>
                <w:rFonts w:ascii="宋体" w:hAnsi="宋体" w:eastAsia="宋体" w:cs="宋体"/>
                <w:sz w:val="21"/>
                <w:szCs w:val="21"/>
              </w:rPr>
              <w:t>1</w:t>
            </w:r>
          </w:p>
        </w:tc>
        <w:tc>
          <w:tcPr>
            <w:tcW w:w="7232" w:type="dxa"/>
            <w:vAlign w:val="top"/>
          </w:tcPr>
          <w:p w14:paraId="252FCB0B">
            <w:pPr>
              <w:spacing w:before="67" w:line="221" w:lineRule="auto"/>
              <w:ind w:left="44"/>
              <w:rPr>
                <w:rFonts w:ascii="宋体" w:hAnsi="宋体" w:eastAsia="宋体" w:cs="宋体"/>
                <w:sz w:val="21"/>
                <w:szCs w:val="21"/>
              </w:rPr>
            </w:pPr>
            <w:r>
              <w:rPr>
                <w:rFonts w:ascii="宋体" w:hAnsi="宋体" w:eastAsia="宋体" w:cs="宋体"/>
                <w:b/>
                <w:bCs/>
                <w:spacing w:val="-5"/>
                <w:sz w:val="21"/>
                <w:szCs w:val="21"/>
              </w:rPr>
              <w:t>总体要求</w:t>
            </w:r>
          </w:p>
        </w:tc>
        <w:tc>
          <w:tcPr>
            <w:tcW w:w="1444" w:type="dxa"/>
            <w:vAlign w:val="top"/>
          </w:tcPr>
          <w:p w14:paraId="1FAB8891">
            <w:pPr>
              <w:pStyle w:val="6"/>
            </w:pPr>
          </w:p>
        </w:tc>
      </w:tr>
      <w:tr w14:paraId="5F694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54" w:type="dxa"/>
            <w:vAlign w:val="top"/>
          </w:tcPr>
          <w:p w14:paraId="4C765DBF">
            <w:pPr>
              <w:spacing w:before="101" w:line="226" w:lineRule="auto"/>
              <w:ind w:left="205"/>
              <w:rPr>
                <w:rFonts w:ascii="宋体" w:hAnsi="宋体" w:eastAsia="宋体" w:cs="宋体"/>
                <w:sz w:val="21"/>
                <w:szCs w:val="21"/>
              </w:rPr>
            </w:pPr>
            <w:r>
              <w:rPr>
                <w:rFonts w:ascii="宋体" w:hAnsi="宋体" w:eastAsia="宋体" w:cs="宋体"/>
                <w:spacing w:val="-6"/>
                <w:sz w:val="21"/>
                <w:szCs w:val="21"/>
              </w:rPr>
              <w:t>1.1</w:t>
            </w:r>
          </w:p>
        </w:tc>
        <w:tc>
          <w:tcPr>
            <w:tcW w:w="7232" w:type="dxa"/>
            <w:vAlign w:val="top"/>
          </w:tcPr>
          <w:p w14:paraId="6F12A7AA">
            <w:pPr>
              <w:spacing w:before="79" w:line="219" w:lineRule="auto"/>
              <w:ind w:left="41"/>
              <w:rPr>
                <w:rFonts w:ascii="宋体" w:hAnsi="宋体" w:eastAsia="宋体" w:cs="宋体"/>
                <w:sz w:val="21"/>
                <w:szCs w:val="21"/>
              </w:rPr>
            </w:pPr>
            <w:r>
              <w:rPr>
                <w:rFonts w:ascii="宋体" w:hAnsi="宋体" w:eastAsia="宋体" w:cs="宋体"/>
                <w:sz w:val="21"/>
                <w:szCs w:val="21"/>
              </w:rPr>
              <w:t>应符合本文件第5章、第6章、第7章、第8章、第9章的相关要求</w:t>
            </w:r>
          </w:p>
        </w:tc>
        <w:tc>
          <w:tcPr>
            <w:tcW w:w="1444" w:type="dxa"/>
            <w:vAlign w:val="top"/>
          </w:tcPr>
          <w:p w14:paraId="570FF6B6">
            <w:pPr>
              <w:pStyle w:val="6"/>
            </w:pPr>
          </w:p>
        </w:tc>
      </w:tr>
      <w:tr w14:paraId="7321A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10D71E40">
            <w:pPr>
              <w:spacing w:before="102" w:line="218" w:lineRule="auto"/>
              <w:ind w:left="205"/>
              <w:rPr>
                <w:rFonts w:ascii="宋体" w:hAnsi="宋体" w:eastAsia="宋体" w:cs="宋体"/>
                <w:sz w:val="21"/>
                <w:szCs w:val="21"/>
              </w:rPr>
            </w:pPr>
            <w:r>
              <w:rPr>
                <w:rFonts w:ascii="宋体" w:hAnsi="宋体" w:eastAsia="宋体" w:cs="宋体"/>
                <w:spacing w:val="-6"/>
                <w:sz w:val="21"/>
                <w:szCs w:val="21"/>
              </w:rPr>
              <w:t>1.2</w:t>
            </w:r>
          </w:p>
        </w:tc>
        <w:tc>
          <w:tcPr>
            <w:tcW w:w="7232" w:type="dxa"/>
            <w:vAlign w:val="top"/>
          </w:tcPr>
          <w:p w14:paraId="478C8D65">
            <w:pPr>
              <w:spacing w:before="80" w:line="219" w:lineRule="auto"/>
              <w:ind w:left="41"/>
              <w:rPr>
                <w:rFonts w:ascii="宋体" w:hAnsi="宋体" w:eastAsia="宋体" w:cs="宋体"/>
                <w:sz w:val="21"/>
                <w:szCs w:val="21"/>
              </w:rPr>
            </w:pPr>
            <w:r>
              <w:rPr>
                <w:rFonts w:ascii="宋体" w:hAnsi="宋体" w:eastAsia="宋体" w:cs="宋体"/>
                <w:spacing w:val="-1"/>
                <w:sz w:val="21"/>
                <w:szCs w:val="21"/>
              </w:rPr>
              <w:t>建筑物结构应具有较高标准，饭店功能布局较为合理</w:t>
            </w:r>
          </w:p>
        </w:tc>
        <w:tc>
          <w:tcPr>
            <w:tcW w:w="1444" w:type="dxa"/>
            <w:vAlign w:val="top"/>
          </w:tcPr>
          <w:p w14:paraId="4A9013CF">
            <w:pPr>
              <w:pStyle w:val="6"/>
            </w:pPr>
          </w:p>
        </w:tc>
      </w:tr>
      <w:tr w14:paraId="7A70F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754" w:type="dxa"/>
            <w:vAlign w:val="top"/>
          </w:tcPr>
          <w:p w14:paraId="5EA8B461">
            <w:pPr>
              <w:pStyle w:val="6"/>
              <w:spacing w:line="391" w:lineRule="auto"/>
            </w:pPr>
          </w:p>
          <w:p w14:paraId="05C59BEC">
            <w:pPr>
              <w:spacing w:before="68" w:line="239" w:lineRule="auto"/>
              <w:ind w:left="205"/>
              <w:rPr>
                <w:rFonts w:ascii="宋体" w:hAnsi="宋体" w:eastAsia="宋体" w:cs="宋体"/>
                <w:sz w:val="21"/>
                <w:szCs w:val="21"/>
              </w:rPr>
            </w:pPr>
            <w:r>
              <w:rPr>
                <w:rFonts w:ascii="宋体" w:hAnsi="宋体" w:eastAsia="宋体" w:cs="宋体"/>
                <w:spacing w:val="-6"/>
                <w:sz w:val="21"/>
                <w:szCs w:val="21"/>
              </w:rPr>
              <w:t>1.3</w:t>
            </w:r>
          </w:p>
        </w:tc>
        <w:tc>
          <w:tcPr>
            <w:tcW w:w="7232" w:type="dxa"/>
            <w:vAlign w:val="top"/>
          </w:tcPr>
          <w:p w14:paraId="67588EDA">
            <w:pPr>
              <w:spacing w:before="99" w:line="284" w:lineRule="auto"/>
              <w:ind w:left="41"/>
              <w:jc w:val="both"/>
              <w:rPr>
                <w:rFonts w:ascii="宋体" w:hAnsi="宋体" w:eastAsia="宋体" w:cs="宋体"/>
                <w:sz w:val="21"/>
                <w:szCs w:val="21"/>
              </w:rPr>
            </w:pPr>
            <w:r>
              <w:rPr>
                <w:rFonts w:ascii="宋体" w:hAnsi="宋体" w:eastAsia="宋体" w:cs="宋体"/>
                <w:spacing w:val="-12"/>
                <w:sz w:val="21"/>
                <w:szCs w:val="21"/>
              </w:rPr>
              <w:t>各种指示用和服务用文字应至少用规范的中文及第二种文字同时表示。导向系统的</w:t>
            </w:r>
            <w:r>
              <w:rPr>
                <w:rFonts w:ascii="宋体" w:hAnsi="宋体" w:eastAsia="宋体" w:cs="宋体"/>
                <w:spacing w:val="2"/>
                <w:sz w:val="21"/>
                <w:szCs w:val="21"/>
              </w:rPr>
              <w:t xml:space="preserve"> </w:t>
            </w:r>
            <w:r>
              <w:rPr>
                <w:rFonts w:ascii="宋体" w:hAnsi="宋体" w:eastAsia="宋体" w:cs="宋体"/>
                <w:sz w:val="21"/>
                <w:szCs w:val="21"/>
              </w:rPr>
              <w:t>设置和公共信息图形符号应符合GB/T15566.8和GB/T10001.1、GB/T</w:t>
            </w:r>
            <w:r>
              <w:rPr>
                <w:rFonts w:ascii="宋体" w:hAnsi="宋体" w:eastAsia="宋体" w:cs="宋体"/>
                <w:spacing w:val="39"/>
                <w:sz w:val="21"/>
                <w:szCs w:val="21"/>
              </w:rPr>
              <w:t xml:space="preserve"> </w:t>
            </w:r>
            <w:r>
              <w:rPr>
                <w:rFonts w:ascii="宋体" w:hAnsi="宋体" w:eastAsia="宋体" w:cs="宋体"/>
                <w:sz w:val="21"/>
                <w:szCs w:val="21"/>
              </w:rPr>
              <w:t xml:space="preserve">10001.2、 </w:t>
            </w:r>
            <w:r>
              <w:rPr>
                <w:rFonts w:ascii="宋体" w:hAnsi="宋体" w:eastAsia="宋体" w:cs="宋体"/>
                <w:spacing w:val="-1"/>
                <w:sz w:val="21"/>
                <w:szCs w:val="21"/>
              </w:rPr>
              <w:t>GB/T10001.4、GB/T100</w:t>
            </w:r>
            <w:r>
              <w:rPr>
                <w:rFonts w:ascii="宋体" w:hAnsi="宋体" w:eastAsia="宋体" w:cs="宋体"/>
                <w:spacing w:val="-2"/>
                <w:sz w:val="21"/>
                <w:szCs w:val="21"/>
              </w:rPr>
              <w:t>01.9的规定</w:t>
            </w:r>
          </w:p>
        </w:tc>
        <w:tc>
          <w:tcPr>
            <w:tcW w:w="1444" w:type="dxa"/>
            <w:vAlign w:val="top"/>
          </w:tcPr>
          <w:p w14:paraId="3ABA8B14">
            <w:pPr>
              <w:pStyle w:val="6"/>
            </w:pPr>
          </w:p>
        </w:tc>
      </w:tr>
      <w:tr w14:paraId="300A2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54" w:type="dxa"/>
            <w:vAlign w:val="top"/>
          </w:tcPr>
          <w:p w14:paraId="7B4FE006">
            <w:pPr>
              <w:spacing w:before="93" w:line="217" w:lineRule="auto"/>
              <w:ind w:left="205"/>
              <w:rPr>
                <w:rFonts w:ascii="宋体" w:hAnsi="宋体" w:eastAsia="宋体" w:cs="宋体"/>
                <w:sz w:val="21"/>
                <w:szCs w:val="21"/>
              </w:rPr>
            </w:pPr>
            <w:r>
              <w:rPr>
                <w:rFonts w:ascii="宋体" w:hAnsi="宋体" w:eastAsia="宋体" w:cs="宋体"/>
                <w:spacing w:val="-6"/>
                <w:sz w:val="21"/>
                <w:szCs w:val="21"/>
              </w:rPr>
              <w:t>1.4</w:t>
            </w:r>
          </w:p>
        </w:tc>
        <w:tc>
          <w:tcPr>
            <w:tcW w:w="7232" w:type="dxa"/>
            <w:vAlign w:val="top"/>
          </w:tcPr>
          <w:p w14:paraId="77FF072D">
            <w:pPr>
              <w:spacing w:before="69" w:line="216" w:lineRule="auto"/>
              <w:ind w:left="41"/>
              <w:rPr>
                <w:rFonts w:ascii="宋体" w:hAnsi="宋体" w:eastAsia="宋体" w:cs="宋体"/>
                <w:sz w:val="21"/>
                <w:szCs w:val="21"/>
              </w:rPr>
            </w:pPr>
            <w:r>
              <w:rPr>
                <w:rFonts w:ascii="宋体" w:hAnsi="宋体" w:eastAsia="宋体" w:cs="宋体"/>
                <w:sz w:val="21"/>
                <w:szCs w:val="21"/>
              </w:rPr>
              <w:t>应有空调设施(特殊气候地区的饭店除外),温度适宜，各区域通风良好</w:t>
            </w:r>
          </w:p>
        </w:tc>
        <w:tc>
          <w:tcPr>
            <w:tcW w:w="1444" w:type="dxa"/>
            <w:vAlign w:val="top"/>
          </w:tcPr>
          <w:p w14:paraId="2A5903C6">
            <w:pPr>
              <w:pStyle w:val="6"/>
            </w:pPr>
          </w:p>
        </w:tc>
      </w:tr>
      <w:tr w14:paraId="68450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54" w:type="dxa"/>
            <w:vAlign w:val="top"/>
          </w:tcPr>
          <w:p w14:paraId="45243F4D">
            <w:pPr>
              <w:spacing w:before="153" w:line="181" w:lineRule="auto"/>
              <w:ind w:left="205"/>
              <w:rPr>
                <w:rFonts w:ascii="宋体" w:hAnsi="宋体" w:eastAsia="宋体" w:cs="宋体"/>
                <w:sz w:val="21"/>
                <w:szCs w:val="21"/>
              </w:rPr>
            </w:pPr>
            <w:r>
              <w:rPr>
                <w:rFonts w:ascii="宋体" w:hAnsi="宋体" w:eastAsia="宋体" w:cs="宋体"/>
                <w:spacing w:val="-6"/>
                <w:sz w:val="21"/>
                <w:szCs w:val="21"/>
              </w:rPr>
              <w:t>1.5</w:t>
            </w:r>
          </w:p>
        </w:tc>
        <w:tc>
          <w:tcPr>
            <w:tcW w:w="7232" w:type="dxa"/>
            <w:vAlign w:val="top"/>
          </w:tcPr>
          <w:p w14:paraId="184D412B">
            <w:pPr>
              <w:spacing w:before="121" w:line="209" w:lineRule="auto"/>
              <w:ind w:left="41"/>
              <w:rPr>
                <w:rFonts w:ascii="宋体" w:hAnsi="宋体" w:eastAsia="宋体" w:cs="宋体"/>
                <w:sz w:val="21"/>
                <w:szCs w:val="21"/>
              </w:rPr>
            </w:pPr>
            <w:r>
              <w:rPr>
                <w:rFonts w:ascii="宋体" w:hAnsi="宋体" w:eastAsia="宋体" w:cs="宋体"/>
                <w:spacing w:val="-1"/>
                <w:sz w:val="21"/>
                <w:szCs w:val="21"/>
              </w:rPr>
              <w:t>应有运行有效的计算机管理系统。能够提供网络预订服务</w:t>
            </w:r>
          </w:p>
        </w:tc>
        <w:tc>
          <w:tcPr>
            <w:tcW w:w="1444" w:type="dxa"/>
            <w:vAlign w:val="top"/>
          </w:tcPr>
          <w:p w14:paraId="77864E2D">
            <w:pPr>
              <w:pStyle w:val="6"/>
            </w:pPr>
          </w:p>
        </w:tc>
      </w:tr>
      <w:tr w14:paraId="4CD34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6C619CB5">
            <w:pPr>
              <w:spacing w:before="144" w:line="181" w:lineRule="auto"/>
              <w:ind w:left="205"/>
              <w:rPr>
                <w:rFonts w:ascii="宋体" w:hAnsi="宋体" w:eastAsia="宋体" w:cs="宋体"/>
                <w:sz w:val="21"/>
                <w:szCs w:val="21"/>
              </w:rPr>
            </w:pPr>
            <w:r>
              <w:rPr>
                <w:rFonts w:ascii="宋体" w:hAnsi="宋体" w:eastAsia="宋体" w:cs="宋体"/>
                <w:spacing w:val="-6"/>
                <w:sz w:val="21"/>
                <w:szCs w:val="21"/>
              </w:rPr>
              <w:t>1.6</w:t>
            </w:r>
          </w:p>
        </w:tc>
        <w:tc>
          <w:tcPr>
            <w:tcW w:w="7232" w:type="dxa"/>
            <w:vAlign w:val="top"/>
          </w:tcPr>
          <w:p w14:paraId="6FF63EE9">
            <w:pPr>
              <w:spacing w:before="122" w:line="200" w:lineRule="auto"/>
              <w:ind w:left="41"/>
              <w:rPr>
                <w:rFonts w:ascii="宋体" w:hAnsi="宋体" w:eastAsia="宋体" w:cs="宋体"/>
                <w:sz w:val="21"/>
                <w:szCs w:val="21"/>
              </w:rPr>
            </w:pPr>
            <w:r>
              <w:rPr>
                <w:rFonts w:ascii="宋体" w:hAnsi="宋体" w:eastAsia="宋体" w:cs="宋体"/>
                <w:sz w:val="21"/>
                <w:szCs w:val="21"/>
              </w:rPr>
              <w:t>应有至少30间(套)可供出租的客房</w:t>
            </w:r>
          </w:p>
        </w:tc>
        <w:tc>
          <w:tcPr>
            <w:tcW w:w="1444" w:type="dxa"/>
            <w:vAlign w:val="top"/>
          </w:tcPr>
          <w:p w14:paraId="1B9CBDA1">
            <w:pPr>
              <w:pStyle w:val="6"/>
            </w:pPr>
          </w:p>
        </w:tc>
      </w:tr>
      <w:tr w14:paraId="715AB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19" w:hRule="atLeast"/>
        </w:trPr>
        <w:tc>
          <w:tcPr>
            <w:tcW w:w="754" w:type="dxa"/>
            <w:vAlign w:val="top"/>
          </w:tcPr>
          <w:p w14:paraId="7BF2AEB5">
            <w:pPr>
              <w:spacing w:before="144" w:line="239" w:lineRule="auto"/>
              <w:ind w:left="205"/>
              <w:rPr>
                <w:rFonts w:ascii="宋体" w:hAnsi="宋体" w:eastAsia="宋体" w:cs="宋体"/>
                <w:sz w:val="21"/>
                <w:szCs w:val="21"/>
              </w:rPr>
            </w:pPr>
            <w:r>
              <w:rPr>
                <w:rFonts w:ascii="宋体" w:hAnsi="宋体" w:eastAsia="宋体" w:cs="宋体"/>
                <w:spacing w:val="-6"/>
                <w:sz w:val="21"/>
                <w:szCs w:val="21"/>
              </w:rPr>
              <w:t>1.7</w:t>
            </w:r>
          </w:p>
        </w:tc>
        <w:tc>
          <w:tcPr>
            <w:tcW w:w="7232" w:type="dxa"/>
            <w:vAlign w:val="top"/>
          </w:tcPr>
          <w:p w14:paraId="34D9D9D1">
            <w:pPr>
              <w:spacing w:before="112" w:line="262" w:lineRule="auto"/>
              <w:ind w:left="41"/>
              <w:rPr>
                <w:rFonts w:ascii="宋体" w:hAnsi="宋体" w:eastAsia="宋体" w:cs="宋体"/>
                <w:sz w:val="21"/>
                <w:szCs w:val="21"/>
              </w:rPr>
            </w:pPr>
            <w:r>
              <w:rPr>
                <w:rFonts w:ascii="宋体" w:hAnsi="宋体" w:eastAsia="宋体" w:cs="宋体"/>
                <w:spacing w:val="1"/>
                <w:sz w:val="21"/>
                <w:szCs w:val="21"/>
              </w:rPr>
              <w:t>应有回车线路，有一定泊位数量的停车场，有无障碍停车位。4层以上(含4层)</w:t>
            </w:r>
            <w:r>
              <w:rPr>
                <w:rFonts w:ascii="宋体" w:hAnsi="宋体" w:eastAsia="宋体" w:cs="宋体"/>
                <w:spacing w:val="3"/>
                <w:sz w:val="21"/>
                <w:szCs w:val="21"/>
              </w:rPr>
              <w:t xml:space="preserve"> </w:t>
            </w:r>
            <w:r>
              <w:rPr>
                <w:rFonts w:ascii="宋体" w:hAnsi="宋体" w:eastAsia="宋体" w:cs="宋体"/>
                <w:spacing w:val="1"/>
                <w:sz w:val="21"/>
                <w:szCs w:val="21"/>
              </w:rPr>
              <w:t>建筑物应有客用电梯</w:t>
            </w:r>
          </w:p>
        </w:tc>
        <w:tc>
          <w:tcPr>
            <w:tcW w:w="1444" w:type="dxa"/>
            <w:vAlign w:val="top"/>
          </w:tcPr>
          <w:p w14:paraId="0486969D">
            <w:pPr>
              <w:pStyle w:val="6"/>
            </w:pPr>
          </w:p>
        </w:tc>
      </w:tr>
      <w:tr w14:paraId="3851C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54" w:type="dxa"/>
            <w:vAlign w:val="top"/>
          </w:tcPr>
          <w:p w14:paraId="3901DF62">
            <w:pPr>
              <w:spacing w:before="105" w:line="223" w:lineRule="auto"/>
              <w:ind w:left="205"/>
              <w:rPr>
                <w:rFonts w:ascii="宋体" w:hAnsi="宋体" w:eastAsia="宋体" w:cs="宋体"/>
                <w:sz w:val="21"/>
                <w:szCs w:val="21"/>
              </w:rPr>
            </w:pPr>
            <w:r>
              <w:rPr>
                <w:rFonts w:ascii="宋体" w:hAnsi="宋体" w:eastAsia="宋体" w:cs="宋体"/>
                <w:spacing w:val="-6"/>
                <w:sz w:val="21"/>
                <w:szCs w:val="21"/>
              </w:rPr>
              <w:t>1.8</w:t>
            </w:r>
          </w:p>
        </w:tc>
        <w:tc>
          <w:tcPr>
            <w:tcW w:w="7232" w:type="dxa"/>
            <w:vAlign w:val="top"/>
          </w:tcPr>
          <w:p w14:paraId="5F1C7B31">
            <w:pPr>
              <w:spacing w:before="84" w:line="219" w:lineRule="auto"/>
              <w:ind w:left="41"/>
              <w:rPr>
                <w:rFonts w:ascii="宋体" w:hAnsi="宋体" w:eastAsia="宋体" w:cs="宋体"/>
                <w:sz w:val="21"/>
                <w:szCs w:val="21"/>
              </w:rPr>
            </w:pPr>
            <w:r>
              <w:rPr>
                <w:rFonts w:ascii="宋体" w:hAnsi="宋体" w:eastAsia="宋体" w:cs="宋体"/>
                <w:spacing w:val="-1"/>
                <w:sz w:val="21"/>
                <w:szCs w:val="21"/>
              </w:rPr>
              <w:t>应有移动通讯信号及无线网络，覆盖客房及主要公共区域</w:t>
            </w:r>
          </w:p>
        </w:tc>
        <w:tc>
          <w:tcPr>
            <w:tcW w:w="1444" w:type="dxa"/>
            <w:vAlign w:val="top"/>
          </w:tcPr>
          <w:p w14:paraId="6554186A">
            <w:pPr>
              <w:pStyle w:val="6"/>
            </w:pPr>
          </w:p>
        </w:tc>
      </w:tr>
      <w:tr w14:paraId="4BF5F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54" w:type="dxa"/>
            <w:vAlign w:val="top"/>
          </w:tcPr>
          <w:p w14:paraId="4FC544D1">
            <w:pPr>
              <w:spacing w:before="96" w:line="213" w:lineRule="auto"/>
              <w:ind w:left="205"/>
              <w:rPr>
                <w:rFonts w:ascii="宋体" w:hAnsi="宋体" w:eastAsia="宋体" w:cs="宋体"/>
                <w:sz w:val="21"/>
                <w:szCs w:val="21"/>
              </w:rPr>
            </w:pPr>
            <w:r>
              <w:rPr>
                <w:rFonts w:ascii="宋体" w:hAnsi="宋体" w:eastAsia="宋体" w:cs="宋体"/>
                <w:spacing w:val="-6"/>
                <w:sz w:val="21"/>
                <w:szCs w:val="21"/>
              </w:rPr>
              <w:t>1.9</w:t>
            </w:r>
          </w:p>
        </w:tc>
        <w:tc>
          <w:tcPr>
            <w:tcW w:w="7232" w:type="dxa"/>
            <w:vAlign w:val="top"/>
          </w:tcPr>
          <w:p w14:paraId="4D20BA93">
            <w:pPr>
              <w:spacing w:before="75" w:line="219" w:lineRule="auto"/>
              <w:ind w:left="41"/>
              <w:rPr>
                <w:rFonts w:ascii="宋体" w:hAnsi="宋体" w:eastAsia="宋体" w:cs="宋体"/>
                <w:sz w:val="21"/>
                <w:szCs w:val="21"/>
              </w:rPr>
            </w:pPr>
            <w:r>
              <w:rPr>
                <w:rFonts w:ascii="宋体" w:hAnsi="宋体" w:eastAsia="宋体" w:cs="宋体"/>
                <w:spacing w:val="-1"/>
                <w:sz w:val="21"/>
                <w:szCs w:val="21"/>
              </w:rPr>
              <w:t>应定期维护保养设施设备，确保其安全有效运行</w:t>
            </w:r>
          </w:p>
        </w:tc>
        <w:tc>
          <w:tcPr>
            <w:tcW w:w="1444" w:type="dxa"/>
            <w:vAlign w:val="top"/>
          </w:tcPr>
          <w:p w14:paraId="63C215C3">
            <w:pPr>
              <w:pStyle w:val="6"/>
            </w:pPr>
          </w:p>
        </w:tc>
      </w:tr>
      <w:tr w14:paraId="478FE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6AA752A4">
            <w:pPr>
              <w:spacing w:before="107" w:line="213" w:lineRule="auto"/>
              <w:ind w:left="155"/>
              <w:rPr>
                <w:rFonts w:ascii="宋体" w:hAnsi="宋体" w:eastAsia="宋体" w:cs="宋体"/>
                <w:sz w:val="21"/>
                <w:szCs w:val="21"/>
              </w:rPr>
            </w:pPr>
            <w:r>
              <w:rPr>
                <w:rFonts w:ascii="宋体" w:hAnsi="宋体" w:eastAsia="宋体" w:cs="宋体"/>
                <w:spacing w:val="-5"/>
                <w:sz w:val="21"/>
                <w:szCs w:val="21"/>
              </w:rPr>
              <w:t>1.10</w:t>
            </w:r>
          </w:p>
        </w:tc>
        <w:tc>
          <w:tcPr>
            <w:tcW w:w="7232" w:type="dxa"/>
            <w:vAlign w:val="top"/>
          </w:tcPr>
          <w:p w14:paraId="12F0C384">
            <w:pPr>
              <w:spacing w:before="85" w:line="219" w:lineRule="auto"/>
              <w:jc w:val="right"/>
              <w:rPr>
                <w:rFonts w:ascii="宋体" w:hAnsi="宋体" w:eastAsia="宋体" w:cs="宋体"/>
                <w:sz w:val="21"/>
                <w:szCs w:val="21"/>
              </w:rPr>
            </w:pPr>
            <w:r>
              <w:rPr>
                <w:rFonts w:ascii="宋体" w:hAnsi="宋体" w:eastAsia="宋体" w:cs="宋体"/>
                <w:spacing w:val="-5"/>
                <w:sz w:val="21"/>
                <w:szCs w:val="21"/>
              </w:rPr>
              <w:t>员工应着工装，训练有素，能用普通话提供服务，有员工具备基本外语会话能力</w:t>
            </w:r>
          </w:p>
        </w:tc>
        <w:tc>
          <w:tcPr>
            <w:tcW w:w="1444" w:type="dxa"/>
            <w:vAlign w:val="top"/>
          </w:tcPr>
          <w:p w14:paraId="40F35725">
            <w:pPr>
              <w:pStyle w:val="6"/>
            </w:pPr>
          </w:p>
        </w:tc>
      </w:tr>
      <w:tr w14:paraId="54FB9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754" w:type="dxa"/>
            <w:vAlign w:val="top"/>
          </w:tcPr>
          <w:p w14:paraId="65D78893">
            <w:pPr>
              <w:spacing w:before="117" w:line="221" w:lineRule="auto"/>
              <w:ind w:left="155"/>
              <w:rPr>
                <w:rFonts w:ascii="宋体" w:hAnsi="宋体" w:eastAsia="宋体" w:cs="宋体"/>
                <w:sz w:val="21"/>
                <w:szCs w:val="21"/>
              </w:rPr>
            </w:pPr>
            <w:r>
              <w:rPr>
                <w:rFonts w:ascii="宋体" w:hAnsi="宋体" w:eastAsia="宋体" w:cs="宋体"/>
                <w:spacing w:val="-5"/>
                <w:sz w:val="21"/>
                <w:szCs w:val="21"/>
              </w:rPr>
              <w:t>1.11</w:t>
            </w:r>
          </w:p>
        </w:tc>
        <w:tc>
          <w:tcPr>
            <w:tcW w:w="7232" w:type="dxa"/>
            <w:vAlign w:val="top"/>
          </w:tcPr>
          <w:p w14:paraId="3F2201AE">
            <w:pPr>
              <w:spacing w:before="97" w:line="220" w:lineRule="auto"/>
              <w:ind w:left="41"/>
              <w:rPr>
                <w:rFonts w:ascii="宋体" w:hAnsi="宋体" w:eastAsia="宋体" w:cs="宋体"/>
                <w:sz w:val="21"/>
                <w:szCs w:val="21"/>
              </w:rPr>
            </w:pPr>
            <w:r>
              <w:rPr>
                <w:rFonts w:ascii="宋体" w:hAnsi="宋体" w:eastAsia="宋体" w:cs="宋体"/>
                <w:spacing w:val="2"/>
                <w:sz w:val="21"/>
                <w:szCs w:val="21"/>
              </w:rPr>
              <w:t>应定期开展员工培训</w:t>
            </w:r>
          </w:p>
        </w:tc>
        <w:tc>
          <w:tcPr>
            <w:tcW w:w="1444" w:type="dxa"/>
            <w:vAlign w:val="top"/>
          </w:tcPr>
          <w:p w14:paraId="3866400C">
            <w:pPr>
              <w:pStyle w:val="6"/>
            </w:pPr>
          </w:p>
        </w:tc>
      </w:tr>
      <w:tr w14:paraId="5759E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54" w:type="dxa"/>
            <w:vAlign w:val="top"/>
          </w:tcPr>
          <w:p w14:paraId="7688A822">
            <w:pPr>
              <w:spacing w:before="98" w:line="212" w:lineRule="auto"/>
              <w:ind w:left="84"/>
              <w:rPr>
                <w:rFonts w:ascii="宋体" w:hAnsi="宋体" w:eastAsia="宋体" w:cs="宋体"/>
                <w:sz w:val="21"/>
                <w:szCs w:val="21"/>
              </w:rPr>
            </w:pPr>
            <w:r>
              <w:rPr>
                <w:rFonts w:ascii="宋体" w:hAnsi="宋体" w:eastAsia="宋体" w:cs="宋体"/>
                <w:sz w:val="21"/>
                <w:szCs w:val="21"/>
              </w:rPr>
              <w:t>2</w:t>
            </w:r>
          </w:p>
        </w:tc>
        <w:tc>
          <w:tcPr>
            <w:tcW w:w="7232" w:type="dxa"/>
            <w:vAlign w:val="top"/>
          </w:tcPr>
          <w:p w14:paraId="773250E0">
            <w:pPr>
              <w:spacing w:before="75" w:line="221" w:lineRule="auto"/>
              <w:ind w:left="44"/>
              <w:rPr>
                <w:rFonts w:ascii="宋体" w:hAnsi="宋体" w:eastAsia="宋体" w:cs="宋体"/>
                <w:sz w:val="21"/>
                <w:szCs w:val="21"/>
              </w:rPr>
            </w:pPr>
            <w:r>
              <w:rPr>
                <w:rFonts w:ascii="宋体" w:hAnsi="宋体" w:eastAsia="宋体" w:cs="宋体"/>
                <w:b/>
                <w:bCs/>
                <w:spacing w:val="-6"/>
                <w:sz w:val="21"/>
                <w:szCs w:val="21"/>
              </w:rPr>
              <w:t>设施</w:t>
            </w:r>
          </w:p>
        </w:tc>
        <w:tc>
          <w:tcPr>
            <w:tcW w:w="1444" w:type="dxa"/>
            <w:vAlign w:val="top"/>
          </w:tcPr>
          <w:p w14:paraId="3C6F1C8A">
            <w:pPr>
              <w:pStyle w:val="6"/>
            </w:pPr>
          </w:p>
        </w:tc>
      </w:tr>
      <w:tr w14:paraId="0FE95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754" w:type="dxa"/>
            <w:vAlign w:val="top"/>
          </w:tcPr>
          <w:p w14:paraId="10BA7650">
            <w:pPr>
              <w:spacing w:before="158" w:line="239" w:lineRule="auto"/>
              <w:ind w:left="105"/>
              <w:rPr>
                <w:rFonts w:ascii="宋体" w:hAnsi="宋体" w:eastAsia="宋体" w:cs="宋体"/>
                <w:sz w:val="21"/>
                <w:szCs w:val="21"/>
              </w:rPr>
            </w:pPr>
            <w:r>
              <w:rPr>
                <w:rFonts w:ascii="宋体" w:hAnsi="宋体" w:eastAsia="宋体" w:cs="宋体"/>
                <w:spacing w:val="-3"/>
                <w:sz w:val="21"/>
                <w:szCs w:val="21"/>
              </w:rPr>
              <w:t>2.1</w:t>
            </w:r>
          </w:p>
        </w:tc>
        <w:tc>
          <w:tcPr>
            <w:tcW w:w="7232" w:type="dxa"/>
            <w:vAlign w:val="top"/>
          </w:tcPr>
          <w:p w14:paraId="37E81D22">
            <w:pPr>
              <w:spacing w:before="104" w:line="270" w:lineRule="auto"/>
              <w:ind w:left="41"/>
              <w:rPr>
                <w:rFonts w:ascii="宋体" w:hAnsi="宋体" w:eastAsia="宋体" w:cs="宋体"/>
                <w:sz w:val="21"/>
                <w:szCs w:val="21"/>
              </w:rPr>
            </w:pPr>
            <w:r>
              <w:rPr>
                <w:rFonts w:ascii="宋体" w:hAnsi="宋体" w:eastAsia="宋体" w:cs="宋体"/>
                <w:spacing w:val="-2"/>
                <w:sz w:val="21"/>
                <w:szCs w:val="21"/>
              </w:rPr>
              <w:t>应设前厅接待台(区),并提供饭店服务项目、客房价格信息和饭店附近旅游、文</w:t>
            </w:r>
            <w:r>
              <w:rPr>
                <w:rFonts w:ascii="宋体" w:hAnsi="宋体" w:eastAsia="宋体" w:cs="宋体"/>
                <w:spacing w:val="6"/>
                <w:sz w:val="21"/>
                <w:szCs w:val="21"/>
              </w:rPr>
              <w:t xml:space="preserve"> </w:t>
            </w:r>
            <w:r>
              <w:rPr>
                <w:rFonts w:ascii="宋体" w:hAnsi="宋体" w:eastAsia="宋体" w:cs="宋体"/>
                <w:spacing w:val="2"/>
                <w:sz w:val="21"/>
                <w:szCs w:val="21"/>
              </w:rPr>
              <w:t>化娱乐信息</w:t>
            </w:r>
          </w:p>
        </w:tc>
        <w:tc>
          <w:tcPr>
            <w:tcW w:w="1444" w:type="dxa"/>
            <w:vAlign w:val="top"/>
          </w:tcPr>
          <w:p w14:paraId="634CD655">
            <w:pPr>
              <w:pStyle w:val="6"/>
            </w:pPr>
          </w:p>
        </w:tc>
      </w:tr>
      <w:tr w14:paraId="1168B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54" w:type="dxa"/>
            <w:vAlign w:val="top"/>
          </w:tcPr>
          <w:p w14:paraId="6CB09B38">
            <w:pPr>
              <w:spacing w:before="98" w:line="211" w:lineRule="auto"/>
              <w:ind w:left="205"/>
              <w:rPr>
                <w:rFonts w:ascii="宋体" w:hAnsi="宋体" w:eastAsia="宋体" w:cs="宋体"/>
                <w:sz w:val="21"/>
                <w:szCs w:val="21"/>
              </w:rPr>
            </w:pPr>
            <w:r>
              <w:rPr>
                <w:rFonts w:ascii="宋体" w:hAnsi="宋体" w:eastAsia="宋体" w:cs="宋体"/>
                <w:spacing w:val="-3"/>
                <w:sz w:val="21"/>
                <w:szCs w:val="21"/>
              </w:rPr>
              <w:t>2.2</w:t>
            </w:r>
          </w:p>
        </w:tc>
        <w:tc>
          <w:tcPr>
            <w:tcW w:w="7232" w:type="dxa"/>
            <w:vAlign w:val="top"/>
          </w:tcPr>
          <w:p w14:paraId="54FA5FC1">
            <w:pPr>
              <w:spacing w:before="78" w:line="219" w:lineRule="auto"/>
              <w:ind w:left="41"/>
              <w:rPr>
                <w:rFonts w:ascii="宋体" w:hAnsi="宋体" w:eastAsia="宋体" w:cs="宋体"/>
                <w:sz w:val="21"/>
                <w:szCs w:val="21"/>
              </w:rPr>
            </w:pPr>
            <w:r>
              <w:rPr>
                <w:rFonts w:ascii="宋体" w:hAnsi="宋体" w:eastAsia="宋体" w:cs="宋体"/>
                <w:spacing w:val="1"/>
                <w:sz w:val="21"/>
                <w:szCs w:val="21"/>
              </w:rPr>
              <w:t>应有大床房、双床房</w:t>
            </w:r>
          </w:p>
        </w:tc>
        <w:tc>
          <w:tcPr>
            <w:tcW w:w="1444" w:type="dxa"/>
            <w:vAlign w:val="top"/>
          </w:tcPr>
          <w:p w14:paraId="4140C9FB">
            <w:pPr>
              <w:pStyle w:val="6"/>
            </w:pPr>
          </w:p>
        </w:tc>
      </w:tr>
      <w:tr w14:paraId="25378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754" w:type="dxa"/>
            <w:vAlign w:val="top"/>
          </w:tcPr>
          <w:p w14:paraId="78DAAFD8">
            <w:pPr>
              <w:spacing w:before="119" w:line="233" w:lineRule="auto"/>
              <w:ind w:left="115"/>
              <w:rPr>
                <w:rFonts w:ascii="宋体" w:hAnsi="宋体" w:eastAsia="宋体" w:cs="宋体"/>
                <w:sz w:val="21"/>
                <w:szCs w:val="21"/>
              </w:rPr>
            </w:pPr>
            <w:r>
              <w:rPr>
                <w:rFonts w:ascii="宋体" w:hAnsi="宋体" w:eastAsia="宋体" w:cs="宋体"/>
                <w:spacing w:val="-3"/>
                <w:sz w:val="21"/>
                <w:szCs w:val="21"/>
              </w:rPr>
              <w:t>2.3</w:t>
            </w:r>
          </w:p>
        </w:tc>
        <w:tc>
          <w:tcPr>
            <w:tcW w:w="7232" w:type="dxa"/>
            <w:vAlign w:val="top"/>
          </w:tcPr>
          <w:p w14:paraId="11ABE330">
            <w:pPr>
              <w:spacing w:before="98" w:line="219" w:lineRule="auto"/>
              <w:ind w:left="41"/>
              <w:rPr>
                <w:rFonts w:ascii="宋体" w:hAnsi="宋体" w:eastAsia="宋体" w:cs="宋体"/>
                <w:sz w:val="21"/>
                <w:szCs w:val="21"/>
              </w:rPr>
            </w:pPr>
            <w:r>
              <w:rPr>
                <w:rFonts w:ascii="宋体" w:hAnsi="宋体" w:eastAsia="宋体" w:cs="宋体"/>
                <w:spacing w:val="-1"/>
                <w:sz w:val="21"/>
                <w:szCs w:val="21"/>
              </w:rPr>
              <w:t>客房内应满铺地毯、木地板或其他较优质材料</w:t>
            </w:r>
          </w:p>
        </w:tc>
        <w:tc>
          <w:tcPr>
            <w:tcW w:w="1444" w:type="dxa"/>
            <w:vAlign w:val="top"/>
          </w:tcPr>
          <w:p w14:paraId="1B82B931">
            <w:pPr>
              <w:pStyle w:val="6"/>
            </w:pPr>
          </w:p>
        </w:tc>
      </w:tr>
    </w:tbl>
    <w:p w14:paraId="55682A76">
      <w:pPr>
        <w:rPr>
          <w:rFonts w:ascii="Arial"/>
          <w:sz w:val="21"/>
        </w:rPr>
      </w:pPr>
    </w:p>
    <w:p w14:paraId="6AE1C7E9">
      <w:pPr>
        <w:rPr>
          <w:rFonts w:ascii="Arial" w:hAnsi="Arial" w:eastAsia="Arial" w:cs="Arial"/>
          <w:sz w:val="21"/>
          <w:szCs w:val="21"/>
        </w:rPr>
        <w:sectPr>
          <w:headerReference r:id="rId27" w:type="default"/>
          <w:footerReference r:id="rId28" w:type="default"/>
          <w:pgSz w:w="11390" w:h="15840"/>
          <w:pgMar w:top="933" w:right="974" w:bottom="510" w:left="974" w:header="656" w:footer="236" w:gutter="0"/>
          <w:cols w:space="720" w:num="1"/>
        </w:sectPr>
      </w:pPr>
    </w:p>
    <w:p w14:paraId="743BD784">
      <w:pPr>
        <w:spacing w:before="39"/>
      </w:pPr>
    </w:p>
    <w:p w14:paraId="02E7C7D5">
      <w:pPr>
        <w:spacing w:before="39"/>
      </w:pPr>
    </w:p>
    <w:tbl>
      <w:tblPr>
        <w:tblStyle w:val="5"/>
        <w:tblW w:w="94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4"/>
        <w:gridCol w:w="7202"/>
        <w:gridCol w:w="1473"/>
      </w:tblGrid>
      <w:tr w14:paraId="2A9E0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744" w:type="dxa"/>
            <w:vAlign w:val="top"/>
          </w:tcPr>
          <w:p w14:paraId="6BE0E1E1">
            <w:pPr>
              <w:spacing w:before="101" w:line="221" w:lineRule="auto"/>
              <w:ind w:left="107"/>
              <w:rPr>
                <w:rFonts w:ascii="宋体" w:hAnsi="宋体" w:eastAsia="宋体" w:cs="宋体"/>
                <w:sz w:val="20"/>
                <w:szCs w:val="20"/>
              </w:rPr>
            </w:pPr>
            <w:r>
              <w:rPr>
                <w:rFonts w:ascii="宋体" w:hAnsi="宋体" w:eastAsia="宋体" w:cs="宋体"/>
                <w:b/>
                <w:bCs/>
                <w:spacing w:val="-6"/>
                <w:sz w:val="20"/>
                <w:szCs w:val="20"/>
              </w:rPr>
              <w:t>序</w:t>
            </w:r>
            <w:r>
              <w:rPr>
                <w:rFonts w:ascii="宋体" w:hAnsi="宋体" w:eastAsia="宋体" w:cs="宋体"/>
                <w:spacing w:val="3"/>
                <w:sz w:val="20"/>
                <w:szCs w:val="20"/>
              </w:rPr>
              <w:t xml:space="preserve">  </w:t>
            </w:r>
            <w:r>
              <w:rPr>
                <w:rFonts w:ascii="宋体" w:hAnsi="宋体" w:eastAsia="宋体" w:cs="宋体"/>
                <w:b/>
                <w:bCs/>
                <w:spacing w:val="-6"/>
                <w:sz w:val="20"/>
                <w:szCs w:val="20"/>
              </w:rPr>
              <w:t>号</w:t>
            </w:r>
          </w:p>
        </w:tc>
        <w:tc>
          <w:tcPr>
            <w:tcW w:w="7202" w:type="dxa"/>
            <w:vAlign w:val="top"/>
          </w:tcPr>
          <w:p w14:paraId="015E9299">
            <w:pPr>
              <w:spacing w:before="101" w:line="220" w:lineRule="auto"/>
              <w:ind w:left="3133"/>
              <w:rPr>
                <w:rFonts w:ascii="宋体" w:hAnsi="宋体" w:eastAsia="宋体" w:cs="宋体"/>
                <w:sz w:val="20"/>
                <w:szCs w:val="20"/>
              </w:rPr>
            </w:pPr>
            <w:r>
              <w:rPr>
                <w:rFonts w:ascii="宋体" w:hAnsi="宋体" w:eastAsia="宋体" w:cs="宋体"/>
                <w:b/>
                <w:bCs/>
                <w:spacing w:val="-8"/>
                <w:sz w:val="20"/>
                <w:szCs w:val="20"/>
              </w:rPr>
              <w:t>项</w:t>
            </w:r>
            <w:r>
              <w:rPr>
                <w:rFonts w:ascii="宋体" w:hAnsi="宋体" w:eastAsia="宋体" w:cs="宋体"/>
                <w:spacing w:val="24"/>
                <w:sz w:val="20"/>
                <w:szCs w:val="20"/>
              </w:rPr>
              <w:t xml:space="preserve">  </w:t>
            </w:r>
            <w:r>
              <w:rPr>
                <w:rFonts w:ascii="宋体" w:hAnsi="宋体" w:eastAsia="宋体" w:cs="宋体"/>
                <w:b/>
                <w:bCs/>
                <w:spacing w:val="-8"/>
                <w:sz w:val="20"/>
                <w:szCs w:val="20"/>
              </w:rPr>
              <w:t>目</w:t>
            </w:r>
          </w:p>
        </w:tc>
        <w:tc>
          <w:tcPr>
            <w:tcW w:w="1473" w:type="dxa"/>
            <w:vAlign w:val="top"/>
          </w:tcPr>
          <w:p w14:paraId="1BC83F4B">
            <w:pPr>
              <w:spacing w:before="101" w:line="220" w:lineRule="auto"/>
              <w:ind w:left="321"/>
              <w:rPr>
                <w:rFonts w:ascii="宋体" w:hAnsi="宋体" w:eastAsia="宋体" w:cs="宋体"/>
                <w:sz w:val="20"/>
                <w:szCs w:val="20"/>
              </w:rPr>
            </w:pPr>
            <w:r>
              <w:rPr>
                <w:rFonts w:ascii="宋体" w:hAnsi="宋体" w:eastAsia="宋体" w:cs="宋体"/>
                <w:b/>
                <w:bCs/>
                <w:spacing w:val="-5"/>
                <w:sz w:val="20"/>
                <w:szCs w:val="20"/>
              </w:rPr>
              <w:t>是否达标</w:t>
            </w:r>
          </w:p>
        </w:tc>
      </w:tr>
      <w:tr w14:paraId="46526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744" w:type="dxa"/>
            <w:vAlign w:val="top"/>
          </w:tcPr>
          <w:p w14:paraId="66236035">
            <w:pPr>
              <w:spacing w:before="138" w:line="239" w:lineRule="auto"/>
              <w:ind w:left="104"/>
              <w:rPr>
                <w:rFonts w:ascii="宋体" w:hAnsi="宋体" w:eastAsia="宋体" w:cs="宋体"/>
                <w:sz w:val="20"/>
                <w:szCs w:val="20"/>
              </w:rPr>
            </w:pPr>
            <w:r>
              <w:rPr>
                <w:rFonts w:ascii="宋体" w:hAnsi="宋体" w:eastAsia="宋体" w:cs="宋体"/>
                <w:spacing w:val="-3"/>
                <w:sz w:val="20"/>
                <w:szCs w:val="20"/>
              </w:rPr>
              <w:t>2.4</w:t>
            </w:r>
          </w:p>
        </w:tc>
        <w:tc>
          <w:tcPr>
            <w:tcW w:w="7202" w:type="dxa"/>
            <w:vAlign w:val="top"/>
          </w:tcPr>
          <w:p w14:paraId="7BE041A5">
            <w:pPr>
              <w:spacing w:before="108" w:line="282" w:lineRule="auto"/>
              <w:ind w:left="50"/>
              <w:rPr>
                <w:rFonts w:ascii="宋体" w:hAnsi="宋体" w:eastAsia="宋体" w:cs="宋体"/>
                <w:sz w:val="20"/>
                <w:szCs w:val="20"/>
              </w:rPr>
            </w:pPr>
            <w:r>
              <w:rPr>
                <w:rFonts w:ascii="宋体" w:hAnsi="宋体" w:eastAsia="宋体" w:cs="宋体"/>
                <w:spacing w:val="-7"/>
                <w:sz w:val="20"/>
                <w:szCs w:val="20"/>
              </w:rPr>
              <w:t>客房应装修良好。应有软垫床、写字台、座椅或简易沙发、衣橱及衣架、床头柜及行</w:t>
            </w:r>
            <w:r>
              <w:rPr>
                <w:rFonts w:ascii="宋体" w:hAnsi="宋体" w:eastAsia="宋体" w:cs="宋体"/>
                <w:sz w:val="20"/>
                <w:szCs w:val="20"/>
              </w:rPr>
              <w:t xml:space="preserve"> </w:t>
            </w:r>
            <w:r>
              <w:rPr>
                <w:rFonts w:ascii="宋体" w:hAnsi="宋体" w:eastAsia="宋体" w:cs="宋体"/>
                <w:spacing w:val="-1"/>
                <w:sz w:val="20"/>
                <w:szCs w:val="20"/>
              </w:rPr>
              <w:t>李架。电器开关方便宾客使用，照明充足</w:t>
            </w:r>
          </w:p>
        </w:tc>
        <w:tc>
          <w:tcPr>
            <w:tcW w:w="1473" w:type="dxa"/>
            <w:vAlign w:val="top"/>
          </w:tcPr>
          <w:p w14:paraId="24639B59">
            <w:pPr>
              <w:pStyle w:val="6"/>
            </w:pPr>
          </w:p>
        </w:tc>
      </w:tr>
      <w:tr w14:paraId="3D70C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744" w:type="dxa"/>
            <w:vAlign w:val="top"/>
          </w:tcPr>
          <w:p w14:paraId="05BE3030">
            <w:pPr>
              <w:spacing w:before="149" w:line="239" w:lineRule="auto"/>
              <w:ind w:left="104"/>
              <w:rPr>
                <w:rFonts w:ascii="宋体" w:hAnsi="宋体" w:eastAsia="宋体" w:cs="宋体"/>
                <w:sz w:val="20"/>
                <w:szCs w:val="20"/>
              </w:rPr>
            </w:pPr>
            <w:r>
              <w:rPr>
                <w:rFonts w:ascii="宋体" w:hAnsi="宋体" w:eastAsia="宋体" w:cs="宋体"/>
                <w:spacing w:val="-3"/>
                <w:sz w:val="20"/>
                <w:szCs w:val="20"/>
              </w:rPr>
              <w:t>2.5</w:t>
            </w:r>
          </w:p>
        </w:tc>
        <w:tc>
          <w:tcPr>
            <w:tcW w:w="7202" w:type="dxa"/>
            <w:vAlign w:val="top"/>
          </w:tcPr>
          <w:p w14:paraId="7F053BB4">
            <w:pPr>
              <w:spacing w:before="119" w:line="272" w:lineRule="auto"/>
              <w:ind w:left="50" w:firstLine="30"/>
              <w:rPr>
                <w:rFonts w:ascii="宋体" w:hAnsi="宋体" w:eastAsia="宋体" w:cs="宋体"/>
                <w:sz w:val="20"/>
                <w:szCs w:val="20"/>
              </w:rPr>
            </w:pPr>
            <w:r>
              <w:rPr>
                <w:rFonts w:ascii="宋体" w:hAnsi="宋体" w:eastAsia="宋体" w:cs="宋体"/>
                <w:spacing w:val="-3"/>
                <w:sz w:val="20"/>
                <w:szCs w:val="20"/>
              </w:rPr>
              <w:t>客房门应能自动闭合，应有门窥镜、门铃及防盗装置，客房内应在规定位置张贴应</w:t>
            </w:r>
            <w:r>
              <w:rPr>
                <w:rFonts w:ascii="宋体" w:hAnsi="宋体" w:eastAsia="宋体" w:cs="宋体"/>
                <w:spacing w:val="18"/>
                <w:sz w:val="20"/>
                <w:szCs w:val="20"/>
              </w:rPr>
              <w:t xml:space="preserve"> </w:t>
            </w:r>
            <w:r>
              <w:rPr>
                <w:rFonts w:ascii="宋体" w:hAnsi="宋体" w:eastAsia="宋体" w:cs="宋体"/>
                <w:sz w:val="20"/>
                <w:szCs w:val="20"/>
              </w:rPr>
              <w:t>急疏散图。应有“请勿打扰”、“请即打扫”含义的显示灯或提示牌</w:t>
            </w:r>
          </w:p>
        </w:tc>
        <w:tc>
          <w:tcPr>
            <w:tcW w:w="1473" w:type="dxa"/>
            <w:vAlign w:val="top"/>
          </w:tcPr>
          <w:p w14:paraId="06C7D5C2">
            <w:pPr>
              <w:pStyle w:val="6"/>
            </w:pPr>
          </w:p>
        </w:tc>
      </w:tr>
      <w:tr w14:paraId="701BB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9" w:hRule="atLeast"/>
        </w:trPr>
        <w:tc>
          <w:tcPr>
            <w:tcW w:w="744" w:type="dxa"/>
            <w:vAlign w:val="top"/>
          </w:tcPr>
          <w:p w14:paraId="6354EF83">
            <w:pPr>
              <w:pStyle w:val="6"/>
              <w:spacing w:line="433" w:lineRule="auto"/>
            </w:pPr>
          </w:p>
          <w:p w14:paraId="59373D3E">
            <w:pPr>
              <w:spacing w:before="65" w:line="239" w:lineRule="auto"/>
              <w:ind w:left="104"/>
              <w:rPr>
                <w:rFonts w:ascii="宋体" w:hAnsi="宋体" w:eastAsia="宋体" w:cs="宋体"/>
                <w:sz w:val="20"/>
                <w:szCs w:val="20"/>
              </w:rPr>
            </w:pPr>
            <w:r>
              <w:rPr>
                <w:rFonts w:ascii="宋体" w:hAnsi="宋体" w:eastAsia="宋体" w:cs="宋体"/>
                <w:spacing w:val="-3"/>
                <w:sz w:val="20"/>
                <w:szCs w:val="20"/>
              </w:rPr>
              <w:t>2.6</w:t>
            </w:r>
          </w:p>
        </w:tc>
        <w:tc>
          <w:tcPr>
            <w:tcW w:w="7202" w:type="dxa"/>
            <w:vAlign w:val="top"/>
          </w:tcPr>
          <w:p w14:paraId="249515AF">
            <w:pPr>
              <w:spacing w:before="121" w:line="332" w:lineRule="auto"/>
              <w:ind w:left="50"/>
              <w:rPr>
                <w:rFonts w:ascii="宋体" w:hAnsi="宋体" w:eastAsia="宋体" w:cs="宋体"/>
                <w:sz w:val="20"/>
                <w:szCs w:val="20"/>
              </w:rPr>
            </w:pPr>
            <w:r>
              <w:rPr>
                <w:rFonts w:ascii="宋体" w:hAnsi="宋体" w:eastAsia="宋体" w:cs="宋体"/>
                <w:spacing w:val="-2"/>
                <w:sz w:val="20"/>
                <w:szCs w:val="20"/>
              </w:rPr>
              <w:t>客房内应有卫生间。有抽水马桶、洗手台(配备面盆、梳妆镜和必要的盥洗用品)、</w:t>
            </w:r>
            <w:r>
              <w:rPr>
                <w:rFonts w:ascii="宋体" w:hAnsi="宋体" w:eastAsia="宋体" w:cs="宋体"/>
                <w:spacing w:val="14"/>
                <w:sz w:val="20"/>
                <w:szCs w:val="20"/>
              </w:rPr>
              <w:t xml:space="preserve"> </w:t>
            </w:r>
            <w:r>
              <w:rPr>
                <w:rFonts w:ascii="宋体" w:hAnsi="宋体" w:eastAsia="宋体" w:cs="宋体"/>
                <w:spacing w:val="-4"/>
                <w:sz w:val="20"/>
                <w:szCs w:val="20"/>
              </w:rPr>
              <w:t>浴缸或淋浴设施，配备有效的防溅、防滑设施，有良好的排风设施</w:t>
            </w:r>
            <w:r>
              <w:rPr>
                <w:rFonts w:ascii="宋体" w:hAnsi="宋体" w:eastAsia="宋体" w:cs="宋体"/>
                <w:spacing w:val="-5"/>
                <w:sz w:val="20"/>
                <w:szCs w:val="20"/>
              </w:rPr>
              <w:t>。采用较优质建</w:t>
            </w:r>
            <w:r>
              <w:rPr>
                <w:rFonts w:ascii="宋体" w:hAnsi="宋体" w:eastAsia="宋体" w:cs="宋体"/>
                <w:sz w:val="20"/>
                <w:szCs w:val="20"/>
              </w:rPr>
              <w:t xml:space="preserve">  </w:t>
            </w:r>
            <w:r>
              <w:rPr>
                <w:rFonts w:ascii="宋体" w:hAnsi="宋体" w:eastAsia="宋体" w:cs="宋体"/>
                <w:spacing w:val="-3"/>
                <w:sz w:val="20"/>
                <w:szCs w:val="20"/>
              </w:rPr>
              <w:t>筑材料装修地面、墙面和天花。采用目的物照明。有安全的电源插座。24h供应</w:t>
            </w:r>
          </w:p>
          <w:p w14:paraId="1F951C5E">
            <w:pPr>
              <w:spacing w:line="219" w:lineRule="auto"/>
              <w:ind w:left="50"/>
              <w:rPr>
                <w:rFonts w:ascii="宋体" w:hAnsi="宋体" w:eastAsia="宋体" w:cs="宋体"/>
                <w:sz w:val="20"/>
                <w:szCs w:val="20"/>
              </w:rPr>
            </w:pPr>
            <w:r>
              <w:rPr>
                <w:rFonts w:ascii="宋体" w:hAnsi="宋体" w:eastAsia="宋体" w:cs="宋体"/>
                <w:spacing w:val="-2"/>
                <w:sz w:val="20"/>
                <w:szCs w:val="20"/>
              </w:rPr>
              <w:t>冷、热水</w:t>
            </w:r>
          </w:p>
        </w:tc>
        <w:tc>
          <w:tcPr>
            <w:tcW w:w="1473" w:type="dxa"/>
            <w:vAlign w:val="top"/>
          </w:tcPr>
          <w:p w14:paraId="6F8CFD76">
            <w:pPr>
              <w:pStyle w:val="6"/>
            </w:pPr>
          </w:p>
        </w:tc>
      </w:tr>
      <w:tr w14:paraId="72E41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44" w:type="dxa"/>
            <w:vAlign w:val="top"/>
          </w:tcPr>
          <w:p w14:paraId="655BC7C0">
            <w:pPr>
              <w:spacing w:before="101" w:line="219" w:lineRule="auto"/>
              <w:ind w:left="104"/>
              <w:rPr>
                <w:rFonts w:ascii="宋体" w:hAnsi="宋体" w:eastAsia="宋体" w:cs="宋体"/>
                <w:sz w:val="20"/>
                <w:szCs w:val="20"/>
              </w:rPr>
            </w:pPr>
            <w:r>
              <w:rPr>
                <w:rFonts w:ascii="宋体" w:hAnsi="宋体" w:eastAsia="宋体" w:cs="宋体"/>
                <w:spacing w:val="-3"/>
                <w:sz w:val="20"/>
                <w:szCs w:val="20"/>
              </w:rPr>
              <w:t>2.7</w:t>
            </w:r>
          </w:p>
        </w:tc>
        <w:tc>
          <w:tcPr>
            <w:tcW w:w="7202" w:type="dxa"/>
            <w:vAlign w:val="top"/>
          </w:tcPr>
          <w:p w14:paraId="7A7A35FB">
            <w:pPr>
              <w:spacing w:before="80" w:line="219" w:lineRule="auto"/>
              <w:ind w:left="50"/>
              <w:rPr>
                <w:rFonts w:ascii="宋体" w:hAnsi="宋体" w:eastAsia="宋体" w:cs="宋体"/>
                <w:sz w:val="20"/>
                <w:szCs w:val="20"/>
              </w:rPr>
            </w:pPr>
            <w:r>
              <w:rPr>
                <w:rFonts w:ascii="宋体" w:hAnsi="宋体" w:eastAsia="宋体" w:cs="宋体"/>
                <w:spacing w:val="-1"/>
                <w:sz w:val="20"/>
                <w:szCs w:val="20"/>
              </w:rPr>
              <w:t>客房内应有电话分机、电视机</w:t>
            </w:r>
          </w:p>
        </w:tc>
        <w:tc>
          <w:tcPr>
            <w:tcW w:w="1473" w:type="dxa"/>
            <w:vAlign w:val="top"/>
          </w:tcPr>
          <w:p w14:paraId="772458F0">
            <w:pPr>
              <w:pStyle w:val="6"/>
            </w:pPr>
          </w:p>
        </w:tc>
      </w:tr>
      <w:tr w14:paraId="03011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44" w:type="dxa"/>
            <w:vAlign w:val="top"/>
          </w:tcPr>
          <w:p w14:paraId="41CDCFF7">
            <w:pPr>
              <w:spacing w:before="143" w:line="191" w:lineRule="auto"/>
              <w:ind w:left="104"/>
              <w:rPr>
                <w:rFonts w:ascii="宋体" w:hAnsi="宋体" w:eastAsia="宋体" w:cs="宋体"/>
                <w:sz w:val="20"/>
                <w:szCs w:val="20"/>
              </w:rPr>
            </w:pPr>
            <w:r>
              <w:rPr>
                <w:rFonts w:ascii="宋体" w:hAnsi="宋体" w:eastAsia="宋体" w:cs="宋体"/>
                <w:spacing w:val="-3"/>
                <w:sz w:val="20"/>
                <w:szCs w:val="20"/>
              </w:rPr>
              <w:t>2.8</w:t>
            </w:r>
          </w:p>
        </w:tc>
        <w:tc>
          <w:tcPr>
            <w:tcW w:w="7202" w:type="dxa"/>
            <w:vAlign w:val="top"/>
          </w:tcPr>
          <w:p w14:paraId="19C3AB00">
            <w:pPr>
              <w:spacing w:before="112" w:line="219" w:lineRule="auto"/>
              <w:ind w:left="50"/>
              <w:rPr>
                <w:rFonts w:ascii="宋体" w:hAnsi="宋体" w:eastAsia="宋体" w:cs="宋体"/>
                <w:sz w:val="20"/>
                <w:szCs w:val="20"/>
              </w:rPr>
            </w:pPr>
            <w:r>
              <w:rPr>
                <w:rFonts w:ascii="宋体" w:hAnsi="宋体" w:eastAsia="宋体" w:cs="宋体"/>
                <w:spacing w:val="-1"/>
                <w:sz w:val="20"/>
                <w:szCs w:val="20"/>
              </w:rPr>
              <w:t>客房内应有防噪音及隔音措施</w:t>
            </w:r>
          </w:p>
        </w:tc>
        <w:tc>
          <w:tcPr>
            <w:tcW w:w="1473" w:type="dxa"/>
            <w:vAlign w:val="top"/>
          </w:tcPr>
          <w:p w14:paraId="6C6BB70B">
            <w:pPr>
              <w:pStyle w:val="6"/>
            </w:pPr>
          </w:p>
        </w:tc>
      </w:tr>
      <w:tr w14:paraId="53372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44" w:type="dxa"/>
            <w:vAlign w:val="top"/>
          </w:tcPr>
          <w:p w14:paraId="5F17B796">
            <w:pPr>
              <w:spacing w:before="143" w:line="200" w:lineRule="auto"/>
              <w:ind w:left="104"/>
              <w:rPr>
                <w:rFonts w:ascii="宋体" w:hAnsi="宋体" w:eastAsia="宋体" w:cs="宋体"/>
                <w:sz w:val="20"/>
                <w:szCs w:val="20"/>
              </w:rPr>
            </w:pPr>
            <w:r>
              <w:rPr>
                <w:rFonts w:ascii="宋体" w:hAnsi="宋体" w:eastAsia="宋体" w:cs="宋体"/>
                <w:spacing w:val="-3"/>
                <w:sz w:val="20"/>
                <w:szCs w:val="20"/>
              </w:rPr>
              <w:t>2.9</w:t>
            </w:r>
          </w:p>
        </w:tc>
        <w:tc>
          <w:tcPr>
            <w:tcW w:w="7202" w:type="dxa"/>
            <w:vAlign w:val="top"/>
          </w:tcPr>
          <w:p w14:paraId="22261001">
            <w:pPr>
              <w:spacing w:before="122" w:line="219" w:lineRule="auto"/>
              <w:ind w:left="50"/>
              <w:rPr>
                <w:rFonts w:ascii="宋体" w:hAnsi="宋体" w:eastAsia="宋体" w:cs="宋体"/>
                <w:sz w:val="20"/>
                <w:szCs w:val="20"/>
              </w:rPr>
            </w:pPr>
            <w:r>
              <w:rPr>
                <w:rFonts w:ascii="宋体" w:hAnsi="宋体" w:eastAsia="宋体" w:cs="宋体"/>
                <w:spacing w:val="1"/>
                <w:sz w:val="20"/>
                <w:szCs w:val="20"/>
              </w:rPr>
              <w:t>客房内应有遮光效果较好的窗帘</w:t>
            </w:r>
          </w:p>
        </w:tc>
        <w:tc>
          <w:tcPr>
            <w:tcW w:w="1473" w:type="dxa"/>
            <w:vAlign w:val="top"/>
          </w:tcPr>
          <w:p w14:paraId="2741036B">
            <w:pPr>
              <w:pStyle w:val="6"/>
            </w:pPr>
          </w:p>
        </w:tc>
      </w:tr>
      <w:tr w14:paraId="1E229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44" w:type="dxa"/>
            <w:vAlign w:val="top"/>
          </w:tcPr>
          <w:p w14:paraId="3E791D4D">
            <w:pPr>
              <w:spacing w:before="103" w:line="228" w:lineRule="auto"/>
              <w:ind w:left="104"/>
              <w:rPr>
                <w:rFonts w:ascii="宋体" w:hAnsi="宋体" w:eastAsia="宋体" w:cs="宋体"/>
                <w:sz w:val="20"/>
                <w:szCs w:val="20"/>
              </w:rPr>
            </w:pPr>
            <w:r>
              <w:rPr>
                <w:rFonts w:ascii="宋体" w:hAnsi="宋体" w:eastAsia="宋体" w:cs="宋体"/>
                <w:spacing w:val="-2"/>
                <w:sz w:val="20"/>
                <w:szCs w:val="20"/>
              </w:rPr>
              <w:t>2.10</w:t>
            </w:r>
          </w:p>
        </w:tc>
        <w:tc>
          <w:tcPr>
            <w:tcW w:w="7202" w:type="dxa"/>
            <w:vAlign w:val="top"/>
          </w:tcPr>
          <w:p w14:paraId="65930854">
            <w:pPr>
              <w:spacing w:before="81" w:line="219" w:lineRule="auto"/>
              <w:ind w:left="50"/>
              <w:rPr>
                <w:rFonts w:ascii="宋体" w:hAnsi="宋体" w:eastAsia="宋体" w:cs="宋体"/>
                <w:sz w:val="20"/>
                <w:szCs w:val="20"/>
              </w:rPr>
            </w:pPr>
            <w:r>
              <w:rPr>
                <w:rFonts w:ascii="宋体" w:hAnsi="宋体" w:eastAsia="宋体" w:cs="宋体"/>
                <w:spacing w:val="-1"/>
                <w:sz w:val="20"/>
                <w:szCs w:val="20"/>
              </w:rPr>
              <w:t>客房内应有至少两种规格供宾客使用的电源插座</w:t>
            </w:r>
          </w:p>
        </w:tc>
        <w:tc>
          <w:tcPr>
            <w:tcW w:w="1473" w:type="dxa"/>
            <w:vAlign w:val="top"/>
          </w:tcPr>
          <w:p w14:paraId="35F519D9">
            <w:pPr>
              <w:pStyle w:val="6"/>
            </w:pPr>
          </w:p>
        </w:tc>
      </w:tr>
      <w:tr w14:paraId="44C46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44" w:type="dxa"/>
            <w:vAlign w:val="top"/>
          </w:tcPr>
          <w:p w14:paraId="383BC3D7">
            <w:pPr>
              <w:spacing w:before="102" w:line="219" w:lineRule="auto"/>
              <w:ind w:left="104"/>
              <w:rPr>
                <w:rFonts w:ascii="宋体" w:hAnsi="宋体" w:eastAsia="宋体" w:cs="宋体"/>
                <w:sz w:val="20"/>
                <w:szCs w:val="20"/>
              </w:rPr>
            </w:pPr>
            <w:r>
              <w:rPr>
                <w:rFonts w:ascii="宋体" w:hAnsi="宋体" w:eastAsia="宋体" w:cs="宋体"/>
                <w:spacing w:val="-2"/>
                <w:sz w:val="20"/>
                <w:szCs w:val="20"/>
              </w:rPr>
              <w:t>2.11</w:t>
            </w:r>
          </w:p>
        </w:tc>
        <w:tc>
          <w:tcPr>
            <w:tcW w:w="7202" w:type="dxa"/>
            <w:vAlign w:val="top"/>
          </w:tcPr>
          <w:p w14:paraId="31368D35">
            <w:pPr>
              <w:spacing w:before="81" w:line="219" w:lineRule="auto"/>
              <w:ind w:left="50"/>
              <w:rPr>
                <w:rFonts w:ascii="宋体" w:hAnsi="宋体" w:eastAsia="宋体" w:cs="宋体"/>
                <w:sz w:val="20"/>
                <w:szCs w:val="20"/>
              </w:rPr>
            </w:pPr>
            <w:r>
              <w:rPr>
                <w:rFonts w:ascii="宋体" w:hAnsi="宋体" w:eastAsia="宋体" w:cs="宋体"/>
                <w:sz w:val="20"/>
                <w:szCs w:val="20"/>
              </w:rPr>
              <w:t>客房内应有与本星级相适应的文具用品，备有服务指南和住宿须知</w:t>
            </w:r>
          </w:p>
        </w:tc>
        <w:tc>
          <w:tcPr>
            <w:tcW w:w="1473" w:type="dxa"/>
            <w:vAlign w:val="top"/>
          </w:tcPr>
          <w:p w14:paraId="64321DE6">
            <w:pPr>
              <w:pStyle w:val="6"/>
            </w:pPr>
          </w:p>
        </w:tc>
      </w:tr>
      <w:tr w14:paraId="40421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744" w:type="dxa"/>
            <w:vAlign w:val="top"/>
          </w:tcPr>
          <w:p w14:paraId="4A711F03">
            <w:pPr>
              <w:spacing w:before="152" w:line="239" w:lineRule="auto"/>
              <w:ind w:left="104"/>
              <w:rPr>
                <w:rFonts w:ascii="宋体" w:hAnsi="宋体" w:eastAsia="宋体" w:cs="宋体"/>
                <w:sz w:val="20"/>
                <w:szCs w:val="20"/>
              </w:rPr>
            </w:pPr>
            <w:r>
              <w:rPr>
                <w:rFonts w:ascii="宋体" w:hAnsi="宋体" w:eastAsia="宋体" w:cs="宋体"/>
                <w:spacing w:val="-2"/>
                <w:sz w:val="20"/>
                <w:szCs w:val="20"/>
              </w:rPr>
              <w:t>2.12</w:t>
            </w:r>
          </w:p>
        </w:tc>
        <w:tc>
          <w:tcPr>
            <w:tcW w:w="7202" w:type="dxa"/>
            <w:vAlign w:val="top"/>
          </w:tcPr>
          <w:p w14:paraId="23539051">
            <w:pPr>
              <w:spacing w:before="92" w:line="289" w:lineRule="auto"/>
              <w:ind w:left="50" w:right="257" w:hanging="9"/>
              <w:rPr>
                <w:rFonts w:ascii="宋体" w:hAnsi="宋体" w:eastAsia="宋体" w:cs="宋体"/>
                <w:sz w:val="20"/>
                <w:szCs w:val="20"/>
              </w:rPr>
            </w:pPr>
            <w:r>
              <w:rPr>
                <w:rFonts w:ascii="宋体" w:hAnsi="宋体" w:eastAsia="宋体" w:cs="宋体"/>
                <w:sz w:val="20"/>
                <w:szCs w:val="20"/>
              </w:rPr>
              <w:t>床上用棉织品(床单、枕芯、枕套、被芯、被套及床衬垫)及卫</w:t>
            </w:r>
            <w:r>
              <w:rPr>
                <w:rFonts w:ascii="宋体" w:hAnsi="宋体" w:eastAsia="宋体" w:cs="宋体"/>
                <w:spacing w:val="-1"/>
                <w:sz w:val="20"/>
                <w:szCs w:val="20"/>
              </w:rPr>
              <w:t>生间针织用品(浴</w:t>
            </w:r>
            <w:r>
              <w:rPr>
                <w:rFonts w:ascii="宋体" w:hAnsi="宋体" w:eastAsia="宋体" w:cs="宋体"/>
                <w:sz w:val="20"/>
                <w:szCs w:val="20"/>
              </w:rPr>
              <w:t xml:space="preserve"> 巾、面巾)应材质较好</w:t>
            </w:r>
          </w:p>
        </w:tc>
        <w:tc>
          <w:tcPr>
            <w:tcW w:w="1473" w:type="dxa"/>
            <w:vAlign w:val="top"/>
          </w:tcPr>
          <w:p w14:paraId="68B795DB">
            <w:pPr>
              <w:pStyle w:val="6"/>
            </w:pPr>
          </w:p>
        </w:tc>
      </w:tr>
      <w:tr w14:paraId="62855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44" w:type="dxa"/>
            <w:vAlign w:val="top"/>
          </w:tcPr>
          <w:p w14:paraId="6200BD38">
            <w:pPr>
              <w:spacing w:before="104" w:line="227" w:lineRule="auto"/>
              <w:ind w:left="104"/>
              <w:rPr>
                <w:rFonts w:ascii="宋体" w:hAnsi="宋体" w:eastAsia="宋体" w:cs="宋体"/>
                <w:sz w:val="20"/>
                <w:szCs w:val="20"/>
              </w:rPr>
            </w:pPr>
            <w:r>
              <w:rPr>
                <w:rFonts w:ascii="宋体" w:hAnsi="宋体" w:eastAsia="宋体" w:cs="宋体"/>
                <w:spacing w:val="-2"/>
                <w:sz w:val="20"/>
                <w:szCs w:val="20"/>
              </w:rPr>
              <w:t>2.13</w:t>
            </w:r>
          </w:p>
        </w:tc>
        <w:tc>
          <w:tcPr>
            <w:tcW w:w="7202" w:type="dxa"/>
            <w:vAlign w:val="top"/>
          </w:tcPr>
          <w:p w14:paraId="4B8C5AB4">
            <w:pPr>
              <w:spacing w:before="84" w:line="219" w:lineRule="auto"/>
              <w:ind w:left="50"/>
              <w:rPr>
                <w:rFonts w:ascii="宋体" w:hAnsi="宋体" w:eastAsia="宋体" w:cs="宋体"/>
                <w:sz w:val="20"/>
                <w:szCs w:val="20"/>
              </w:rPr>
            </w:pPr>
            <w:r>
              <w:rPr>
                <w:rFonts w:ascii="宋体" w:hAnsi="宋体" w:eastAsia="宋体" w:cs="宋体"/>
                <w:sz w:val="20"/>
                <w:szCs w:val="20"/>
              </w:rPr>
              <w:t>应有与饭店规模相适应的餐厅，配有规范的厨房</w:t>
            </w:r>
          </w:p>
        </w:tc>
        <w:tc>
          <w:tcPr>
            <w:tcW w:w="1473" w:type="dxa"/>
            <w:vAlign w:val="top"/>
          </w:tcPr>
          <w:p w14:paraId="054B693C">
            <w:pPr>
              <w:pStyle w:val="6"/>
            </w:pPr>
          </w:p>
        </w:tc>
      </w:tr>
      <w:tr w14:paraId="3C24C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44" w:type="dxa"/>
            <w:vAlign w:val="top"/>
          </w:tcPr>
          <w:p w14:paraId="127E272B">
            <w:pPr>
              <w:spacing w:before="104" w:line="227" w:lineRule="auto"/>
              <w:ind w:left="104"/>
              <w:rPr>
                <w:rFonts w:ascii="宋体" w:hAnsi="宋体" w:eastAsia="宋体" w:cs="宋体"/>
                <w:sz w:val="20"/>
                <w:szCs w:val="20"/>
              </w:rPr>
            </w:pPr>
            <w:r>
              <w:rPr>
                <w:rFonts w:ascii="宋体" w:hAnsi="宋体" w:eastAsia="宋体" w:cs="宋体"/>
                <w:spacing w:val="-2"/>
                <w:sz w:val="20"/>
                <w:szCs w:val="20"/>
              </w:rPr>
              <w:t>2.14</w:t>
            </w:r>
          </w:p>
        </w:tc>
        <w:tc>
          <w:tcPr>
            <w:tcW w:w="7202" w:type="dxa"/>
            <w:vAlign w:val="top"/>
          </w:tcPr>
          <w:p w14:paraId="609AB8AB">
            <w:pPr>
              <w:spacing w:before="84" w:line="219" w:lineRule="auto"/>
              <w:ind w:left="50"/>
              <w:rPr>
                <w:rFonts w:ascii="宋体" w:hAnsi="宋体" w:eastAsia="宋体" w:cs="宋体"/>
                <w:sz w:val="20"/>
                <w:szCs w:val="20"/>
              </w:rPr>
            </w:pPr>
            <w:r>
              <w:rPr>
                <w:rFonts w:ascii="宋体" w:hAnsi="宋体" w:eastAsia="宋体" w:cs="宋体"/>
                <w:sz w:val="20"/>
                <w:szCs w:val="20"/>
              </w:rPr>
              <w:t>公共区域应有男女分设的间隔式公共卫生间，整洁卫生</w:t>
            </w:r>
          </w:p>
        </w:tc>
        <w:tc>
          <w:tcPr>
            <w:tcW w:w="1473" w:type="dxa"/>
            <w:vAlign w:val="top"/>
          </w:tcPr>
          <w:p w14:paraId="0E13C2A8">
            <w:pPr>
              <w:pStyle w:val="6"/>
            </w:pPr>
          </w:p>
        </w:tc>
      </w:tr>
      <w:tr w14:paraId="576B0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44" w:type="dxa"/>
            <w:vAlign w:val="top"/>
          </w:tcPr>
          <w:p w14:paraId="60AC3FBF">
            <w:pPr>
              <w:spacing w:before="104" w:line="227" w:lineRule="auto"/>
              <w:ind w:left="104"/>
              <w:rPr>
                <w:rFonts w:ascii="宋体" w:hAnsi="宋体" w:eastAsia="宋体" w:cs="宋体"/>
                <w:sz w:val="20"/>
                <w:szCs w:val="20"/>
              </w:rPr>
            </w:pPr>
            <w:r>
              <w:rPr>
                <w:rFonts w:ascii="宋体" w:hAnsi="宋体" w:eastAsia="宋体" w:cs="宋体"/>
                <w:spacing w:val="-2"/>
                <w:sz w:val="20"/>
                <w:szCs w:val="20"/>
              </w:rPr>
              <w:t>2.15</w:t>
            </w:r>
          </w:p>
        </w:tc>
        <w:tc>
          <w:tcPr>
            <w:tcW w:w="7202" w:type="dxa"/>
            <w:vAlign w:val="top"/>
          </w:tcPr>
          <w:p w14:paraId="174837E7">
            <w:pPr>
              <w:spacing w:before="84" w:line="219" w:lineRule="auto"/>
              <w:ind w:left="50"/>
              <w:rPr>
                <w:rFonts w:ascii="宋体" w:hAnsi="宋体" w:eastAsia="宋体" w:cs="宋体"/>
                <w:sz w:val="20"/>
                <w:szCs w:val="20"/>
              </w:rPr>
            </w:pPr>
            <w:r>
              <w:rPr>
                <w:rFonts w:ascii="宋体" w:hAnsi="宋体" w:eastAsia="宋体" w:cs="宋体"/>
                <w:spacing w:val="-1"/>
                <w:sz w:val="20"/>
                <w:szCs w:val="20"/>
              </w:rPr>
              <w:t>应有应急照明设施</w:t>
            </w:r>
          </w:p>
        </w:tc>
        <w:tc>
          <w:tcPr>
            <w:tcW w:w="1473" w:type="dxa"/>
            <w:vAlign w:val="top"/>
          </w:tcPr>
          <w:p w14:paraId="19EDFE9A">
            <w:pPr>
              <w:pStyle w:val="6"/>
            </w:pPr>
          </w:p>
        </w:tc>
      </w:tr>
      <w:tr w14:paraId="48C66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744" w:type="dxa"/>
            <w:vAlign w:val="top"/>
          </w:tcPr>
          <w:p w14:paraId="048298ED">
            <w:pPr>
              <w:spacing w:before="103" w:line="239" w:lineRule="auto"/>
              <w:ind w:left="104"/>
              <w:rPr>
                <w:rFonts w:ascii="宋体" w:hAnsi="宋体" w:eastAsia="宋体" w:cs="宋体"/>
                <w:sz w:val="20"/>
                <w:szCs w:val="20"/>
              </w:rPr>
            </w:pPr>
            <w:r>
              <w:rPr>
                <w:rFonts w:ascii="宋体" w:hAnsi="宋体" w:eastAsia="宋体" w:cs="宋体"/>
                <w:spacing w:val="-2"/>
                <w:sz w:val="20"/>
                <w:szCs w:val="20"/>
              </w:rPr>
              <w:t>2.16</w:t>
            </w:r>
          </w:p>
        </w:tc>
        <w:tc>
          <w:tcPr>
            <w:tcW w:w="7202" w:type="dxa"/>
            <w:vAlign w:val="top"/>
          </w:tcPr>
          <w:p w14:paraId="35BB9952">
            <w:pPr>
              <w:spacing w:before="54" w:line="256" w:lineRule="auto"/>
              <w:ind w:left="50" w:firstLine="20"/>
              <w:rPr>
                <w:rFonts w:ascii="宋体" w:hAnsi="宋体" w:eastAsia="宋体" w:cs="宋体"/>
                <w:sz w:val="20"/>
                <w:szCs w:val="20"/>
              </w:rPr>
            </w:pPr>
            <w:r>
              <w:rPr>
                <w:rFonts w:ascii="宋体" w:hAnsi="宋体" w:eastAsia="宋体" w:cs="宋体"/>
                <w:spacing w:val="-2"/>
                <w:sz w:val="20"/>
                <w:szCs w:val="20"/>
              </w:rPr>
              <w:t>走廊及电梯厅地面应满铺地毯或与整体氛围相协调的其他材料，</w:t>
            </w:r>
            <w:r>
              <w:rPr>
                <w:rFonts w:ascii="宋体" w:hAnsi="宋体" w:eastAsia="宋体" w:cs="宋体"/>
                <w:spacing w:val="-3"/>
                <w:sz w:val="20"/>
                <w:szCs w:val="20"/>
              </w:rPr>
              <w:t>有适当装修，光线</w:t>
            </w:r>
            <w:r>
              <w:rPr>
                <w:rFonts w:ascii="宋体" w:hAnsi="宋体" w:eastAsia="宋体" w:cs="宋体"/>
                <w:sz w:val="20"/>
                <w:szCs w:val="20"/>
              </w:rPr>
              <w:t xml:space="preserve"> </w:t>
            </w:r>
            <w:r>
              <w:rPr>
                <w:rFonts w:ascii="宋体" w:hAnsi="宋体" w:eastAsia="宋体" w:cs="宋体"/>
                <w:spacing w:val="5"/>
                <w:sz w:val="20"/>
                <w:szCs w:val="20"/>
              </w:rPr>
              <w:t>适宜</w:t>
            </w:r>
          </w:p>
        </w:tc>
        <w:tc>
          <w:tcPr>
            <w:tcW w:w="1473" w:type="dxa"/>
            <w:vAlign w:val="top"/>
          </w:tcPr>
          <w:p w14:paraId="6C467934">
            <w:pPr>
              <w:pStyle w:val="6"/>
            </w:pPr>
          </w:p>
        </w:tc>
      </w:tr>
      <w:tr w14:paraId="42ABA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44" w:type="dxa"/>
            <w:vAlign w:val="top"/>
          </w:tcPr>
          <w:p w14:paraId="313D4A58">
            <w:pPr>
              <w:spacing w:before="85" w:line="198" w:lineRule="auto"/>
              <w:ind w:left="104"/>
              <w:rPr>
                <w:rFonts w:ascii="宋体" w:hAnsi="宋体" w:eastAsia="宋体" w:cs="宋体"/>
                <w:sz w:val="20"/>
                <w:szCs w:val="20"/>
              </w:rPr>
            </w:pPr>
            <w:r>
              <w:rPr>
                <w:rFonts w:ascii="宋体" w:hAnsi="宋体" w:eastAsia="宋体" w:cs="宋体"/>
                <w:spacing w:val="-2"/>
                <w:sz w:val="20"/>
                <w:szCs w:val="20"/>
              </w:rPr>
              <w:t>2.17</w:t>
            </w:r>
          </w:p>
        </w:tc>
        <w:tc>
          <w:tcPr>
            <w:tcW w:w="7202" w:type="dxa"/>
            <w:vAlign w:val="top"/>
          </w:tcPr>
          <w:p w14:paraId="7733A0C2">
            <w:pPr>
              <w:spacing w:before="64" w:line="217" w:lineRule="auto"/>
              <w:ind w:left="50"/>
              <w:rPr>
                <w:rFonts w:ascii="宋体" w:hAnsi="宋体" w:eastAsia="宋体" w:cs="宋体"/>
                <w:sz w:val="20"/>
                <w:szCs w:val="20"/>
              </w:rPr>
            </w:pPr>
            <w:r>
              <w:rPr>
                <w:rFonts w:ascii="宋体" w:hAnsi="宋体" w:eastAsia="宋体" w:cs="宋体"/>
                <w:sz w:val="20"/>
                <w:szCs w:val="20"/>
              </w:rPr>
              <w:t>门厅及主要公共区域应有无障碍出入坡道，配备轮椅</w:t>
            </w:r>
          </w:p>
        </w:tc>
        <w:tc>
          <w:tcPr>
            <w:tcW w:w="1473" w:type="dxa"/>
            <w:vAlign w:val="top"/>
          </w:tcPr>
          <w:p w14:paraId="786917E4">
            <w:pPr>
              <w:pStyle w:val="6"/>
            </w:pPr>
          </w:p>
        </w:tc>
      </w:tr>
      <w:tr w14:paraId="7B716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44" w:type="dxa"/>
            <w:vAlign w:val="top"/>
          </w:tcPr>
          <w:p w14:paraId="666079B5">
            <w:pPr>
              <w:spacing w:before="84" w:line="208" w:lineRule="auto"/>
              <w:ind w:left="104"/>
              <w:rPr>
                <w:rFonts w:ascii="宋体" w:hAnsi="宋体" w:eastAsia="宋体" w:cs="宋体"/>
                <w:sz w:val="20"/>
                <w:szCs w:val="20"/>
              </w:rPr>
            </w:pPr>
            <w:r>
              <w:rPr>
                <w:rFonts w:ascii="宋体" w:hAnsi="宋体" w:eastAsia="宋体" w:cs="宋体"/>
                <w:sz w:val="20"/>
                <w:szCs w:val="20"/>
              </w:rPr>
              <w:t>3</w:t>
            </w:r>
          </w:p>
        </w:tc>
        <w:tc>
          <w:tcPr>
            <w:tcW w:w="7202" w:type="dxa"/>
            <w:vAlign w:val="top"/>
          </w:tcPr>
          <w:p w14:paraId="6324F1DA">
            <w:pPr>
              <w:spacing w:before="62" w:line="219" w:lineRule="auto"/>
              <w:ind w:left="53"/>
              <w:rPr>
                <w:rFonts w:ascii="宋体" w:hAnsi="宋体" w:eastAsia="宋体" w:cs="宋体"/>
                <w:sz w:val="20"/>
                <w:szCs w:val="20"/>
              </w:rPr>
            </w:pPr>
            <w:r>
              <w:rPr>
                <w:rFonts w:ascii="宋体" w:hAnsi="宋体" w:eastAsia="宋体" w:cs="宋体"/>
                <w:b/>
                <w:bCs/>
                <w:spacing w:val="-5"/>
                <w:sz w:val="20"/>
                <w:szCs w:val="20"/>
              </w:rPr>
              <w:t>服务</w:t>
            </w:r>
          </w:p>
        </w:tc>
        <w:tc>
          <w:tcPr>
            <w:tcW w:w="1473" w:type="dxa"/>
            <w:vAlign w:val="top"/>
          </w:tcPr>
          <w:p w14:paraId="31DB652B">
            <w:pPr>
              <w:pStyle w:val="6"/>
            </w:pPr>
          </w:p>
        </w:tc>
      </w:tr>
      <w:tr w14:paraId="13311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744" w:type="dxa"/>
            <w:vAlign w:val="top"/>
          </w:tcPr>
          <w:p w14:paraId="6E483511">
            <w:pPr>
              <w:spacing w:before="264" w:line="239" w:lineRule="auto"/>
              <w:ind w:left="104"/>
              <w:rPr>
                <w:rFonts w:ascii="宋体" w:hAnsi="宋体" w:eastAsia="宋体" w:cs="宋体"/>
                <w:sz w:val="20"/>
                <w:szCs w:val="20"/>
              </w:rPr>
            </w:pPr>
            <w:r>
              <w:rPr>
                <w:rFonts w:ascii="宋体" w:hAnsi="宋体" w:eastAsia="宋体" w:cs="宋体"/>
                <w:spacing w:val="-3"/>
                <w:sz w:val="20"/>
                <w:szCs w:val="20"/>
              </w:rPr>
              <w:t>3.1</w:t>
            </w:r>
          </w:p>
        </w:tc>
        <w:tc>
          <w:tcPr>
            <w:tcW w:w="7202" w:type="dxa"/>
            <w:vAlign w:val="top"/>
          </w:tcPr>
          <w:p w14:paraId="22471280">
            <w:pPr>
              <w:spacing w:before="75" w:line="274" w:lineRule="auto"/>
              <w:ind w:left="50" w:firstLine="10"/>
              <w:rPr>
                <w:rFonts w:ascii="宋体" w:hAnsi="宋体" w:eastAsia="宋体" w:cs="宋体"/>
                <w:sz w:val="20"/>
                <w:szCs w:val="20"/>
              </w:rPr>
            </w:pPr>
            <w:r>
              <w:rPr>
                <w:rFonts w:ascii="宋体" w:hAnsi="宋体" w:eastAsia="宋体" w:cs="宋体"/>
                <w:spacing w:val="-2"/>
                <w:sz w:val="20"/>
                <w:szCs w:val="20"/>
              </w:rPr>
              <w:t>接待人员应24h提供接待、问询、结账、留言服务，并能够提供总账单结账(信用卡</w:t>
            </w:r>
            <w:r>
              <w:rPr>
                <w:rFonts w:ascii="宋体" w:hAnsi="宋体" w:eastAsia="宋体" w:cs="宋体"/>
                <w:spacing w:val="6"/>
                <w:sz w:val="20"/>
                <w:szCs w:val="20"/>
              </w:rPr>
              <w:t xml:space="preserve"> </w:t>
            </w:r>
            <w:r>
              <w:rPr>
                <w:rFonts w:ascii="宋体" w:hAnsi="宋体" w:eastAsia="宋体" w:cs="宋体"/>
                <w:sz w:val="20"/>
                <w:szCs w:val="20"/>
              </w:rPr>
              <w:t>结算、现金结账、电子支付)和客房预订服务</w:t>
            </w:r>
          </w:p>
        </w:tc>
        <w:tc>
          <w:tcPr>
            <w:tcW w:w="1473" w:type="dxa"/>
            <w:vAlign w:val="top"/>
          </w:tcPr>
          <w:p w14:paraId="4EE38421">
            <w:pPr>
              <w:pStyle w:val="6"/>
            </w:pPr>
          </w:p>
        </w:tc>
      </w:tr>
      <w:tr w14:paraId="7BFD5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44" w:type="dxa"/>
            <w:vAlign w:val="top"/>
          </w:tcPr>
          <w:p w14:paraId="52270781">
            <w:pPr>
              <w:spacing w:before="86" w:line="197" w:lineRule="auto"/>
              <w:ind w:left="104"/>
              <w:rPr>
                <w:rFonts w:ascii="宋体" w:hAnsi="宋体" w:eastAsia="宋体" w:cs="宋体"/>
                <w:sz w:val="20"/>
                <w:szCs w:val="20"/>
              </w:rPr>
            </w:pPr>
            <w:r>
              <w:rPr>
                <w:rFonts w:ascii="宋体" w:hAnsi="宋体" w:eastAsia="宋体" w:cs="宋体"/>
                <w:spacing w:val="-3"/>
                <w:sz w:val="20"/>
                <w:szCs w:val="20"/>
              </w:rPr>
              <w:t>3.2</w:t>
            </w:r>
          </w:p>
        </w:tc>
        <w:tc>
          <w:tcPr>
            <w:tcW w:w="7202" w:type="dxa"/>
            <w:vAlign w:val="top"/>
          </w:tcPr>
          <w:p w14:paraId="544C720F">
            <w:pPr>
              <w:spacing w:before="66" w:line="216" w:lineRule="auto"/>
              <w:ind w:left="50"/>
              <w:rPr>
                <w:rFonts w:ascii="宋体" w:hAnsi="宋体" w:eastAsia="宋体" w:cs="宋体"/>
                <w:sz w:val="20"/>
                <w:szCs w:val="20"/>
              </w:rPr>
            </w:pPr>
            <w:r>
              <w:rPr>
                <w:rFonts w:ascii="宋体" w:hAnsi="宋体" w:eastAsia="宋体" w:cs="宋体"/>
                <w:spacing w:val="-1"/>
                <w:sz w:val="20"/>
                <w:szCs w:val="20"/>
              </w:rPr>
              <w:t>应有管理及安保人员24h在岗值班</w:t>
            </w:r>
          </w:p>
        </w:tc>
        <w:tc>
          <w:tcPr>
            <w:tcW w:w="1473" w:type="dxa"/>
            <w:vAlign w:val="top"/>
          </w:tcPr>
          <w:p w14:paraId="123907F7">
            <w:pPr>
              <w:pStyle w:val="6"/>
            </w:pPr>
          </w:p>
        </w:tc>
      </w:tr>
      <w:tr w14:paraId="2AD6E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744" w:type="dxa"/>
            <w:vAlign w:val="top"/>
          </w:tcPr>
          <w:p w14:paraId="4536FDA2">
            <w:pPr>
              <w:spacing w:before="85" w:line="206" w:lineRule="auto"/>
              <w:ind w:left="104"/>
              <w:rPr>
                <w:rFonts w:ascii="宋体" w:hAnsi="宋体" w:eastAsia="宋体" w:cs="宋体"/>
                <w:sz w:val="20"/>
                <w:szCs w:val="20"/>
              </w:rPr>
            </w:pPr>
            <w:r>
              <w:rPr>
                <w:rFonts w:ascii="宋体" w:hAnsi="宋体" w:eastAsia="宋体" w:cs="宋体"/>
                <w:spacing w:val="-3"/>
                <w:sz w:val="20"/>
                <w:szCs w:val="20"/>
              </w:rPr>
              <w:t>3.3</w:t>
            </w:r>
          </w:p>
        </w:tc>
        <w:tc>
          <w:tcPr>
            <w:tcW w:w="7202" w:type="dxa"/>
            <w:vAlign w:val="top"/>
          </w:tcPr>
          <w:p w14:paraId="478213D4">
            <w:pPr>
              <w:spacing w:before="64" w:line="219" w:lineRule="auto"/>
              <w:ind w:left="50"/>
              <w:rPr>
                <w:rFonts w:ascii="宋体" w:hAnsi="宋体" w:eastAsia="宋体" w:cs="宋体"/>
                <w:sz w:val="20"/>
                <w:szCs w:val="20"/>
              </w:rPr>
            </w:pPr>
            <w:r>
              <w:rPr>
                <w:rFonts w:ascii="宋体" w:hAnsi="宋体" w:eastAsia="宋体" w:cs="宋体"/>
                <w:spacing w:val="-1"/>
                <w:sz w:val="20"/>
                <w:szCs w:val="20"/>
              </w:rPr>
              <w:t>应提供行李寄存服务，配有行李车。应宾客要求提供行李服务</w:t>
            </w:r>
          </w:p>
        </w:tc>
        <w:tc>
          <w:tcPr>
            <w:tcW w:w="1473" w:type="dxa"/>
            <w:vAlign w:val="top"/>
          </w:tcPr>
          <w:p w14:paraId="38AC8E02">
            <w:pPr>
              <w:pStyle w:val="6"/>
            </w:pPr>
          </w:p>
        </w:tc>
      </w:tr>
      <w:tr w14:paraId="1D9C5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744" w:type="dxa"/>
            <w:vAlign w:val="top"/>
          </w:tcPr>
          <w:p w14:paraId="5FEC5ED8">
            <w:pPr>
              <w:spacing w:before="266" w:line="239" w:lineRule="auto"/>
              <w:ind w:left="104"/>
              <w:rPr>
                <w:rFonts w:ascii="宋体" w:hAnsi="宋体" w:eastAsia="宋体" w:cs="宋体"/>
                <w:sz w:val="20"/>
                <w:szCs w:val="20"/>
              </w:rPr>
            </w:pPr>
            <w:r>
              <w:rPr>
                <w:rFonts w:ascii="宋体" w:hAnsi="宋体" w:eastAsia="宋体" w:cs="宋体"/>
                <w:spacing w:val="-3"/>
                <w:sz w:val="20"/>
                <w:szCs w:val="20"/>
              </w:rPr>
              <w:t>3.4</w:t>
            </w:r>
          </w:p>
        </w:tc>
        <w:tc>
          <w:tcPr>
            <w:tcW w:w="7202" w:type="dxa"/>
            <w:vAlign w:val="top"/>
          </w:tcPr>
          <w:p w14:paraId="78242521">
            <w:pPr>
              <w:spacing w:before="77" w:line="273" w:lineRule="auto"/>
              <w:ind w:left="50"/>
              <w:rPr>
                <w:rFonts w:ascii="宋体" w:hAnsi="宋体" w:eastAsia="宋体" w:cs="宋体"/>
                <w:sz w:val="20"/>
                <w:szCs w:val="20"/>
              </w:rPr>
            </w:pPr>
            <w:r>
              <w:rPr>
                <w:rFonts w:ascii="宋体" w:hAnsi="宋体" w:eastAsia="宋体" w:cs="宋体"/>
                <w:spacing w:val="-2"/>
                <w:sz w:val="20"/>
                <w:szCs w:val="20"/>
              </w:rPr>
              <w:t>客房、卫生间应每天全面整理一次，每客或应宾客要求更换床单、被套及枕套，客</w:t>
            </w:r>
            <w:r>
              <w:rPr>
                <w:rFonts w:ascii="宋体" w:hAnsi="宋体" w:eastAsia="宋体" w:cs="宋体"/>
                <w:spacing w:val="12"/>
                <w:sz w:val="20"/>
                <w:szCs w:val="20"/>
              </w:rPr>
              <w:t xml:space="preserve"> </w:t>
            </w:r>
            <w:r>
              <w:rPr>
                <w:rFonts w:ascii="宋体" w:hAnsi="宋体" w:eastAsia="宋体" w:cs="宋体"/>
                <w:spacing w:val="1"/>
                <w:sz w:val="20"/>
                <w:szCs w:val="20"/>
              </w:rPr>
              <w:t>用品补充齐全(不主动提供一次性塑料用品)</w:t>
            </w:r>
          </w:p>
        </w:tc>
        <w:tc>
          <w:tcPr>
            <w:tcW w:w="1473" w:type="dxa"/>
            <w:vAlign w:val="top"/>
          </w:tcPr>
          <w:p w14:paraId="176B8948">
            <w:pPr>
              <w:pStyle w:val="6"/>
            </w:pPr>
          </w:p>
        </w:tc>
      </w:tr>
      <w:tr w14:paraId="7EA40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44" w:type="dxa"/>
            <w:vAlign w:val="top"/>
          </w:tcPr>
          <w:p w14:paraId="0EE0FE96">
            <w:pPr>
              <w:spacing w:before="87" w:line="196" w:lineRule="auto"/>
              <w:ind w:left="104"/>
              <w:rPr>
                <w:rFonts w:ascii="宋体" w:hAnsi="宋体" w:eastAsia="宋体" w:cs="宋体"/>
                <w:sz w:val="20"/>
                <w:szCs w:val="20"/>
              </w:rPr>
            </w:pPr>
            <w:r>
              <w:rPr>
                <w:rFonts w:ascii="宋体" w:hAnsi="宋体" w:eastAsia="宋体" w:cs="宋体"/>
                <w:spacing w:val="-3"/>
                <w:sz w:val="20"/>
                <w:szCs w:val="20"/>
              </w:rPr>
              <w:t>3.5</w:t>
            </w:r>
          </w:p>
        </w:tc>
        <w:tc>
          <w:tcPr>
            <w:tcW w:w="7202" w:type="dxa"/>
            <w:vAlign w:val="top"/>
          </w:tcPr>
          <w:p w14:paraId="206DE9B5">
            <w:pPr>
              <w:spacing w:before="67" w:line="215" w:lineRule="auto"/>
              <w:ind w:left="50"/>
              <w:rPr>
                <w:rFonts w:ascii="宋体" w:hAnsi="宋体" w:eastAsia="宋体" w:cs="宋体"/>
                <w:sz w:val="20"/>
                <w:szCs w:val="20"/>
              </w:rPr>
            </w:pPr>
            <w:r>
              <w:rPr>
                <w:rFonts w:ascii="宋体" w:hAnsi="宋体" w:eastAsia="宋体" w:cs="宋体"/>
                <w:spacing w:val="-1"/>
                <w:sz w:val="20"/>
                <w:szCs w:val="20"/>
              </w:rPr>
              <w:t>应提供叫醒服务</w:t>
            </w:r>
          </w:p>
        </w:tc>
        <w:tc>
          <w:tcPr>
            <w:tcW w:w="1473" w:type="dxa"/>
            <w:vAlign w:val="top"/>
          </w:tcPr>
          <w:p w14:paraId="034A7154">
            <w:pPr>
              <w:pStyle w:val="6"/>
            </w:pPr>
          </w:p>
        </w:tc>
      </w:tr>
      <w:tr w14:paraId="66D32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44" w:type="dxa"/>
            <w:vAlign w:val="top"/>
          </w:tcPr>
          <w:p w14:paraId="304732D6">
            <w:pPr>
              <w:spacing w:before="87" w:line="196" w:lineRule="auto"/>
              <w:ind w:left="104"/>
              <w:rPr>
                <w:rFonts w:ascii="宋体" w:hAnsi="宋体" w:eastAsia="宋体" w:cs="宋体"/>
                <w:sz w:val="20"/>
                <w:szCs w:val="20"/>
              </w:rPr>
            </w:pPr>
            <w:r>
              <w:rPr>
                <w:rFonts w:ascii="宋体" w:hAnsi="宋体" w:eastAsia="宋体" w:cs="宋体"/>
                <w:spacing w:val="-3"/>
                <w:sz w:val="20"/>
                <w:szCs w:val="20"/>
              </w:rPr>
              <w:t>3.6</w:t>
            </w:r>
          </w:p>
        </w:tc>
        <w:tc>
          <w:tcPr>
            <w:tcW w:w="7202" w:type="dxa"/>
            <w:vAlign w:val="top"/>
          </w:tcPr>
          <w:p w14:paraId="50246C9E">
            <w:pPr>
              <w:spacing w:before="67" w:line="215" w:lineRule="auto"/>
              <w:ind w:left="50"/>
              <w:rPr>
                <w:rFonts w:ascii="宋体" w:hAnsi="宋体" w:eastAsia="宋体" w:cs="宋体"/>
                <w:sz w:val="20"/>
                <w:szCs w:val="20"/>
              </w:rPr>
            </w:pPr>
            <w:r>
              <w:rPr>
                <w:rFonts w:ascii="宋体" w:hAnsi="宋体" w:eastAsia="宋体" w:cs="宋体"/>
                <w:spacing w:val="-1"/>
                <w:sz w:val="20"/>
                <w:szCs w:val="20"/>
              </w:rPr>
              <w:t>客房内应24h提供冷热饮用水，免费提供茶叶或咖啡</w:t>
            </w:r>
          </w:p>
        </w:tc>
        <w:tc>
          <w:tcPr>
            <w:tcW w:w="1473" w:type="dxa"/>
            <w:vAlign w:val="top"/>
          </w:tcPr>
          <w:p w14:paraId="05781765">
            <w:pPr>
              <w:pStyle w:val="6"/>
            </w:pPr>
          </w:p>
        </w:tc>
      </w:tr>
      <w:tr w14:paraId="417FF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44" w:type="dxa"/>
            <w:vAlign w:val="top"/>
          </w:tcPr>
          <w:p w14:paraId="62210DFC">
            <w:pPr>
              <w:spacing w:before="108" w:line="214" w:lineRule="auto"/>
              <w:ind w:left="104"/>
              <w:rPr>
                <w:rFonts w:ascii="宋体" w:hAnsi="宋体" w:eastAsia="宋体" w:cs="宋体"/>
                <w:sz w:val="20"/>
                <w:szCs w:val="20"/>
              </w:rPr>
            </w:pPr>
            <w:r>
              <w:rPr>
                <w:rFonts w:ascii="宋体" w:hAnsi="宋体" w:eastAsia="宋体" w:cs="宋体"/>
                <w:spacing w:val="-3"/>
                <w:sz w:val="20"/>
                <w:szCs w:val="20"/>
              </w:rPr>
              <w:t>3.7</w:t>
            </w:r>
          </w:p>
        </w:tc>
        <w:tc>
          <w:tcPr>
            <w:tcW w:w="7202" w:type="dxa"/>
            <w:vAlign w:val="top"/>
          </w:tcPr>
          <w:p w14:paraId="1779980B">
            <w:pPr>
              <w:spacing w:before="86" w:line="219" w:lineRule="auto"/>
              <w:ind w:left="50"/>
              <w:rPr>
                <w:rFonts w:ascii="宋体" w:hAnsi="宋体" w:eastAsia="宋体" w:cs="宋体"/>
                <w:sz w:val="20"/>
                <w:szCs w:val="20"/>
              </w:rPr>
            </w:pPr>
            <w:r>
              <w:rPr>
                <w:rFonts w:ascii="宋体" w:hAnsi="宋体" w:eastAsia="宋体" w:cs="宋体"/>
                <w:spacing w:val="-1"/>
                <w:sz w:val="20"/>
                <w:szCs w:val="20"/>
              </w:rPr>
              <w:t>应提供早餐服务</w:t>
            </w:r>
          </w:p>
        </w:tc>
        <w:tc>
          <w:tcPr>
            <w:tcW w:w="1473" w:type="dxa"/>
            <w:vAlign w:val="top"/>
          </w:tcPr>
          <w:p w14:paraId="5BB6BDF5">
            <w:pPr>
              <w:pStyle w:val="6"/>
            </w:pPr>
          </w:p>
        </w:tc>
      </w:tr>
      <w:tr w14:paraId="02FFF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744" w:type="dxa"/>
            <w:vAlign w:val="top"/>
          </w:tcPr>
          <w:p w14:paraId="0EAEFC09">
            <w:pPr>
              <w:spacing w:before="97" w:line="204" w:lineRule="auto"/>
              <w:ind w:left="104"/>
              <w:rPr>
                <w:rFonts w:ascii="宋体" w:hAnsi="宋体" w:eastAsia="宋体" w:cs="宋体"/>
                <w:sz w:val="20"/>
                <w:szCs w:val="20"/>
              </w:rPr>
            </w:pPr>
            <w:r>
              <w:rPr>
                <w:rFonts w:ascii="宋体" w:hAnsi="宋体" w:eastAsia="宋体" w:cs="宋体"/>
                <w:spacing w:val="-3"/>
                <w:sz w:val="20"/>
                <w:szCs w:val="20"/>
              </w:rPr>
              <w:t>3.8</w:t>
            </w:r>
          </w:p>
        </w:tc>
        <w:tc>
          <w:tcPr>
            <w:tcW w:w="7202" w:type="dxa"/>
            <w:vAlign w:val="top"/>
          </w:tcPr>
          <w:p w14:paraId="30418B56">
            <w:pPr>
              <w:spacing w:before="76" w:line="219" w:lineRule="auto"/>
              <w:ind w:left="50"/>
              <w:rPr>
                <w:rFonts w:ascii="宋体" w:hAnsi="宋体" w:eastAsia="宋体" w:cs="宋体"/>
                <w:sz w:val="20"/>
                <w:szCs w:val="20"/>
              </w:rPr>
            </w:pPr>
            <w:r>
              <w:rPr>
                <w:rFonts w:ascii="宋体" w:hAnsi="宋体" w:eastAsia="宋体" w:cs="宋体"/>
                <w:spacing w:val="-1"/>
                <w:sz w:val="20"/>
                <w:szCs w:val="20"/>
              </w:rPr>
              <w:t>应提供会议服务</w:t>
            </w:r>
          </w:p>
        </w:tc>
        <w:tc>
          <w:tcPr>
            <w:tcW w:w="1473" w:type="dxa"/>
            <w:vAlign w:val="top"/>
          </w:tcPr>
          <w:p w14:paraId="7CBD7CB5">
            <w:pPr>
              <w:pStyle w:val="6"/>
            </w:pPr>
          </w:p>
        </w:tc>
      </w:tr>
      <w:tr w14:paraId="3E3B6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44" w:type="dxa"/>
            <w:vAlign w:val="top"/>
          </w:tcPr>
          <w:p w14:paraId="4308A20C">
            <w:pPr>
              <w:spacing w:before="119" w:line="222" w:lineRule="auto"/>
              <w:ind w:left="104"/>
              <w:rPr>
                <w:rFonts w:ascii="宋体" w:hAnsi="宋体" w:eastAsia="宋体" w:cs="宋体"/>
                <w:sz w:val="20"/>
                <w:szCs w:val="20"/>
              </w:rPr>
            </w:pPr>
            <w:r>
              <w:rPr>
                <w:rFonts w:ascii="宋体" w:hAnsi="宋体" w:eastAsia="宋体" w:cs="宋体"/>
                <w:spacing w:val="-3"/>
                <w:sz w:val="20"/>
                <w:szCs w:val="20"/>
              </w:rPr>
              <w:t>3.9</w:t>
            </w:r>
          </w:p>
        </w:tc>
        <w:tc>
          <w:tcPr>
            <w:tcW w:w="7202" w:type="dxa"/>
            <w:vAlign w:val="top"/>
          </w:tcPr>
          <w:p w14:paraId="215B94DF">
            <w:pPr>
              <w:spacing w:before="97" w:line="219" w:lineRule="auto"/>
              <w:ind w:left="50"/>
              <w:rPr>
                <w:rFonts w:ascii="宋体" w:hAnsi="宋体" w:eastAsia="宋体" w:cs="宋体"/>
                <w:sz w:val="20"/>
                <w:szCs w:val="20"/>
              </w:rPr>
            </w:pPr>
            <w:r>
              <w:rPr>
                <w:rFonts w:ascii="宋体" w:hAnsi="宋体" w:eastAsia="宋体" w:cs="宋体"/>
                <w:spacing w:val="-1"/>
                <w:sz w:val="20"/>
                <w:szCs w:val="20"/>
              </w:rPr>
              <w:t>应为残障人士提供必要的服务</w:t>
            </w:r>
          </w:p>
        </w:tc>
        <w:tc>
          <w:tcPr>
            <w:tcW w:w="1473" w:type="dxa"/>
            <w:vAlign w:val="top"/>
          </w:tcPr>
          <w:p w14:paraId="1A3D13D1">
            <w:pPr>
              <w:pStyle w:val="6"/>
            </w:pPr>
          </w:p>
        </w:tc>
      </w:tr>
      <w:tr w14:paraId="66439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7946" w:type="dxa"/>
            <w:gridSpan w:val="2"/>
            <w:vAlign w:val="top"/>
          </w:tcPr>
          <w:p w14:paraId="0DD692DD">
            <w:pPr>
              <w:spacing w:before="79" w:line="220" w:lineRule="auto"/>
              <w:ind w:left="7074"/>
              <w:rPr>
                <w:rFonts w:ascii="宋体" w:hAnsi="宋体" w:eastAsia="宋体" w:cs="宋体"/>
                <w:sz w:val="20"/>
                <w:szCs w:val="20"/>
              </w:rPr>
            </w:pPr>
            <w:r>
              <w:rPr>
                <w:rFonts w:ascii="宋体" w:hAnsi="宋体" w:eastAsia="宋体" w:cs="宋体"/>
                <w:spacing w:val="-3"/>
                <w:sz w:val="20"/>
                <w:szCs w:val="20"/>
              </w:rPr>
              <w:t>是否达标</w:t>
            </w:r>
          </w:p>
        </w:tc>
        <w:tc>
          <w:tcPr>
            <w:tcW w:w="1473" w:type="dxa"/>
            <w:vAlign w:val="top"/>
          </w:tcPr>
          <w:p w14:paraId="7B7B83A4">
            <w:pPr>
              <w:pStyle w:val="6"/>
            </w:pPr>
          </w:p>
        </w:tc>
      </w:tr>
    </w:tbl>
    <w:p w14:paraId="30255720">
      <w:pPr>
        <w:rPr>
          <w:rFonts w:ascii="Arial"/>
          <w:sz w:val="21"/>
        </w:rPr>
      </w:pPr>
    </w:p>
    <w:p w14:paraId="022229FC">
      <w:pPr>
        <w:rPr>
          <w:rFonts w:ascii="Arial" w:hAnsi="Arial" w:eastAsia="Arial" w:cs="Arial"/>
          <w:sz w:val="21"/>
          <w:szCs w:val="21"/>
        </w:rPr>
        <w:sectPr>
          <w:headerReference r:id="rId29" w:type="default"/>
          <w:footerReference r:id="rId30" w:type="default"/>
          <w:pgSz w:w="11390" w:h="15840"/>
          <w:pgMar w:top="923" w:right="1014" w:bottom="530" w:left="945" w:header="646" w:footer="257" w:gutter="0"/>
          <w:cols w:space="720" w:num="1"/>
        </w:sectPr>
      </w:pPr>
    </w:p>
    <w:p w14:paraId="6A630934">
      <w:pPr>
        <w:spacing w:line="419" w:lineRule="auto"/>
        <w:rPr>
          <w:rFonts w:ascii="Arial"/>
          <w:sz w:val="21"/>
        </w:rPr>
      </w:pPr>
    </w:p>
    <w:p w14:paraId="5EFD07BD">
      <w:pPr>
        <w:spacing w:before="68" w:line="221" w:lineRule="auto"/>
        <w:ind w:left="2873"/>
        <w:rPr>
          <w:rFonts w:ascii="黑体" w:hAnsi="黑体" w:eastAsia="黑体" w:cs="黑体"/>
          <w:sz w:val="21"/>
          <w:szCs w:val="21"/>
        </w:rPr>
      </w:pPr>
      <w:r>
        <w:rPr>
          <w:rFonts w:ascii="黑体" w:hAnsi="黑体" w:eastAsia="黑体" w:cs="黑体"/>
          <w:b/>
          <w:bCs/>
          <w:spacing w:val="1"/>
          <w:sz w:val="21"/>
          <w:szCs w:val="21"/>
        </w:rPr>
        <w:t>表</w:t>
      </w:r>
      <w:r>
        <w:rPr>
          <w:rFonts w:ascii="黑体" w:hAnsi="黑体" w:eastAsia="黑体" w:cs="黑体"/>
          <w:spacing w:val="-40"/>
          <w:sz w:val="21"/>
          <w:szCs w:val="21"/>
        </w:rPr>
        <w:t xml:space="preserve"> </w:t>
      </w:r>
      <w:r>
        <w:rPr>
          <w:rFonts w:ascii="Times New Roman" w:hAnsi="Times New Roman" w:eastAsia="Times New Roman" w:cs="Times New Roman"/>
          <w:b/>
          <w:bCs/>
          <w:spacing w:val="1"/>
          <w:sz w:val="21"/>
          <w:szCs w:val="21"/>
        </w:rPr>
        <w:t>A.4</w:t>
      </w:r>
      <w:r>
        <w:rPr>
          <w:rFonts w:ascii="Times New Roman" w:hAnsi="Times New Roman" w:eastAsia="Times New Roman" w:cs="Times New Roman"/>
          <w:b/>
          <w:bCs/>
          <w:spacing w:val="20"/>
          <w:sz w:val="21"/>
          <w:szCs w:val="21"/>
        </w:rPr>
        <w:t xml:space="preserve">  </w:t>
      </w:r>
      <w:r>
        <w:rPr>
          <w:rFonts w:ascii="黑体" w:hAnsi="黑体" w:eastAsia="黑体" w:cs="黑体"/>
          <w:b/>
          <w:bCs/>
          <w:spacing w:val="1"/>
          <w:sz w:val="21"/>
          <w:szCs w:val="21"/>
        </w:rPr>
        <w:t>四星级旅游饭店必备项目检查表</w:t>
      </w:r>
    </w:p>
    <w:p w14:paraId="28DD3A60">
      <w:pPr>
        <w:spacing w:line="159" w:lineRule="exact"/>
      </w:pPr>
    </w:p>
    <w:tbl>
      <w:tblPr>
        <w:tblStyle w:val="5"/>
        <w:tblW w:w="9430" w:type="dxa"/>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4"/>
        <w:gridCol w:w="7222"/>
        <w:gridCol w:w="1454"/>
      </w:tblGrid>
      <w:tr w14:paraId="26042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54" w:type="dxa"/>
            <w:vAlign w:val="top"/>
          </w:tcPr>
          <w:p w14:paraId="7949C59D">
            <w:pPr>
              <w:spacing w:before="91" w:line="221" w:lineRule="auto"/>
              <w:ind w:left="107"/>
              <w:rPr>
                <w:rFonts w:ascii="宋体" w:hAnsi="宋体" w:eastAsia="宋体" w:cs="宋体"/>
                <w:sz w:val="20"/>
                <w:szCs w:val="20"/>
              </w:rPr>
            </w:pPr>
            <w:r>
              <w:rPr>
                <w:rFonts w:ascii="宋体" w:hAnsi="宋体" w:eastAsia="宋体" w:cs="宋体"/>
                <w:b/>
                <w:bCs/>
                <w:spacing w:val="-4"/>
                <w:sz w:val="20"/>
                <w:szCs w:val="20"/>
              </w:rPr>
              <w:t>序号</w:t>
            </w:r>
          </w:p>
        </w:tc>
        <w:tc>
          <w:tcPr>
            <w:tcW w:w="7222" w:type="dxa"/>
            <w:vAlign w:val="top"/>
          </w:tcPr>
          <w:p w14:paraId="047A53E2">
            <w:pPr>
              <w:spacing w:before="91" w:line="220" w:lineRule="auto"/>
              <w:ind w:left="3153"/>
              <w:rPr>
                <w:rFonts w:ascii="宋体" w:hAnsi="宋体" w:eastAsia="宋体" w:cs="宋体"/>
                <w:sz w:val="20"/>
                <w:szCs w:val="20"/>
              </w:rPr>
            </w:pPr>
            <w:r>
              <w:rPr>
                <w:rFonts w:ascii="宋体" w:hAnsi="宋体" w:eastAsia="宋体" w:cs="宋体"/>
                <w:b/>
                <w:bCs/>
                <w:spacing w:val="14"/>
                <w:sz w:val="20"/>
                <w:szCs w:val="20"/>
              </w:rPr>
              <w:t>项目</w:t>
            </w:r>
          </w:p>
        </w:tc>
        <w:tc>
          <w:tcPr>
            <w:tcW w:w="1454" w:type="dxa"/>
            <w:vAlign w:val="top"/>
          </w:tcPr>
          <w:p w14:paraId="27C358B8">
            <w:pPr>
              <w:spacing w:before="91" w:line="220" w:lineRule="auto"/>
              <w:ind w:left="301"/>
              <w:rPr>
                <w:rFonts w:ascii="宋体" w:hAnsi="宋体" w:eastAsia="宋体" w:cs="宋体"/>
                <w:sz w:val="20"/>
                <w:szCs w:val="20"/>
              </w:rPr>
            </w:pPr>
            <w:r>
              <w:rPr>
                <w:rFonts w:ascii="宋体" w:hAnsi="宋体" w:eastAsia="宋体" w:cs="宋体"/>
                <w:b/>
                <w:bCs/>
                <w:spacing w:val="-5"/>
                <w:sz w:val="20"/>
                <w:szCs w:val="20"/>
              </w:rPr>
              <w:t>是否达标</w:t>
            </w:r>
          </w:p>
        </w:tc>
      </w:tr>
      <w:tr w14:paraId="768DE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41946215">
            <w:pPr>
              <w:spacing w:before="99" w:line="231" w:lineRule="auto"/>
              <w:ind w:left="105"/>
              <w:rPr>
                <w:rFonts w:ascii="宋体" w:hAnsi="宋体" w:eastAsia="宋体" w:cs="宋体"/>
                <w:sz w:val="20"/>
                <w:szCs w:val="20"/>
              </w:rPr>
            </w:pPr>
            <w:r>
              <w:rPr>
                <w:rFonts w:ascii="宋体" w:hAnsi="宋体" w:eastAsia="宋体" w:cs="宋体"/>
                <w:sz w:val="20"/>
                <w:szCs w:val="20"/>
              </w:rPr>
              <w:t>1</w:t>
            </w:r>
          </w:p>
        </w:tc>
        <w:tc>
          <w:tcPr>
            <w:tcW w:w="7222" w:type="dxa"/>
            <w:vAlign w:val="top"/>
          </w:tcPr>
          <w:p w14:paraId="291331D0">
            <w:pPr>
              <w:spacing w:before="77" w:line="221" w:lineRule="auto"/>
              <w:ind w:left="53"/>
              <w:rPr>
                <w:rFonts w:ascii="宋体" w:hAnsi="宋体" w:eastAsia="宋体" w:cs="宋体"/>
                <w:sz w:val="20"/>
                <w:szCs w:val="20"/>
              </w:rPr>
            </w:pPr>
            <w:r>
              <w:rPr>
                <w:rFonts w:ascii="宋体" w:hAnsi="宋体" w:eastAsia="宋体" w:cs="宋体"/>
                <w:b/>
                <w:bCs/>
                <w:spacing w:val="-5"/>
                <w:sz w:val="20"/>
                <w:szCs w:val="20"/>
              </w:rPr>
              <w:t>总体要求</w:t>
            </w:r>
          </w:p>
        </w:tc>
        <w:tc>
          <w:tcPr>
            <w:tcW w:w="1454" w:type="dxa"/>
            <w:vAlign w:val="top"/>
          </w:tcPr>
          <w:p w14:paraId="62D86677">
            <w:pPr>
              <w:pStyle w:val="6"/>
            </w:pPr>
          </w:p>
        </w:tc>
      </w:tr>
      <w:tr w14:paraId="60779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22C78BF3">
            <w:pPr>
              <w:spacing w:before="99" w:line="231" w:lineRule="auto"/>
              <w:ind w:left="105"/>
              <w:rPr>
                <w:rFonts w:ascii="宋体" w:hAnsi="宋体" w:eastAsia="宋体" w:cs="宋体"/>
                <w:sz w:val="20"/>
                <w:szCs w:val="20"/>
              </w:rPr>
            </w:pPr>
            <w:r>
              <w:rPr>
                <w:rFonts w:ascii="宋体" w:hAnsi="宋体" w:eastAsia="宋体" w:cs="宋体"/>
                <w:spacing w:val="-6"/>
                <w:sz w:val="20"/>
                <w:szCs w:val="20"/>
              </w:rPr>
              <w:t>1.1</w:t>
            </w:r>
          </w:p>
        </w:tc>
        <w:tc>
          <w:tcPr>
            <w:tcW w:w="7222" w:type="dxa"/>
            <w:vAlign w:val="top"/>
          </w:tcPr>
          <w:p w14:paraId="2DD8F261">
            <w:pPr>
              <w:spacing w:before="78" w:line="219" w:lineRule="auto"/>
              <w:ind w:left="50"/>
              <w:rPr>
                <w:rFonts w:ascii="宋体" w:hAnsi="宋体" w:eastAsia="宋体" w:cs="宋体"/>
                <w:sz w:val="20"/>
                <w:szCs w:val="20"/>
              </w:rPr>
            </w:pPr>
            <w:r>
              <w:rPr>
                <w:rFonts w:ascii="宋体" w:hAnsi="宋体" w:eastAsia="宋体" w:cs="宋体"/>
                <w:sz w:val="20"/>
                <w:szCs w:val="20"/>
              </w:rPr>
              <w:t>应符合本文件第5章、第6章、第7章、第8章</w:t>
            </w:r>
            <w:r>
              <w:rPr>
                <w:rFonts w:ascii="宋体" w:hAnsi="宋体" w:eastAsia="宋体" w:cs="宋体"/>
                <w:spacing w:val="-1"/>
                <w:sz w:val="20"/>
                <w:szCs w:val="20"/>
              </w:rPr>
              <w:t>、第9章的相关要求</w:t>
            </w:r>
          </w:p>
        </w:tc>
        <w:tc>
          <w:tcPr>
            <w:tcW w:w="1454" w:type="dxa"/>
            <w:vAlign w:val="top"/>
          </w:tcPr>
          <w:p w14:paraId="651AAECC">
            <w:pPr>
              <w:pStyle w:val="6"/>
            </w:pPr>
          </w:p>
        </w:tc>
      </w:tr>
      <w:tr w14:paraId="5543D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315E7E03">
            <w:pPr>
              <w:spacing w:before="98" w:line="232" w:lineRule="auto"/>
              <w:ind w:left="105"/>
              <w:rPr>
                <w:rFonts w:ascii="宋体" w:hAnsi="宋体" w:eastAsia="宋体" w:cs="宋体"/>
                <w:sz w:val="20"/>
                <w:szCs w:val="20"/>
              </w:rPr>
            </w:pPr>
            <w:r>
              <w:rPr>
                <w:rFonts w:ascii="宋体" w:hAnsi="宋体" w:eastAsia="宋体" w:cs="宋体"/>
                <w:spacing w:val="-6"/>
                <w:sz w:val="20"/>
                <w:szCs w:val="20"/>
              </w:rPr>
              <w:t>1.2</w:t>
            </w:r>
          </w:p>
        </w:tc>
        <w:tc>
          <w:tcPr>
            <w:tcW w:w="7222" w:type="dxa"/>
            <w:vAlign w:val="top"/>
          </w:tcPr>
          <w:p w14:paraId="4FB3D73A">
            <w:pPr>
              <w:spacing w:before="77" w:line="219" w:lineRule="auto"/>
              <w:ind w:left="50"/>
              <w:rPr>
                <w:rFonts w:ascii="宋体" w:hAnsi="宋体" w:eastAsia="宋体" w:cs="宋体"/>
                <w:sz w:val="20"/>
                <w:szCs w:val="20"/>
              </w:rPr>
            </w:pPr>
            <w:r>
              <w:rPr>
                <w:rFonts w:ascii="宋体" w:hAnsi="宋体" w:eastAsia="宋体" w:cs="宋体"/>
                <w:spacing w:val="-1"/>
                <w:sz w:val="20"/>
                <w:szCs w:val="20"/>
              </w:rPr>
              <w:t>建筑物外观和结构应具有较高品质，饭店功能布局合理</w:t>
            </w:r>
          </w:p>
        </w:tc>
        <w:tc>
          <w:tcPr>
            <w:tcW w:w="1454" w:type="dxa"/>
            <w:vAlign w:val="top"/>
          </w:tcPr>
          <w:p w14:paraId="67099DC9">
            <w:pPr>
              <w:pStyle w:val="6"/>
            </w:pPr>
          </w:p>
        </w:tc>
      </w:tr>
      <w:tr w14:paraId="27011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54" w:type="dxa"/>
            <w:vAlign w:val="top"/>
          </w:tcPr>
          <w:p w14:paraId="7C38D336">
            <w:pPr>
              <w:spacing w:before="99" w:line="221" w:lineRule="auto"/>
              <w:ind w:left="105"/>
              <w:rPr>
                <w:rFonts w:ascii="宋体" w:hAnsi="宋体" w:eastAsia="宋体" w:cs="宋体"/>
                <w:sz w:val="20"/>
                <w:szCs w:val="20"/>
              </w:rPr>
            </w:pPr>
            <w:r>
              <w:rPr>
                <w:rFonts w:ascii="宋体" w:hAnsi="宋体" w:eastAsia="宋体" w:cs="宋体"/>
                <w:spacing w:val="-6"/>
                <w:sz w:val="20"/>
                <w:szCs w:val="20"/>
              </w:rPr>
              <w:t>1.3</w:t>
            </w:r>
          </w:p>
        </w:tc>
        <w:tc>
          <w:tcPr>
            <w:tcW w:w="7222" w:type="dxa"/>
            <w:vAlign w:val="top"/>
          </w:tcPr>
          <w:p w14:paraId="6A1F3F3D">
            <w:pPr>
              <w:spacing w:before="77" w:line="219" w:lineRule="auto"/>
              <w:ind w:left="50"/>
              <w:rPr>
                <w:rFonts w:ascii="宋体" w:hAnsi="宋体" w:eastAsia="宋体" w:cs="宋体"/>
                <w:sz w:val="20"/>
                <w:szCs w:val="20"/>
              </w:rPr>
            </w:pPr>
            <w:r>
              <w:rPr>
                <w:rFonts w:ascii="宋体" w:hAnsi="宋体" w:eastAsia="宋体" w:cs="宋体"/>
                <w:sz w:val="20"/>
                <w:szCs w:val="20"/>
              </w:rPr>
              <w:t>内外装修应采用优质材料，符合环保要求，工艺精致，整体氛围协调</w:t>
            </w:r>
          </w:p>
        </w:tc>
        <w:tc>
          <w:tcPr>
            <w:tcW w:w="1454" w:type="dxa"/>
            <w:vAlign w:val="top"/>
          </w:tcPr>
          <w:p w14:paraId="265DB689">
            <w:pPr>
              <w:pStyle w:val="6"/>
            </w:pPr>
          </w:p>
        </w:tc>
      </w:tr>
      <w:tr w14:paraId="58CFC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9" w:hRule="atLeast"/>
        </w:trPr>
        <w:tc>
          <w:tcPr>
            <w:tcW w:w="754" w:type="dxa"/>
            <w:vAlign w:val="top"/>
          </w:tcPr>
          <w:p w14:paraId="5D24C3BA">
            <w:pPr>
              <w:pStyle w:val="6"/>
              <w:spacing w:line="412" w:lineRule="auto"/>
            </w:pPr>
          </w:p>
          <w:p w14:paraId="7AF9DE11">
            <w:pPr>
              <w:spacing w:before="65" w:line="239" w:lineRule="auto"/>
              <w:ind w:left="105"/>
              <w:rPr>
                <w:rFonts w:ascii="宋体" w:hAnsi="宋体" w:eastAsia="宋体" w:cs="宋体"/>
                <w:sz w:val="20"/>
                <w:szCs w:val="20"/>
              </w:rPr>
            </w:pPr>
            <w:r>
              <w:rPr>
                <w:rFonts w:ascii="宋体" w:hAnsi="宋体" w:eastAsia="宋体" w:cs="宋体"/>
                <w:spacing w:val="-6"/>
                <w:sz w:val="20"/>
                <w:szCs w:val="20"/>
              </w:rPr>
              <w:t>1.4</w:t>
            </w:r>
          </w:p>
        </w:tc>
        <w:tc>
          <w:tcPr>
            <w:tcW w:w="7222" w:type="dxa"/>
            <w:vAlign w:val="top"/>
          </w:tcPr>
          <w:p w14:paraId="05964780">
            <w:pPr>
              <w:spacing w:before="120" w:line="334" w:lineRule="auto"/>
              <w:ind w:left="50"/>
              <w:rPr>
                <w:rFonts w:ascii="宋体" w:hAnsi="宋体" w:eastAsia="宋体" w:cs="宋体"/>
                <w:sz w:val="20"/>
                <w:szCs w:val="20"/>
              </w:rPr>
            </w:pPr>
            <w:r>
              <w:rPr>
                <w:rFonts w:ascii="宋体" w:hAnsi="宋体" w:eastAsia="宋体" w:cs="宋体"/>
                <w:spacing w:val="-1"/>
                <w:sz w:val="20"/>
                <w:szCs w:val="20"/>
              </w:rPr>
              <w:t>各种指示用和服务用文字应至少用规范的中文及第二种文字同时表示。导</w:t>
            </w:r>
            <w:r>
              <w:rPr>
                <w:rFonts w:ascii="宋体" w:hAnsi="宋体" w:eastAsia="宋体" w:cs="宋体"/>
                <w:spacing w:val="-2"/>
                <w:sz w:val="20"/>
                <w:szCs w:val="20"/>
              </w:rPr>
              <w:t>向系统的</w:t>
            </w:r>
            <w:r>
              <w:rPr>
                <w:rFonts w:ascii="宋体" w:hAnsi="宋体" w:eastAsia="宋体" w:cs="宋体"/>
                <w:sz w:val="20"/>
                <w:szCs w:val="20"/>
              </w:rPr>
              <w:t xml:space="preserve"> </w:t>
            </w:r>
            <w:r>
              <w:rPr>
                <w:rFonts w:ascii="宋体" w:hAnsi="宋体" w:eastAsia="宋体" w:cs="宋体"/>
                <w:spacing w:val="-1"/>
                <w:sz w:val="20"/>
                <w:szCs w:val="20"/>
              </w:rPr>
              <w:t>设置和公共信息图形符号应符合GB/T15566.8和GB/T10001.1、GB/T 10001.</w:t>
            </w:r>
            <w:r>
              <w:rPr>
                <w:rFonts w:ascii="宋体" w:hAnsi="宋体" w:eastAsia="宋体" w:cs="宋体"/>
                <w:spacing w:val="-2"/>
                <w:sz w:val="20"/>
                <w:szCs w:val="20"/>
              </w:rPr>
              <w:t>2、GB/T</w:t>
            </w:r>
          </w:p>
          <w:p w14:paraId="45CFE6B3">
            <w:pPr>
              <w:spacing w:before="16" w:line="220" w:lineRule="auto"/>
              <w:ind w:left="50"/>
              <w:rPr>
                <w:rFonts w:ascii="宋体" w:hAnsi="宋体" w:eastAsia="宋体" w:cs="宋体"/>
                <w:sz w:val="20"/>
                <w:szCs w:val="20"/>
              </w:rPr>
            </w:pPr>
            <w:r>
              <w:rPr>
                <w:rFonts w:ascii="宋体" w:hAnsi="宋体" w:eastAsia="宋体" w:cs="宋体"/>
                <w:spacing w:val="-1"/>
                <w:sz w:val="20"/>
                <w:szCs w:val="20"/>
              </w:rPr>
              <w:t>10001.4、GB/T</w:t>
            </w:r>
            <w:r>
              <w:rPr>
                <w:rFonts w:ascii="宋体" w:hAnsi="宋体" w:eastAsia="宋体" w:cs="宋体"/>
                <w:spacing w:val="35"/>
                <w:sz w:val="20"/>
                <w:szCs w:val="20"/>
              </w:rPr>
              <w:t xml:space="preserve"> </w:t>
            </w:r>
            <w:r>
              <w:rPr>
                <w:rFonts w:ascii="宋体" w:hAnsi="宋体" w:eastAsia="宋体" w:cs="宋体"/>
                <w:spacing w:val="-1"/>
                <w:sz w:val="20"/>
                <w:szCs w:val="20"/>
              </w:rPr>
              <w:t>10001.9的规定</w:t>
            </w:r>
          </w:p>
        </w:tc>
        <w:tc>
          <w:tcPr>
            <w:tcW w:w="1454" w:type="dxa"/>
            <w:vAlign w:val="top"/>
          </w:tcPr>
          <w:p w14:paraId="03082005">
            <w:pPr>
              <w:pStyle w:val="6"/>
            </w:pPr>
          </w:p>
        </w:tc>
      </w:tr>
      <w:tr w14:paraId="3811A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754" w:type="dxa"/>
            <w:vAlign w:val="top"/>
          </w:tcPr>
          <w:p w14:paraId="4E857866">
            <w:pPr>
              <w:spacing w:before="150" w:line="239" w:lineRule="auto"/>
              <w:ind w:left="105"/>
              <w:rPr>
                <w:rFonts w:ascii="宋体" w:hAnsi="宋体" w:eastAsia="宋体" w:cs="宋体"/>
                <w:sz w:val="20"/>
                <w:szCs w:val="20"/>
              </w:rPr>
            </w:pPr>
            <w:r>
              <w:rPr>
                <w:rFonts w:ascii="宋体" w:hAnsi="宋体" w:eastAsia="宋体" w:cs="宋体"/>
                <w:spacing w:val="-6"/>
                <w:sz w:val="20"/>
                <w:szCs w:val="20"/>
              </w:rPr>
              <w:t>1.5</w:t>
            </w:r>
          </w:p>
        </w:tc>
        <w:tc>
          <w:tcPr>
            <w:tcW w:w="7222" w:type="dxa"/>
            <w:vAlign w:val="top"/>
          </w:tcPr>
          <w:p w14:paraId="36D38861">
            <w:pPr>
              <w:spacing w:before="108" w:line="282" w:lineRule="auto"/>
              <w:ind w:left="50" w:right="268"/>
              <w:rPr>
                <w:rFonts w:ascii="宋体" w:hAnsi="宋体" w:eastAsia="宋体" w:cs="宋体"/>
                <w:sz w:val="20"/>
                <w:szCs w:val="20"/>
              </w:rPr>
            </w:pPr>
            <w:r>
              <w:rPr>
                <w:rFonts w:ascii="宋体" w:hAnsi="宋体" w:eastAsia="宋体" w:cs="宋体"/>
                <w:sz w:val="20"/>
                <w:szCs w:val="20"/>
              </w:rPr>
              <w:t>应有中央空调(独立院落式饭店或特殊气候地区的饭店除外)</w:t>
            </w:r>
            <w:r>
              <w:rPr>
                <w:rFonts w:ascii="宋体" w:hAnsi="宋体" w:eastAsia="宋体" w:cs="宋体"/>
                <w:spacing w:val="-1"/>
                <w:sz w:val="20"/>
                <w:szCs w:val="20"/>
              </w:rPr>
              <w:t>,温度适宜，各区域</w:t>
            </w:r>
            <w:r>
              <w:rPr>
                <w:rFonts w:ascii="宋体" w:hAnsi="宋体" w:eastAsia="宋体" w:cs="宋体"/>
                <w:sz w:val="20"/>
                <w:szCs w:val="20"/>
              </w:rPr>
              <w:t xml:space="preserve"> </w:t>
            </w:r>
            <w:r>
              <w:rPr>
                <w:rFonts w:ascii="宋体" w:hAnsi="宋体" w:eastAsia="宋体" w:cs="宋体"/>
                <w:spacing w:val="-2"/>
                <w:sz w:val="20"/>
                <w:szCs w:val="20"/>
              </w:rPr>
              <w:t>通风良好</w:t>
            </w:r>
          </w:p>
        </w:tc>
        <w:tc>
          <w:tcPr>
            <w:tcW w:w="1454" w:type="dxa"/>
            <w:vAlign w:val="top"/>
          </w:tcPr>
          <w:p w14:paraId="004C2B49">
            <w:pPr>
              <w:pStyle w:val="6"/>
            </w:pPr>
          </w:p>
        </w:tc>
      </w:tr>
      <w:tr w14:paraId="0813C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754" w:type="dxa"/>
            <w:vAlign w:val="top"/>
          </w:tcPr>
          <w:p w14:paraId="11B28444">
            <w:pPr>
              <w:spacing w:before="141" w:line="239" w:lineRule="auto"/>
              <w:ind w:left="105"/>
              <w:rPr>
                <w:rFonts w:ascii="宋体" w:hAnsi="宋体" w:eastAsia="宋体" w:cs="宋体"/>
                <w:sz w:val="20"/>
                <w:szCs w:val="20"/>
              </w:rPr>
            </w:pPr>
            <w:r>
              <w:rPr>
                <w:rFonts w:ascii="宋体" w:hAnsi="宋体" w:eastAsia="宋体" w:cs="宋体"/>
                <w:spacing w:val="-6"/>
                <w:sz w:val="20"/>
                <w:szCs w:val="20"/>
              </w:rPr>
              <w:t>1.6</w:t>
            </w:r>
          </w:p>
        </w:tc>
        <w:tc>
          <w:tcPr>
            <w:tcW w:w="7222" w:type="dxa"/>
            <w:vAlign w:val="top"/>
          </w:tcPr>
          <w:p w14:paraId="6B3FC1F8">
            <w:pPr>
              <w:spacing w:before="121" w:line="276" w:lineRule="auto"/>
              <w:ind w:left="50"/>
              <w:rPr>
                <w:rFonts w:ascii="宋体" w:hAnsi="宋体" w:eastAsia="宋体" w:cs="宋体"/>
                <w:sz w:val="20"/>
                <w:szCs w:val="20"/>
              </w:rPr>
            </w:pPr>
            <w:r>
              <w:rPr>
                <w:rFonts w:ascii="宋体" w:hAnsi="宋体" w:eastAsia="宋体" w:cs="宋体"/>
                <w:spacing w:val="-1"/>
                <w:sz w:val="20"/>
                <w:szCs w:val="20"/>
              </w:rPr>
              <w:t>应有运行有效的计算机管理系统，有独立的官方网站或互联网主页，并能</w:t>
            </w:r>
            <w:r>
              <w:rPr>
                <w:rFonts w:ascii="宋体" w:hAnsi="宋体" w:eastAsia="宋体" w:cs="宋体"/>
                <w:spacing w:val="-2"/>
                <w:sz w:val="20"/>
                <w:szCs w:val="20"/>
              </w:rPr>
              <w:t>够提供网</w:t>
            </w:r>
            <w:r>
              <w:rPr>
                <w:rFonts w:ascii="宋体" w:hAnsi="宋体" w:eastAsia="宋体" w:cs="宋体"/>
                <w:sz w:val="20"/>
                <w:szCs w:val="20"/>
              </w:rPr>
              <w:t xml:space="preserve"> </w:t>
            </w:r>
            <w:r>
              <w:rPr>
                <w:rFonts w:ascii="宋体" w:hAnsi="宋体" w:eastAsia="宋体" w:cs="宋体"/>
                <w:spacing w:val="-3"/>
                <w:sz w:val="20"/>
                <w:szCs w:val="20"/>
              </w:rPr>
              <w:t>络预订服务</w:t>
            </w:r>
          </w:p>
        </w:tc>
        <w:tc>
          <w:tcPr>
            <w:tcW w:w="1454" w:type="dxa"/>
            <w:vAlign w:val="top"/>
          </w:tcPr>
          <w:p w14:paraId="5B25852A">
            <w:pPr>
              <w:pStyle w:val="6"/>
            </w:pPr>
          </w:p>
        </w:tc>
      </w:tr>
      <w:tr w14:paraId="55056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54" w:type="dxa"/>
            <w:vAlign w:val="top"/>
          </w:tcPr>
          <w:p w14:paraId="0C2F40B4">
            <w:pPr>
              <w:spacing w:before="102" w:line="218" w:lineRule="auto"/>
              <w:ind w:left="105"/>
              <w:rPr>
                <w:rFonts w:ascii="宋体" w:hAnsi="宋体" w:eastAsia="宋体" w:cs="宋体"/>
                <w:sz w:val="20"/>
                <w:szCs w:val="20"/>
              </w:rPr>
            </w:pPr>
            <w:r>
              <w:rPr>
                <w:rFonts w:ascii="宋体" w:hAnsi="宋体" w:eastAsia="宋体" w:cs="宋体"/>
                <w:spacing w:val="-6"/>
                <w:sz w:val="20"/>
                <w:szCs w:val="20"/>
              </w:rPr>
              <w:t>1.7</w:t>
            </w:r>
          </w:p>
        </w:tc>
        <w:tc>
          <w:tcPr>
            <w:tcW w:w="7222" w:type="dxa"/>
            <w:vAlign w:val="top"/>
          </w:tcPr>
          <w:p w14:paraId="6C139CEC">
            <w:pPr>
              <w:spacing w:before="83" w:line="219" w:lineRule="auto"/>
              <w:ind w:left="50"/>
              <w:rPr>
                <w:rFonts w:ascii="宋体" w:hAnsi="宋体" w:eastAsia="宋体" w:cs="宋体"/>
                <w:sz w:val="20"/>
                <w:szCs w:val="20"/>
              </w:rPr>
            </w:pPr>
            <w:r>
              <w:rPr>
                <w:rFonts w:ascii="宋体" w:hAnsi="宋体" w:eastAsia="宋体" w:cs="宋体"/>
                <w:spacing w:val="-1"/>
                <w:sz w:val="20"/>
                <w:szCs w:val="20"/>
              </w:rPr>
              <w:t>应有移动通讯信号及无线网络，覆盖客房及主要公共区域</w:t>
            </w:r>
          </w:p>
        </w:tc>
        <w:tc>
          <w:tcPr>
            <w:tcW w:w="1454" w:type="dxa"/>
            <w:vAlign w:val="top"/>
          </w:tcPr>
          <w:p w14:paraId="6C2F4BFF">
            <w:pPr>
              <w:pStyle w:val="6"/>
            </w:pPr>
          </w:p>
        </w:tc>
      </w:tr>
      <w:tr w14:paraId="05C00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36DDCA85">
            <w:pPr>
              <w:spacing w:before="104" w:line="227" w:lineRule="auto"/>
              <w:ind w:left="105"/>
              <w:rPr>
                <w:rFonts w:ascii="宋体" w:hAnsi="宋体" w:eastAsia="宋体" w:cs="宋体"/>
                <w:sz w:val="20"/>
                <w:szCs w:val="20"/>
              </w:rPr>
            </w:pPr>
            <w:r>
              <w:rPr>
                <w:rFonts w:ascii="宋体" w:hAnsi="宋体" w:eastAsia="宋体" w:cs="宋体"/>
                <w:spacing w:val="-6"/>
                <w:sz w:val="20"/>
                <w:szCs w:val="20"/>
              </w:rPr>
              <w:t>1.8</w:t>
            </w:r>
          </w:p>
        </w:tc>
        <w:tc>
          <w:tcPr>
            <w:tcW w:w="7222" w:type="dxa"/>
            <w:vAlign w:val="top"/>
          </w:tcPr>
          <w:p w14:paraId="45117F9D">
            <w:pPr>
              <w:spacing w:before="84" w:line="219" w:lineRule="auto"/>
              <w:ind w:left="50"/>
              <w:rPr>
                <w:rFonts w:ascii="宋体" w:hAnsi="宋体" w:eastAsia="宋体" w:cs="宋体"/>
                <w:sz w:val="20"/>
                <w:szCs w:val="20"/>
              </w:rPr>
            </w:pPr>
            <w:r>
              <w:rPr>
                <w:rFonts w:ascii="宋体" w:hAnsi="宋体" w:eastAsia="宋体" w:cs="宋体"/>
                <w:spacing w:val="-1"/>
                <w:sz w:val="20"/>
                <w:szCs w:val="20"/>
              </w:rPr>
              <w:t>应有公共音响转播系统，背景音乐曲目、音量适宜，音质良好</w:t>
            </w:r>
          </w:p>
        </w:tc>
        <w:tc>
          <w:tcPr>
            <w:tcW w:w="1454" w:type="dxa"/>
            <w:vAlign w:val="top"/>
          </w:tcPr>
          <w:p w14:paraId="401AEEBF">
            <w:pPr>
              <w:pStyle w:val="6"/>
            </w:pPr>
          </w:p>
        </w:tc>
      </w:tr>
      <w:tr w14:paraId="7FBFC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54" w:type="dxa"/>
            <w:vAlign w:val="top"/>
          </w:tcPr>
          <w:p w14:paraId="5C1169FB">
            <w:pPr>
              <w:spacing w:before="103" w:line="218" w:lineRule="auto"/>
              <w:ind w:left="105"/>
              <w:rPr>
                <w:rFonts w:ascii="宋体" w:hAnsi="宋体" w:eastAsia="宋体" w:cs="宋体"/>
                <w:sz w:val="20"/>
                <w:szCs w:val="20"/>
              </w:rPr>
            </w:pPr>
            <w:r>
              <w:rPr>
                <w:rFonts w:ascii="宋体" w:hAnsi="宋体" w:eastAsia="宋体" w:cs="宋体"/>
                <w:spacing w:val="-6"/>
                <w:sz w:val="20"/>
                <w:szCs w:val="20"/>
              </w:rPr>
              <w:t>1.9</w:t>
            </w:r>
          </w:p>
        </w:tc>
        <w:tc>
          <w:tcPr>
            <w:tcW w:w="7222" w:type="dxa"/>
            <w:vAlign w:val="top"/>
          </w:tcPr>
          <w:p w14:paraId="38776C64">
            <w:pPr>
              <w:spacing w:before="84" w:line="219" w:lineRule="auto"/>
              <w:ind w:left="50"/>
              <w:rPr>
                <w:rFonts w:ascii="宋体" w:hAnsi="宋体" w:eastAsia="宋体" w:cs="宋体"/>
                <w:sz w:val="20"/>
                <w:szCs w:val="20"/>
              </w:rPr>
            </w:pPr>
            <w:r>
              <w:rPr>
                <w:rFonts w:ascii="宋体" w:hAnsi="宋体" w:eastAsia="宋体" w:cs="宋体"/>
                <w:spacing w:val="-1"/>
                <w:sz w:val="20"/>
                <w:szCs w:val="20"/>
              </w:rPr>
              <w:t>应定期维护保养设施设备，确保其安全有效运行</w:t>
            </w:r>
          </w:p>
        </w:tc>
        <w:tc>
          <w:tcPr>
            <w:tcW w:w="1454" w:type="dxa"/>
            <w:vAlign w:val="top"/>
          </w:tcPr>
          <w:p w14:paraId="62742F2C">
            <w:pPr>
              <w:pStyle w:val="6"/>
            </w:pPr>
          </w:p>
        </w:tc>
      </w:tr>
      <w:tr w14:paraId="5D960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6F0081DC">
            <w:pPr>
              <w:spacing w:before="153" w:line="181" w:lineRule="auto"/>
              <w:ind w:left="105"/>
              <w:rPr>
                <w:rFonts w:ascii="宋体" w:hAnsi="宋体" w:eastAsia="宋体" w:cs="宋体"/>
                <w:sz w:val="20"/>
                <w:szCs w:val="20"/>
              </w:rPr>
            </w:pPr>
            <w:r>
              <w:rPr>
                <w:rFonts w:ascii="宋体" w:hAnsi="宋体" w:eastAsia="宋体" w:cs="宋体"/>
                <w:spacing w:val="-5"/>
                <w:sz w:val="20"/>
                <w:szCs w:val="20"/>
              </w:rPr>
              <w:t>1.10</w:t>
            </w:r>
          </w:p>
        </w:tc>
        <w:tc>
          <w:tcPr>
            <w:tcW w:w="7222" w:type="dxa"/>
            <w:vAlign w:val="top"/>
          </w:tcPr>
          <w:p w14:paraId="7E6ECD6D">
            <w:pPr>
              <w:spacing w:before="113" w:line="218" w:lineRule="auto"/>
              <w:ind w:left="50"/>
              <w:rPr>
                <w:rFonts w:ascii="宋体" w:hAnsi="宋体" w:eastAsia="宋体" w:cs="宋体"/>
                <w:sz w:val="20"/>
                <w:szCs w:val="20"/>
              </w:rPr>
            </w:pPr>
            <w:r>
              <w:rPr>
                <w:rFonts w:ascii="宋体" w:hAnsi="宋体" w:eastAsia="宋体" w:cs="宋体"/>
                <w:spacing w:val="-1"/>
                <w:sz w:val="20"/>
                <w:szCs w:val="20"/>
              </w:rPr>
              <w:t>应具备健全的管理制度、操作程序与服务规范</w:t>
            </w:r>
          </w:p>
        </w:tc>
        <w:tc>
          <w:tcPr>
            <w:tcW w:w="1454" w:type="dxa"/>
            <w:vAlign w:val="top"/>
          </w:tcPr>
          <w:p w14:paraId="36D047F3">
            <w:pPr>
              <w:pStyle w:val="6"/>
            </w:pPr>
          </w:p>
        </w:tc>
      </w:tr>
      <w:tr w14:paraId="15B4B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54" w:type="dxa"/>
            <w:vAlign w:val="top"/>
          </w:tcPr>
          <w:p w14:paraId="2AA99346">
            <w:pPr>
              <w:spacing w:before="163" w:line="181" w:lineRule="auto"/>
              <w:ind w:left="105"/>
              <w:rPr>
                <w:rFonts w:ascii="宋体" w:hAnsi="宋体" w:eastAsia="宋体" w:cs="宋体"/>
                <w:sz w:val="20"/>
                <w:szCs w:val="20"/>
              </w:rPr>
            </w:pPr>
            <w:r>
              <w:rPr>
                <w:rFonts w:ascii="宋体" w:hAnsi="宋体" w:eastAsia="宋体" w:cs="宋体"/>
                <w:spacing w:val="-5"/>
                <w:sz w:val="20"/>
                <w:szCs w:val="20"/>
              </w:rPr>
              <w:t>1.11</w:t>
            </w:r>
          </w:p>
        </w:tc>
        <w:tc>
          <w:tcPr>
            <w:tcW w:w="7222" w:type="dxa"/>
            <w:vAlign w:val="top"/>
          </w:tcPr>
          <w:p w14:paraId="1B970F07">
            <w:pPr>
              <w:spacing w:before="133" w:line="209" w:lineRule="auto"/>
              <w:ind w:left="50"/>
              <w:rPr>
                <w:rFonts w:ascii="宋体" w:hAnsi="宋体" w:eastAsia="宋体" w:cs="宋体"/>
                <w:sz w:val="20"/>
                <w:szCs w:val="20"/>
              </w:rPr>
            </w:pPr>
            <w:r>
              <w:rPr>
                <w:rFonts w:ascii="宋体" w:hAnsi="宋体" w:eastAsia="宋体" w:cs="宋体"/>
                <w:sz w:val="20"/>
                <w:szCs w:val="20"/>
              </w:rPr>
              <w:t>员工应着工装、体现岗位特色</w:t>
            </w:r>
          </w:p>
        </w:tc>
        <w:tc>
          <w:tcPr>
            <w:tcW w:w="1454" w:type="dxa"/>
            <w:vAlign w:val="top"/>
          </w:tcPr>
          <w:p w14:paraId="10AE68D4">
            <w:pPr>
              <w:pStyle w:val="6"/>
            </w:pPr>
          </w:p>
        </w:tc>
      </w:tr>
      <w:tr w14:paraId="33D73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754" w:type="dxa"/>
            <w:vAlign w:val="top"/>
          </w:tcPr>
          <w:p w14:paraId="4B49635B">
            <w:pPr>
              <w:spacing w:before="153" w:line="239" w:lineRule="auto"/>
              <w:ind w:left="105"/>
              <w:rPr>
                <w:rFonts w:ascii="宋体" w:hAnsi="宋体" w:eastAsia="宋体" w:cs="宋体"/>
                <w:sz w:val="20"/>
                <w:szCs w:val="20"/>
              </w:rPr>
            </w:pPr>
            <w:r>
              <w:rPr>
                <w:rFonts w:ascii="宋体" w:hAnsi="宋体" w:eastAsia="宋体" w:cs="宋体"/>
                <w:spacing w:val="-5"/>
                <w:sz w:val="20"/>
                <w:szCs w:val="20"/>
              </w:rPr>
              <w:t>1.12</w:t>
            </w:r>
          </w:p>
        </w:tc>
        <w:tc>
          <w:tcPr>
            <w:tcW w:w="7222" w:type="dxa"/>
            <w:vAlign w:val="top"/>
          </w:tcPr>
          <w:p w14:paraId="2443E0DE">
            <w:pPr>
              <w:spacing w:before="113" w:line="275" w:lineRule="auto"/>
              <w:ind w:left="50" w:right="154"/>
              <w:rPr>
                <w:rFonts w:ascii="宋体" w:hAnsi="宋体" w:eastAsia="宋体" w:cs="宋体"/>
                <w:sz w:val="20"/>
                <w:szCs w:val="20"/>
              </w:rPr>
            </w:pPr>
            <w:r>
              <w:rPr>
                <w:rFonts w:ascii="宋体" w:hAnsi="宋体" w:eastAsia="宋体" w:cs="宋体"/>
                <w:sz w:val="20"/>
                <w:szCs w:val="20"/>
              </w:rPr>
              <w:t>员工应训练有素，能用普通话提供服务，对客服务岗位有员工能用一门外语提供</w:t>
            </w:r>
            <w:r>
              <w:rPr>
                <w:rFonts w:ascii="宋体" w:hAnsi="宋体" w:eastAsia="宋体" w:cs="宋体"/>
                <w:spacing w:val="5"/>
                <w:sz w:val="20"/>
                <w:szCs w:val="20"/>
              </w:rPr>
              <w:t xml:space="preserve"> </w:t>
            </w:r>
            <w:r>
              <w:rPr>
                <w:rFonts w:ascii="宋体" w:hAnsi="宋体" w:eastAsia="宋体" w:cs="宋体"/>
                <w:spacing w:val="-2"/>
                <w:sz w:val="20"/>
                <w:szCs w:val="20"/>
              </w:rPr>
              <w:t>服务</w:t>
            </w:r>
          </w:p>
        </w:tc>
        <w:tc>
          <w:tcPr>
            <w:tcW w:w="1454" w:type="dxa"/>
            <w:vAlign w:val="top"/>
          </w:tcPr>
          <w:p w14:paraId="1F178DCF">
            <w:pPr>
              <w:pStyle w:val="6"/>
            </w:pPr>
          </w:p>
        </w:tc>
      </w:tr>
      <w:tr w14:paraId="60A84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54" w:type="dxa"/>
            <w:vAlign w:val="top"/>
          </w:tcPr>
          <w:p w14:paraId="1134518F">
            <w:pPr>
              <w:spacing w:before="165" w:line="161" w:lineRule="auto"/>
              <w:ind w:left="105"/>
              <w:rPr>
                <w:rFonts w:ascii="宋体" w:hAnsi="宋体" w:eastAsia="宋体" w:cs="宋体"/>
                <w:sz w:val="20"/>
                <w:szCs w:val="20"/>
              </w:rPr>
            </w:pPr>
            <w:r>
              <w:rPr>
                <w:rFonts w:ascii="宋体" w:hAnsi="宋体" w:eastAsia="宋体" w:cs="宋体"/>
                <w:spacing w:val="-5"/>
                <w:sz w:val="20"/>
                <w:szCs w:val="20"/>
              </w:rPr>
              <w:t>1.13</w:t>
            </w:r>
          </w:p>
        </w:tc>
        <w:tc>
          <w:tcPr>
            <w:tcW w:w="7222" w:type="dxa"/>
            <w:vAlign w:val="top"/>
          </w:tcPr>
          <w:p w14:paraId="4389565D">
            <w:pPr>
              <w:spacing w:before="115" w:line="207" w:lineRule="auto"/>
              <w:ind w:left="50"/>
              <w:rPr>
                <w:rFonts w:ascii="宋体" w:hAnsi="宋体" w:eastAsia="宋体" w:cs="宋体"/>
                <w:sz w:val="20"/>
                <w:szCs w:val="20"/>
              </w:rPr>
            </w:pPr>
            <w:r>
              <w:rPr>
                <w:rFonts w:ascii="宋体" w:hAnsi="宋体" w:eastAsia="宋体" w:cs="宋体"/>
                <w:spacing w:val="-1"/>
                <w:sz w:val="20"/>
                <w:szCs w:val="20"/>
              </w:rPr>
              <w:t>应有系统的员工培训计划、制度，有培训设施</w:t>
            </w:r>
          </w:p>
        </w:tc>
        <w:tc>
          <w:tcPr>
            <w:tcW w:w="1454" w:type="dxa"/>
            <w:vAlign w:val="top"/>
          </w:tcPr>
          <w:p w14:paraId="661D15A6">
            <w:pPr>
              <w:pStyle w:val="6"/>
            </w:pPr>
          </w:p>
        </w:tc>
      </w:tr>
      <w:tr w14:paraId="7C2DC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54" w:type="dxa"/>
            <w:vAlign w:val="top"/>
          </w:tcPr>
          <w:p w14:paraId="49F45033">
            <w:pPr>
              <w:spacing w:before="115" w:line="226" w:lineRule="auto"/>
              <w:ind w:left="105"/>
              <w:rPr>
                <w:rFonts w:ascii="宋体" w:hAnsi="宋体" w:eastAsia="宋体" w:cs="宋体"/>
                <w:sz w:val="20"/>
                <w:szCs w:val="20"/>
              </w:rPr>
            </w:pPr>
            <w:r>
              <w:rPr>
                <w:rFonts w:ascii="宋体" w:hAnsi="宋体" w:eastAsia="宋体" w:cs="宋体"/>
                <w:sz w:val="20"/>
                <w:szCs w:val="20"/>
              </w:rPr>
              <w:t>2</w:t>
            </w:r>
          </w:p>
        </w:tc>
        <w:tc>
          <w:tcPr>
            <w:tcW w:w="7222" w:type="dxa"/>
            <w:vAlign w:val="top"/>
          </w:tcPr>
          <w:p w14:paraId="46609B2F">
            <w:pPr>
              <w:spacing w:before="95" w:line="221" w:lineRule="auto"/>
              <w:ind w:left="53"/>
              <w:rPr>
                <w:rFonts w:ascii="宋体" w:hAnsi="宋体" w:eastAsia="宋体" w:cs="宋体"/>
                <w:sz w:val="20"/>
                <w:szCs w:val="20"/>
              </w:rPr>
            </w:pPr>
            <w:r>
              <w:rPr>
                <w:rFonts w:ascii="宋体" w:hAnsi="宋体" w:eastAsia="宋体" w:cs="宋体"/>
                <w:b/>
                <w:bCs/>
                <w:spacing w:val="-5"/>
                <w:sz w:val="20"/>
                <w:szCs w:val="20"/>
              </w:rPr>
              <w:t>前厅</w:t>
            </w:r>
          </w:p>
        </w:tc>
        <w:tc>
          <w:tcPr>
            <w:tcW w:w="1454" w:type="dxa"/>
            <w:vAlign w:val="top"/>
          </w:tcPr>
          <w:p w14:paraId="0798F0A9">
            <w:pPr>
              <w:pStyle w:val="6"/>
            </w:pPr>
          </w:p>
        </w:tc>
      </w:tr>
      <w:tr w14:paraId="5B36A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54" w:type="dxa"/>
            <w:vAlign w:val="top"/>
          </w:tcPr>
          <w:p w14:paraId="6E0EBBF5">
            <w:pPr>
              <w:spacing w:before="104" w:line="217" w:lineRule="auto"/>
              <w:ind w:left="105"/>
              <w:rPr>
                <w:rFonts w:ascii="宋体" w:hAnsi="宋体" w:eastAsia="宋体" w:cs="宋体"/>
                <w:sz w:val="20"/>
                <w:szCs w:val="20"/>
              </w:rPr>
            </w:pPr>
            <w:r>
              <w:rPr>
                <w:rFonts w:ascii="宋体" w:hAnsi="宋体" w:eastAsia="宋体" w:cs="宋体"/>
                <w:spacing w:val="-3"/>
                <w:sz w:val="20"/>
                <w:szCs w:val="20"/>
              </w:rPr>
              <w:t>2.1</w:t>
            </w:r>
          </w:p>
        </w:tc>
        <w:tc>
          <w:tcPr>
            <w:tcW w:w="7222" w:type="dxa"/>
            <w:vAlign w:val="top"/>
          </w:tcPr>
          <w:p w14:paraId="2BCC3941">
            <w:pPr>
              <w:spacing w:before="85" w:line="220" w:lineRule="auto"/>
              <w:ind w:left="50"/>
              <w:rPr>
                <w:rFonts w:ascii="宋体" w:hAnsi="宋体" w:eastAsia="宋体" w:cs="宋体"/>
                <w:sz w:val="20"/>
                <w:szCs w:val="20"/>
              </w:rPr>
            </w:pPr>
            <w:r>
              <w:rPr>
                <w:rFonts w:ascii="宋体" w:hAnsi="宋体" w:eastAsia="宋体" w:cs="宋体"/>
                <w:spacing w:val="-1"/>
                <w:sz w:val="20"/>
                <w:szCs w:val="20"/>
              </w:rPr>
              <w:t>应功能划分合理</w:t>
            </w:r>
          </w:p>
        </w:tc>
        <w:tc>
          <w:tcPr>
            <w:tcW w:w="1454" w:type="dxa"/>
            <w:vAlign w:val="top"/>
          </w:tcPr>
          <w:p w14:paraId="51901B55">
            <w:pPr>
              <w:pStyle w:val="6"/>
            </w:pPr>
          </w:p>
        </w:tc>
      </w:tr>
      <w:tr w14:paraId="0C3DF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40ACEB67">
            <w:pPr>
              <w:spacing w:before="155" w:line="180" w:lineRule="auto"/>
              <w:ind w:left="105"/>
              <w:rPr>
                <w:rFonts w:ascii="宋体" w:hAnsi="宋体" w:eastAsia="宋体" w:cs="宋体"/>
                <w:sz w:val="20"/>
                <w:szCs w:val="20"/>
              </w:rPr>
            </w:pPr>
            <w:r>
              <w:rPr>
                <w:rFonts w:ascii="宋体" w:hAnsi="宋体" w:eastAsia="宋体" w:cs="宋体"/>
                <w:spacing w:val="-3"/>
                <w:sz w:val="20"/>
                <w:szCs w:val="20"/>
              </w:rPr>
              <w:t>2.2</w:t>
            </w:r>
          </w:p>
        </w:tc>
        <w:tc>
          <w:tcPr>
            <w:tcW w:w="7222" w:type="dxa"/>
            <w:vAlign w:val="top"/>
          </w:tcPr>
          <w:p w14:paraId="2D3E5E3B">
            <w:pPr>
              <w:spacing w:before="114" w:line="217" w:lineRule="auto"/>
              <w:ind w:left="50"/>
              <w:rPr>
                <w:rFonts w:ascii="宋体" w:hAnsi="宋体" w:eastAsia="宋体" w:cs="宋体"/>
                <w:sz w:val="20"/>
                <w:szCs w:val="20"/>
              </w:rPr>
            </w:pPr>
            <w:r>
              <w:rPr>
                <w:rFonts w:ascii="宋体" w:hAnsi="宋体" w:eastAsia="宋体" w:cs="宋体"/>
                <w:spacing w:val="-1"/>
                <w:sz w:val="20"/>
                <w:szCs w:val="20"/>
              </w:rPr>
              <w:t>应装饰设计有整体风格，色调协调，光线充足</w:t>
            </w:r>
          </w:p>
        </w:tc>
        <w:tc>
          <w:tcPr>
            <w:tcW w:w="1454" w:type="dxa"/>
            <w:vAlign w:val="top"/>
          </w:tcPr>
          <w:p w14:paraId="48FBA621">
            <w:pPr>
              <w:pStyle w:val="6"/>
            </w:pPr>
          </w:p>
        </w:tc>
      </w:tr>
      <w:tr w14:paraId="774F8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754" w:type="dxa"/>
            <w:vAlign w:val="top"/>
          </w:tcPr>
          <w:p w14:paraId="03ACE289">
            <w:pPr>
              <w:spacing w:before="154" w:line="239" w:lineRule="auto"/>
              <w:ind w:left="105"/>
              <w:rPr>
                <w:rFonts w:ascii="宋体" w:hAnsi="宋体" w:eastAsia="宋体" w:cs="宋体"/>
                <w:sz w:val="20"/>
                <w:szCs w:val="20"/>
              </w:rPr>
            </w:pPr>
            <w:r>
              <w:rPr>
                <w:rFonts w:ascii="宋体" w:hAnsi="宋体" w:eastAsia="宋体" w:cs="宋体"/>
                <w:spacing w:val="-3"/>
                <w:sz w:val="20"/>
                <w:szCs w:val="20"/>
              </w:rPr>
              <w:t>2.3</w:t>
            </w:r>
          </w:p>
        </w:tc>
        <w:tc>
          <w:tcPr>
            <w:tcW w:w="7222" w:type="dxa"/>
            <w:vAlign w:val="top"/>
          </w:tcPr>
          <w:p w14:paraId="48CA13A7">
            <w:pPr>
              <w:spacing w:before="133" w:line="270" w:lineRule="auto"/>
              <w:ind w:left="50" w:right="472"/>
              <w:rPr>
                <w:rFonts w:ascii="宋体" w:hAnsi="宋体" w:eastAsia="宋体" w:cs="宋体"/>
                <w:sz w:val="20"/>
                <w:szCs w:val="20"/>
              </w:rPr>
            </w:pPr>
            <w:r>
              <w:rPr>
                <w:rFonts w:ascii="宋体" w:hAnsi="宋体" w:eastAsia="宋体" w:cs="宋体"/>
                <w:sz w:val="20"/>
                <w:szCs w:val="20"/>
              </w:rPr>
              <w:t>前厅接待台(区)应位置合理，接待人员应24h提供</w:t>
            </w:r>
            <w:r>
              <w:rPr>
                <w:rFonts w:ascii="宋体" w:hAnsi="宋体" w:eastAsia="宋体" w:cs="宋体"/>
                <w:spacing w:val="-1"/>
                <w:sz w:val="20"/>
                <w:szCs w:val="20"/>
              </w:rPr>
              <w:t>接待、问询、结账、留言服</w:t>
            </w:r>
            <w:r>
              <w:rPr>
                <w:rFonts w:ascii="宋体" w:hAnsi="宋体" w:eastAsia="宋体" w:cs="宋体"/>
                <w:sz w:val="20"/>
                <w:szCs w:val="20"/>
              </w:rPr>
              <w:t xml:space="preserve"> 务，并能提供总账单结账(信用卡结算、现</w:t>
            </w:r>
            <w:r>
              <w:rPr>
                <w:rFonts w:ascii="宋体" w:hAnsi="宋体" w:eastAsia="宋体" w:cs="宋体"/>
                <w:spacing w:val="-1"/>
                <w:sz w:val="20"/>
                <w:szCs w:val="20"/>
              </w:rPr>
              <w:t>金结账、电子支付)服务</w:t>
            </w:r>
          </w:p>
        </w:tc>
        <w:tc>
          <w:tcPr>
            <w:tcW w:w="1454" w:type="dxa"/>
            <w:vAlign w:val="top"/>
          </w:tcPr>
          <w:p w14:paraId="6263F1B6">
            <w:pPr>
              <w:pStyle w:val="6"/>
            </w:pPr>
          </w:p>
        </w:tc>
      </w:tr>
      <w:tr w14:paraId="1912A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54" w:type="dxa"/>
            <w:vAlign w:val="top"/>
          </w:tcPr>
          <w:p w14:paraId="549E242E">
            <w:pPr>
              <w:spacing w:before="146" w:line="197" w:lineRule="auto"/>
              <w:ind w:left="105"/>
              <w:rPr>
                <w:rFonts w:ascii="宋体" w:hAnsi="宋体" w:eastAsia="宋体" w:cs="宋体"/>
                <w:sz w:val="20"/>
                <w:szCs w:val="20"/>
              </w:rPr>
            </w:pPr>
            <w:r>
              <w:rPr>
                <w:rFonts w:ascii="宋体" w:hAnsi="宋体" w:eastAsia="宋体" w:cs="宋体"/>
                <w:spacing w:val="-3"/>
                <w:sz w:val="20"/>
                <w:szCs w:val="20"/>
              </w:rPr>
              <w:t>2.4</w:t>
            </w:r>
          </w:p>
        </w:tc>
        <w:tc>
          <w:tcPr>
            <w:tcW w:w="7222" w:type="dxa"/>
            <w:vAlign w:val="top"/>
          </w:tcPr>
          <w:p w14:paraId="6B21A826">
            <w:pPr>
              <w:spacing w:before="135" w:line="207" w:lineRule="auto"/>
              <w:ind w:left="50"/>
              <w:rPr>
                <w:rFonts w:ascii="宋体" w:hAnsi="宋体" w:eastAsia="宋体" w:cs="宋体"/>
                <w:sz w:val="20"/>
                <w:szCs w:val="20"/>
              </w:rPr>
            </w:pPr>
            <w:r>
              <w:rPr>
                <w:rFonts w:ascii="宋体" w:hAnsi="宋体" w:eastAsia="宋体" w:cs="宋体"/>
                <w:spacing w:val="-1"/>
                <w:sz w:val="20"/>
                <w:szCs w:val="20"/>
              </w:rPr>
              <w:t>应专设行李寄存处，配有专用行李车</w:t>
            </w:r>
          </w:p>
        </w:tc>
        <w:tc>
          <w:tcPr>
            <w:tcW w:w="1454" w:type="dxa"/>
            <w:vAlign w:val="top"/>
          </w:tcPr>
          <w:p w14:paraId="2C8E2CAA">
            <w:pPr>
              <w:pStyle w:val="6"/>
            </w:pPr>
          </w:p>
        </w:tc>
      </w:tr>
      <w:tr w14:paraId="66296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23ACE81C">
            <w:pPr>
              <w:spacing w:before="146" w:line="188" w:lineRule="auto"/>
              <w:ind w:left="105"/>
              <w:rPr>
                <w:rFonts w:ascii="宋体" w:hAnsi="宋体" w:eastAsia="宋体" w:cs="宋体"/>
                <w:sz w:val="20"/>
                <w:szCs w:val="20"/>
              </w:rPr>
            </w:pPr>
            <w:r>
              <w:rPr>
                <w:rFonts w:ascii="宋体" w:hAnsi="宋体" w:eastAsia="宋体" w:cs="宋体"/>
                <w:spacing w:val="-3"/>
                <w:sz w:val="20"/>
                <w:szCs w:val="20"/>
              </w:rPr>
              <w:t>2.5</w:t>
            </w:r>
          </w:p>
        </w:tc>
        <w:tc>
          <w:tcPr>
            <w:tcW w:w="7222" w:type="dxa"/>
            <w:vAlign w:val="top"/>
          </w:tcPr>
          <w:p w14:paraId="00664870">
            <w:pPr>
              <w:spacing w:before="124" w:line="208" w:lineRule="auto"/>
              <w:ind w:left="50"/>
              <w:rPr>
                <w:rFonts w:ascii="宋体" w:hAnsi="宋体" w:eastAsia="宋体" w:cs="宋体"/>
                <w:sz w:val="20"/>
                <w:szCs w:val="20"/>
              </w:rPr>
            </w:pPr>
            <w:r>
              <w:rPr>
                <w:rFonts w:ascii="宋体" w:hAnsi="宋体" w:eastAsia="宋体" w:cs="宋体"/>
                <w:sz w:val="20"/>
                <w:szCs w:val="20"/>
              </w:rPr>
              <w:t>应提供饭店介绍、服务项目、客房价格信息和饭店附近旅游、文化娱乐信息</w:t>
            </w:r>
          </w:p>
        </w:tc>
        <w:tc>
          <w:tcPr>
            <w:tcW w:w="1454" w:type="dxa"/>
            <w:vAlign w:val="top"/>
          </w:tcPr>
          <w:p w14:paraId="562FAEA0">
            <w:pPr>
              <w:pStyle w:val="6"/>
            </w:pPr>
          </w:p>
        </w:tc>
      </w:tr>
      <w:tr w14:paraId="2A7E8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trPr>
        <w:tc>
          <w:tcPr>
            <w:tcW w:w="754" w:type="dxa"/>
            <w:vAlign w:val="top"/>
          </w:tcPr>
          <w:p w14:paraId="19FAF211">
            <w:pPr>
              <w:spacing w:before="156" w:line="239" w:lineRule="auto"/>
              <w:ind w:left="105"/>
              <w:rPr>
                <w:rFonts w:ascii="宋体" w:hAnsi="宋体" w:eastAsia="宋体" w:cs="宋体"/>
                <w:sz w:val="20"/>
                <w:szCs w:val="20"/>
              </w:rPr>
            </w:pPr>
            <w:r>
              <w:rPr>
                <w:rFonts w:ascii="宋体" w:hAnsi="宋体" w:eastAsia="宋体" w:cs="宋体"/>
                <w:spacing w:val="-3"/>
                <w:sz w:val="20"/>
                <w:szCs w:val="20"/>
              </w:rPr>
              <w:t>2.6</w:t>
            </w:r>
          </w:p>
        </w:tc>
        <w:tc>
          <w:tcPr>
            <w:tcW w:w="7222" w:type="dxa"/>
            <w:vAlign w:val="top"/>
          </w:tcPr>
          <w:p w14:paraId="37281174">
            <w:pPr>
              <w:spacing w:before="125" w:line="283" w:lineRule="auto"/>
              <w:ind w:left="50" w:right="150"/>
              <w:rPr>
                <w:rFonts w:ascii="宋体" w:hAnsi="宋体" w:eastAsia="宋体" w:cs="宋体"/>
                <w:sz w:val="20"/>
                <w:szCs w:val="20"/>
              </w:rPr>
            </w:pPr>
            <w:r>
              <w:rPr>
                <w:rFonts w:ascii="宋体" w:hAnsi="宋体" w:eastAsia="宋体" w:cs="宋体"/>
                <w:sz w:val="20"/>
                <w:szCs w:val="20"/>
              </w:rPr>
              <w:t>门厅及主要公共区域应有无障碍出入坡道，配备轮椅，有无障碍专用卫生间或厕</w:t>
            </w:r>
            <w:r>
              <w:rPr>
                <w:rFonts w:ascii="宋体" w:hAnsi="宋体" w:eastAsia="宋体" w:cs="宋体"/>
                <w:spacing w:val="9"/>
                <w:sz w:val="20"/>
                <w:szCs w:val="20"/>
              </w:rPr>
              <w:t xml:space="preserve"> </w:t>
            </w:r>
            <w:r>
              <w:rPr>
                <w:rFonts w:ascii="宋体" w:hAnsi="宋体" w:eastAsia="宋体" w:cs="宋体"/>
                <w:spacing w:val="-1"/>
                <w:sz w:val="20"/>
                <w:szCs w:val="20"/>
              </w:rPr>
              <w:t>位，为残障人士提供必要的服务</w:t>
            </w:r>
          </w:p>
        </w:tc>
        <w:tc>
          <w:tcPr>
            <w:tcW w:w="1454" w:type="dxa"/>
            <w:vAlign w:val="top"/>
          </w:tcPr>
          <w:p w14:paraId="14CB4C1A">
            <w:pPr>
              <w:pStyle w:val="6"/>
            </w:pPr>
          </w:p>
        </w:tc>
      </w:tr>
      <w:tr w14:paraId="21BF9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7A044E31">
            <w:pPr>
              <w:spacing w:before="157" w:line="178" w:lineRule="auto"/>
              <w:ind w:left="105"/>
              <w:rPr>
                <w:rFonts w:ascii="宋体" w:hAnsi="宋体" w:eastAsia="宋体" w:cs="宋体"/>
                <w:sz w:val="20"/>
                <w:szCs w:val="20"/>
              </w:rPr>
            </w:pPr>
            <w:r>
              <w:rPr>
                <w:rFonts w:ascii="宋体" w:hAnsi="宋体" w:eastAsia="宋体" w:cs="宋体"/>
                <w:spacing w:val="-3"/>
                <w:sz w:val="20"/>
                <w:szCs w:val="20"/>
              </w:rPr>
              <w:t>2.7</w:t>
            </w:r>
          </w:p>
        </w:tc>
        <w:tc>
          <w:tcPr>
            <w:tcW w:w="7222" w:type="dxa"/>
            <w:vAlign w:val="top"/>
          </w:tcPr>
          <w:p w14:paraId="4021F64B">
            <w:pPr>
              <w:spacing w:before="126" w:line="206" w:lineRule="auto"/>
              <w:ind w:left="50"/>
              <w:rPr>
                <w:rFonts w:ascii="宋体" w:hAnsi="宋体" w:eastAsia="宋体" w:cs="宋体"/>
                <w:sz w:val="20"/>
                <w:szCs w:val="20"/>
              </w:rPr>
            </w:pPr>
            <w:r>
              <w:rPr>
                <w:rFonts w:ascii="宋体" w:hAnsi="宋体" w:eastAsia="宋体" w:cs="宋体"/>
                <w:spacing w:val="-1"/>
                <w:sz w:val="20"/>
                <w:szCs w:val="20"/>
              </w:rPr>
              <w:t>应24h接受网络、电话或传真等渠道的客房预订</w:t>
            </w:r>
          </w:p>
        </w:tc>
        <w:tc>
          <w:tcPr>
            <w:tcW w:w="1454" w:type="dxa"/>
            <w:vAlign w:val="top"/>
          </w:tcPr>
          <w:p w14:paraId="21662EC4">
            <w:pPr>
              <w:pStyle w:val="6"/>
            </w:pPr>
          </w:p>
        </w:tc>
      </w:tr>
      <w:tr w14:paraId="7D3AB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3EE8B202">
            <w:pPr>
              <w:spacing w:before="157" w:line="178" w:lineRule="auto"/>
              <w:ind w:left="105"/>
              <w:rPr>
                <w:rFonts w:ascii="宋体" w:hAnsi="宋体" w:eastAsia="宋体" w:cs="宋体"/>
                <w:sz w:val="20"/>
                <w:szCs w:val="20"/>
              </w:rPr>
            </w:pPr>
            <w:r>
              <w:rPr>
                <w:rFonts w:ascii="宋体" w:hAnsi="宋体" w:eastAsia="宋体" w:cs="宋体"/>
                <w:spacing w:val="-3"/>
                <w:sz w:val="20"/>
                <w:szCs w:val="20"/>
              </w:rPr>
              <w:t>2.8</w:t>
            </w:r>
          </w:p>
        </w:tc>
        <w:tc>
          <w:tcPr>
            <w:tcW w:w="7222" w:type="dxa"/>
            <w:vAlign w:val="top"/>
          </w:tcPr>
          <w:p w14:paraId="4F4493AD">
            <w:pPr>
              <w:spacing w:before="127" w:line="205" w:lineRule="auto"/>
              <w:ind w:left="50"/>
              <w:rPr>
                <w:rFonts w:ascii="宋体" w:hAnsi="宋体" w:eastAsia="宋体" w:cs="宋体"/>
                <w:sz w:val="20"/>
                <w:szCs w:val="20"/>
              </w:rPr>
            </w:pPr>
            <w:r>
              <w:rPr>
                <w:rFonts w:ascii="宋体" w:hAnsi="宋体" w:eastAsia="宋体" w:cs="宋体"/>
                <w:spacing w:val="1"/>
                <w:sz w:val="20"/>
                <w:szCs w:val="20"/>
              </w:rPr>
              <w:t>应有24h在岗的专职安保人员</w:t>
            </w:r>
          </w:p>
        </w:tc>
        <w:tc>
          <w:tcPr>
            <w:tcW w:w="1454" w:type="dxa"/>
            <w:vAlign w:val="top"/>
          </w:tcPr>
          <w:p w14:paraId="18FD3E53">
            <w:pPr>
              <w:pStyle w:val="6"/>
            </w:pPr>
          </w:p>
        </w:tc>
      </w:tr>
      <w:tr w14:paraId="34AF9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54" w:type="dxa"/>
            <w:vAlign w:val="top"/>
          </w:tcPr>
          <w:p w14:paraId="31CA4B09">
            <w:pPr>
              <w:spacing w:before="156" w:line="169" w:lineRule="auto"/>
              <w:ind w:left="105"/>
              <w:rPr>
                <w:rFonts w:ascii="宋体" w:hAnsi="宋体" w:eastAsia="宋体" w:cs="宋体"/>
                <w:sz w:val="20"/>
                <w:szCs w:val="20"/>
              </w:rPr>
            </w:pPr>
            <w:r>
              <w:rPr>
                <w:rFonts w:ascii="宋体" w:hAnsi="宋体" w:eastAsia="宋体" w:cs="宋体"/>
                <w:spacing w:val="-3"/>
                <w:sz w:val="20"/>
                <w:szCs w:val="20"/>
              </w:rPr>
              <w:t>2.9</w:t>
            </w:r>
          </w:p>
        </w:tc>
        <w:tc>
          <w:tcPr>
            <w:tcW w:w="7222" w:type="dxa"/>
            <w:vAlign w:val="top"/>
          </w:tcPr>
          <w:p w14:paraId="0CF4FA8B">
            <w:pPr>
              <w:spacing w:before="116" w:line="206" w:lineRule="auto"/>
              <w:ind w:left="50"/>
              <w:rPr>
                <w:rFonts w:ascii="宋体" w:hAnsi="宋体" w:eastAsia="宋体" w:cs="宋体"/>
                <w:sz w:val="20"/>
                <w:szCs w:val="20"/>
              </w:rPr>
            </w:pPr>
            <w:r>
              <w:rPr>
                <w:rFonts w:ascii="宋体" w:hAnsi="宋体" w:eastAsia="宋体" w:cs="宋体"/>
                <w:spacing w:val="-1"/>
                <w:sz w:val="20"/>
                <w:szCs w:val="20"/>
              </w:rPr>
              <w:t>应有专职人员16h为宾客提供迎宾及行李服务</w:t>
            </w:r>
          </w:p>
        </w:tc>
        <w:tc>
          <w:tcPr>
            <w:tcW w:w="1454" w:type="dxa"/>
            <w:vAlign w:val="top"/>
          </w:tcPr>
          <w:p w14:paraId="411EA96C">
            <w:pPr>
              <w:pStyle w:val="6"/>
            </w:pPr>
          </w:p>
        </w:tc>
      </w:tr>
      <w:tr w14:paraId="494A2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54" w:type="dxa"/>
            <w:vAlign w:val="top"/>
          </w:tcPr>
          <w:p w14:paraId="4444BFCB">
            <w:pPr>
              <w:spacing w:before="157" w:line="187" w:lineRule="auto"/>
              <w:ind w:left="105"/>
              <w:rPr>
                <w:rFonts w:ascii="宋体" w:hAnsi="宋体" w:eastAsia="宋体" w:cs="宋体"/>
                <w:sz w:val="20"/>
                <w:szCs w:val="20"/>
              </w:rPr>
            </w:pPr>
            <w:r>
              <w:rPr>
                <w:rFonts w:ascii="宋体" w:hAnsi="宋体" w:eastAsia="宋体" w:cs="宋体"/>
                <w:spacing w:val="-2"/>
                <w:sz w:val="20"/>
                <w:szCs w:val="20"/>
              </w:rPr>
              <w:t>2.10</w:t>
            </w:r>
          </w:p>
        </w:tc>
        <w:tc>
          <w:tcPr>
            <w:tcW w:w="7222" w:type="dxa"/>
            <w:vAlign w:val="top"/>
          </w:tcPr>
          <w:p w14:paraId="69DAEA85">
            <w:pPr>
              <w:spacing w:before="136" w:line="206" w:lineRule="auto"/>
              <w:ind w:left="50"/>
              <w:rPr>
                <w:rFonts w:ascii="宋体" w:hAnsi="宋体" w:eastAsia="宋体" w:cs="宋体"/>
                <w:sz w:val="20"/>
                <w:szCs w:val="20"/>
              </w:rPr>
            </w:pPr>
            <w:r>
              <w:rPr>
                <w:rFonts w:ascii="宋体" w:hAnsi="宋体" w:eastAsia="宋体" w:cs="宋体"/>
                <w:spacing w:val="-1"/>
                <w:sz w:val="20"/>
                <w:szCs w:val="20"/>
              </w:rPr>
              <w:t>应协助提供出租车叫车服务</w:t>
            </w:r>
          </w:p>
        </w:tc>
        <w:tc>
          <w:tcPr>
            <w:tcW w:w="1454" w:type="dxa"/>
            <w:vAlign w:val="top"/>
          </w:tcPr>
          <w:p w14:paraId="04C8C24F">
            <w:pPr>
              <w:pStyle w:val="6"/>
            </w:pPr>
          </w:p>
        </w:tc>
      </w:tr>
      <w:tr w14:paraId="67860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54" w:type="dxa"/>
            <w:vAlign w:val="top"/>
          </w:tcPr>
          <w:p w14:paraId="37909EB5">
            <w:pPr>
              <w:spacing w:before="107" w:line="214" w:lineRule="auto"/>
              <w:ind w:left="105"/>
              <w:rPr>
                <w:rFonts w:ascii="宋体" w:hAnsi="宋体" w:eastAsia="宋体" w:cs="宋体"/>
                <w:sz w:val="20"/>
                <w:szCs w:val="20"/>
              </w:rPr>
            </w:pPr>
            <w:r>
              <w:rPr>
                <w:rFonts w:ascii="宋体" w:hAnsi="宋体" w:eastAsia="宋体" w:cs="宋体"/>
                <w:spacing w:val="-2"/>
                <w:sz w:val="20"/>
                <w:szCs w:val="20"/>
              </w:rPr>
              <w:t>2.11</w:t>
            </w:r>
          </w:p>
        </w:tc>
        <w:tc>
          <w:tcPr>
            <w:tcW w:w="7222" w:type="dxa"/>
            <w:vAlign w:val="top"/>
          </w:tcPr>
          <w:p w14:paraId="51B094C3">
            <w:pPr>
              <w:spacing w:before="87" w:line="219" w:lineRule="auto"/>
              <w:ind w:left="50"/>
              <w:rPr>
                <w:rFonts w:ascii="宋体" w:hAnsi="宋体" w:eastAsia="宋体" w:cs="宋体"/>
                <w:sz w:val="20"/>
                <w:szCs w:val="20"/>
              </w:rPr>
            </w:pPr>
            <w:r>
              <w:rPr>
                <w:rFonts w:ascii="宋体" w:hAnsi="宋体" w:eastAsia="宋体" w:cs="宋体"/>
                <w:sz w:val="20"/>
                <w:szCs w:val="20"/>
              </w:rPr>
              <w:t>应有管理人员24h在岗值班并处理宾客关系</w:t>
            </w:r>
          </w:p>
        </w:tc>
        <w:tc>
          <w:tcPr>
            <w:tcW w:w="1454" w:type="dxa"/>
            <w:vAlign w:val="top"/>
          </w:tcPr>
          <w:p w14:paraId="0E4FC0A0">
            <w:pPr>
              <w:pStyle w:val="6"/>
            </w:pPr>
          </w:p>
        </w:tc>
      </w:tr>
      <w:tr w14:paraId="3528A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54" w:type="dxa"/>
            <w:vAlign w:val="top"/>
          </w:tcPr>
          <w:p w14:paraId="51693D70">
            <w:pPr>
              <w:spacing w:before="118" w:line="227" w:lineRule="auto"/>
              <w:ind w:left="105"/>
              <w:rPr>
                <w:rFonts w:ascii="宋体" w:hAnsi="宋体" w:eastAsia="宋体" w:cs="宋体"/>
                <w:sz w:val="20"/>
                <w:szCs w:val="20"/>
              </w:rPr>
            </w:pPr>
            <w:r>
              <w:rPr>
                <w:rFonts w:ascii="宋体" w:hAnsi="宋体" w:eastAsia="宋体" w:cs="宋体"/>
                <w:sz w:val="20"/>
                <w:szCs w:val="20"/>
              </w:rPr>
              <w:t>3</w:t>
            </w:r>
          </w:p>
        </w:tc>
        <w:tc>
          <w:tcPr>
            <w:tcW w:w="7222" w:type="dxa"/>
            <w:vAlign w:val="top"/>
          </w:tcPr>
          <w:p w14:paraId="5A472F5F">
            <w:pPr>
              <w:spacing w:before="98" w:line="220" w:lineRule="auto"/>
              <w:ind w:left="50"/>
              <w:rPr>
                <w:rFonts w:ascii="宋体" w:hAnsi="宋体" w:eastAsia="宋体" w:cs="宋体"/>
                <w:sz w:val="20"/>
                <w:szCs w:val="20"/>
              </w:rPr>
            </w:pPr>
            <w:r>
              <w:rPr>
                <w:rFonts w:ascii="宋体" w:hAnsi="宋体" w:eastAsia="宋体" w:cs="宋体"/>
                <w:spacing w:val="7"/>
                <w:sz w:val="20"/>
                <w:szCs w:val="20"/>
              </w:rPr>
              <w:t>客房</w:t>
            </w:r>
          </w:p>
        </w:tc>
        <w:tc>
          <w:tcPr>
            <w:tcW w:w="1454" w:type="dxa"/>
            <w:vAlign w:val="top"/>
          </w:tcPr>
          <w:p w14:paraId="500D01E8">
            <w:pPr>
              <w:pStyle w:val="6"/>
            </w:pPr>
          </w:p>
        </w:tc>
      </w:tr>
    </w:tbl>
    <w:p w14:paraId="29EEA65D">
      <w:pPr>
        <w:rPr>
          <w:rFonts w:ascii="Arial"/>
          <w:sz w:val="21"/>
        </w:rPr>
      </w:pPr>
    </w:p>
    <w:p w14:paraId="76315C22">
      <w:pPr>
        <w:rPr>
          <w:rFonts w:ascii="Arial" w:hAnsi="Arial" w:eastAsia="Arial" w:cs="Arial"/>
          <w:sz w:val="21"/>
          <w:szCs w:val="21"/>
        </w:rPr>
        <w:sectPr>
          <w:headerReference r:id="rId31" w:type="default"/>
          <w:footerReference r:id="rId32" w:type="default"/>
          <w:pgSz w:w="11390" w:h="15840"/>
          <w:pgMar w:top="923" w:right="950" w:bottom="620" w:left="959" w:header="536" w:footer="346" w:gutter="0"/>
          <w:cols w:space="720" w:num="1"/>
        </w:sectPr>
      </w:pPr>
    </w:p>
    <w:p w14:paraId="31636236">
      <w:pPr>
        <w:spacing w:before="209"/>
      </w:pPr>
    </w:p>
    <w:tbl>
      <w:tblPr>
        <w:tblStyle w:val="5"/>
        <w:tblW w:w="9410" w:type="dxa"/>
        <w:tblInd w:w="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4"/>
        <w:gridCol w:w="7192"/>
        <w:gridCol w:w="1464"/>
      </w:tblGrid>
      <w:tr w14:paraId="27F32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754" w:type="dxa"/>
            <w:vAlign w:val="top"/>
          </w:tcPr>
          <w:p w14:paraId="4E630620">
            <w:pPr>
              <w:spacing w:before="101" w:line="221" w:lineRule="auto"/>
              <w:ind w:left="107"/>
              <w:rPr>
                <w:rFonts w:ascii="宋体" w:hAnsi="宋体" w:eastAsia="宋体" w:cs="宋体"/>
                <w:sz w:val="20"/>
                <w:szCs w:val="20"/>
              </w:rPr>
            </w:pPr>
            <w:r>
              <w:rPr>
                <w:rFonts w:ascii="宋体" w:hAnsi="宋体" w:eastAsia="宋体" w:cs="宋体"/>
                <w:b/>
                <w:bCs/>
                <w:spacing w:val="-6"/>
                <w:sz w:val="20"/>
                <w:szCs w:val="20"/>
              </w:rPr>
              <w:t>序</w:t>
            </w:r>
            <w:r>
              <w:rPr>
                <w:rFonts w:ascii="宋体" w:hAnsi="宋体" w:eastAsia="宋体" w:cs="宋体"/>
                <w:spacing w:val="86"/>
                <w:sz w:val="20"/>
                <w:szCs w:val="20"/>
              </w:rPr>
              <w:t xml:space="preserve"> </w:t>
            </w:r>
            <w:r>
              <w:rPr>
                <w:rFonts w:ascii="宋体" w:hAnsi="宋体" w:eastAsia="宋体" w:cs="宋体"/>
                <w:b/>
                <w:bCs/>
                <w:spacing w:val="-6"/>
                <w:sz w:val="20"/>
                <w:szCs w:val="20"/>
              </w:rPr>
              <w:t>号</w:t>
            </w:r>
          </w:p>
        </w:tc>
        <w:tc>
          <w:tcPr>
            <w:tcW w:w="7192" w:type="dxa"/>
            <w:vAlign w:val="top"/>
          </w:tcPr>
          <w:p w14:paraId="15B09EE3">
            <w:pPr>
              <w:spacing w:before="101" w:line="220" w:lineRule="auto"/>
              <w:ind w:left="3153"/>
              <w:rPr>
                <w:rFonts w:ascii="宋体" w:hAnsi="宋体" w:eastAsia="宋体" w:cs="宋体"/>
                <w:sz w:val="20"/>
                <w:szCs w:val="20"/>
              </w:rPr>
            </w:pPr>
            <w:r>
              <w:rPr>
                <w:rFonts w:ascii="宋体" w:hAnsi="宋体" w:eastAsia="宋体" w:cs="宋体"/>
                <w:b/>
                <w:bCs/>
                <w:spacing w:val="14"/>
                <w:sz w:val="20"/>
                <w:szCs w:val="20"/>
              </w:rPr>
              <w:t>项目</w:t>
            </w:r>
          </w:p>
        </w:tc>
        <w:tc>
          <w:tcPr>
            <w:tcW w:w="1464" w:type="dxa"/>
            <w:vAlign w:val="top"/>
          </w:tcPr>
          <w:p w14:paraId="0B0CEC73">
            <w:pPr>
              <w:spacing w:before="101" w:line="220" w:lineRule="auto"/>
              <w:ind w:left="321"/>
              <w:rPr>
                <w:rFonts w:ascii="宋体" w:hAnsi="宋体" w:eastAsia="宋体" w:cs="宋体"/>
                <w:sz w:val="20"/>
                <w:szCs w:val="20"/>
              </w:rPr>
            </w:pPr>
            <w:r>
              <w:rPr>
                <w:rFonts w:ascii="宋体" w:hAnsi="宋体" w:eastAsia="宋体" w:cs="宋体"/>
                <w:b/>
                <w:bCs/>
                <w:spacing w:val="-5"/>
                <w:sz w:val="20"/>
                <w:szCs w:val="20"/>
              </w:rPr>
              <w:t>是否达标</w:t>
            </w:r>
          </w:p>
        </w:tc>
      </w:tr>
      <w:tr w14:paraId="65B48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54" w:type="dxa"/>
            <w:vAlign w:val="top"/>
          </w:tcPr>
          <w:p w14:paraId="19D1406E">
            <w:pPr>
              <w:spacing w:before="107" w:line="239" w:lineRule="auto"/>
              <w:ind w:left="105"/>
              <w:rPr>
                <w:rFonts w:ascii="宋体" w:hAnsi="宋体" w:eastAsia="宋体" w:cs="宋体"/>
                <w:sz w:val="20"/>
                <w:szCs w:val="20"/>
              </w:rPr>
            </w:pPr>
            <w:r>
              <w:rPr>
                <w:rFonts w:ascii="宋体" w:hAnsi="宋体" w:eastAsia="宋体" w:cs="宋体"/>
                <w:spacing w:val="-3"/>
                <w:sz w:val="20"/>
                <w:szCs w:val="20"/>
              </w:rPr>
              <w:t>3.1</w:t>
            </w:r>
          </w:p>
        </w:tc>
        <w:tc>
          <w:tcPr>
            <w:tcW w:w="7192" w:type="dxa"/>
            <w:vAlign w:val="top"/>
          </w:tcPr>
          <w:p w14:paraId="21091F85">
            <w:pPr>
              <w:spacing w:before="86" w:line="219" w:lineRule="auto"/>
              <w:ind w:left="51"/>
              <w:rPr>
                <w:rFonts w:ascii="宋体" w:hAnsi="宋体" w:eastAsia="宋体" w:cs="宋体"/>
                <w:sz w:val="20"/>
                <w:szCs w:val="20"/>
              </w:rPr>
            </w:pPr>
            <w:r>
              <w:rPr>
                <w:rFonts w:ascii="宋体" w:hAnsi="宋体" w:eastAsia="宋体" w:cs="宋体"/>
                <w:sz w:val="20"/>
                <w:szCs w:val="20"/>
              </w:rPr>
              <w:t>应有至少40间(套)可供出租的客房</w:t>
            </w:r>
          </w:p>
        </w:tc>
        <w:tc>
          <w:tcPr>
            <w:tcW w:w="1464" w:type="dxa"/>
            <w:vAlign w:val="top"/>
          </w:tcPr>
          <w:p w14:paraId="7A5ED1DB">
            <w:pPr>
              <w:pStyle w:val="6"/>
            </w:pPr>
          </w:p>
        </w:tc>
      </w:tr>
      <w:tr w14:paraId="58CEB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1DCB5B6D">
            <w:pPr>
              <w:spacing w:before="98" w:line="232" w:lineRule="auto"/>
              <w:ind w:left="105"/>
              <w:rPr>
                <w:rFonts w:ascii="宋体" w:hAnsi="宋体" w:eastAsia="宋体" w:cs="宋体"/>
                <w:sz w:val="20"/>
                <w:szCs w:val="20"/>
              </w:rPr>
            </w:pPr>
            <w:r>
              <w:rPr>
                <w:rFonts w:ascii="宋体" w:hAnsi="宋体" w:eastAsia="宋体" w:cs="宋体"/>
                <w:spacing w:val="-3"/>
                <w:sz w:val="20"/>
                <w:szCs w:val="20"/>
              </w:rPr>
              <w:t>3.2</w:t>
            </w:r>
          </w:p>
        </w:tc>
        <w:tc>
          <w:tcPr>
            <w:tcW w:w="7192" w:type="dxa"/>
            <w:vAlign w:val="top"/>
          </w:tcPr>
          <w:p w14:paraId="42F37181">
            <w:pPr>
              <w:spacing w:before="78" w:line="219" w:lineRule="auto"/>
              <w:ind w:left="51"/>
              <w:rPr>
                <w:rFonts w:ascii="宋体" w:hAnsi="宋体" w:eastAsia="宋体" w:cs="宋体"/>
                <w:sz w:val="20"/>
                <w:szCs w:val="20"/>
              </w:rPr>
            </w:pPr>
            <w:r>
              <w:rPr>
                <w:rFonts w:ascii="宋体" w:hAnsi="宋体" w:eastAsia="宋体" w:cs="宋体"/>
                <w:spacing w:val="2"/>
                <w:sz w:val="20"/>
                <w:szCs w:val="20"/>
              </w:rPr>
              <w:t>应有大床房、双床房、套房(非连通房)</w:t>
            </w:r>
          </w:p>
        </w:tc>
        <w:tc>
          <w:tcPr>
            <w:tcW w:w="1464" w:type="dxa"/>
            <w:vAlign w:val="top"/>
          </w:tcPr>
          <w:p w14:paraId="03311268">
            <w:pPr>
              <w:pStyle w:val="6"/>
            </w:pPr>
          </w:p>
        </w:tc>
      </w:tr>
      <w:tr w14:paraId="1637A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754" w:type="dxa"/>
            <w:vAlign w:val="top"/>
          </w:tcPr>
          <w:p w14:paraId="1C0F568E">
            <w:pPr>
              <w:pStyle w:val="6"/>
              <w:spacing w:line="400" w:lineRule="auto"/>
            </w:pPr>
          </w:p>
          <w:p w14:paraId="72614E65">
            <w:pPr>
              <w:spacing w:before="65" w:line="239" w:lineRule="auto"/>
              <w:ind w:left="105"/>
              <w:rPr>
                <w:rFonts w:ascii="宋体" w:hAnsi="宋体" w:eastAsia="宋体" w:cs="宋体"/>
                <w:sz w:val="20"/>
                <w:szCs w:val="20"/>
              </w:rPr>
            </w:pPr>
            <w:r>
              <w:rPr>
                <w:rFonts w:ascii="宋体" w:hAnsi="宋体" w:eastAsia="宋体" w:cs="宋体"/>
                <w:spacing w:val="-3"/>
                <w:sz w:val="20"/>
                <w:szCs w:val="20"/>
              </w:rPr>
              <w:t>3.3</w:t>
            </w:r>
          </w:p>
        </w:tc>
        <w:tc>
          <w:tcPr>
            <w:tcW w:w="7192" w:type="dxa"/>
            <w:vAlign w:val="top"/>
          </w:tcPr>
          <w:p w14:paraId="4B02FCFE">
            <w:pPr>
              <w:spacing w:before="107" w:line="299" w:lineRule="auto"/>
              <w:ind w:left="51" w:right="30"/>
              <w:jc w:val="both"/>
              <w:rPr>
                <w:rFonts w:ascii="宋体" w:hAnsi="宋体" w:eastAsia="宋体" w:cs="宋体"/>
                <w:sz w:val="20"/>
                <w:szCs w:val="20"/>
              </w:rPr>
            </w:pPr>
            <w:r>
              <w:rPr>
                <w:rFonts w:ascii="宋体" w:hAnsi="宋体" w:eastAsia="宋体" w:cs="宋体"/>
                <w:sz w:val="20"/>
                <w:szCs w:val="20"/>
              </w:rPr>
              <w:t>应装修优良。有舒适的软垫床、床头柜、写字台、座椅或沙</w:t>
            </w:r>
            <w:r>
              <w:rPr>
                <w:rFonts w:ascii="宋体" w:hAnsi="宋体" w:eastAsia="宋体" w:cs="宋体"/>
                <w:spacing w:val="-1"/>
                <w:sz w:val="20"/>
                <w:szCs w:val="20"/>
              </w:rPr>
              <w:t>发、茶几、衣橱及衣</w:t>
            </w:r>
            <w:r>
              <w:rPr>
                <w:rFonts w:ascii="宋体" w:hAnsi="宋体" w:eastAsia="宋体" w:cs="宋体"/>
                <w:sz w:val="20"/>
                <w:szCs w:val="20"/>
              </w:rPr>
              <w:t xml:space="preserve">  架、行李架，布置合理。至少50%客房应有贵重物品保险箱。室内满铺高级地毯， </w:t>
            </w:r>
            <w:r>
              <w:rPr>
                <w:rFonts w:ascii="宋体" w:hAnsi="宋体" w:eastAsia="宋体" w:cs="宋体"/>
                <w:spacing w:val="-1"/>
                <w:sz w:val="20"/>
                <w:szCs w:val="20"/>
              </w:rPr>
              <w:t>或优质木地板或其他优质材料。采用目的物照明，照明充足</w:t>
            </w:r>
          </w:p>
        </w:tc>
        <w:tc>
          <w:tcPr>
            <w:tcW w:w="1464" w:type="dxa"/>
            <w:vAlign w:val="top"/>
          </w:tcPr>
          <w:p w14:paraId="26650F4D">
            <w:pPr>
              <w:pStyle w:val="6"/>
            </w:pPr>
          </w:p>
        </w:tc>
      </w:tr>
      <w:tr w14:paraId="3D152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754" w:type="dxa"/>
            <w:vAlign w:val="top"/>
          </w:tcPr>
          <w:p w14:paraId="2CD2E7D9">
            <w:pPr>
              <w:spacing w:before="138" w:line="239" w:lineRule="auto"/>
              <w:ind w:left="105"/>
              <w:rPr>
                <w:rFonts w:ascii="宋体" w:hAnsi="宋体" w:eastAsia="宋体" w:cs="宋体"/>
                <w:sz w:val="20"/>
                <w:szCs w:val="20"/>
              </w:rPr>
            </w:pPr>
            <w:r>
              <w:rPr>
                <w:rFonts w:ascii="宋体" w:hAnsi="宋体" w:eastAsia="宋体" w:cs="宋体"/>
                <w:spacing w:val="-3"/>
                <w:sz w:val="20"/>
                <w:szCs w:val="20"/>
              </w:rPr>
              <w:t>3.4</w:t>
            </w:r>
          </w:p>
        </w:tc>
        <w:tc>
          <w:tcPr>
            <w:tcW w:w="7192" w:type="dxa"/>
            <w:vAlign w:val="top"/>
          </w:tcPr>
          <w:p w14:paraId="3A2537E5">
            <w:pPr>
              <w:spacing w:before="108" w:line="277" w:lineRule="auto"/>
              <w:ind w:left="51" w:firstLine="29"/>
              <w:rPr>
                <w:rFonts w:ascii="宋体" w:hAnsi="宋体" w:eastAsia="宋体" w:cs="宋体"/>
                <w:sz w:val="20"/>
                <w:szCs w:val="20"/>
              </w:rPr>
            </w:pPr>
            <w:r>
              <w:rPr>
                <w:rFonts w:ascii="宋体" w:hAnsi="宋体" w:eastAsia="宋体" w:cs="宋体"/>
                <w:spacing w:val="-3"/>
                <w:sz w:val="20"/>
                <w:szCs w:val="20"/>
              </w:rPr>
              <w:t>客房门应能自动闭合，应有门窥镜、门铃及防盗装置，客房内应在规定位置张贴应</w:t>
            </w:r>
            <w:r>
              <w:rPr>
                <w:rFonts w:ascii="宋体" w:hAnsi="宋体" w:eastAsia="宋体" w:cs="宋体"/>
                <w:spacing w:val="8"/>
                <w:sz w:val="20"/>
                <w:szCs w:val="20"/>
              </w:rPr>
              <w:t xml:space="preserve"> </w:t>
            </w:r>
            <w:r>
              <w:rPr>
                <w:rFonts w:ascii="宋体" w:hAnsi="宋体" w:eastAsia="宋体" w:cs="宋体"/>
                <w:sz w:val="20"/>
                <w:szCs w:val="20"/>
              </w:rPr>
              <w:t>急疏散图。应有“请勿打扰”、“请即打扫”含义的显示灯或提示牌</w:t>
            </w:r>
          </w:p>
        </w:tc>
        <w:tc>
          <w:tcPr>
            <w:tcW w:w="1464" w:type="dxa"/>
            <w:vAlign w:val="top"/>
          </w:tcPr>
          <w:p w14:paraId="488773B2">
            <w:pPr>
              <w:pStyle w:val="6"/>
            </w:pPr>
          </w:p>
        </w:tc>
      </w:tr>
      <w:tr w14:paraId="11670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8" w:hRule="atLeast"/>
        </w:trPr>
        <w:tc>
          <w:tcPr>
            <w:tcW w:w="754" w:type="dxa"/>
            <w:vAlign w:val="top"/>
          </w:tcPr>
          <w:p w14:paraId="3E3F5E02">
            <w:pPr>
              <w:pStyle w:val="6"/>
              <w:spacing w:line="253" w:lineRule="auto"/>
            </w:pPr>
          </w:p>
          <w:p w14:paraId="5F1FED23">
            <w:pPr>
              <w:pStyle w:val="6"/>
              <w:spacing w:line="253" w:lineRule="auto"/>
            </w:pPr>
          </w:p>
          <w:p w14:paraId="6DCE9E02">
            <w:pPr>
              <w:pStyle w:val="6"/>
              <w:spacing w:line="254" w:lineRule="auto"/>
            </w:pPr>
          </w:p>
          <w:p w14:paraId="2422291B">
            <w:pPr>
              <w:spacing w:before="65" w:line="239" w:lineRule="auto"/>
              <w:ind w:left="105"/>
              <w:rPr>
                <w:rFonts w:ascii="宋体" w:hAnsi="宋体" w:eastAsia="宋体" w:cs="宋体"/>
                <w:sz w:val="20"/>
                <w:szCs w:val="20"/>
              </w:rPr>
            </w:pPr>
            <w:r>
              <w:rPr>
                <w:rFonts w:ascii="宋体" w:hAnsi="宋体" w:eastAsia="宋体" w:cs="宋体"/>
                <w:spacing w:val="-3"/>
                <w:sz w:val="20"/>
                <w:szCs w:val="20"/>
              </w:rPr>
              <w:t>3.5</w:t>
            </w:r>
          </w:p>
        </w:tc>
        <w:tc>
          <w:tcPr>
            <w:tcW w:w="7192" w:type="dxa"/>
            <w:vAlign w:val="top"/>
          </w:tcPr>
          <w:p w14:paraId="3A32C3F1">
            <w:pPr>
              <w:spacing w:before="100" w:line="219" w:lineRule="auto"/>
              <w:ind w:left="51"/>
              <w:rPr>
                <w:rFonts w:ascii="宋体" w:hAnsi="宋体" w:eastAsia="宋体" w:cs="宋体"/>
                <w:sz w:val="20"/>
                <w:szCs w:val="20"/>
              </w:rPr>
            </w:pPr>
            <w:r>
              <w:rPr>
                <w:rFonts w:ascii="宋体" w:hAnsi="宋体" w:eastAsia="宋体" w:cs="宋体"/>
                <w:sz w:val="20"/>
                <w:szCs w:val="20"/>
              </w:rPr>
              <w:t>应有装修良好的卫生间，温度与客房无明显差异。有抽水马</w:t>
            </w:r>
            <w:r>
              <w:rPr>
                <w:rFonts w:ascii="宋体" w:hAnsi="宋体" w:eastAsia="宋体" w:cs="宋体"/>
                <w:spacing w:val="-1"/>
                <w:sz w:val="20"/>
                <w:szCs w:val="20"/>
              </w:rPr>
              <w:t>桶、洗手台(配备面</w:t>
            </w:r>
          </w:p>
          <w:p w14:paraId="44D0A2C2">
            <w:pPr>
              <w:spacing w:before="140" w:line="218" w:lineRule="auto"/>
              <w:ind w:left="51"/>
              <w:rPr>
                <w:rFonts w:ascii="宋体" w:hAnsi="宋体" w:eastAsia="宋体" w:cs="宋体"/>
                <w:sz w:val="20"/>
                <w:szCs w:val="20"/>
              </w:rPr>
            </w:pPr>
            <w:r>
              <w:rPr>
                <w:rFonts w:ascii="宋体" w:hAnsi="宋体" w:eastAsia="宋体" w:cs="宋体"/>
                <w:sz w:val="20"/>
                <w:szCs w:val="20"/>
              </w:rPr>
              <w:t>盆、梳妆镜和必要的盥洗用品)、浴缸或淋浴间，配备有效的防溅、防滑设</w:t>
            </w:r>
            <w:r>
              <w:rPr>
                <w:rFonts w:ascii="宋体" w:hAnsi="宋体" w:eastAsia="宋体" w:cs="宋体"/>
                <w:spacing w:val="-1"/>
                <w:sz w:val="20"/>
                <w:szCs w:val="20"/>
              </w:rPr>
              <w:t>施。</w:t>
            </w:r>
          </w:p>
          <w:p w14:paraId="635949D3">
            <w:pPr>
              <w:spacing w:before="135" w:line="328" w:lineRule="auto"/>
              <w:ind w:left="51"/>
              <w:rPr>
                <w:rFonts w:ascii="宋体" w:hAnsi="宋体" w:eastAsia="宋体" w:cs="宋体"/>
                <w:sz w:val="20"/>
                <w:szCs w:val="20"/>
              </w:rPr>
            </w:pPr>
            <w:r>
              <w:rPr>
                <w:rFonts w:ascii="宋体" w:hAnsi="宋体" w:eastAsia="宋体" w:cs="宋体"/>
                <w:spacing w:val="-2"/>
                <w:sz w:val="20"/>
                <w:szCs w:val="20"/>
              </w:rPr>
              <w:t>采用优质建筑材料装修地面、墙面和天花。采用目的物照明。有低噪音排风设施。</w:t>
            </w:r>
            <w:r>
              <w:rPr>
                <w:rFonts w:ascii="宋体" w:hAnsi="宋体" w:eastAsia="宋体" w:cs="宋体"/>
                <w:spacing w:val="1"/>
                <w:sz w:val="20"/>
                <w:szCs w:val="20"/>
              </w:rPr>
              <w:t xml:space="preserve"> </w:t>
            </w:r>
            <w:r>
              <w:rPr>
                <w:rFonts w:ascii="宋体" w:hAnsi="宋体" w:eastAsia="宋体" w:cs="宋体"/>
                <w:spacing w:val="-2"/>
                <w:sz w:val="20"/>
                <w:szCs w:val="20"/>
              </w:rPr>
              <w:t>有安全的电源插座、电话副机。配有吹风机。24h供应冷、热水，水龙头有冷热</w:t>
            </w:r>
          </w:p>
          <w:p w14:paraId="02C47A85">
            <w:pPr>
              <w:spacing w:line="220" w:lineRule="auto"/>
              <w:ind w:left="51"/>
              <w:rPr>
                <w:rFonts w:ascii="宋体" w:hAnsi="宋体" w:eastAsia="宋体" w:cs="宋体"/>
                <w:sz w:val="20"/>
                <w:szCs w:val="20"/>
              </w:rPr>
            </w:pPr>
            <w:r>
              <w:rPr>
                <w:rFonts w:ascii="宋体" w:hAnsi="宋体" w:eastAsia="宋体" w:cs="宋体"/>
                <w:spacing w:val="5"/>
                <w:sz w:val="20"/>
                <w:szCs w:val="20"/>
              </w:rPr>
              <w:t>标识</w:t>
            </w:r>
          </w:p>
        </w:tc>
        <w:tc>
          <w:tcPr>
            <w:tcW w:w="1464" w:type="dxa"/>
            <w:vAlign w:val="top"/>
          </w:tcPr>
          <w:p w14:paraId="610335F9">
            <w:pPr>
              <w:pStyle w:val="6"/>
            </w:pPr>
          </w:p>
        </w:tc>
      </w:tr>
      <w:tr w14:paraId="33D2C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54" w:type="dxa"/>
            <w:vAlign w:val="top"/>
          </w:tcPr>
          <w:p w14:paraId="3E197D11">
            <w:pPr>
              <w:spacing w:before="101" w:line="220" w:lineRule="auto"/>
              <w:ind w:left="105"/>
              <w:rPr>
                <w:rFonts w:ascii="宋体" w:hAnsi="宋体" w:eastAsia="宋体" w:cs="宋体"/>
                <w:sz w:val="20"/>
                <w:szCs w:val="20"/>
              </w:rPr>
            </w:pPr>
            <w:r>
              <w:rPr>
                <w:rFonts w:ascii="宋体" w:hAnsi="宋体" w:eastAsia="宋体" w:cs="宋体"/>
                <w:spacing w:val="-3"/>
                <w:sz w:val="20"/>
                <w:szCs w:val="20"/>
              </w:rPr>
              <w:t>3.6</w:t>
            </w:r>
          </w:p>
        </w:tc>
        <w:tc>
          <w:tcPr>
            <w:tcW w:w="7192" w:type="dxa"/>
            <w:vAlign w:val="top"/>
          </w:tcPr>
          <w:p w14:paraId="4E7FCBFF">
            <w:pPr>
              <w:spacing w:before="80" w:line="219" w:lineRule="auto"/>
              <w:ind w:left="51"/>
              <w:rPr>
                <w:rFonts w:ascii="宋体" w:hAnsi="宋体" w:eastAsia="宋体" w:cs="宋体"/>
                <w:sz w:val="20"/>
                <w:szCs w:val="20"/>
              </w:rPr>
            </w:pPr>
            <w:r>
              <w:rPr>
                <w:rFonts w:ascii="宋体" w:hAnsi="宋体" w:eastAsia="宋体" w:cs="宋体"/>
                <w:spacing w:val="-1"/>
                <w:sz w:val="20"/>
                <w:szCs w:val="20"/>
              </w:rPr>
              <w:t>应有饭店服务常用按键指示的电话分机</w:t>
            </w:r>
          </w:p>
        </w:tc>
        <w:tc>
          <w:tcPr>
            <w:tcW w:w="1464" w:type="dxa"/>
            <w:vAlign w:val="top"/>
          </w:tcPr>
          <w:p w14:paraId="7A7578BD">
            <w:pPr>
              <w:pStyle w:val="6"/>
            </w:pPr>
          </w:p>
        </w:tc>
      </w:tr>
      <w:tr w14:paraId="7104A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3FCD7DCB">
            <w:pPr>
              <w:spacing w:before="101" w:line="229" w:lineRule="auto"/>
              <w:ind w:left="105"/>
              <w:rPr>
                <w:rFonts w:ascii="宋体" w:hAnsi="宋体" w:eastAsia="宋体" w:cs="宋体"/>
                <w:sz w:val="20"/>
                <w:szCs w:val="20"/>
              </w:rPr>
            </w:pPr>
            <w:r>
              <w:rPr>
                <w:rFonts w:ascii="宋体" w:hAnsi="宋体" w:eastAsia="宋体" w:cs="宋体"/>
                <w:spacing w:val="-3"/>
                <w:sz w:val="20"/>
                <w:szCs w:val="20"/>
              </w:rPr>
              <w:t>3.7</w:t>
            </w:r>
          </w:p>
        </w:tc>
        <w:tc>
          <w:tcPr>
            <w:tcW w:w="7192" w:type="dxa"/>
            <w:vAlign w:val="top"/>
          </w:tcPr>
          <w:p w14:paraId="440DC876">
            <w:pPr>
              <w:spacing w:before="81" w:line="219" w:lineRule="auto"/>
              <w:ind w:left="51"/>
              <w:rPr>
                <w:rFonts w:ascii="宋体" w:hAnsi="宋体" w:eastAsia="宋体" w:cs="宋体"/>
                <w:sz w:val="20"/>
                <w:szCs w:val="20"/>
              </w:rPr>
            </w:pPr>
            <w:r>
              <w:rPr>
                <w:rFonts w:ascii="宋体" w:hAnsi="宋体" w:eastAsia="宋体" w:cs="宋体"/>
                <w:sz w:val="20"/>
                <w:szCs w:val="20"/>
              </w:rPr>
              <w:t>应有电视机，播放频道至少16个。有频道目</w:t>
            </w:r>
            <w:r>
              <w:rPr>
                <w:rFonts w:ascii="宋体" w:hAnsi="宋体" w:eastAsia="宋体" w:cs="宋体"/>
                <w:spacing w:val="-1"/>
                <w:sz w:val="20"/>
                <w:szCs w:val="20"/>
              </w:rPr>
              <w:t>录，频道顺序有编辑</w:t>
            </w:r>
          </w:p>
        </w:tc>
        <w:tc>
          <w:tcPr>
            <w:tcW w:w="1464" w:type="dxa"/>
            <w:vAlign w:val="top"/>
          </w:tcPr>
          <w:p w14:paraId="7E09DDEA">
            <w:pPr>
              <w:pStyle w:val="6"/>
            </w:pPr>
          </w:p>
        </w:tc>
      </w:tr>
      <w:tr w14:paraId="1654C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54" w:type="dxa"/>
            <w:vAlign w:val="top"/>
          </w:tcPr>
          <w:p w14:paraId="1A85C261">
            <w:pPr>
              <w:spacing w:before="111" w:line="229" w:lineRule="auto"/>
              <w:ind w:left="105"/>
              <w:rPr>
                <w:rFonts w:ascii="宋体" w:hAnsi="宋体" w:eastAsia="宋体" w:cs="宋体"/>
                <w:sz w:val="20"/>
                <w:szCs w:val="20"/>
              </w:rPr>
            </w:pPr>
            <w:r>
              <w:rPr>
                <w:rFonts w:ascii="宋体" w:hAnsi="宋体" w:eastAsia="宋体" w:cs="宋体"/>
                <w:spacing w:val="-3"/>
                <w:sz w:val="20"/>
                <w:szCs w:val="20"/>
              </w:rPr>
              <w:t>3.8</w:t>
            </w:r>
          </w:p>
        </w:tc>
        <w:tc>
          <w:tcPr>
            <w:tcW w:w="7192" w:type="dxa"/>
            <w:vAlign w:val="top"/>
          </w:tcPr>
          <w:p w14:paraId="61D6C243">
            <w:pPr>
              <w:spacing w:before="92" w:line="220" w:lineRule="auto"/>
              <w:ind w:left="51"/>
              <w:rPr>
                <w:rFonts w:ascii="宋体" w:hAnsi="宋体" w:eastAsia="宋体" w:cs="宋体"/>
                <w:sz w:val="20"/>
                <w:szCs w:val="20"/>
              </w:rPr>
            </w:pPr>
            <w:r>
              <w:rPr>
                <w:rFonts w:ascii="宋体" w:hAnsi="宋体" w:eastAsia="宋体" w:cs="宋体"/>
                <w:spacing w:val="-1"/>
                <w:sz w:val="20"/>
                <w:szCs w:val="20"/>
              </w:rPr>
              <w:t>应有防噪音及隔音措施</w:t>
            </w:r>
          </w:p>
        </w:tc>
        <w:tc>
          <w:tcPr>
            <w:tcW w:w="1464" w:type="dxa"/>
            <w:vAlign w:val="top"/>
          </w:tcPr>
          <w:p w14:paraId="21D88764">
            <w:pPr>
              <w:pStyle w:val="6"/>
            </w:pPr>
          </w:p>
        </w:tc>
      </w:tr>
      <w:tr w14:paraId="48B6B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54" w:type="dxa"/>
            <w:vAlign w:val="top"/>
          </w:tcPr>
          <w:p w14:paraId="0A0935AC">
            <w:pPr>
              <w:spacing w:before="102" w:line="219" w:lineRule="auto"/>
              <w:ind w:left="105"/>
              <w:rPr>
                <w:rFonts w:ascii="宋体" w:hAnsi="宋体" w:eastAsia="宋体" w:cs="宋体"/>
                <w:sz w:val="20"/>
                <w:szCs w:val="20"/>
              </w:rPr>
            </w:pPr>
            <w:r>
              <w:rPr>
                <w:rFonts w:ascii="宋体" w:hAnsi="宋体" w:eastAsia="宋体" w:cs="宋体"/>
                <w:spacing w:val="-3"/>
                <w:sz w:val="20"/>
                <w:szCs w:val="20"/>
              </w:rPr>
              <w:t>3.9</w:t>
            </w:r>
          </w:p>
        </w:tc>
        <w:tc>
          <w:tcPr>
            <w:tcW w:w="7192" w:type="dxa"/>
            <w:vAlign w:val="top"/>
          </w:tcPr>
          <w:p w14:paraId="4F3D087E">
            <w:pPr>
              <w:spacing w:before="82" w:line="219" w:lineRule="auto"/>
              <w:ind w:left="51"/>
              <w:rPr>
                <w:rFonts w:ascii="宋体" w:hAnsi="宋体" w:eastAsia="宋体" w:cs="宋体"/>
                <w:sz w:val="20"/>
                <w:szCs w:val="20"/>
              </w:rPr>
            </w:pPr>
            <w:r>
              <w:rPr>
                <w:rFonts w:ascii="宋体" w:hAnsi="宋体" w:eastAsia="宋体" w:cs="宋体"/>
                <w:spacing w:val="1"/>
                <w:sz w:val="20"/>
                <w:szCs w:val="20"/>
              </w:rPr>
              <w:t>应有纱帘及有效的遮光窗帘</w:t>
            </w:r>
          </w:p>
        </w:tc>
        <w:tc>
          <w:tcPr>
            <w:tcW w:w="1464" w:type="dxa"/>
            <w:vAlign w:val="top"/>
          </w:tcPr>
          <w:p w14:paraId="6EE54307">
            <w:pPr>
              <w:pStyle w:val="6"/>
            </w:pPr>
          </w:p>
        </w:tc>
      </w:tr>
      <w:tr w14:paraId="2D5F7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54" w:type="dxa"/>
            <w:vAlign w:val="top"/>
          </w:tcPr>
          <w:p w14:paraId="741CADC2">
            <w:pPr>
              <w:spacing w:before="102" w:line="228" w:lineRule="auto"/>
              <w:ind w:left="105"/>
              <w:rPr>
                <w:rFonts w:ascii="宋体" w:hAnsi="宋体" w:eastAsia="宋体" w:cs="宋体"/>
                <w:sz w:val="20"/>
                <w:szCs w:val="20"/>
              </w:rPr>
            </w:pPr>
            <w:r>
              <w:rPr>
                <w:rFonts w:ascii="宋体" w:hAnsi="宋体" w:eastAsia="宋体" w:cs="宋体"/>
                <w:spacing w:val="-3"/>
                <w:sz w:val="20"/>
                <w:szCs w:val="20"/>
              </w:rPr>
              <w:t>3.10</w:t>
            </w:r>
          </w:p>
        </w:tc>
        <w:tc>
          <w:tcPr>
            <w:tcW w:w="7192" w:type="dxa"/>
            <w:vAlign w:val="top"/>
          </w:tcPr>
          <w:p w14:paraId="7268BA51">
            <w:pPr>
              <w:spacing w:before="80" w:line="219" w:lineRule="auto"/>
              <w:ind w:left="51"/>
              <w:rPr>
                <w:rFonts w:ascii="宋体" w:hAnsi="宋体" w:eastAsia="宋体" w:cs="宋体"/>
                <w:sz w:val="20"/>
                <w:szCs w:val="20"/>
              </w:rPr>
            </w:pPr>
            <w:r>
              <w:rPr>
                <w:rFonts w:ascii="宋体" w:hAnsi="宋体" w:eastAsia="宋体" w:cs="宋体"/>
                <w:sz w:val="20"/>
                <w:szCs w:val="20"/>
              </w:rPr>
              <w:t>应有两处及两种规格供宾客使用的电源插座，</w:t>
            </w:r>
            <w:r>
              <w:rPr>
                <w:rFonts w:ascii="宋体" w:hAnsi="宋体" w:eastAsia="宋体" w:cs="宋体"/>
                <w:spacing w:val="-1"/>
                <w:sz w:val="20"/>
                <w:szCs w:val="20"/>
              </w:rPr>
              <w:t>并可提供插座转换器</w:t>
            </w:r>
          </w:p>
        </w:tc>
        <w:tc>
          <w:tcPr>
            <w:tcW w:w="1464" w:type="dxa"/>
            <w:vAlign w:val="top"/>
          </w:tcPr>
          <w:p w14:paraId="03816D13">
            <w:pPr>
              <w:pStyle w:val="6"/>
            </w:pPr>
          </w:p>
        </w:tc>
      </w:tr>
      <w:tr w14:paraId="09B6C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54" w:type="dxa"/>
            <w:vAlign w:val="top"/>
          </w:tcPr>
          <w:p w14:paraId="65F9DDC4">
            <w:pPr>
              <w:spacing w:before="113" w:line="228" w:lineRule="auto"/>
              <w:ind w:left="105"/>
              <w:rPr>
                <w:rFonts w:ascii="宋体" w:hAnsi="宋体" w:eastAsia="宋体" w:cs="宋体"/>
                <w:sz w:val="20"/>
                <w:szCs w:val="20"/>
              </w:rPr>
            </w:pPr>
            <w:r>
              <w:rPr>
                <w:rFonts w:ascii="宋体" w:hAnsi="宋体" w:eastAsia="宋体" w:cs="宋体"/>
                <w:spacing w:val="-3"/>
                <w:sz w:val="20"/>
                <w:szCs w:val="20"/>
              </w:rPr>
              <w:t>3.11</w:t>
            </w:r>
          </w:p>
        </w:tc>
        <w:tc>
          <w:tcPr>
            <w:tcW w:w="7192" w:type="dxa"/>
            <w:vAlign w:val="top"/>
          </w:tcPr>
          <w:p w14:paraId="0025FB82">
            <w:pPr>
              <w:spacing w:before="91" w:line="219" w:lineRule="auto"/>
              <w:ind w:left="51"/>
              <w:rPr>
                <w:rFonts w:ascii="宋体" w:hAnsi="宋体" w:eastAsia="宋体" w:cs="宋体"/>
                <w:sz w:val="20"/>
                <w:szCs w:val="20"/>
              </w:rPr>
            </w:pPr>
            <w:r>
              <w:rPr>
                <w:rFonts w:ascii="宋体" w:hAnsi="宋体" w:eastAsia="宋体" w:cs="宋体"/>
                <w:sz w:val="20"/>
                <w:szCs w:val="20"/>
              </w:rPr>
              <w:t>应有与本星级相适应的文具用品。配有服务指南和住宿须知</w:t>
            </w:r>
          </w:p>
        </w:tc>
        <w:tc>
          <w:tcPr>
            <w:tcW w:w="1464" w:type="dxa"/>
            <w:vAlign w:val="top"/>
          </w:tcPr>
          <w:p w14:paraId="5F7D7DE2">
            <w:pPr>
              <w:pStyle w:val="6"/>
            </w:pPr>
          </w:p>
        </w:tc>
      </w:tr>
      <w:tr w14:paraId="159AC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754" w:type="dxa"/>
            <w:vAlign w:val="top"/>
          </w:tcPr>
          <w:p w14:paraId="37F37F29">
            <w:pPr>
              <w:spacing w:before="122" w:line="239" w:lineRule="auto"/>
              <w:ind w:left="105"/>
              <w:rPr>
                <w:rFonts w:ascii="宋体" w:hAnsi="宋体" w:eastAsia="宋体" w:cs="宋体"/>
                <w:sz w:val="20"/>
                <w:szCs w:val="20"/>
              </w:rPr>
            </w:pPr>
            <w:r>
              <w:rPr>
                <w:rFonts w:ascii="宋体" w:hAnsi="宋体" w:eastAsia="宋体" w:cs="宋体"/>
                <w:spacing w:val="-3"/>
                <w:sz w:val="20"/>
                <w:szCs w:val="20"/>
              </w:rPr>
              <w:t>3.12</w:t>
            </w:r>
          </w:p>
        </w:tc>
        <w:tc>
          <w:tcPr>
            <w:tcW w:w="7192" w:type="dxa"/>
            <w:vAlign w:val="top"/>
          </w:tcPr>
          <w:p w14:paraId="7CFC0D97">
            <w:pPr>
              <w:spacing w:before="113" w:line="275" w:lineRule="auto"/>
              <w:ind w:left="51" w:right="510"/>
              <w:rPr>
                <w:rFonts w:ascii="宋体" w:hAnsi="宋体" w:eastAsia="宋体" w:cs="宋体"/>
                <w:sz w:val="20"/>
                <w:szCs w:val="20"/>
              </w:rPr>
            </w:pPr>
            <w:r>
              <w:rPr>
                <w:rFonts w:ascii="宋体" w:hAnsi="宋体" w:eastAsia="宋体" w:cs="宋体"/>
                <w:spacing w:val="1"/>
                <w:sz w:val="20"/>
                <w:szCs w:val="20"/>
              </w:rPr>
              <w:t>床上用棉织品(床单、枕芯、枕套、被芯、</w:t>
            </w:r>
            <w:r>
              <w:rPr>
                <w:rFonts w:ascii="宋体" w:hAnsi="宋体" w:eastAsia="宋体" w:cs="宋体"/>
                <w:sz w:val="20"/>
                <w:szCs w:val="20"/>
              </w:rPr>
              <w:t>被套及床衬垫)及卫生间针织用品 (浴巾、面巾、地巾)应材质良好</w:t>
            </w:r>
          </w:p>
        </w:tc>
        <w:tc>
          <w:tcPr>
            <w:tcW w:w="1464" w:type="dxa"/>
            <w:vAlign w:val="top"/>
          </w:tcPr>
          <w:p w14:paraId="4AA7E0D0">
            <w:pPr>
              <w:pStyle w:val="6"/>
            </w:pPr>
          </w:p>
        </w:tc>
      </w:tr>
      <w:tr w14:paraId="27515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754" w:type="dxa"/>
            <w:vAlign w:val="top"/>
          </w:tcPr>
          <w:p w14:paraId="1AE5D4C2">
            <w:pPr>
              <w:spacing w:before="133" w:line="239" w:lineRule="auto"/>
              <w:ind w:left="105"/>
              <w:rPr>
                <w:rFonts w:ascii="宋体" w:hAnsi="宋体" w:eastAsia="宋体" w:cs="宋体"/>
                <w:sz w:val="20"/>
                <w:szCs w:val="20"/>
              </w:rPr>
            </w:pPr>
            <w:r>
              <w:rPr>
                <w:rFonts w:ascii="宋体" w:hAnsi="宋体" w:eastAsia="宋体" w:cs="宋体"/>
                <w:spacing w:val="-3"/>
                <w:sz w:val="20"/>
                <w:szCs w:val="20"/>
              </w:rPr>
              <w:t>3.13</w:t>
            </w:r>
          </w:p>
        </w:tc>
        <w:tc>
          <w:tcPr>
            <w:tcW w:w="7192" w:type="dxa"/>
            <w:vAlign w:val="top"/>
          </w:tcPr>
          <w:p w14:paraId="783F0CE4">
            <w:pPr>
              <w:spacing w:before="104" w:line="279" w:lineRule="auto"/>
              <w:ind w:left="51"/>
              <w:rPr>
                <w:rFonts w:ascii="宋体" w:hAnsi="宋体" w:eastAsia="宋体" w:cs="宋体"/>
                <w:sz w:val="20"/>
                <w:szCs w:val="20"/>
              </w:rPr>
            </w:pPr>
            <w:r>
              <w:rPr>
                <w:rFonts w:ascii="宋体" w:hAnsi="宋体" w:eastAsia="宋体" w:cs="宋体"/>
                <w:spacing w:val="-2"/>
                <w:sz w:val="20"/>
                <w:szCs w:val="20"/>
              </w:rPr>
              <w:t>客房、卫生间应每天全面整理一次，每客或应宾客要求更换床单、被套及枕套，客</w:t>
            </w:r>
            <w:r>
              <w:rPr>
                <w:rFonts w:ascii="宋体" w:hAnsi="宋体" w:eastAsia="宋体" w:cs="宋体"/>
                <w:spacing w:val="1"/>
                <w:sz w:val="20"/>
                <w:szCs w:val="20"/>
              </w:rPr>
              <w:t xml:space="preserve"> </w:t>
            </w:r>
            <w:r>
              <w:rPr>
                <w:rFonts w:ascii="宋体" w:hAnsi="宋体" w:eastAsia="宋体" w:cs="宋体"/>
                <w:spacing w:val="-1"/>
                <w:sz w:val="20"/>
                <w:szCs w:val="20"/>
              </w:rPr>
              <w:t>用品和消耗品补充齐全(不主动提供一次性塑料用品),并应宾客要求进房清理</w:t>
            </w:r>
          </w:p>
        </w:tc>
        <w:tc>
          <w:tcPr>
            <w:tcW w:w="1464" w:type="dxa"/>
            <w:vAlign w:val="top"/>
          </w:tcPr>
          <w:p w14:paraId="5B8EAA9D">
            <w:pPr>
              <w:pStyle w:val="6"/>
            </w:pPr>
          </w:p>
        </w:tc>
      </w:tr>
      <w:tr w14:paraId="5FA6F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54" w:type="dxa"/>
            <w:vAlign w:val="top"/>
          </w:tcPr>
          <w:p w14:paraId="0F53A644">
            <w:pPr>
              <w:spacing w:before="115" w:line="226" w:lineRule="auto"/>
              <w:ind w:left="105"/>
              <w:rPr>
                <w:rFonts w:ascii="宋体" w:hAnsi="宋体" w:eastAsia="宋体" w:cs="宋体"/>
                <w:sz w:val="20"/>
                <w:szCs w:val="20"/>
              </w:rPr>
            </w:pPr>
            <w:r>
              <w:rPr>
                <w:rFonts w:ascii="宋体" w:hAnsi="宋体" w:eastAsia="宋体" w:cs="宋体"/>
                <w:spacing w:val="-3"/>
                <w:sz w:val="20"/>
                <w:szCs w:val="20"/>
              </w:rPr>
              <w:t>3.14</w:t>
            </w:r>
          </w:p>
        </w:tc>
        <w:tc>
          <w:tcPr>
            <w:tcW w:w="7192" w:type="dxa"/>
            <w:vAlign w:val="top"/>
          </w:tcPr>
          <w:p w14:paraId="1384D304">
            <w:pPr>
              <w:spacing w:before="93" w:line="219" w:lineRule="auto"/>
              <w:ind w:left="51"/>
              <w:rPr>
                <w:rFonts w:ascii="宋体" w:hAnsi="宋体" w:eastAsia="宋体" w:cs="宋体"/>
                <w:sz w:val="20"/>
                <w:szCs w:val="20"/>
              </w:rPr>
            </w:pPr>
            <w:r>
              <w:rPr>
                <w:rFonts w:ascii="宋体" w:hAnsi="宋体" w:eastAsia="宋体" w:cs="宋体"/>
                <w:spacing w:val="-1"/>
                <w:sz w:val="20"/>
                <w:szCs w:val="20"/>
              </w:rPr>
              <w:t>应宾客要求提供开夜床服务</w:t>
            </w:r>
          </w:p>
        </w:tc>
        <w:tc>
          <w:tcPr>
            <w:tcW w:w="1464" w:type="dxa"/>
            <w:vAlign w:val="top"/>
          </w:tcPr>
          <w:p w14:paraId="2A738A76">
            <w:pPr>
              <w:pStyle w:val="6"/>
            </w:pPr>
          </w:p>
        </w:tc>
      </w:tr>
      <w:tr w14:paraId="1DEE4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54" w:type="dxa"/>
            <w:vAlign w:val="top"/>
          </w:tcPr>
          <w:p w14:paraId="457A79DB">
            <w:pPr>
              <w:spacing w:before="105" w:line="216" w:lineRule="auto"/>
              <w:ind w:left="105"/>
              <w:rPr>
                <w:rFonts w:ascii="宋体" w:hAnsi="宋体" w:eastAsia="宋体" w:cs="宋体"/>
                <w:sz w:val="20"/>
                <w:szCs w:val="20"/>
              </w:rPr>
            </w:pPr>
            <w:r>
              <w:rPr>
                <w:rFonts w:ascii="宋体" w:hAnsi="宋体" w:eastAsia="宋体" w:cs="宋体"/>
                <w:spacing w:val="-3"/>
                <w:sz w:val="20"/>
                <w:szCs w:val="20"/>
              </w:rPr>
              <w:t>3.15</w:t>
            </w:r>
          </w:p>
        </w:tc>
        <w:tc>
          <w:tcPr>
            <w:tcW w:w="7192" w:type="dxa"/>
            <w:vAlign w:val="top"/>
          </w:tcPr>
          <w:p w14:paraId="11A76F17">
            <w:pPr>
              <w:spacing w:before="83" w:line="219" w:lineRule="auto"/>
              <w:ind w:left="51"/>
              <w:rPr>
                <w:rFonts w:ascii="宋体" w:hAnsi="宋体" w:eastAsia="宋体" w:cs="宋体"/>
                <w:sz w:val="20"/>
                <w:szCs w:val="20"/>
              </w:rPr>
            </w:pPr>
            <w:r>
              <w:rPr>
                <w:rFonts w:ascii="宋体" w:hAnsi="宋体" w:eastAsia="宋体" w:cs="宋体"/>
                <w:sz w:val="20"/>
                <w:szCs w:val="20"/>
              </w:rPr>
              <w:t>应有小冰箱，免费提供茶叶或咖啡。提供冷热饮</w:t>
            </w:r>
            <w:r>
              <w:rPr>
                <w:rFonts w:ascii="宋体" w:hAnsi="宋体" w:eastAsia="宋体" w:cs="宋体"/>
                <w:spacing w:val="-1"/>
                <w:sz w:val="20"/>
                <w:szCs w:val="20"/>
              </w:rPr>
              <w:t>用水，备有饮用器具</w:t>
            </w:r>
          </w:p>
        </w:tc>
        <w:tc>
          <w:tcPr>
            <w:tcW w:w="1464" w:type="dxa"/>
            <w:vAlign w:val="top"/>
          </w:tcPr>
          <w:p w14:paraId="7508F4C9">
            <w:pPr>
              <w:pStyle w:val="6"/>
            </w:pPr>
          </w:p>
        </w:tc>
      </w:tr>
      <w:tr w14:paraId="03B35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1D48FDAF">
            <w:pPr>
              <w:spacing w:before="106" w:line="225" w:lineRule="auto"/>
              <w:ind w:left="105"/>
              <w:rPr>
                <w:rFonts w:ascii="宋体" w:hAnsi="宋体" w:eastAsia="宋体" w:cs="宋体"/>
                <w:sz w:val="20"/>
                <w:szCs w:val="20"/>
              </w:rPr>
            </w:pPr>
            <w:r>
              <w:rPr>
                <w:rFonts w:ascii="宋体" w:hAnsi="宋体" w:eastAsia="宋体" w:cs="宋体"/>
                <w:spacing w:val="-3"/>
                <w:sz w:val="20"/>
                <w:szCs w:val="20"/>
              </w:rPr>
              <w:t>3.16</w:t>
            </w:r>
          </w:p>
        </w:tc>
        <w:tc>
          <w:tcPr>
            <w:tcW w:w="7192" w:type="dxa"/>
            <w:vAlign w:val="top"/>
          </w:tcPr>
          <w:p w14:paraId="74B96BBD">
            <w:pPr>
              <w:spacing w:before="84" w:line="219" w:lineRule="auto"/>
              <w:ind w:left="51"/>
              <w:rPr>
                <w:rFonts w:ascii="宋体" w:hAnsi="宋体" w:eastAsia="宋体" w:cs="宋体"/>
                <w:sz w:val="20"/>
                <w:szCs w:val="20"/>
              </w:rPr>
            </w:pPr>
            <w:r>
              <w:rPr>
                <w:rFonts w:ascii="宋体" w:hAnsi="宋体" w:eastAsia="宋体" w:cs="宋体"/>
                <w:spacing w:val="-1"/>
                <w:sz w:val="20"/>
                <w:szCs w:val="20"/>
              </w:rPr>
              <w:t>应提供客衣干洗、湿洗、熨烫服务，24h内交还宾客</w:t>
            </w:r>
          </w:p>
        </w:tc>
        <w:tc>
          <w:tcPr>
            <w:tcW w:w="1464" w:type="dxa"/>
            <w:vAlign w:val="top"/>
          </w:tcPr>
          <w:p w14:paraId="292173C8">
            <w:pPr>
              <w:pStyle w:val="6"/>
            </w:pPr>
          </w:p>
        </w:tc>
      </w:tr>
      <w:tr w14:paraId="0DFB2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754" w:type="dxa"/>
            <w:vAlign w:val="top"/>
          </w:tcPr>
          <w:p w14:paraId="21E9E511">
            <w:pPr>
              <w:spacing w:before="156" w:line="239" w:lineRule="auto"/>
              <w:ind w:left="105"/>
              <w:rPr>
                <w:rFonts w:ascii="宋体" w:hAnsi="宋体" w:eastAsia="宋体" w:cs="宋体"/>
                <w:sz w:val="20"/>
                <w:szCs w:val="20"/>
              </w:rPr>
            </w:pPr>
            <w:r>
              <w:rPr>
                <w:rFonts w:ascii="宋体" w:hAnsi="宋体" w:eastAsia="宋体" w:cs="宋体"/>
                <w:spacing w:val="-3"/>
                <w:sz w:val="20"/>
                <w:szCs w:val="20"/>
              </w:rPr>
              <w:t>3.17</w:t>
            </w:r>
          </w:p>
        </w:tc>
        <w:tc>
          <w:tcPr>
            <w:tcW w:w="7192" w:type="dxa"/>
            <w:vAlign w:val="top"/>
          </w:tcPr>
          <w:p w14:paraId="468A3F0C">
            <w:pPr>
              <w:spacing w:before="104" w:line="279" w:lineRule="auto"/>
              <w:ind w:left="51" w:right="138"/>
              <w:rPr>
                <w:rFonts w:ascii="宋体" w:hAnsi="宋体" w:eastAsia="宋体" w:cs="宋体"/>
                <w:sz w:val="20"/>
                <w:szCs w:val="20"/>
              </w:rPr>
            </w:pPr>
            <w:r>
              <w:rPr>
                <w:rFonts w:ascii="宋体" w:hAnsi="宋体" w:eastAsia="宋体" w:cs="宋体"/>
                <w:sz w:val="20"/>
                <w:szCs w:val="20"/>
              </w:rPr>
              <w:t>应16h提供送餐服务。有送餐菜单和饮料单，送餐菜式品种至</w:t>
            </w:r>
            <w:r>
              <w:rPr>
                <w:rFonts w:ascii="宋体" w:hAnsi="宋体" w:eastAsia="宋体" w:cs="宋体"/>
                <w:spacing w:val="-1"/>
                <w:sz w:val="20"/>
                <w:szCs w:val="20"/>
              </w:rPr>
              <w:t>少8种，饮料品种至</w:t>
            </w:r>
            <w:r>
              <w:rPr>
                <w:rFonts w:ascii="宋体" w:hAnsi="宋体" w:eastAsia="宋体" w:cs="宋体"/>
                <w:sz w:val="20"/>
                <w:szCs w:val="20"/>
              </w:rPr>
              <w:t xml:space="preserve"> </w:t>
            </w:r>
            <w:r>
              <w:rPr>
                <w:rFonts w:ascii="宋体" w:hAnsi="宋体" w:eastAsia="宋体" w:cs="宋体"/>
                <w:spacing w:val="2"/>
                <w:sz w:val="20"/>
                <w:szCs w:val="20"/>
              </w:rPr>
              <w:t>少4种，有可挂置门外的送餐牌(含其他形式)</w:t>
            </w:r>
          </w:p>
        </w:tc>
        <w:tc>
          <w:tcPr>
            <w:tcW w:w="1464" w:type="dxa"/>
            <w:vAlign w:val="top"/>
          </w:tcPr>
          <w:p w14:paraId="33E2DD11">
            <w:pPr>
              <w:pStyle w:val="6"/>
            </w:pPr>
          </w:p>
        </w:tc>
      </w:tr>
      <w:tr w14:paraId="7EFF5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54" w:type="dxa"/>
            <w:vAlign w:val="top"/>
          </w:tcPr>
          <w:p w14:paraId="0BA75726">
            <w:pPr>
              <w:spacing w:before="117" w:line="224" w:lineRule="auto"/>
              <w:ind w:left="105"/>
              <w:rPr>
                <w:rFonts w:ascii="宋体" w:hAnsi="宋体" w:eastAsia="宋体" w:cs="宋体"/>
                <w:sz w:val="20"/>
                <w:szCs w:val="20"/>
              </w:rPr>
            </w:pPr>
            <w:r>
              <w:rPr>
                <w:rFonts w:ascii="宋体" w:hAnsi="宋体" w:eastAsia="宋体" w:cs="宋体"/>
                <w:spacing w:val="-3"/>
                <w:sz w:val="20"/>
                <w:szCs w:val="20"/>
              </w:rPr>
              <w:t>3.18</w:t>
            </w:r>
          </w:p>
        </w:tc>
        <w:tc>
          <w:tcPr>
            <w:tcW w:w="7192" w:type="dxa"/>
            <w:vAlign w:val="top"/>
          </w:tcPr>
          <w:p w14:paraId="375860DC">
            <w:pPr>
              <w:spacing w:before="96" w:line="219" w:lineRule="auto"/>
              <w:ind w:left="51"/>
              <w:rPr>
                <w:rFonts w:ascii="宋体" w:hAnsi="宋体" w:eastAsia="宋体" w:cs="宋体"/>
                <w:sz w:val="20"/>
                <w:szCs w:val="20"/>
              </w:rPr>
            </w:pPr>
            <w:r>
              <w:rPr>
                <w:rFonts w:ascii="宋体" w:hAnsi="宋体" w:eastAsia="宋体" w:cs="宋体"/>
                <w:spacing w:val="-1"/>
                <w:sz w:val="20"/>
                <w:szCs w:val="20"/>
              </w:rPr>
              <w:t>应提供留言及叫醒服务</w:t>
            </w:r>
          </w:p>
        </w:tc>
        <w:tc>
          <w:tcPr>
            <w:tcW w:w="1464" w:type="dxa"/>
            <w:vAlign w:val="top"/>
          </w:tcPr>
          <w:p w14:paraId="3FE21845">
            <w:pPr>
              <w:pStyle w:val="6"/>
            </w:pPr>
          </w:p>
        </w:tc>
      </w:tr>
      <w:tr w14:paraId="7B5F3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5A5F18B2">
            <w:pPr>
              <w:spacing w:before="107" w:line="224" w:lineRule="auto"/>
              <w:ind w:left="105"/>
              <w:rPr>
                <w:rFonts w:ascii="宋体" w:hAnsi="宋体" w:eastAsia="宋体" w:cs="宋体"/>
                <w:sz w:val="20"/>
                <w:szCs w:val="20"/>
              </w:rPr>
            </w:pPr>
            <w:r>
              <w:rPr>
                <w:rFonts w:ascii="宋体" w:hAnsi="宋体" w:eastAsia="宋体" w:cs="宋体"/>
                <w:spacing w:val="-3"/>
                <w:sz w:val="20"/>
                <w:szCs w:val="20"/>
              </w:rPr>
              <w:t>3.19</w:t>
            </w:r>
          </w:p>
        </w:tc>
        <w:tc>
          <w:tcPr>
            <w:tcW w:w="7192" w:type="dxa"/>
            <w:vAlign w:val="top"/>
          </w:tcPr>
          <w:p w14:paraId="3CE87A85">
            <w:pPr>
              <w:spacing w:before="87" w:line="219" w:lineRule="auto"/>
              <w:ind w:left="51"/>
              <w:rPr>
                <w:rFonts w:ascii="宋体" w:hAnsi="宋体" w:eastAsia="宋体" w:cs="宋体"/>
                <w:sz w:val="20"/>
                <w:szCs w:val="20"/>
              </w:rPr>
            </w:pPr>
            <w:r>
              <w:rPr>
                <w:rFonts w:ascii="宋体" w:hAnsi="宋体" w:eastAsia="宋体" w:cs="宋体"/>
                <w:spacing w:val="-1"/>
                <w:sz w:val="20"/>
                <w:szCs w:val="20"/>
              </w:rPr>
              <w:t>应备有擦鞋用具</w:t>
            </w:r>
          </w:p>
        </w:tc>
        <w:tc>
          <w:tcPr>
            <w:tcW w:w="1464" w:type="dxa"/>
            <w:vAlign w:val="top"/>
          </w:tcPr>
          <w:p w14:paraId="0D3655F5">
            <w:pPr>
              <w:pStyle w:val="6"/>
            </w:pPr>
          </w:p>
        </w:tc>
      </w:tr>
      <w:tr w14:paraId="0E1B3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54" w:type="dxa"/>
            <w:vAlign w:val="top"/>
          </w:tcPr>
          <w:p w14:paraId="7BC1699D">
            <w:pPr>
              <w:spacing w:before="137" w:line="186" w:lineRule="auto"/>
              <w:ind w:left="105"/>
              <w:rPr>
                <w:rFonts w:ascii="宋体" w:hAnsi="宋体" w:eastAsia="宋体" w:cs="宋体"/>
                <w:sz w:val="20"/>
                <w:szCs w:val="20"/>
              </w:rPr>
            </w:pPr>
            <w:r>
              <w:rPr>
                <w:rFonts w:ascii="宋体" w:hAnsi="宋体" w:eastAsia="宋体" w:cs="宋体"/>
                <w:sz w:val="20"/>
                <w:szCs w:val="20"/>
              </w:rPr>
              <w:t>4</w:t>
            </w:r>
          </w:p>
        </w:tc>
        <w:tc>
          <w:tcPr>
            <w:tcW w:w="7192" w:type="dxa"/>
            <w:vAlign w:val="top"/>
          </w:tcPr>
          <w:p w14:paraId="3F7735B8">
            <w:pPr>
              <w:spacing w:before="113" w:line="208" w:lineRule="auto"/>
              <w:ind w:left="53"/>
              <w:rPr>
                <w:rFonts w:ascii="宋体" w:hAnsi="宋体" w:eastAsia="宋体" w:cs="宋体"/>
                <w:sz w:val="20"/>
                <w:szCs w:val="20"/>
              </w:rPr>
            </w:pPr>
            <w:r>
              <w:rPr>
                <w:rFonts w:ascii="宋体" w:hAnsi="宋体" w:eastAsia="宋体" w:cs="宋体"/>
                <w:b/>
                <w:bCs/>
                <w:spacing w:val="-4"/>
                <w:sz w:val="20"/>
                <w:szCs w:val="20"/>
              </w:rPr>
              <w:t>餐厅及吧室</w:t>
            </w:r>
          </w:p>
        </w:tc>
        <w:tc>
          <w:tcPr>
            <w:tcW w:w="1464" w:type="dxa"/>
            <w:vAlign w:val="top"/>
          </w:tcPr>
          <w:p w14:paraId="26963CFB">
            <w:pPr>
              <w:pStyle w:val="6"/>
            </w:pPr>
          </w:p>
        </w:tc>
      </w:tr>
      <w:tr w14:paraId="68FC3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54" w:type="dxa"/>
            <w:vAlign w:val="top"/>
          </w:tcPr>
          <w:p w14:paraId="41DE6F11">
            <w:pPr>
              <w:spacing w:before="118" w:line="223" w:lineRule="auto"/>
              <w:ind w:left="105"/>
              <w:rPr>
                <w:rFonts w:ascii="宋体" w:hAnsi="宋体" w:eastAsia="宋体" w:cs="宋体"/>
                <w:sz w:val="20"/>
                <w:szCs w:val="20"/>
              </w:rPr>
            </w:pPr>
            <w:r>
              <w:rPr>
                <w:rFonts w:ascii="宋体" w:hAnsi="宋体" w:eastAsia="宋体" w:cs="宋体"/>
                <w:spacing w:val="-2"/>
                <w:sz w:val="20"/>
                <w:szCs w:val="20"/>
              </w:rPr>
              <w:t>4.1</w:t>
            </w:r>
          </w:p>
        </w:tc>
        <w:tc>
          <w:tcPr>
            <w:tcW w:w="7192" w:type="dxa"/>
            <w:vAlign w:val="top"/>
          </w:tcPr>
          <w:p w14:paraId="0A5BD6EA">
            <w:pPr>
              <w:spacing w:before="96" w:line="219" w:lineRule="auto"/>
              <w:jc w:val="right"/>
              <w:rPr>
                <w:rFonts w:ascii="宋体" w:hAnsi="宋体" w:eastAsia="宋体" w:cs="宋体"/>
                <w:sz w:val="20"/>
                <w:szCs w:val="20"/>
              </w:rPr>
            </w:pPr>
            <w:r>
              <w:rPr>
                <w:rFonts w:ascii="宋体" w:hAnsi="宋体" w:eastAsia="宋体" w:cs="宋体"/>
                <w:spacing w:val="-2"/>
                <w:sz w:val="20"/>
                <w:szCs w:val="20"/>
              </w:rPr>
              <w:t>应有位置合理、格调优雅的餐厅，提供品质良好的自助早餐和正餐，配有专门厨房</w:t>
            </w:r>
          </w:p>
        </w:tc>
        <w:tc>
          <w:tcPr>
            <w:tcW w:w="1464" w:type="dxa"/>
            <w:vAlign w:val="top"/>
          </w:tcPr>
          <w:p w14:paraId="7471D2DD">
            <w:pPr>
              <w:pStyle w:val="6"/>
            </w:pPr>
          </w:p>
        </w:tc>
      </w:tr>
      <w:tr w14:paraId="23F52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54" w:type="dxa"/>
            <w:vAlign w:val="top"/>
          </w:tcPr>
          <w:p w14:paraId="4726C2BD">
            <w:pPr>
              <w:spacing w:before="108" w:line="214" w:lineRule="auto"/>
              <w:ind w:left="105"/>
              <w:rPr>
                <w:rFonts w:ascii="宋体" w:hAnsi="宋体" w:eastAsia="宋体" w:cs="宋体"/>
                <w:sz w:val="20"/>
                <w:szCs w:val="20"/>
              </w:rPr>
            </w:pPr>
            <w:r>
              <w:rPr>
                <w:rFonts w:ascii="宋体" w:hAnsi="宋体" w:eastAsia="宋体" w:cs="宋体"/>
                <w:spacing w:val="-2"/>
                <w:sz w:val="20"/>
                <w:szCs w:val="20"/>
              </w:rPr>
              <w:t>4.2</w:t>
            </w:r>
          </w:p>
        </w:tc>
        <w:tc>
          <w:tcPr>
            <w:tcW w:w="7192" w:type="dxa"/>
            <w:vAlign w:val="top"/>
          </w:tcPr>
          <w:p w14:paraId="57C1A4C4">
            <w:pPr>
              <w:spacing w:before="86" w:line="219" w:lineRule="auto"/>
              <w:ind w:left="51"/>
              <w:rPr>
                <w:rFonts w:ascii="宋体" w:hAnsi="宋体" w:eastAsia="宋体" w:cs="宋体"/>
                <w:sz w:val="20"/>
                <w:szCs w:val="20"/>
              </w:rPr>
            </w:pPr>
            <w:r>
              <w:rPr>
                <w:rFonts w:ascii="宋体" w:hAnsi="宋体" w:eastAsia="宋体" w:cs="宋体"/>
                <w:spacing w:val="1"/>
                <w:sz w:val="20"/>
                <w:szCs w:val="20"/>
              </w:rPr>
              <w:t>应有小宴会厅或包房</w:t>
            </w:r>
          </w:p>
        </w:tc>
        <w:tc>
          <w:tcPr>
            <w:tcW w:w="1464" w:type="dxa"/>
            <w:vAlign w:val="top"/>
          </w:tcPr>
          <w:p w14:paraId="7729081C">
            <w:pPr>
              <w:pStyle w:val="6"/>
            </w:pPr>
          </w:p>
        </w:tc>
      </w:tr>
      <w:tr w14:paraId="01EC9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79E415B5">
            <w:pPr>
              <w:spacing w:before="108" w:line="223" w:lineRule="auto"/>
              <w:ind w:left="105"/>
              <w:rPr>
                <w:rFonts w:ascii="宋体" w:hAnsi="宋体" w:eastAsia="宋体" w:cs="宋体"/>
                <w:sz w:val="20"/>
                <w:szCs w:val="20"/>
              </w:rPr>
            </w:pPr>
            <w:r>
              <w:rPr>
                <w:rFonts w:ascii="宋体" w:hAnsi="宋体" w:eastAsia="宋体" w:cs="宋体"/>
                <w:spacing w:val="-2"/>
                <w:sz w:val="20"/>
                <w:szCs w:val="20"/>
              </w:rPr>
              <w:t>4.3</w:t>
            </w:r>
          </w:p>
        </w:tc>
        <w:tc>
          <w:tcPr>
            <w:tcW w:w="7192" w:type="dxa"/>
            <w:vAlign w:val="top"/>
          </w:tcPr>
          <w:p w14:paraId="3147A235">
            <w:pPr>
              <w:spacing w:before="88" w:line="220" w:lineRule="auto"/>
              <w:ind w:left="51"/>
              <w:rPr>
                <w:rFonts w:ascii="宋体" w:hAnsi="宋体" w:eastAsia="宋体" w:cs="宋体"/>
                <w:sz w:val="20"/>
                <w:szCs w:val="20"/>
              </w:rPr>
            </w:pPr>
            <w:r>
              <w:rPr>
                <w:rFonts w:ascii="宋体" w:hAnsi="宋体" w:eastAsia="宋体" w:cs="宋体"/>
                <w:spacing w:val="-1"/>
                <w:sz w:val="20"/>
                <w:szCs w:val="20"/>
              </w:rPr>
              <w:t>应有专门的酒吧或茶室</w:t>
            </w:r>
          </w:p>
        </w:tc>
        <w:tc>
          <w:tcPr>
            <w:tcW w:w="1464" w:type="dxa"/>
            <w:vAlign w:val="top"/>
          </w:tcPr>
          <w:p w14:paraId="7C2130C1">
            <w:pPr>
              <w:pStyle w:val="6"/>
            </w:pPr>
          </w:p>
        </w:tc>
      </w:tr>
      <w:tr w14:paraId="2E2A3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54" w:type="dxa"/>
            <w:vAlign w:val="top"/>
          </w:tcPr>
          <w:p w14:paraId="7C624542">
            <w:pPr>
              <w:spacing w:before="108" w:line="223" w:lineRule="auto"/>
              <w:ind w:left="105"/>
              <w:rPr>
                <w:rFonts w:ascii="宋体" w:hAnsi="宋体" w:eastAsia="宋体" w:cs="宋体"/>
                <w:sz w:val="20"/>
                <w:szCs w:val="20"/>
              </w:rPr>
            </w:pPr>
            <w:r>
              <w:rPr>
                <w:rFonts w:ascii="宋体" w:hAnsi="宋体" w:eastAsia="宋体" w:cs="宋体"/>
                <w:spacing w:val="-2"/>
                <w:sz w:val="20"/>
                <w:szCs w:val="20"/>
              </w:rPr>
              <w:t>4.4</w:t>
            </w:r>
          </w:p>
        </w:tc>
        <w:tc>
          <w:tcPr>
            <w:tcW w:w="7192" w:type="dxa"/>
            <w:vAlign w:val="top"/>
          </w:tcPr>
          <w:p w14:paraId="181892F5">
            <w:pPr>
              <w:spacing w:before="88" w:line="219" w:lineRule="auto"/>
              <w:ind w:left="51"/>
              <w:rPr>
                <w:rFonts w:ascii="宋体" w:hAnsi="宋体" w:eastAsia="宋体" w:cs="宋体"/>
                <w:sz w:val="20"/>
                <w:szCs w:val="20"/>
              </w:rPr>
            </w:pPr>
            <w:r>
              <w:rPr>
                <w:rFonts w:ascii="宋体" w:hAnsi="宋体" w:eastAsia="宋体" w:cs="宋体"/>
                <w:spacing w:val="-2"/>
                <w:sz w:val="20"/>
                <w:szCs w:val="20"/>
              </w:rPr>
              <w:t>餐具应成套配置</w:t>
            </w:r>
          </w:p>
        </w:tc>
        <w:tc>
          <w:tcPr>
            <w:tcW w:w="1464" w:type="dxa"/>
            <w:vAlign w:val="top"/>
          </w:tcPr>
          <w:p w14:paraId="4FE72C25">
            <w:pPr>
              <w:pStyle w:val="6"/>
            </w:pPr>
          </w:p>
        </w:tc>
      </w:tr>
      <w:tr w14:paraId="67E45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754" w:type="dxa"/>
            <w:vAlign w:val="top"/>
          </w:tcPr>
          <w:p w14:paraId="46CB3CB8">
            <w:pPr>
              <w:spacing w:before="108" w:line="228" w:lineRule="auto"/>
              <w:ind w:left="105"/>
              <w:rPr>
                <w:rFonts w:ascii="宋体" w:hAnsi="宋体" w:eastAsia="宋体" w:cs="宋体"/>
                <w:sz w:val="20"/>
                <w:szCs w:val="20"/>
              </w:rPr>
            </w:pPr>
            <w:r>
              <w:rPr>
                <w:rFonts w:ascii="宋体" w:hAnsi="宋体" w:eastAsia="宋体" w:cs="宋体"/>
                <w:spacing w:val="-2"/>
                <w:sz w:val="20"/>
                <w:szCs w:val="20"/>
              </w:rPr>
              <w:t>4.5</w:t>
            </w:r>
          </w:p>
        </w:tc>
        <w:tc>
          <w:tcPr>
            <w:tcW w:w="7192" w:type="dxa"/>
            <w:vAlign w:val="top"/>
          </w:tcPr>
          <w:p w14:paraId="669A2E64">
            <w:pPr>
              <w:spacing w:before="88" w:line="219" w:lineRule="auto"/>
              <w:ind w:left="51"/>
              <w:rPr>
                <w:rFonts w:ascii="宋体" w:hAnsi="宋体" w:eastAsia="宋体" w:cs="宋体"/>
                <w:sz w:val="20"/>
                <w:szCs w:val="20"/>
              </w:rPr>
            </w:pPr>
            <w:r>
              <w:rPr>
                <w:rFonts w:ascii="宋体" w:hAnsi="宋体" w:eastAsia="宋体" w:cs="宋体"/>
                <w:spacing w:val="-1"/>
                <w:sz w:val="20"/>
                <w:szCs w:val="20"/>
              </w:rPr>
              <w:t>菜单及饮品单(含电子形式)应设计专业，内容清晰</w:t>
            </w:r>
          </w:p>
        </w:tc>
        <w:tc>
          <w:tcPr>
            <w:tcW w:w="1464" w:type="dxa"/>
            <w:vAlign w:val="top"/>
          </w:tcPr>
          <w:p w14:paraId="02D32385">
            <w:pPr>
              <w:pStyle w:val="6"/>
            </w:pPr>
          </w:p>
        </w:tc>
      </w:tr>
    </w:tbl>
    <w:p w14:paraId="2E347096">
      <w:pPr>
        <w:rPr>
          <w:rFonts w:ascii="Arial"/>
          <w:sz w:val="21"/>
        </w:rPr>
      </w:pPr>
    </w:p>
    <w:p w14:paraId="63F200DE">
      <w:pPr>
        <w:rPr>
          <w:rFonts w:ascii="Arial" w:hAnsi="Arial" w:eastAsia="Arial" w:cs="Arial"/>
          <w:sz w:val="21"/>
          <w:szCs w:val="21"/>
        </w:rPr>
        <w:sectPr>
          <w:headerReference r:id="rId33" w:type="default"/>
          <w:footerReference r:id="rId34" w:type="default"/>
          <w:pgSz w:w="11390" w:h="15840"/>
          <w:pgMar w:top="903" w:right="1000" w:bottom="620" w:left="940" w:header="506" w:footer="347" w:gutter="0"/>
          <w:cols w:space="720" w:num="1"/>
        </w:sectPr>
      </w:pPr>
    </w:p>
    <w:p w14:paraId="27E4E930">
      <w:pPr>
        <w:spacing w:before="209"/>
      </w:pPr>
    </w:p>
    <w:tbl>
      <w:tblPr>
        <w:tblStyle w:val="5"/>
        <w:tblW w:w="9450" w:type="dxa"/>
        <w:tblInd w:w="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7222"/>
        <w:gridCol w:w="1464"/>
      </w:tblGrid>
      <w:tr w14:paraId="3879F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764" w:type="dxa"/>
            <w:vAlign w:val="top"/>
          </w:tcPr>
          <w:p w14:paraId="63B29951">
            <w:pPr>
              <w:spacing w:before="91" w:line="221" w:lineRule="auto"/>
              <w:ind w:left="108"/>
              <w:rPr>
                <w:rFonts w:ascii="宋体" w:hAnsi="宋体" w:eastAsia="宋体" w:cs="宋体"/>
                <w:sz w:val="21"/>
                <w:szCs w:val="21"/>
              </w:rPr>
            </w:pPr>
            <w:r>
              <w:rPr>
                <w:rFonts w:ascii="宋体" w:hAnsi="宋体" w:eastAsia="宋体" w:cs="宋体"/>
                <w:b/>
                <w:bCs/>
                <w:spacing w:val="-6"/>
                <w:sz w:val="21"/>
                <w:szCs w:val="21"/>
              </w:rPr>
              <w:t>序</w:t>
            </w:r>
            <w:r>
              <w:rPr>
                <w:rFonts w:ascii="宋体" w:hAnsi="宋体" w:eastAsia="宋体" w:cs="宋体"/>
                <w:spacing w:val="62"/>
                <w:sz w:val="21"/>
                <w:szCs w:val="21"/>
              </w:rPr>
              <w:t xml:space="preserve"> </w:t>
            </w:r>
            <w:r>
              <w:rPr>
                <w:rFonts w:ascii="宋体" w:hAnsi="宋体" w:eastAsia="宋体" w:cs="宋体"/>
                <w:b/>
                <w:bCs/>
                <w:spacing w:val="-6"/>
                <w:sz w:val="21"/>
                <w:szCs w:val="21"/>
              </w:rPr>
              <w:t>号</w:t>
            </w:r>
          </w:p>
        </w:tc>
        <w:tc>
          <w:tcPr>
            <w:tcW w:w="7222" w:type="dxa"/>
            <w:vAlign w:val="top"/>
          </w:tcPr>
          <w:p w14:paraId="2B3D86C0">
            <w:pPr>
              <w:spacing w:before="91" w:line="220" w:lineRule="auto"/>
              <w:ind w:left="3144"/>
              <w:rPr>
                <w:rFonts w:ascii="宋体" w:hAnsi="宋体" w:eastAsia="宋体" w:cs="宋体"/>
                <w:sz w:val="21"/>
                <w:szCs w:val="21"/>
              </w:rPr>
            </w:pPr>
            <w:r>
              <w:rPr>
                <w:rFonts w:ascii="宋体" w:hAnsi="宋体" w:eastAsia="宋体" w:cs="宋体"/>
                <w:b/>
                <w:bCs/>
                <w:spacing w:val="-8"/>
                <w:sz w:val="21"/>
                <w:szCs w:val="21"/>
              </w:rPr>
              <w:t>项</w:t>
            </w:r>
            <w:r>
              <w:rPr>
                <w:rFonts w:ascii="宋体" w:hAnsi="宋体" w:eastAsia="宋体" w:cs="宋体"/>
                <w:spacing w:val="11"/>
                <w:sz w:val="21"/>
                <w:szCs w:val="21"/>
              </w:rPr>
              <w:t xml:space="preserve">  </w:t>
            </w:r>
            <w:r>
              <w:rPr>
                <w:rFonts w:ascii="宋体" w:hAnsi="宋体" w:eastAsia="宋体" w:cs="宋体"/>
                <w:b/>
                <w:bCs/>
                <w:spacing w:val="-8"/>
                <w:sz w:val="21"/>
                <w:szCs w:val="21"/>
              </w:rPr>
              <w:t>目</w:t>
            </w:r>
          </w:p>
        </w:tc>
        <w:tc>
          <w:tcPr>
            <w:tcW w:w="1464" w:type="dxa"/>
            <w:vAlign w:val="top"/>
          </w:tcPr>
          <w:p w14:paraId="22AD9C6D">
            <w:pPr>
              <w:spacing w:before="91" w:line="220" w:lineRule="auto"/>
              <w:ind w:left="322"/>
              <w:rPr>
                <w:rFonts w:ascii="宋体" w:hAnsi="宋体" w:eastAsia="宋体" w:cs="宋体"/>
                <w:sz w:val="21"/>
                <w:szCs w:val="21"/>
              </w:rPr>
            </w:pPr>
            <w:r>
              <w:rPr>
                <w:rFonts w:ascii="宋体" w:hAnsi="宋体" w:eastAsia="宋体" w:cs="宋体"/>
                <w:b/>
                <w:bCs/>
                <w:spacing w:val="-5"/>
                <w:sz w:val="21"/>
                <w:szCs w:val="21"/>
              </w:rPr>
              <w:t>是否达标</w:t>
            </w:r>
          </w:p>
        </w:tc>
      </w:tr>
      <w:tr w14:paraId="6305D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764" w:type="dxa"/>
            <w:vAlign w:val="top"/>
          </w:tcPr>
          <w:p w14:paraId="3BFE2353">
            <w:pPr>
              <w:spacing w:before="90" w:line="210" w:lineRule="auto"/>
              <w:ind w:left="105"/>
              <w:rPr>
                <w:rFonts w:ascii="宋体" w:hAnsi="宋体" w:eastAsia="宋体" w:cs="宋体"/>
                <w:sz w:val="21"/>
                <w:szCs w:val="21"/>
              </w:rPr>
            </w:pPr>
            <w:r>
              <w:rPr>
                <w:rFonts w:ascii="宋体" w:hAnsi="宋体" w:eastAsia="宋体" w:cs="宋体"/>
                <w:sz w:val="21"/>
                <w:szCs w:val="21"/>
              </w:rPr>
              <w:t>5</w:t>
            </w:r>
          </w:p>
        </w:tc>
        <w:tc>
          <w:tcPr>
            <w:tcW w:w="7222" w:type="dxa"/>
            <w:vAlign w:val="top"/>
          </w:tcPr>
          <w:p w14:paraId="4B88F73F">
            <w:pPr>
              <w:spacing w:before="66" w:line="220" w:lineRule="auto"/>
              <w:ind w:left="63"/>
              <w:rPr>
                <w:rFonts w:ascii="宋体" w:hAnsi="宋体" w:eastAsia="宋体" w:cs="宋体"/>
                <w:sz w:val="21"/>
                <w:szCs w:val="21"/>
              </w:rPr>
            </w:pPr>
            <w:r>
              <w:rPr>
                <w:rFonts w:ascii="宋体" w:hAnsi="宋体" w:eastAsia="宋体" w:cs="宋体"/>
                <w:b/>
                <w:bCs/>
                <w:spacing w:val="2"/>
                <w:sz w:val="21"/>
                <w:szCs w:val="21"/>
              </w:rPr>
              <w:t>厨房</w:t>
            </w:r>
          </w:p>
        </w:tc>
        <w:tc>
          <w:tcPr>
            <w:tcW w:w="1464" w:type="dxa"/>
            <w:vAlign w:val="top"/>
          </w:tcPr>
          <w:p w14:paraId="2C394FAC">
            <w:pPr>
              <w:pStyle w:val="6"/>
            </w:pPr>
          </w:p>
        </w:tc>
      </w:tr>
      <w:tr w14:paraId="6E7DC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2D0E32D5">
            <w:pPr>
              <w:spacing w:before="100" w:line="219" w:lineRule="auto"/>
              <w:ind w:left="105"/>
              <w:rPr>
                <w:rFonts w:ascii="宋体" w:hAnsi="宋体" w:eastAsia="宋体" w:cs="宋体"/>
                <w:sz w:val="21"/>
                <w:szCs w:val="21"/>
              </w:rPr>
            </w:pPr>
            <w:r>
              <w:rPr>
                <w:rFonts w:ascii="宋体" w:hAnsi="宋体" w:eastAsia="宋体" w:cs="宋体"/>
                <w:spacing w:val="-3"/>
                <w:sz w:val="21"/>
                <w:szCs w:val="21"/>
              </w:rPr>
              <w:t>5.1</w:t>
            </w:r>
          </w:p>
        </w:tc>
        <w:tc>
          <w:tcPr>
            <w:tcW w:w="7222" w:type="dxa"/>
            <w:vAlign w:val="top"/>
          </w:tcPr>
          <w:p w14:paraId="053140F0">
            <w:pPr>
              <w:spacing w:before="78" w:line="219" w:lineRule="auto"/>
              <w:ind w:left="60"/>
              <w:rPr>
                <w:rFonts w:ascii="宋体" w:hAnsi="宋体" w:eastAsia="宋体" w:cs="宋体"/>
                <w:sz w:val="21"/>
                <w:szCs w:val="21"/>
              </w:rPr>
            </w:pPr>
            <w:r>
              <w:rPr>
                <w:rFonts w:ascii="宋体" w:hAnsi="宋体" w:eastAsia="宋体" w:cs="宋体"/>
                <w:spacing w:val="-1"/>
                <w:sz w:val="21"/>
                <w:szCs w:val="21"/>
              </w:rPr>
              <w:t>位置合理、布局科学</w:t>
            </w:r>
          </w:p>
        </w:tc>
        <w:tc>
          <w:tcPr>
            <w:tcW w:w="1464" w:type="dxa"/>
            <w:vAlign w:val="top"/>
          </w:tcPr>
          <w:p w14:paraId="4A17519C">
            <w:pPr>
              <w:pStyle w:val="6"/>
            </w:pPr>
          </w:p>
        </w:tc>
      </w:tr>
      <w:tr w14:paraId="6CDB2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64" w:type="dxa"/>
            <w:vAlign w:val="top"/>
          </w:tcPr>
          <w:p w14:paraId="702AC567">
            <w:pPr>
              <w:spacing w:before="100" w:line="227" w:lineRule="auto"/>
              <w:ind w:left="105"/>
              <w:rPr>
                <w:rFonts w:ascii="宋体" w:hAnsi="宋体" w:eastAsia="宋体" w:cs="宋体"/>
                <w:sz w:val="21"/>
                <w:szCs w:val="21"/>
              </w:rPr>
            </w:pPr>
            <w:r>
              <w:rPr>
                <w:rFonts w:ascii="宋体" w:hAnsi="宋体" w:eastAsia="宋体" w:cs="宋体"/>
                <w:spacing w:val="-3"/>
                <w:sz w:val="21"/>
                <w:szCs w:val="21"/>
              </w:rPr>
              <w:t>5.2</w:t>
            </w:r>
          </w:p>
        </w:tc>
        <w:tc>
          <w:tcPr>
            <w:tcW w:w="7222" w:type="dxa"/>
            <w:vAlign w:val="top"/>
          </w:tcPr>
          <w:p w14:paraId="2011A90E">
            <w:pPr>
              <w:spacing w:before="79" w:line="219" w:lineRule="auto"/>
              <w:ind w:left="60"/>
              <w:rPr>
                <w:rFonts w:ascii="宋体" w:hAnsi="宋体" w:eastAsia="宋体" w:cs="宋体"/>
                <w:sz w:val="21"/>
                <w:szCs w:val="21"/>
              </w:rPr>
            </w:pPr>
            <w:r>
              <w:rPr>
                <w:rFonts w:ascii="宋体" w:hAnsi="宋体" w:eastAsia="宋体" w:cs="宋体"/>
                <w:sz w:val="21"/>
                <w:szCs w:val="21"/>
              </w:rPr>
              <w:t>厨房与餐厅之间，应有隔音、隔热和隔味措施。进出门应自动闭合</w:t>
            </w:r>
          </w:p>
        </w:tc>
        <w:tc>
          <w:tcPr>
            <w:tcW w:w="1464" w:type="dxa"/>
            <w:vAlign w:val="top"/>
          </w:tcPr>
          <w:p w14:paraId="03B1080C">
            <w:pPr>
              <w:pStyle w:val="6"/>
            </w:pPr>
          </w:p>
        </w:tc>
      </w:tr>
      <w:tr w14:paraId="7EF40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64" w:type="dxa"/>
            <w:vAlign w:val="top"/>
          </w:tcPr>
          <w:p w14:paraId="0AC3087D">
            <w:pPr>
              <w:spacing w:before="92" w:line="209" w:lineRule="auto"/>
              <w:ind w:left="105"/>
              <w:rPr>
                <w:rFonts w:ascii="宋体" w:hAnsi="宋体" w:eastAsia="宋体" w:cs="宋体"/>
                <w:sz w:val="21"/>
                <w:szCs w:val="21"/>
              </w:rPr>
            </w:pPr>
            <w:r>
              <w:rPr>
                <w:rFonts w:ascii="宋体" w:hAnsi="宋体" w:eastAsia="宋体" w:cs="宋体"/>
                <w:spacing w:val="-3"/>
                <w:sz w:val="21"/>
                <w:szCs w:val="21"/>
              </w:rPr>
              <w:t>5.3</w:t>
            </w:r>
          </w:p>
        </w:tc>
        <w:tc>
          <w:tcPr>
            <w:tcW w:w="7222" w:type="dxa"/>
            <w:vAlign w:val="top"/>
          </w:tcPr>
          <w:p w14:paraId="56C6001B">
            <w:pPr>
              <w:spacing w:before="69" w:line="219" w:lineRule="auto"/>
              <w:jc w:val="right"/>
              <w:rPr>
                <w:rFonts w:ascii="宋体" w:hAnsi="宋体" w:eastAsia="宋体" w:cs="宋体"/>
                <w:sz w:val="21"/>
                <w:szCs w:val="21"/>
              </w:rPr>
            </w:pPr>
            <w:r>
              <w:rPr>
                <w:rFonts w:ascii="宋体" w:hAnsi="宋体" w:eastAsia="宋体" w:cs="宋体"/>
                <w:spacing w:val="-6"/>
                <w:sz w:val="21"/>
                <w:szCs w:val="21"/>
              </w:rPr>
              <w:t>墙面应满铺瓷砖或其他防油污功能的材料，应用防滑材料满铺地面，有排水设施</w:t>
            </w:r>
          </w:p>
        </w:tc>
        <w:tc>
          <w:tcPr>
            <w:tcW w:w="1464" w:type="dxa"/>
            <w:vAlign w:val="top"/>
          </w:tcPr>
          <w:p w14:paraId="79C26207">
            <w:pPr>
              <w:pStyle w:val="6"/>
            </w:pPr>
          </w:p>
        </w:tc>
      </w:tr>
      <w:tr w14:paraId="7EB07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64" w:type="dxa"/>
            <w:vAlign w:val="top"/>
          </w:tcPr>
          <w:p w14:paraId="26D92D90">
            <w:pPr>
              <w:spacing w:before="101" w:line="227" w:lineRule="auto"/>
              <w:ind w:left="105"/>
              <w:rPr>
                <w:rFonts w:ascii="宋体" w:hAnsi="宋体" w:eastAsia="宋体" w:cs="宋体"/>
                <w:sz w:val="21"/>
                <w:szCs w:val="21"/>
              </w:rPr>
            </w:pPr>
            <w:r>
              <w:rPr>
                <w:rFonts w:ascii="宋体" w:hAnsi="宋体" w:eastAsia="宋体" w:cs="宋体"/>
                <w:spacing w:val="-3"/>
                <w:sz w:val="21"/>
                <w:szCs w:val="21"/>
              </w:rPr>
              <w:t>5.4</w:t>
            </w:r>
          </w:p>
        </w:tc>
        <w:tc>
          <w:tcPr>
            <w:tcW w:w="7222" w:type="dxa"/>
            <w:vAlign w:val="top"/>
          </w:tcPr>
          <w:p w14:paraId="0E01E273">
            <w:pPr>
              <w:spacing w:before="80" w:line="219" w:lineRule="auto"/>
              <w:ind w:left="60"/>
              <w:rPr>
                <w:rFonts w:ascii="宋体" w:hAnsi="宋体" w:eastAsia="宋体" w:cs="宋体"/>
                <w:sz w:val="21"/>
                <w:szCs w:val="21"/>
              </w:rPr>
            </w:pPr>
            <w:r>
              <w:rPr>
                <w:rFonts w:ascii="宋体" w:hAnsi="宋体" w:eastAsia="宋体" w:cs="宋体"/>
                <w:spacing w:val="-1"/>
                <w:sz w:val="21"/>
                <w:szCs w:val="21"/>
              </w:rPr>
              <w:t>冷菜间、面点间应独立分隔，有足够的冷气设备</w:t>
            </w:r>
          </w:p>
        </w:tc>
        <w:tc>
          <w:tcPr>
            <w:tcW w:w="1464" w:type="dxa"/>
            <w:vAlign w:val="top"/>
          </w:tcPr>
          <w:p w14:paraId="19D7CFF1">
            <w:pPr>
              <w:pStyle w:val="6"/>
            </w:pPr>
          </w:p>
        </w:tc>
      </w:tr>
      <w:tr w14:paraId="0344A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64" w:type="dxa"/>
            <w:vAlign w:val="top"/>
          </w:tcPr>
          <w:p w14:paraId="5CFF52A4">
            <w:pPr>
              <w:spacing w:before="102" w:line="217" w:lineRule="auto"/>
              <w:ind w:left="105"/>
              <w:rPr>
                <w:rFonts w:ascii="宋体" w:hAnsi="宋体" w:eastAsia="宋体" w:cs="宋体"/>
                <w:sz w:val="21"/>
                <w:szCs w:val="21"/>
              </w:rPr>
            </w:pPr>
            <w:r>
              <w:rPr>
                <w:rFonts w:ascii="宋体" w:hAnsi="宋体" w:eastAsia="宋体" w:cs="宋体"/>
                <w:spacing w:val="-3"/>
                <w:sz w:val="21"/>
                <w:szCs w:val="21"/>
              </w:rPr>
              <w:t>5.5</w:t>
            </w:r>
          </w:p>
        </w:tc>
        <w:tc>
          <w:tcPr>
            <w:tcW w:w="7222" w:type="dxa"/>
            <w:vAlign w:val="top"/>
          </w:tcPr>
          <w:p w14:paraId="2CEA5029">
            <w:pPr>
              <w:spacing w:before="80" w:line="219" w:lineRule="auto"/>
              <w:ind w:left="60"/>
              <w:rPr>
                <w:rFonts w:ascii="宋体" w:hAnsi="宋体" w:eastAsia="宋体" w:cs="宋体"/>
                <w:sz w:val="21"/>
                <w:szCs w:val="21"/>
              </w:rPr>
            </w:pPr>
            <w:r>
              <w:rPr>
                <w:rFonts w:ascii="宋体" w:hAnsi="宋体" w:eastAsia="宋体" w:cs="宋体"/>
                <w:spacing w:val="-1"/>
                <w:sz w:val="21"/>
                <w:szCs w:val="21"/>
              </w:rPr>
              <w:t>冷菜间应有空气消毒设施和二次更衣设施</w:t>
            </w:r>
          </w:p>
        </w:tc>
        <w:tc>
          <w:tcPr>
            <w:tcW w:w="1464" w:type="dxa"/>
            <w:vAlign w:val="top"/>
          </w:tcPr>
          <w:p w14:paraId="0ED1D218">
            <w:pPr>
              <w:pStyle w:val="6"/>
            </w:pPr>
          </w:p>
        </w:tc>
      </w:tr>
      <w:tr w14:paraId="5843F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64" w:type="dxa"/>
            <w:vAlign w:val="top"/>
          </w:tcPr>
          <w:p w14:paraId="06D1608D">
            <w:pPr>
              <w:spacing w:before="103" w:line="225" w:lineRule="auto"/>
              <w:ind w:left="105"/>
              <w:rPr>
                <w:rFonts w:ascii="宋体" w:hAnsi="宋体" w:eastAsia="宋体" w:cs="宋体"/>
                <w:sz w:val="21"/>
                <w:szCs w:val="21"/>
              </w:rPr>
            </w:pPr>
            <w:r>
              <w:rPr>
                <w:rFonts w:ascii="宋体" w:hAnsi="宋体" w:eastAsia="宋体" w:cs="宋体"/>
                <w:spacing w:val="-3"/>
                <w:sz w:val="21"/>
                <w:szCs w:val="21"/>
              </w:rPr>
              <w:t>5.6</w:t>
            </w:r>
          </w:p>
        </w:tc>
        <w:tc>
          <w:tcPr>
            <w:tcW w:w="7222" w:type="dxa"/>
            <w:vAlign w:val="top"/>
          </w:tcPr>
          <w:p w14:paraId="3B35323A">
            <w:pPr>
              <w:spacing w:before="81" w:line="219" w:lineRule="auto"/>
              <w:ind w:left="60"/>
              <w:rPr>
                <w:rFonts w:ascii="宋体" w:hAnsi="宋体" w:eastAsia="宋体" w:cs="宋体"/>
                <w:sz w:val="21"/>
                <w:szCs w:val="21"/>
              </w:rPr>
            </w:pPr>
            <w:r>
              <w:rPr>
                <w:rFonts w:ascii="宋体" w:hAnsi="宋体" w:eastAsia="宋体" w:cs="宋体"/>
                <w:sz w:val="21"/>
                <w:szCs w:val="21"/>
              </w:rPr>
              <w:t>粗加工间与其他操作间应分隔，各操作间应温度适宜</w:t>
            </w:r>
          </w:p>
        </w:tc>
        <w:tc>
          <w:tcPr>
            <w:tcW w:w="1464" w:type="dxa"/>
            <w:vAlign w:val="top"/>
          </w:tcPr>
          <w:p w14:paraId="23D49F4A">
            <w:pPr>
              <w:pStyle w:val="6"/>
            </w:pPr>
          </w:p>
        </w:tc>
      </w:tr>
      <w:tr w14:paraId="519D5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64" w:type="dxa"/>
            <w:vAlign w:val="top"/>
          </w:tcPr>
          <w:p w14:paraId="6C968867">
            <w:pPr>
              <w:spacing w:before="93" w:line="208" w:lineRule="auto"/>
              <w:ind w:left="105"/>
              <w:rPr>
                <w:rFonts w:ascii="宋体" w:hAnsi="宋体" w:eastAsia="宋体" w:cs="宋体"/>
                <w:sz w:val="21"/>
                <w:szCs w:val="21"/>
              </w:rPr>
            </w:pPr>
            <w:r>
              <w:rPr>
                <w:rFonts w:ascii="宋体" w:hAnsi="宋体" w:eastAsia="宋体" w:cs="宋体"/>
                <w:spacing w:val="-3"/>
                <w:sz w:val="21"/>
                <w:szCs w:val="21"/>
              </w:rPr>
              <w:t>5.7</w:t>
            </w:r>
          </w:p>
        </w:tc>
        <w:tc>
          <w:tcPr>
            <w:tcW w:w="7222" w:type="dxa"/>
            <w:vAlign w:val="top"/>
          </w:tcPr>
          <w:p w14:paraId="369C2A00">
            <w:pPr>
              <w:spacing w:before="72" w:line="219" w:lineRule="auto"/>
              <w:ind w:left="60"/>
              <w:rPr>
                <w:rFonts w:ascii="宋体" w:hAnsi="宋体" w:eastAsia="宋体" w:cs="宋体"/>
                <w:sz w:val="21"/>
                <w:szCs w:val="21"/>
              </w:rPr>
            </w:pPr>
            <w:r>
              <w:rPr>
                <w:rFonts w:ascii="宋体" w:hAnsi="宋体" w:eastAsia="宋体" w:cs="宋体"/>
                <w:spacing w:val="-1"/>
                <w:sz w:val="21"/>
                <w:szCs w:val="21"/>
              </w:rPr>
              <w:t>洗碗间应位置合理，配有洗碗和消毒设施</w:t>
            </w:r>
          </w:p>
        </w:tc>
        <w:tc>
          <w:tcPr>
            <w:tcW w:w="1464" w:type="dxa"/>
            <w:vAlign w:val="top"/>
          </w:tcPr>
          <w:p w14:paraId="4366D2FA">
            <w:pPr>
              <w:pStyle w:val="6"/>
            </w:pPr>
          </w:p>
        </w:tc>
      </w:tr>
      <w:tr w14:paraId="730DA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49EFF2E4">
            <w:pPr>
              <w:spacing w:before="103" w:line="217" w:lineRule="auto"/>
              <w:ind w:left="105"/>
              <w:rPr>
                <w:rFonts w:ascii="宋体" w:hAnsi="宋体" w:eastAsia="宋体" w:cs="宋体"/>
                <w:sz w:val="21"/>
                <w:szCs w:val="21"/>
              </w:rPr>
            </w:pPr>
            <w:r>
              <w:rPr>
                <w:rFonts w:ascii="宋体" w:hAnsi="宋体" w:eastAsia="宋体" w:cs="宋体"/>
                <w:spacing w:val="-3"/>
                <w:sz w:val="21"/>
                <w:szCs w:val="21"/>
              </w:rPr>
              <w:t>5.8</w:t>
            </w:r>
          </w:p>
        </w:tc>
        <w:tc>
          <w:tcPr>
            <w:tcW w:w="7222" w:type="dxa"/>
            <w:vAlign w:val="top"/>
          </w:tcPr>
          <w:p w14:paraId="29C2F6A8">
            <w:pPr>
              <w:spacing w:before="81" w:line="219" w:lineRule="auto"/>
              <w:ind w:left="60"/>
              <w:rPr>
                <w:rFonts w:ascii="宋体" w:hAnsi="宋体" w:eastAsia="宋体" w:cs="宋体"/>
                <w:sz w:val="21"/>
                <w:szCs w:val="21"/>
              </w:rPr>
            </w:pPr>
            <w:r>
              <w:rPr>
                <w:rFonts w:ascii="宋体" w:hAnsi="宋体" w:eastAsia="宋体" w:cs="宋体"/>
                <w:sz w:val="21"/>
                <w:szCs w:val="21"/>
              </w:rPr>
              <w:t>应有必要的冷藏、冷冻设施，生熟食品及半成食品分柜置放。有干货仓库</w:t>
            </w:r>
          </w:p>
        </w:tc>
        <w:tc>
          <w:tcPr>
            <w:tcW w:w="1464" w:type="dxa"/>
            <w:vAlign w:val="top"/>
          </w:tcPr>
          <w:p w14:paraId="2DDA67E7">
            <w:pPr>
              <w:pStyle w:val="6"/>
            </w:pPr>
          </w:p>
        </w:tc>
      </w:tr>
      <w:tr w14:paraId="1C5FF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764" w:type="dxa"/>
            <w:vAlign w:val="top"/>
          </w:tcPr>
          <w:p w14:paraId="1E3FC95E">
            <w:pPr>
              <w:spacing w:before="143" w:line="239" w:lineRule="auto"/>
              <w:ind w:left="105"/>
              <w:rPr>
                <w:rFonts w:ascii="宋体" w:hAnsi="宋体" w:eastAsia="宋体" w:cs="宋体"/>
                <w:sz w:val="21"/>
                <w:szCs w:val="21"/>
              </w:rPr>
            </w:pPr>
            <w:r>
              <w:rPr>
                <w:rFonts w:ascii="宋体" w:hAnsi="宋体" w:eastAsia="宋体" w:cs="宋体"/>
                <w:spacing w:val="-3"/>
                <w:sz w:val="21"/>
                <w:szCs w:val="21"/>
              </w:rPr>
              <w:t>5.9</w:t>
            </w:r>
          </w:p>
        </w:tc>
        <w:tc>
          <w:tcPr>
            <w:tcW w:w="7222" w:type="dxa"/>
            <w:vAlign w:val="top"/>
          </w:tcPr>
          <w:p w14:paraId="71974D00">
            <w:pPr>
              <w:spacing w:before="110" w:line="263" w:lineRule="auto"/>
              <w:ind w:left="60"/>
              <w:rPr>
                <w:rFonts w:ascii="宋体" w:hAnsi="宋体" w:eastAsia="宋体" w:cs="宋体"/>
                <w:sz w:val="21"/>
                <w:szCs w:val="21"/>
              </w:rPr>
            </w:pPr>
            <w:r>
              <w:rPr>
                <w:rFonts w:ascii="宋体" w:hAnsi="宋体" w:eastAsia="宋体" w:cs="宋体"/>
                <w:spacing w:val="-3"/>
                <w:sz w:val="21"/>
                <w:szCs w:val="21"/>
              </w:rPr>
              <w:t>应有专门放置临时垃圾的设施并保持其封闭，排污设施(地槽、抽油烟机和排风</w:t>
            </w:r>
            <w:r>
              <w:rPr>
                <w:rFonts w:ascii="宋体" w:hAnsi="宋体" w:eastAsia="宋体" w:cs="宋体"/>
                <w:spacing w:val="10"/>
                <w:sz w:val="21"/>
                <w:szCs w:val="21"/>
              </w:rPr>
              <w:t xml:space="preserve"> </w:t>
            </w:r>
            <w:r>
              <w:rPr>
                <w:rFonts w:ascii="宋体" w:hAnsi="宋体" w:eastAsia="宋体" w:cs="宋体"/>
                <w:sz w:val="21"/>
                <w:szCs w:val="21"/>
              </w:rPr>
              <w:t>口)保持畅通清洁</w:t>
            </w:r>
          </w:p>
        </w:tc>
        <w:tc>
          <w:tcPr>
            <w:tcW w:w="1464" w:type="dxa"/>
            <w:vAlign w:val="top"/>
          </w:tcPr>
          <w:p w14:paraId="3D6A6A7C">
            <w:pPr>
              <w:pStyle w:val="6"/>
            </w:pPr>
          </w:p>
        </w:tc>
      </w:tr>
      <w:tr w14:paraId="610E1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64" w:type="dxa"/>
            <w:vAlign w:val="top"/>
          </w:tcPr>
          <w:p w14:paraId="34F4B364">
            <w:pPr>
              <w:spacing w:before="174" w:line="163" w:lineRule="auto"/>
              <w:ind w:left="105"/>
              <w:rPr>
                <w:rFonts w:ascii="宋体" w:hAnsi="宋体" w:eastAsia="宋体" w:cs="宋体"/>
                <w:sz w:val="21"/>
                <w:szCs w:val="21"/>
              </w:rPr>
            </w:pPr>
            <w:r>
              <w:rPr>
                <w:rFonts w:ascii="宋体" w:hAnsi="宋体" w:eastAsia="宋体" w:cs="宋体"/>
                <w:spacing w:val="-3"/>
                <w:sz w:val="21"/>
                <w:szCs w:val="21"/>
              </w:rPr>
              <w:t>5.10</w:t>
            </w:r>
          </w:p>
        </w:tc>
        <w:tc>
          <w:tcPr>
            <w:tcW w:w="7222" w:type="dxa"/>
            <w:vAlign w:val="top"/>
          </w:tcPr>
          <w:p w14:paraId="1C85DBA8">
            <w:pPr>
              <w:spacing w:before="123" w:line="208" w:lineRule="auto"/>
              <w:ind w:left="60"/>
              <w:rPr>
                <w:rFonts w:ascii="宋体" w:hAnsi="宋体" w:eastAsia="宋体" w:cs="宋体"/>
                <w:sz w:val="21"/>
                <w:szCs w:val="21"/>
              </w:rPr>
            </w:pPr>
            <w:r>
              <w:rPr>
                <w:rFonts w:ascii="宋体" w:hAnsi="宋体" w:eastAsia="宋体" w:cs="宋体"/>
                <w:spacing w:val="1"/>
                <w:sz w:val="21"/>
                <w:szCs w:val="21"/>
              </w:rPr>
              <w:t>应有食品留样设施及送检机制</w:t>
            </w:r>
          </w:p>
        </w:tc>
        <w:tc>
          <w:tcPr>
            <w:tcW w:w="1464" w:type="dxa"/>
            <w:vAlign w:val="top"/>
          </w:tcPr>
          <w:p w14:paraId="04481D9D">
            <w:pPr>
              <w:pStyle w:val="6"/>
            </w:pPr>
          </w:p>
        </w:tc>
      </w:tr>
      <w:tr w14:paraId="663AB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4700293A">
            <w:pPr>
              <w:spacing w:before="104" w:line="216" w:lineRule="auto"/>
              <w:ind w:left="105"/>
              <w:rPr>
                <w:rFonts w:ascii="宋体" w:hAnsi="宋体" w:eastAsia="宋体" w:cs="宋体"/>
                <w:sz w:val="21"/>
                <w:szCs w:val="21"/>
              </w:rPr>
            </w:pPr>
            <w:r>
              <w:rPr>
                <w:rFonts w:ascii="宋体" w:hAnsi="宋体" w:eastAsia="宋体" w:cs="宋体"/>
                <w:sz w:val="21"/>
                <w:szCs w:val="21"/>
              </w:rPr>
              <w:t>6</w:t>
            </w:r>
          </w:p>
        </w:tc>
        <w:tc>
          <w:tcPr>
            <w:tcW w:w="7222" w:type="dxa"/>
            <w:vAlign w:val="top"/>
          </w:tcPr>
          <w:p w14:paraId="31EF22C0">
            <w:pPr>
              <w:spacing w:before="79" w:line="219" w:lineRule="auto"/>
              <w:ind w:left="63"/>
              <w:rPr>
                <w:rFonts w:ascii="宋体" w:hAnsi="宋体" w:eastAsia="宋体" w:cs="宋体"/>
                <w:sz w:val="21"/>
                <w:szCs w:val="21"/>
              </w:rPr>
            </w:pPr>
            <w:r>
              <w:rPr>
                <w:rFonts w:ascii="宋体" w:hAnsi="宋体" w:eastAsia="宋体" w:cs="宋体"/>
                <w:b/>
                <w:bCs/>
                <w:spacing w:val="-4"/>
                <w:sz w:val="21"/>
                <w:szCs w:val="21"/>
              </w:rPr>
              <w:t>会议及康体设施</w:t>
            </w:r>
          </w:p>
        </w:tc>
        <w:tc>
          <w:tcPr>
            <w:tcW w:w="1464" w:type="dxa"/>
            <w:vAlign w:val="top"/>
          </w:tcPr>
          <w:p w14:paraId="5E27FCC9">
            <w:pPr>
              <w:pStyle w:val="6"/>
            </w:pPr>
          </w:p>
        </w:tc>
      </w:tr>
      <w:tr w14:paraId="7CE4F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64" w:type="dxa"/>
            <w:vAlign w:val="top"/>
          </w:tcPr>
          <w:p w14:paraId="57EE1B81">
            <w:pPr>
              <w:spacing w:before="105" w:line="224" w:lineRule="auto"/>
              <w:ind w:left="105"/>
              <w:rPr>
                <w:rFonts w:ascii="宋体" w:hAnsi="宋体" w:eastAsia="宋体" w:cs="宋体"/>
                <w:sz w:val="21"/>
                <w:szCs w:val="21"/>
              </w:rPr>
            </w:pPr>
            <w:r>
              <w:rPr>
                <w:rFonts w:ascii="宋体" w:hAnsi="宋体" w:eastAsia="宋体" w:cs="宋体"/>
                <w:spacing w:val="-3"/>
                <w:sz w:val="21"/>
                <w:szCs w:val="21"/>
              </w:rPr>
              <w:t>6.1</w:t>
            </w:r>
          </w:p>
        </w:tc>
        <w:tc>
          <w:tcPr>
            <w:tcW w:w="7222" w:type="dxa"/>
            <w:vAlign w:val="top"/>
          </w:tcPr>
          <w:p w14:paraId="6B87BDD7">
            <w:pPr>
              <w:spacing w:before="82" w:line="219" w:lineRule="auto"/>
              <w:ind w:left="60"/>
              <w:rPr>
                <w:rFonts w:ascii="宋体" w:hAnsi="宋体" w:eastAsia="宋体" w:cs="宋体"/>
                <w:sz w:val="21"/>
                <w:szCs w:val="21"/>
              </w:rPr>
            </w:pPr>
            <w:r>
              <w:rPr>
                <w:rFonts w:ascii="宋体" w:hAnsi="宋体" w:eastAsia="宋体" w:cs="宋体"/>
                <w:spacing w:val="-1"/>
                <w:sz w:val="21"/>
                <w:szCs w:val="21"/>
              </w:rPr>
              <w:t>应有会议厅，配备相应的设施并提供专业服务</w:t>
            </w:r>
          </w:p>
        </w:tc>
        <w:tc>
          <w:tcPr>
            <w:tcW w:w="1464" w:type="dxa"/>
            <w:vAlign w:val="top"/>
          </w:tcPr>
          <w:p w14:paraId="084924D4">
            <w:pPr>
              <w:pStyle w:val="6"/>
            </w:pPr>
          </w:p>
        </w:tc>
      </w:tr>
      <w:tr w14:paraId="4DC30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64" w:type="dxa"/>
            <w:vAlign w:val="top"/>
          </w:tcPr>
          <w:p w14:paraId="78A256BC">
            <w:pPr>
              <w:spacing w:before="94" w:line="207" w:lineRule="auto"/>
              <w:ind w:left="105"/>
              <w:rPr>
                <w:rFonts w:ascii="宋体" w:hAnsi="宋体" w:eastAsia="宋体" w:cs="宋体"/>
                <w:sz w:val="21"/>
                <w:szCs w:val="21"/>
              </w:rPr>
            </w:pPr>
            <w:r>
              <w:rPr>
                <w:rFonts w:ascii="宋体" w:hAnsi="宋体" w:eastAsia="宋体" w:cs="宋体"/>
                <w:spacing w:val="-3"/>
                <w:sz w:val="21"/>
                <w:szCs w:val="21"/>
              </w:rPr>
              <w:t>6.2</w:t>
            </w:r>
          </w:p>
        </w:tc>
        <w:tc>
          <w:tcPr>
            <w:tcW w:w="7222" w:type="dxa"/>
            <w:vAlign w:val="top"/>
          </w:tcPr>
          <w:p w14:paraId="3D799A6D">
            <w:pPr>
              <w:spacing w:before="72" w:line="219" w:lineRule="auto"/>
              <w:ind w:left="60"/>
              <w:rPr>
                <w:rFonts w:ascii="宋体" w:hAnsi="宋体" w:eastAsia="宋体" w:cs="宋体"/>
                <w:sz w:val="21"/>
                <w:szCs w:val="21"/>
              </w:rPr>
            </w:pPr>
            <w:r>
              <w:rPr>
                <w:rFonts w:ascii="宋体" w:hAnsi="宋体" w:eastAsia="宋体" w:cs="宋体"/>
                <w:spacing w:val="-1"/>
                <w:sz w:val="21"/>
                <w:szCs w:val="21"/>
              </w:rPr>
              <w:t>应有康体设施，布局合理，提供相应服务</w:t>
            </w:r>
          </w:p>
        </w:tc>
        <w:tc>
          <w:tcPr>
            <w:tcW w:w="1464" w:type="dxa"/>
            <w:vAlign w:val="top"/>
          </w:tcPr>
          <w:p w14:paraId="54A8CBEE">
            <w:pPr>
              <w:pStyle w:val="6"/>
            </w:pPr>
          </w:p>
        </w:tc>
      </w:tr>
      <w:tr w14:paraId="051E5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7A494DDC">
            <w:pPr>
              <w:spacing w:before="104" w:line="216" w:lineRule="auto"/>
              <w:ind w:left="105"/>
              <w:rPr>
                <w:rFonts w:ascii="宋体" w:hAnsi="宋体" w:eastAsia="宋体" w:cs="宋体"/>
                <w:sz w:val="21"/>
                <w:szCs w:val="21"/>
              </w:rPr>
            </w:pPr>
            <w:r>
              <w:rPr>
                <w:rFonts w:ascii="宋体" w:hAnsi="宋体" w:eastAsia="宋体" w:cs="宋体"/>
                <w:sz w:val="21"/>
                <w:szCs w:val="21"/>
              </w:rPr>
              <w:t>7</w:t>
            </w:r>
          </w:p>
        </w:tc>
        <w:tc>
          <w:tcPr>
            <w:tcW w:w="7222" w:type="dxa"/>
            <w:vAlign w:val="top"/>
          </w:tcPr>
          <w:p w14:paraId="27E4E50C">
            <w:pPr>
              <w:spacing w:before="80" w:line="219" w:lineRule="auto"/>
              <w:ind w:left="63"/>
              <w:rPr>
                <w:rFonts w:ascii="宋体" w:hAnsi="宋体" w:eastAsia="宋体" w:cs="宋体"/>
                <w:sz w:val="21"/>
                <w:szCs w:val="21"/>
              </w:rPr>
            </w:pPr>
            <w:r>
              <w:rPr>
                <w:rFonts w:ascii="宋体" w:hAnsi="宋体" w:eastAsia="宋体" w:cs="宋体"/>
                <w:b/>
                <w:bCs/>
                <w:spacing w:val="-5"/>
                <w:sz w:val="21"/>
                <w:szCs w:val="21"/>
              </w:rPr>
              <w:t>公共及其他区域</w:t>
            </w:r>
          </w:p>
        </w:tc>
        <w:tc>
          <w:tcPr>
            <w:tcW w:w="1464" w:type="dxa"/>
            <w:vAlign w:val="top"/>
          </w:tcPr>
          <w:p w14:paraId="5AB8E17E">
            <w:pPr>
              <w:pStyle w:val="6"/>
            </w:pPr>
          </w:p>
        </w:tc>
      </w:tr>
      <w:tr w14:paraId="58CD5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64" w:type="dxa"/>
            <w:vAlign w:val="top"/>
          </w:tcPr>
          <w:p w14:paraId="029A6FD8">
            <w:pPr>
              <w:spacing w:before="105" w:line="224" w:lineRule="auto"/>
              <w:ind w:left="105"/>
              <w:rPr>
                <w:rFonts w:ascii="宋体" w:hAnsi="宋体" w:eastAsia="宋体" w:cs="宋体"/>
                <w:sz w:val="21"/>
                <w:szCs w:val="21"/>
              </w:rPr>
            </w:pPr>
            <w:r>
              <w:rPr>
                <w:rFonts w:ascii="宋体" w:hAnsi="宋体" w:eastAsia="宋体" w:cs="宋体"/>
                <w:spacing w:val="-3"/>
                <w:sz w:val="21"/>
                <w:szCs w:val="21"/>
              </w:rPr>
              <w:t>7.1</w:t>
            </w:r>
          </w:p>
        </w:tc>
        <w:tc>
          <w:tcPr>
            <w:tcW w:w="7222" w:type="dxa"/>
            <w:vAlign w:val="top"/>
          </w:tcPr>
          <w:p w14:paraId="634EE223">
            <w:pPr>
              <w:spacing w:before="84" w:line="220" w:lineRule="auto"/>
              <w:ind w:left="60"/>
              <w:rPr>
                <w:rFonts w:ascii="宋体" w:hAnsi="宋体" w:eastAsia="宋体" w:cs="宋体"/>
                <w:sz w:val="21"/>
                <w:szCs w:val="21"/>
              </w:rPr>
            </w:pPr>
            <w:r>
              <w:rPr>
                <w:rFonts w:ascii="宋体" w:hAnsi="宋体" w:eastAsia="宋体" w:cs="宋体"/>
                <w:spacing w:val="1"/>
                <w:sz w:val="21"/>
                <w:szCs w:val="21"/>
              </w:rPr>
              <w:t>室外环境应整洁美观</w:t>
            </w:r>
          </w:p>
        </w:tc>
        <w:tc>
          <w:tcPr>
            <w:tcW w:w="1464" w:type="dxa"/>
            <w:vAlign w:val="top"/>
          </w:tcPr>
          <w:p w14:paraId="256FC983">
            <w:pPr>
              <w:pStyle w:val="6"/>
            </w:pPr>
          </w:p>
        </w:tc>
      </w:tr>
      <w:tr w14:paraId="7CB68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64" w:type="dxa"/>
            <w:vAlign w:val="top"/>
          </w:tcPr>
          <w:p w14:paraId="5839FE1A">
            <w:pPr>
              <w:spacing w:before="94" w:line="215" w:lineRule="auto"/>
              <w:ind w:left="105"/>
              <w:rPr>
                <w:rFonts w:ascii="宋体" w:hAnsi="宋体" w:eastAsia="宋体" w:cs="宋体"/>
                <w:sz w:val="21"/>
                <w:szCs w:val="21"/>
              </w:rPr>
            </w:pPr>
            <w:r>
              <w:rPr>
                <w:rFonts w:ascii="宋体" w:hAnsi="宋体" w:eastAsia="宋体" w:cs="宋体"/>
                <w:spacing w:val="-3"/>
                <w:sz w:val="21"/>
                <w:szCs w:val="21"/>
              </w:rPr>
              <w:t>7.2</w:t>
            </w:r>
          </w:p>
        </w:tc>
        <w:tc>
          <w:tcPr>
            <w:tcW w:w="7222" w:type="dxa"/>
            <w:vAlign w:val="top"/>
          </w:tcPr>
          <w:p w14:paraId="37362A8B">
            <w:pPr>
              <w:spacing w:before="73" w:line="219" w:lineRule="auto"/>
              <w:ind w:left="60"/>
              <w:rPr>
                <w:rFonts w:ascii="宋体" w:hAnsi="宋体" w:eastAsia="宋体" w:cs="宋体"/>
                <w:sz w:val="21"/>
                <w:szCs w:val="21"/>
              </w:rPr>
            </w:pPr>
            <w:r>
              <w:rPr>
                <w:rFonts w:ascii="宋体" w:hAnsi="宋体" w:eastAsia="宋体" w:cs="宋体"/>
                <w:spacing w:val="-1"/>
                <w:sz w:val="21"/>
                <w:szCs w:val="21"/>
              </w:rPr>
              <w:t>后台区域设施应完备，导向清晰</w:t>
            </w:r>
          </w:p>
        </w:tc>
        <w:tc>
          <w:tcPr>
            <w:tcW w:w="1464" w:type="dxa"/>
            <w:vAlign w:val="top"/>
          </w:tcPr>
          <w:p w14:paraId="5D8934FA">
            <w:pPr>
              <w:pStyle w:val="6"/>
            </w:pPr>
          </w:p>
        </w:tc>
      </w:tr>
      <w:tr w14:paraId="4179D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64" w:type="dxa"/>
            <w:vAlign w:val="top"/>
          </w:tcPr>
          <w:p w14:paraId="3E763507">
            <w:pPr>
              <w:spacing w:before="95" w:line="215" w:lineRule="auto"/>
              <w:ind w:left="105"/>
              <w:rPr>
                <w:rFonts w:ascii="宋体" w:hAnsi="宋体" w:eastAsia="宋体" w:cs="宋体"/>
                <w:sz w:val="21"/>
                <w:szCs w:val="21"/>
              </w:rPr>
            </w:pPr>
            <w:r>
              <w:rPr>
                <w:rFonts w:ascii="宋体" w:hAnsi="宋体" w:eastAsia="宋体" w:cs="宋体"/>
                <w:spacing w:val="-3"/>
                <w:sz w:val="21"/>
                <w:szCs w:val="21"/>
              </w:rPr>
              <w:t>7.3</w:t>
            </w:r>
          </w:p>
        </w:tc>
        <w:tc>
          <w:tcPr>
            <w:tcW w:w="7222" w:type="dxa"/>
            <w:vAlign w:val="top"/>
          </w:tcPr>
          <w:p w14:paraId="057E6F2A">
            <w:pPr>
              <w:spacing w:before="74" w:line="219" w:lineRule="auto"/>
              <w:ind w:left="60"/>
              <w:rPr>
                <w:rFonts w:ascii="宋体" w:hAnsi="宋体" w:eastAsia="宋体" w:cs="宋体"/>
                <w:sz w:val="21"/>
                <w:szCs w:val="21"/>
              </w:rPr>
            </w:pPr>
            <w:r>
              <w:rPr>
                <w:rFonts w:ascii="宋体" w:hAnsi="宋体" w:eastAsia="宋体" w:cs="宋体"/>
                <w:sz w:val="21"/>
                <w:szCs w:val="21"/>
              </w:rPr>
              <w:t>应有回车线路，有与饭店规模相适应的停车</w:t>
            </w:r>
            <w:r>
              <w:rPr>
                <w:rFonts w:ascii="宋体" w:hAnsi="宋体" w:eastAsia="宋体" w:cs="宋体"/>
                <w:spacing w:val="-1"/>
                <w:sz w:val="21"/>
                <w:szCs w:val="21"/>
              </w:rPr>
              <w:t>场，有无障碍停车位</w:t>
            </w:r>
          </w:p>
        </w:tc>
        <w:tc>
          <w:tcPr>
            <w:tcW w:w="1464" w:type="dxa"/>
            <w:vAlign w:val="top"/>
          </w:tcPr>
          <w:p w14:paraId="61133D8E">
            <w:pPr>
              <w:pStyle w:val="6"/>
            </w:pPr>
          </w:p>
        </w:tc>
      </w:tr>
      <w:tr w14:paraId="1CA43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764" w:type="dxa"/>
            <w:vAlign w:val="top"/>
          </w:tcPr>
          <w:p w14:paraId="3DA6A7B6">
            <w:pPr>
              <w:spacing w:before="85" w:line="239" w:lineRule="auto"/>
              <w:ind w:left="105"/>
              <w:rPr>
                <w:rFonts w:ascii="宋体" w:hAnsi="宋体" w:eastAsia="宋体" w:cs="宋体"/>
                <w:sz w:val="21"/>
                <w:szCs w:val="21"/>
              </w:rPr>
            </w:pPr>
            <w:r>
              <w:rPr>
                <w:rFonts w:ascii="宋体" w:hAnsi="宋体" w:eastAsia="宋体" w:cs="宋体"/>
                <w:spacing w:val="-3"/>
                <w:sz w:val="21"/>
                <w:szCs w:val="21"/>
              </w:rPr>
              <w:t>7.4</w:t>
            </w:r>
          </w:p>
        </w:tc>
        <w:tc>
          <w:tcPr>
            <w:tcW w:w="7222" w:type="dxa"/>
            <w:vAlign w:val="top"/>
          </w:tcPr>
          <w:p w14:paraId="39B0FC29">
            <w:pPr>
              <w:spacing w:before="43" w:line="266" w:lineRule="auto"/>
              <w:ind w:left="60" w:right="21" w:hanging="19"/>
              <w:rPr>
                <w:rFonts w:ascii="宋体" w:hAnsi="宋体" w:eastAsia="宋体" w:cs="宋体"/>
                <w:sz w:val="21"/>
                <w:szCs w:val="21"/>
              </w:rPr>
            </w:pPr>
            <w:r>
              <w:rPr>
                <w:rFonts w:ascii="宋体" w:hAnsi="宋体" w:eastAsia="宋体" w:cs="宋体"/>
                <w:sz w:val="21"/>
                <w:szCs w:val="21"/>
              </w:rPr>
              <w:t>3层以上(含3层)建筑物应有数量充足的高质量客用电梯，轿厢装饰高雅。应配</w:t>
            </w:r>
            <w:r>
              <w:rPr>
                <w:rFonts w:ascii="宋体" w:hAnsi="宋体" w:eastAsia="宋体" w:cs="宋体"/>
                <w:spacing w:val="8"/>
                <w:sz w:val="21"/>
                <w:szCs w:val="21"/>
              </w:rPr>
              <w:t xml:space="preserve"> </w:t>
            </w:r>
            <w:r>
              <w:rPr>
                <w:rFonts w:ascii="宋体" w:hAnsi="宋体" w:eastAsia="宋体" w:cs="宋体"/>
                <w:spacing w:val="2"/>
                <w:sz w:val="21"/>
                <w:szCs w:val="21"/>
              </w:rPr>
              <w:t>有服务电梯</w:t>
            </w:r>
          </w:p>
        </w:tc>
        <w:tc>
          <w:tcPr>
            <w:tcW w:w="1464" w:type="dxa"/>
            <w:vAlign w:val="top"/>
          </w:tcPr>
          <w:p w14:paraId="5A7A843C">
            <w:pPr>
              <w:pStyle w:val="6"/>
            </w:pPr>
          </w:p>
        </w:tc>
      </w:tr>
      <w:tr w14:paraId="2C3A7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64" w:type="dxa"/>
            <w:vAlign w:val="top"/>
          </w:tcPr>
          <w:p w14:paraId="5BB129C1">
            <w:pPr>
              <w:spacing w:before="106" w:line="222" w:lineRule="auto"/>
              <w:ind w:left="105"/>
              <w:rPr>
                <w:rFonts w:ascii="宋体" w:hAnsi="宋体" w:eastAsia="宋体" w:cs="宋体"/>
                <w:sz w:val="21"/>
                <w:szCs w:val="21"/>
              </w:rPr>
            </w:pPr>
            <w:r>
              <w:rPr>
                <w:rFonts w:ascii="宋体" w:hAnsi="宋体" w:eastAsia="宋体" w:cs="宋体"/>
                <w:spacing w:val="-3"/>
                <w:sz w:val="21"/>
                <w:szCs w:val="21"/>
              </w:rPr>
              <w:t>7.5</w:t>
            </w:r>
          </w:p>
        </w:tc>
        <w:tc>
          <w:tcPr>
            <w:tcW w:w="7222" w:type="dxa"/>
            <w:vAlign w:val="top"/>
          </w:tcPr>
          <w:p w14:paraId="35112F74">
            <w:pPr>
              <w:spacing w:before="85" w:line="219" w:lineRule="auto"/>
              <w:ind w:left="60"/>
              <w:rPr>
                <w:rFonts w:ascii="宋体" w:hAnsi="宋体" w:eastAsia="宋体" w:cs="宋体"/>
                <w:sz w:val="21"/>
                <w:szCs w:val="21"/>
              </w:rPr>
            </w:pPr>
            <w:r>
              <w:rPr>
                <w:rFonts w:ascii="宋体" w:hAnsi="宋体" w:eastAsia="宋体" w:cs="宋体"/>
                <w:sz w:val="21"/>
                <w:szCs w:val="21"/>
              </w:rPr>
              <w:t>主要公共区域应有男女分设的间隔式公共卫生</w:t>
            </w:r>
            <w:r>
              <w:rPr>
                <w:rFonts w:ascii="宋体" w:hAnsi="宋体" w:eastAsia="宋体" w:cs="宋体"/>
                <w:spacing w:val="-1"/>
                <w:sz w:val="21"/>
                <w:szCs w:val="21"/>
              </w:rPr>
              <w:t>间，整洁卫生，通风良好</w:t>
            </w:r>
          </w:p>
        </w:tc>
        <w:tc>
          <w:tcPr>
            <w:tcW w:w="1464" w:type="dxa"/>
            <w:vAlign w:val="top"/>
          </w:tcPr>
          <w:p w14:paraId="5D1D53B1">
            <w:pPr>
              <w:pStyle w:val="6"/>
            </w:pPr>
          </w:p>
        </w:tc>
      </w:tr>
      <w:tr w14:paraId="3AE0A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0066A267">
            <w:pPr>
              <w:spacing w:before="107" w:line="213" w:lineRule="auto"/>
              <w:ind w:left="105"/>
              <w:rPr>
                <w:rFonts w:ascii="宋体" w:hAnsi="宋体" w:eastAsia="宋体" w:cs="宋体"/>
                <w:sz w:val="21"/>
                <w:szCs w:val="21"/>
              </w:rPr>
            </w:pPr>
            <w:r>
              <w:rPr>
                <w:rFonts w:ascii="宋体" w:hAnsi="宋体" w:eastAsia="宋体" w:cs="宋体"/>
                <w:spacing w:val="-3"/>
                <w:sz w:val="21"/>
                <w:szCs w:val="21"/>
              </w:rPr>
              <w:t>7.6</w:t>
            </w:r>
          </w:p>
        </w:tc>
        <w:tc>
          <w:tcPr>
            <w:tcW w:w="7222" w:type="dxa"/>
            <w:vAlign w:val="top"/>
          </w:tcPr>
          <w:p w14:paraId="48D491EE">
            <w:pPr>
              <w:spacing w:before="85" w:line="219" w:lineRule="auto"/>
              <w:ind w:left="60"/>
              <w:rPr>
                <w:rFonts w:ascii="宋体" w:hAnsi="宋体" w:eastAsia="宋体" w:cs="宋体"/>
                <w:sz w:val="21"/>
                <w:szCs w:val="21"/>
              </w:rPr>
            </w:pPr>
            <w:r>
              <w:rPr>
                <w:rFonts w:ascii="宋体" w:hAnsi="宋体" w:eastAsia="宋体" w:cs="宋体"/>
                <w:spacing w:val="2"/>
                <w:sz w:val="21"/>
                <w:szCs w:val="21"/>
              </w:rPr>
              <w:t>应提供商务服务(复印、打印、手机充电)</w:t>
            </w:r>
          </w:p>
        </w:tc>
        <w:tc>
          <w:tcPr>
            <w:tcW w:w="1464" w:type="dxa"/>
            <w:vAlign w:val="top"/>
          </w:tcPr>
          <w:p w14:paraId="53613BDE">
            <w:pPr>
              <w:pStyle w:val="6"/>
            </w:pPr>
          </w:p>
        </w:tc>
      </w:tr>
      <w:tr w14:paraId="5DF3A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1D5E912D">
            <w:pPr>
              <w:spacing w:before="107" w:line="213" w:lineRule="auto"/>
              <w:ind w:left="105"/>
              <w:rPr>
                <w:rFonts w:ascii="宋体" w:hAnsi="宋体" w:eastAsia="宋体" w:cs="宋体"/>
                <w:sz w:val="21"/>
                <w:szCs w:val="21"/>
              </w:rPr>
            </w:pPr>
            <w:r>
              <w:rPr>
                <w:rFonts w:ascii="宋体" w:hAnsi="宋体" w:eastAsia="宋体" w:cs="宋体"/>
                <w:spacing w:val="-3"/>
                <w:sz w:val="21"/>
                <w:szCs w:val="21"/>
              </w:rPr>
              <w:t>7.7</w:t>
            </w:r>
          </w:p>
        </w:tc>
        <w:tc>
          <w:tcPr>
            <w:tcW w:w="7222" w:type="dxa"/>
            <w:vAlign w:val="top"/>
          </w:tcPr>
          <w:p w14:paraId="464062C8">
            <w:pPr>
              <w:spacing w:before="85" w:line="219" w:lineRule="auto"/>
              <w:ind w:left="60"/>
              <w:rPr>
                <w:rFonts w:ascii="宋体" w:hAnsi="宋体" w:eastAsia="宋体" w:cs="宋体"/>
                <w:sz w:val="21"/>
                <w:szCs w:val="21"/>
              </w:rPr>
            </w:pPr>
            <w:r>
              <w:rPr>
                <w:rFonts w:ascii="宋体" w:hAnsi="宋体" w:eastAsia="宋体" w:cs="宋体"/>
                <w:spacing w:val="-1"/>
                <w:sz w:val="21"/>
                <w:szCs w:val="21"/>
              </w:rPr>
              <w:t>应有应急照明设施和应急供电系统</w:t>
            </w:r>
          </w:p>
        </w:tc>
        <w:tc>
          <w:tcPr>
            <w:tcW w:w="1464" w:type="dxa"/>
            <w:vAlign w:val="top"/>
          </w:tcPr>
          <w:p w14:paraId="1C3345B8">
            <w:pPr>
              <w:pStyle w:val="6"/>
            </w:pPr>
          </w:p>
        </w:tc>
      </w:tr>
      <w:tr w14:paraId="76826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64" w:type="dxa"/>
            <w:vAlign w:val="top"/>
          </w:tcPr>
          <w:p w14:paraId="0CDEA261">
            <w:pPr>
              <w:spacing w:before="97" w:line="213" w:lineRule="auto"/>
              <w:ind w:left="105"/>
              <w:rPr>
                <w:rFonts w:ascii="宋体" w:hAnsi="宋体" w:eastAsia="宋体" w:cs="宋体"/>
                <w:sz w:val="21"/>
                <w:szCs w:val="21"/>
              </w:rPr>
            </w:pPr>
            <w:r>
              <w:rPr>
                <w:rFonts w:ascii="宋体" w:hAnsi="宋体" w:eastAsia="宋体" w:cs="宋体"/>
                <w:spacing w:val="-3"/>
                <w:sz w:val="21"/>
                <w:szCs w:val="21"/>
              </w:rPr>
              <w:t>7.8</w:t>
            </w:r>
          </w:p>
        </w:tc>
        <w:tc>
          <w:tcPr>
            <w:tcW w:w="7222" w:type="dxa"/>
            <w:vAlign w:val="top"/>
          </w:tcPr>
          <w:p w14:paraId="731EE4B1">
            <w:pPr>
              <w:spacing w:before="76" w:line="219" w:lineRule="auto"/>
              <w:ind w:left="60"/>
              <w:rPr>
                <w:rFonts w:ascii="宋体" w:hAnsi="宋体" w:eastAsia="宋体" w:cs="宋体"/>
                <w:sz w:val="21"/>
                <w:szCs w:val="21"/>
              </w:rPr>
            </w:pPr>
            <w:r>
              <w:rPr>
                <w:rFonts w:ascii="宋体" w:hAnsi="宋体" w:eastAsia="宋体" w:cs="宋体"/>
                <w:sz w:val="21"/>
                <w:szCs w:val="21"/>
              </w:rPr>
              <w:t>公共区域应有闭路电视监控系统</w:t>
            </w:r>
          </w:p>
        </w:tc>
        <w:tc>
          <w:tcPr>
            <w:tcW w:w="1464" w:type="dxa"/>
            <w:vAlign w:val="top"/>
          </w:tcPr>
          <w:p w14:paraId="469697F4">
            <w:pPr>
              <w:pStyle w:val="6"/>
            </w:pPr>
          </w:p>
        </w:tc>
      </w:tr>
      <w:tr w14:paraId="0B165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764" w:type="dxa"/>
            <w:vAlign w:val="top"/>
          </w:tcPr>
          <w:p w14:paraId="5A09A840">
            <w:pPr>
              <w:spacing w:before="87" w:line="239" w:lineRule="auto"/>
              <w:ind w:left="105"/>
              <w:rPr>
                <w:rFonts w:ascii="宋体" w:hAnsi="宋体" w:eastAsia="宋体" w:cs="宋体"/>
                <w:sz w:val="21"/>
                <w:szCs w:val="21"/>
              </w:rPr>
            </w:pPr>
            <w:r>
              <w:rPr>
                <w:rFonts w:ascii="宋体" w:hAnsi="宋体" w:eastAsia="宋体" w:cs="宋体"/>
                <w:spacing w:val="-3"/>
                <w:sz w:val="21"/>
                <w:szCs w:val="21"/>
              </w:rPr>
              <w:t>7.9</w:t>
            </w:r>
          </w:p>
        </w:tc>
        <w:tc>
          <w:tcPr>
            <w:tcW w:w="7222" w:type="dxa"/>
            <w:vAlign w:val="top"/>
          </w:tcPr>
          <w:p w14:paraId="09B47B0C">
            <w:pPr>
              <w:spacing w:before="46" w:line="266" w:lineRule="auto"/>
              <w:ind w:left="60"/>
              <w:rPr>
                <w:rFonts w:ascii="宋体" w:hAnsi="宋体" w:eastAsia="宋体" w:cs="宋体"/>
                <w:sz w:val="21"/>
                <w:szCs w:val="21"/>
              </w:rPr>
            </w:pPr>
            <w:r>
              <w:rPr>
                <w:rFonts w:ascii="宋体" w:hAnsi="宋体" w:eastAsia="宋体" w:cs="宋体"/>
                <w:spacing w:val="-6"/>
                <w:sz w:val="21"/>
                <w:szCs w:val="21"/>
              </w:rPr>
              <w:t>走廊及电梯厅地面应满铺地毯或其他优质材料，有装修装饰，温度适宜、通风良</w:t>
            </w:r>
            <w:r>
              <w:rPr>
                <w:rFonts w:ascii="宋体" w:hAnsi="宋体" w:eastAsia="宋体" w:cs="宋体"/>
                <w:spacing w:val="10"/>
                <w:sz w:val="21"/>
                <w:szCs w:val="21"/>
              </w:rPr>
              <w:t xml:space="preserve"> </w:t>
            </w:r>
            <w:r>
              <w:rPr>
                <w:rFonts w:ascii="宋体" w:hAnsi="宋体" w:eastAsia="宋体" w:cs="宋体"/>
                <w:spacing w:val="1"/>
                <w:sz w:val="21"/>
                <w:szCs w:val="21"/>
              </w:rPr>
              <w:t>好、光线适宜</w:t>
            </w:r>
          </w:p>
        </w:tc>
        <w:tc>
          <w:tcPr>
            <w:tcW w:w="1464" w:type="dxa"/>
            <w:vAlign w:val="top"/>
          </w:tcPr>
          <w:p w14:paraId="3D79195A">
            <w:pPr>
              <w:pStyle w:val="6"/>
            </w:pPr>
          </w:p>
        </w:tc>
      </w:tr>
      <w:tr w14:paraId="775CB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443A170D">
            <w:pPr>
              <w:spacing w:before="108" w:line="212" w:lineRule="auto"/>
              <w:ind w:left="105"/>
              <w:rPr>
                <w:rFonts w:ascii="宋体" w:hAnsi="宋体" w:eastAsia="宋体" w:cs="宋体"/>
                <w:sz w:val="21"/>
                <w:szCs w:val="21"/>
              </w:rPr>
            </w:pPr>
            <w:r>
              <w:rPr>
                <w:rFonts w:ascii="宋体" w:hAnsi="宋体" w:eastAsia="宋体" w:cs="宋体"/>
                <w:spacing w:val="-3"/>
                <w:sz w:val="21"/>
                <w:szCs w:val="21"/>
              </w:rPr>
              <w:t>7.10</w:t>
            </w:r>
          </w:p>
        </w:tc>
        <w:tc>
          <w:tcPr>
            <w:tcW w:w="7222" w:type="dxa"/>
            <w:vAlign w:val="top"/>
          </w:tcPr>
          <w:p w14:paraId="26D6BC97">
            <w:pPr>
              <w:spacing w:before="88" w:line="220" w:lineRule="auto"/>
              <w:ind w:left="60"/>
              <w:rPr>
                <w:rFonts w:ascii="宋体" w:hAnsi="宋体" w:eastAsia="宋体" w:cs="宋体"/>
                <w:sz w:val="21"/>
                <w:szCs w:val="21"/>
              </w:rPr>
            </w:pPr>
            <w:r>
              <w:rPr>
                <w:rFonts w:ascii="宋体" w:hAnsi="宋体" w:eastAsia="宋体" w:cs="宋体"/>
                <w:spacing w:val="-1"/>
                <w:sz w:val="21"/>
                <w:szCs w:val="21"/>
              </w:rPr>
              <w:t>应有必要的员工生活和活动设施</w:t>
            </w:r>
          </w:p>
        </w:tc>
        <w:tc>
          <w:tcPr>
            <w:tcW w:w="1464" w:type="dxa"/>
            <w:vAlign w:val="top"/>
          </w:tcPr>
          <w:p w14:paraId="01DBA155">
            <w:pPr>
              <w:pStyle w:val="6"/>
            </w:pPr>
          </w:p>
        </w:tc>
      </w:tr>
      <w:tr w14:paraId="33EB0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986" w:type="dxa"/>
            <w:gridSpan w:val="2"/>
            <w:vAlign w:val="top"/>
          </w:tcPr>
          <w:p w14:paraId="53F230D8">
            <w:pPr>
              <w:spacing w:before="88" w:line="220" w:lineRule="auto"/>
              <w:ind w:left="7095"/>
              <w:rPr>
                <w:rFonts w:ascii="宋体" w:hAnsi="宋体" w:eastAsia="宋体" w:cs="宋体"/>
                <w:sz w:val="21"/>
                <w:szCs w:val="21"/>
              </w:rPr>
            </w:pPr>
            <w:r>
              <w:rPr>
                <w:rFonts w:ascii="宋体" w:hAnsi="宋体" w:eastAsia="宋体" w:cs="宋体"/>
                <w:spacing w:val="-3"/>
                <w:sz w:val="21"/>
                <w:szCs w:val="21"/>
              </w:rPr>
              <w:t>是否达标</w:t>
            </w:r>
          </w:p>
        </w:tc>
        <w:tc>
          <w:tcPr>
            <w:tcW w:w="1464" w:type="dxa"/>
            <w:vAlign w:val="top"/>
          </w:tcPr>
          <w:p w14:paraId="0CE93A9E">
            <w:pPr>
              <w:pStyle w:val="6"/>
            </w:pPr>
          </w:p>
        </w:tc>
      </w:tr>
    </w:tbl>
    <w:p w14:paraId="1F518E91">
      <w:pPr>
        <w:spacing w:before="308" w:line="221" w:lineRule="auto"/>
        <w:ind w:left="2832"/>
        <w:rPr>
          <w:rFonts w:ascii="黑体" w:hAnsi="黑体" w:eastAsia="黑体" w:cs="黑体"/>
          <w:sz w:val="21"/>
          <w:szCs w:val="21"/>
        </w:rPr>
      </w:pPr>
      <w:r>
        <w:rPr>
          <w:rFonts w:ascii="黑体" w:hAnsi="黑体" w:eastAsia="黑体" w:cs="黑体"/>
          <w:b/>
          <w:bCs/>
          <w:sz w:val="21"/>
          <w:szCs w:val="21"/>
        </w:rPr>
        <w:t>表</w:t>
      </w:r>
      <w:r>
        <w:rPr>
          <w:rFonts w:ascii="黑体" w:hAnsi="黑体" w:eastAsia="黑体" w:cs="黑体"/>
          <w:spacing w:val="-32"/>
          <w:sz w:val="21"/>
          <w:szCs w:val="21"/>
        </w:rPr>
        <w:t xml:space="preserve"> </w:t>
      </w:r>
      <w:r>
        <w:rPr>
          <w:rFonts w:ascii="Times New Roman" w:hAnsi="Times New Roman" w:eastAsia="Times New Roman" w:cs="Times New Roman"/>
          <w:b/>
          <w:bCs/>
          <w:sz w:val="21"/>
          <w:szCs w:val="21"/>
        </w:rPr>
        <w:t xml:space="preserve">A.5     </w:t>
      </w:r>
      <w:r>
        <w:rPr>
          <w:rFonts w:ascii="黑体" w:hAnsi="黑体" w:eastAsia="黑体" w:cs="黑体"/>
          <w:b/>
          <w:bCs/>
          <w:sz w:val="21"/>
          <w:szCs w:val="21"/>
        </w:rPr>
        <w:t>五星级旅游饭店必备项目检查表</w:t>
      </w:r>
    </w:p>
    <w:p w14:paraId="3739D128">
      <w:pPr>
        <w:spacing w:line="149" w:lineRule="exact"/>
      </w:pPr>
    </w:p>
    <w:tbl>
      <w:tblPr>
        <w:tblStyle w:val="5"/>
        <w:tblW w:w="9460" w:type="dxa"/>
        <w:tblInd w:w="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4"/>
        <w:gridCol w:w="7242"/>
        <w:gridCol w:w="1464"/>
      </w:tblGrid>
      <w:tr w14:paraId="3D8C6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754" w:type="dxa"/>
            <w:vAlign w:val="top"/>
          </w:tcPr>
          <w:p w14:paraId="2C5825A3">
            <w:pPr>
              <w:spacing w:before="81" w:line="221" w:lineRule="auto"/>
              <w:ind w:left="158"/>
              <w:rPr>
                <w:rFonts w:ascii="宋体" w:hAnsi="宋体" w:eastAsia="宋体" w:cs="宋体"/>
                <w:sz w:val="21"/>
                <w:szCs w:val="21"/>
              </w:rPr>
            </w:pPr>
            <w:r>
              <w:rPr>
                <w:rFonts w:ascii="宋体" w:hAnsi="宋体" w:eastAsia="宋体" w:cs="宋体"/>
                <w:b/>
                <w:bCs/>
                <w:spacing w:val="-5"/>
                <w:sz w:val="21"/>
                <w:szCs w:val="21"/>
              </w:rPr>
              <w:t>序号</w:t>
            </w:r>
          </w:p>
        </w:tc>
        <w:tc>
          <w:tcPr>
            <w:tcW w:w="7242" w:type="dxa"/>
            <w:vAlign w:val="top"/>
          </w:tcPr>
          <w:p w14:paraId="0ABC55E4">
            <w:pPr>
              <w:spacing w:before="84" w:line="220" w:lineRule="auto"/>
              <w:ind w:left="3141"/>
              <w:rPr>
                <w:rFonts w:ascii="宋体" w:hAnsi="宋体" w:eastAsia="宋体" w:cs="宋体"/>
                <w:sz w:val="21"/>
                <w:szCs w:val="21"/>
              </w:rPr>
            </w:pPr>
            <w:r>
              <w:rPr>
                <w:rFonts w:ascii="宋体" w:hAnsi="宋体" w:eastAsia="宋体" w:cs="宋体"/>
                <w:spacing w:val="-6"/>
                <w:sz w:val="21"/>
                <w:szCs w:val="21"/>
              </w:rPr>
              <w:t>项 目</w:t>
            </w:r>
          </w:p>
        </w:tc>
        <w:tc>
          <w:tcPr>
            <w:tcW w:w="1464" w:type="dxa"/>
            <w:vAlign w:val="top"/>
          </w:tcPr>
          <w:p w14:paraId="507E35CF">
            <w:pPr>
              <w:spacing w:before="84" w:line="220" w:lineRule="auto"/>
              <w:ind w:left="309"/>
              <w:rPr>
                <w:rFonts w:ascii="宋体" w:hAnsi="宋体" w:eastAsia="宋体" w:cs="宋体"/>
                <w:sz w:val="21"/>
                <w:szCs w:val="21"/>
              </w:rPr>
            </w:pPr>
            <w:r>
              <w:rPr>
                <w:rFonts w:ascii="宋体" w:hAnsi="宋体" w:eastAsia="宋体" w:cs="宋体"/>
                <w:spacing w:val="-3"/>
                <w:sz w:val="21"/>
                <w:szCs w:val="21"/>
              </w:rPr>
              <w:t>是否达标</w:t>
            </w:r>
          </w:p>
        </w:tc>
      </w:tr>
      <w:tr w14:paraId="7FE9F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754" w:type="dxa"/>
            <w:vAlign w:val="top"/>
          </w:tcPr>
          <w:p w14:paraId="454DAB15">
            <w:pPr>
              <w:spacing w:before="102" w:line="215" w:lineRule="auto"/>
              <w:ind w:left="125"/>
              <w:rPr>
                <w:rFonts w:ascii="宋体" w:hAnsi="宋体" w:eastAsia="宋体" w:cs="宋体"/>
                <w:sz w:val="21"/>
                <w:szCs w:val="21"/>
              </w:rPr>
            </w:pPr>
            <w:r>
              <w:rPr>
                <w:rFonts w:ascii="宋体" w:hAnsi="宋体" w:eastAsia="宋体" w:cs="宋体"/>
                <w:sz w:val="21"/>
                <w:szCs w:val="21"/>
              </w:rPr>
              <w:t>1</w:t>
            </w:r>
          </w:p>
        </w:tc>
        <w:tc>
          <w:tcPr>
            <w:tcW w:w="7242" w:type="dxa"/>
            <w:vAlign w:val="top"/>
          </w:tcPr>
          <w:p w14:paraId="5337497A">
            <w:pPr>
              <w:spacing w:before="79" w:line="221" w:lineRule="auto"/>
              <w:ind w:left="44"/>
              <w:rPr>
                <w:rFonts w:ascii="宋体" w:hAnsi="宋体" w:eastAsia="宋体" w:cs="宋体"/>
                <w:sz w:val="21"/>
                <w:szCs w:val="21"/>
              </w:rPr>
            </w:pPr>
            <w:r>
              <w:rPr>
                <w:rFonts w:ascii="宋体" w:hAnsi="宋体" w:eastAsia="宋体" w:cs="宋体"/>
                <w:b/>
                <w:bCs/>
                <w:spacing w:val="-5"/>
                <w:sz w:val="21"/>
                <w:szCs w:val="21"/>
              </w:rPr>
              <w:t>总体要求</w:t>
            </w:r>
          </w:p>
        </w:tc>
        <w:tc>
          <w:tcPr>
            <w:tcW w:w="1464" w:type="dxa"/>
            <w:vAlign w:val="top"/>
          </w:tcPr>
          <w:p w14:paraId="2B5F79A4">
            <w:pPr>
              <w:pStyle w:val="6"/>
            </w:pPr>
          </w:p>
        </w:tc>
      </w:tr>
      <w:tr w14:paraId="6A7BC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754" w:type="dxa"/>
            <w:vAlign w:val="top"/>
          </w:tcPr>
          <w:p w14:paraId="182A85C0">
            <w:pPr>
              <w:spacing w:before="145" w:line="178" w:lineRule="auto"/>
              <w:ind w:left="205"/>
              <w:rPr>
                <w:rFonts w:ascii="宋体" w:hAnsi="宋体" w:eastAsia="宋体" w:cs="宋体"/>
                <w:sz w:val="21"/>
                <w:szCs w:val="21"/>
              </w:rPr>
            </w:pPr>
            <w:r>
              <w:rPr>
                <w:rFonts w:ascii="宋体" w:hAnsi="宋体" w:eastAsia="宋体" w:cs="宋体"/>
                <w:spacing w:val="-6"/>
                <w:sz w:val="21"/>
                <w:szCs w:val="21"/>
              </w:rPr>
              <w:t>1.1</w:t>
            </w:r>
          </w:p>
        </w:tc>
        <w:tc>
          <w:tcPr>
            <w:tcW w:w="7242" w:type="dxa"/>
            <w:vAlign w:val="top"/>
          </w:tcPr>
          <w:p w14:paraId="378AC96F">
            <w:pPr>
              <w:spacing w:before="123" w:line="197" w:lineRule="auto"/>
              <w:ind w:left="41"/>
              <w:rPr>
                <w:rFonts w:ascii="宋体" w:hAnsi="宋体" w:eastAsia="宋体" w:cs="宋体"/>
                <w:sz w:val="21"/>
                <w:szCs w:val="21"/>
              </w:rPr>
            </w:pPr>
            <w:r>
              <w:rPr>
                <w:rFonts w:ascii="宋体" w:hAnsi="宋体" w:eastAsia="宋体" w:cs="宋体"/>
                <w:sz w:val="21"/>
                <w:szCs w:val="21"/>
              </w:rPr>
              <w:t>应符合本文件第5章、第6章、第7章、第8章、第9章的相关要求</w:t>
            </w:r>
          </w:p>
        </w:tc>
        <w:tc>
          <w:tcPr>
            <w:tcW w:w="1464" w:type="dxa"/>
            <w:vAlign w:val="top"/>
          </w:tcPr>
          <w:p w14:paraId="3532BC67">
            <w:pPr>
              <w:pStyle w:val="6"/>
            </w:pPr>
          </w:p>
        </w:tc>
      </w:tr>
      <w:tr w14:paraId="4DBFF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54" w:type="dxa"/>
            <w:vAlign w:val="top"/>
          </w:tcPr>
          <w:p w14:paraId="37E37840">
            <w:pPr>
              <w:spacing w:before="127" w:line="239" w:lineRule="auto"/>
              <w:ind w:left="205"/>
              <w:rPr>
                <w:rFonts w:ascii="宋体" w:hAnsi="宋体" w:eastAsia="宋体" w:cs="宋体"/>
                <w:sz w:val="21"/>
                <w:szCs w:val="21"/>
              </w:rPr>
            </w:pPr>
            <w:r>
              <w:rPr>
                <w:rFonts w:ascii="宋体" w:hAnsi="宋体" w:eastAsia="宋体" w:cs="宋体"/>
                <w:spacing w:val="-6"/>
                <w:sz w:val="21"/>
                <w:szCs w:val="21"/>
              </w:rPr>
              <w:t>1.2</w:t>
            </w:r>
          </w:p>
        </w:tc>
        <w:tc>
          <w:tcPr>
            <w:tcW w:w="7242" w:type="dxa"/>
            <w:vAlign w:val="top"/>
          </w:tcPr>
          <w:p w14:paraId="26C5856B">
            <w:pPr>
              <w:spacing w:before="105" w:line="219" w:lineRule="auto"/>
              <w:ind w:left="41"/>
              <w:rPr>
                <w:rFonts w:ascii="宋体" w:hAnsi="宋体" w:eastAsia="宋体" w:cs="宋体"/>
                <w:sz w:val="21"/>
                <w:szCs w:val="21"/>
              </w:rPr>
            </w:pPr>
            <w:r>
              <w:rPr>
                <w:rFonts w:ascii="宋体" w:hAnsi="宋体" w:eastAsia="宋体" w:cs="宋体"/>
                <w:spacing w:val="-1"/>
                <w:sz w:val="21"/>
                <w:szCs w:val="21"/>
              </w:rPr>
              <w:t>建筑物外观和结构应具有高品质，饭店功能、空间布局合理</w:t>
            </w:r>
          </w:p>
        </w:tc>
        <w:tc>
          <w:tcPr>
            <w:tcW w:w="1464" w:type="dxa"/>
            <w:vAlign w:val="top"/>
          </w:tcPr>
          <w:p w14:paraId="03F732AA">
            <w:pPr>
              <w:pStyle w:val="6"/>
            </w:pPr>
          </w:p>
        </w:tc>
      </w:tr>
    </w:tbl>
    <w:p w14:paraId="7C8C7187">
      <w:pPr>
        <w:rPr>
          <w:rFonts w:ascii="Arial"/>
          <w:sz w:val="21"/>
        </w:rPr>
      </w:pPr>
    </w:p>
    <w:p w14:paraId="4822B4FA">
      <w:pPr>
        <w:rPr>
          <w:rFonts w:ascii="Arial" w:hAnsi="Arial" w:eastAsia="Arial" w:cs="Arial"/>
          <w:sz w:val="21"/>
          <w:szCs w:val="21"/>
        </w:rPr>
        <w:sectPr>
          <w:headerReference r:id="rId35" w:type="default"/>
          <w:footerReference r:id="rId36" w:type="default"/>
          <w:pgSz w:w="11390" w:h="15840"/>
          <w:pgMar w:top="933" w:right="954" w:bottom="600" w:left="950" w:header="566" w:footer="328" w:gutter="0"/>
          <w:cols w:space="720" w:num="1"/>
        </w:sectPr>
      </w:pPr>
    </w:p>
    <w:p w14:paraId="2BAE237E">
      <w:pPr>
        <w:spacing w:before="34"/>
      </w:pPr>
    </w:p>
    <w:p w14:paraId="47D10C8F">
      <w:pPr>
        <w:spacing w:before="34"/>
      </w:pPr>
    </w:p>
    <w:tbl>
      <w:tblPr>
        <w:tblStyle w:val="5"/>
        <w:tblW w:w="94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7212"/>
        <w:gridCol w:w="1434"/>
      </w:tblGrid>
      <w:tr w14:paraId="752AD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764" w:type="dxa"/>
            <w:vAlign w:val="top"/>
          </w:tcPr>
          <w:p w14:paraId="11311AA9">
            <w:pPr>
              <w:spacing w:before="81" w:line="221" w:lineRule="auto"/>
              <w:ind w:left="97"/>
              <w:rPr>
                <w:rFonts w:ascii="宋体" w:hAnsi="宋体" w:eastAsia="宋体" w:cs="宋体"/>
                <w:sz w:val="20"/>
                <w:szCs w:val="20"/>
              </w:rPr>
            </w:pPr>
            <w:bookmarkStart w:id="4" w:name="bookmark11"/>
            <w:bookmarkEnd w:id="4"/>
            <w:r>
              <w:rPr>
                <w:rFonts w:ascii="宋体" w:hAnsi="宋体" w:eastAsia="宋体" w:cs="宋体"/>
                <w:b/>
                <w:bCs/>
                <w:spacing w:val="-6"/>
                <w:sz w:val="20"/>
                <w:szCs w:val="20"/>
              </w:rPr>
              <w:t>序</w:t>
            </w:r>
            <w:r>
              <w:rPr>
                <w:rFonts w:ascii="宋体" w:hAnsi="宋体" w:eastAsia="宋体" w:cs="宋体"/>
                <w:spacing w:val="86"/>
                <w:sz w:val="20"/>
                <w:szCs w:val="20"/>
              </w:rPr>
              <w:t xml:space="preserve"> </w:t>
            </w:r>
            <w:r>
              <w:rPr>
                <w:rFonts w:ascii="宋体" w:hAnsi="宋体" w:eastAsia="宋体" w:cs="宋体"/>
                <w:b/>
                <w:bCs/>
                <w:spacing w:val="-6"/>
                <w:sz w:val="20"/>
                <w:szCs w:val="20"/>
              </w:rPr>
              <w:t>号</w:t>
            </w:r>
          </w:p>
        </w:tc>
        <w:tc>
          <w:tcPr>
            <w:tcW w:w="7212" w:type="dxa"/>
            <w:vAlign w:val="top"/>
          </w:tcPr>
          <w:p w14:paraId="2C51F57C">
            <w:pPr>
              <w:spacing w:before="81" w:line="220" w:lineRule="auto"/>
              <w:ind w:left="3133"/>
              <w:rPr>
                <w:rFonts w:ascii="宋体" w:hAnsi="宋体" w:eastAsia="宋体" w:cs="宋体"/>
                <w:sz w:val="20"/>
                <w:szCs w:val="20"/>
              </w:rPr>
            </w:pPr>
            <w:r>
              <w:rPr>
                <w:rFonts w:ascii="宋体" w:hAnsi="宋体" w:eastAsia="宋体" w:cs="宋体"/>
                <w:b/>
                <w:bCs/>
                <w:spacing w:val="14"/>
                <w:sz w:val="20"/>
                <w:szCs w:val="20"/>
              </w:rPr>
              <w:t>项目</w:t>
            </w:r>
          </w:p>
        </w:tc>
        <w:tc>
          <w:tcPr>
            <w:tcW w:w="1434" w:type="dxa"/>
            <w:vAlign w:val="top"/>
          </w:tcPr>
          <w:p w14:paraId="17134252">
            <w:pPr>
              <w:spacing w:before="81" w:line="220" w:lineRule="auto"/>
              <w:ind w:left="291"/>
              <w:rPr>
                <w:rFonts w:ascii="宋体" w:hAnsi="宋体" w:eastAsia="宋体" w:cs="宋体"/>
                <w:sz w:val="20"/>
                <w:szCs w:val="20"/>
              </w:rPr>
            </w:pPr>
            <w:r>
              <w:rPr>
                <w:rFonts w:ascii="宋体" w:hAnsi="宋体" w:eastAsia="宋体" w:cs="宋体"/>
                <w:b/>
                <w:bCs/>
                <w:spacing w:val="-5"/>
                <w:sz w:val="20"/>
                <w:szCs w:val="20"/>
              </w:rPr>
              <w:t>是否达标</w:t>
            </w:r>
          </w:p>
        </w:tc>
      </w:tr>
      <w:tr w14:paraId="5C3D2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40FB696F">
            <w:pPr>
              <w:spacing w:before="98" w:line="232" w:lineRule="auto"/>
              <w:ind w:left="225"/>
              <w:rPr>
                <w:rFonts w:ascii="宋体" w:hAnsi="宋体" w:eastAsia="宋体" w:cs="宋体"/>
                <w:sz w:val="20"/>
                <w:szCs w:val="20"/>
              </w:rPr>
            </w:pPr>
            <w:r>
              <w:rPr>
                <w:rFonts w:ascii="宋体" w:hAnsi="宋体" w:eastAsia="宋体" w:cs="宋体"/>
                <w:spacing w:val="-6"/>
                <w:sz w:val="20"/>
                <w:szCs w:val="20"/>
              </w:rPr>
              <w:t>1.3</w:t>
            </w:r>
          </w:p>
        </w:tc>
        <w:tc>
          <w:tcPr>
            <w:tcW w:w="7212" w:type="dxa"/>
            <w:vAlign w:val="top"/>
          </w:tcPr>
          <w:p w14:paraId="63DEC395">
            <w:pPr>
              <w:spacing w:before="77" w:line="219" w:lineRule="auto"/>
              <w:ind w:left="41"/>
              <w:rPr>
                <w:rFonts w:ascii="宋体" w:hAnsi="宋体" w:eastAsia="宋体" w:cs="宋体"/>
                <w:sz w:val="20"/>
                <w:szCs w:val="20"/>
              </w:rPr>
            </w:pPr>
            <w:r>
              <w:rPr>
                <w:rFonts w:ascii="宋体" w:hAnsi="宋体" w:eastAsia="宋体" w:cs="宋体"/>
                <w:spacing w:val="1"/>
                <w:sz w:val="20"/>
                <w:szCs w:val="20"/>
              </w:rPr>
              <w:t>内外装修应采用优质材料，符合环保要求，工艺精致</w:t>
            </w:r>
            <w:r>
              <w:rPr>
                <w:rFonts w:ascii="宋体" w:hAnsi="宋体" w:eastAsia="宋体" w:cs="宋体"/>
                <w:sz w:val="20"/>
                <w:szCs w:val="20"/>
              </w:rPr>
              <w:t>，整体氛围协调，风格突出</w:t>
            </w:r>
          </w:p>
        </w:tc>
        <w:tc>
          <w:tcPr>
            <w:tcW w:w="1434" w:type="dxa"/>
            <w:vAlign w:val="top"/>
          </w:tcPr>
          <w:p w14:paraId="23534E48">
            <w:pPr>
              <w:pStyle w:val="6"/>
            </w:pPr>
          </w:p>
        </w:tc>
      </w:tr>
      <w:tr w14:paraId="3E020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764" w:type="dxa"/>
            <w:vAlign w:val="top"/>
          </w:tcPr>
          <w:p w14:paraId="1E0A9212">
            <w:pPr>
              <w:pStyle w:val="6"/>
              <w:spacing w:line="400" w:lineRule="auto"/>
            </w:pPr>
          </w:p>
          <w:p w14:paraId="15023FBD">
            <w:pPr>
              <w:spacing w:before="65" w:line="239" w:lineRule="auto"/>
              <w:ind w:left="225"/>
              <w:rPr>
                <w:rFonts w:ascii="宋体" w:hAnsi="宋体" w:eastAsia="宋体" w:cs="宋体"/>
                <w:sz w:val="20"/>
                <w:szCs w:val="20"/>
              </w:rPr>
            </w:pPr>
            <w:r>
              <w:rPr>
                <w:rFonts w:ascii="宋体" w:hAnsi="宋体" w:eastAsia="宋体" w:cs="宋体"/>
                <w:spacing w:val="-6"/>
                <w:sz w:val="20"/>
                <w:szCs w:val="20"/>
              </w:rPr>
              <w:t>1.4</w:t>
            </w:r>
          </w:p>
        </w:tc>
        <w:tc>
          <w:tcPr>
            <w:tcW w:w="7212" w:type="dxa"/>
            <w:vAlign w:val="top"/>
          </w:tcPr>
          <w:p w14:paraId="0303DEEA">
            <w:pPr>
              <w:spacing w:before="77" w:line="356" w:lineRule="auto"/>
              <w:ind w:left="41"/>
              <w:rPr>
                <w:rFonts w:ascii="宋体" w:hAnsi="宋体" w:eastAsia="宋体" w:cs="宋体"/>
                <w:sz w:val="20"/>
                <w:szCs w:val="20"/>
              </w:rPr>
            </w:pPr>
            <w:r>
              <w:rPr>
                <w:rFonts w:ascii="宋体" w:hAnsi="宋体" w:eastAsia="宋体" w:cs="宋体"/>
                <w:spacing w:val="-1"/>
                <w:sz w:val="20"/>
                <w:szCs w:val="20"/>
              </w:rPr>
              <w:t>各种指示用和服务用文字应至少用规范的中文及第二种文字同时表示。</w:t>
            </w:r>
            <w:r>
              <w:rPr>
                <w:rFonts w:ascii="宋体" w:hAnsi="宋体" w:eastAsia="宋体" w:cs="宋体"/>
                <w:spacing w:val="-2"/>
                <w:sz w:val="20"/>
                <w:szCs w:val="20"/>
              </w:rPr>
              <w:t>导向系统的</w:t>
            </w:r>
            <w:r>
              <w:rPr>
                <w:rFonts w:ascii="宋体" w:hAnsi="宋体" w:eastAsia="宋体" w:cs="宋体"/>
                <w:sz w:val="20"/>
                <w:szCs w:val="20"/>
              </w:rPr>
              <w:t xml:space="preserve"> </w:t>
            </w:r>
            <w:r>
              <w:rPr>
                <w:rFonts w:ascii="宋体" w:hAnsi="宋体" w:eastAsia="宋体" w:cs="宋体"/>
                <w:spacing w:val="2"/>
                <w:sz w:val="20"/>
                <w:szCs w:val="20"/>
              </w:rPr>
              <w:t>设置和公共信息图形符号应符合</w:t>
            </w:r>
            <w:r>
              <w:rPr>
                <w:rFonts w:ascii="宋体" w:hAnsi="宋体" w:eastAsia="宋体" w:cs="宋体"/>
                <w:sz w:val="20"/>
                <w:szCs w:val="20"/>
              </w:rPr>
              <w:t>GB</w:t>
            </w:r>
            <w:r>
              <w:rPr>
                <w:rFonts w:ascii="宋体" w:hAnsi="宋体" w:eastAsia="宋体" w:cs="宋体"/>
                <w:spacing w:val="2"/>
                <w:sz w:val="20"/>
                <w:szCs w:val="20"/>
              </w:rPr>
              <w:t>/T15566.8和</w:t>
            </w:r>
            <w:r>
              <w:rPr>
                <w:rFonts w:ascii="宋体" w:hAnsi="宋体" w:eastAsia="宋体" w:cs="宋体"/>
                <w:sz w:val="20"/>
                <w:szCs w:val="20"/>
              </w:rPr>
              <w:t>GB</w:t>
            </w:r>
            <w:r>
              <w:rPr>
                <w:rFonts w:ascii="宋体" w:hAnsi="宋体" w:eastAsia="宋体" w:cs="宋体"/>
                <w:spacing w:val="1"/>
                <w:sz w:val="20"/>
                <w:szCs w:val="20"/>
              </w:rPr>
              <w:t>/T10001.1、</w:t>
            </w:r>
            <w:r>
              <w:rPr>
                <w:rFonts w:ascii="宋体" w:hAnsi="宋体" w:eastAsia="宋体" w:cs="宋体"/>
                <w:sz w:val="20"/>
                <w:szCs w:val="20"/>
              </w:rPr>
              <w:t>GB</w:t>
            </w:r>
            <w:r>
              <w:rPr>
                <w:rFonts w:ascii="宋体" w:hAnsi="宋体" w:eastAsia="宋体" w:cs="宋体"/>
                <w:spacing w:val="1"/>
                <w:sz w:val="20"/>
                <w:szCs w:val="20"/>
              </w:rPr>
              <w:t>/T</w:t>
            </w:r>
            <w:r>
              <w:rPr>
                <w:rFonts w:ascii="宋体" w:hAnsi="宋体" w:eastAsia="宋体" w:cs="宋体"/>
                <w:spacing w:val="28"/>
                <w:sz w:val="20"/>
                <w:szCs w:val="20"/>
              </w:rPr>
              <w:t xml:space="preserve"> </w:t>
            </w:r>
            <w:r>
              <w:rPr>
                <w:rFonts w:ascii="宋体" w:hAnsi="宋体" w:eastAsia="宋体" w:cs="宋体"/>
                <w:spacing w:val="1"/>
                <w:sz w:val="20"/>
                <w:szCs w:val="20"/>
              </w:rPr>
              <w:t>10001.2、</w:t>
            </w:r>
          </w:p>
          <w:p w14:paraId="7CD11561">
            <w:pPr>
              <w:spacing w:line="212" w:lineRule="auto"/>
              <w:ind w:left="41"/>
              <w:rPr>
                <w:rFonts w:ascii="宋体" w:hAnsi="宋体" w:eastAsia="宋体" w:cs="宋体"/>
                <w:sz w:val="20"/>
                <w:szCs w:val="20"/>
              </w:rPr>
            </w:pPr>
            <w:r>
              <w:rPr>
                <w:rFonts w:ascii="宋体" w:hAnsi="宋体" w:eastAsia="宋体" w:cs="宋体"/>
                <w:sz w:val="20"/>
                <w:szCs w:val="20"/>
              </w:rPr>
              <w:t>GB/T10001.4、GB/T100</w:t>
            </w:r>
            <w:r>
              <w:rPr>
                <w:rFonts w:ascii="宋体" w:hAnsi="宋体" w:eastAsia="宋体" w:cs="宋体"/>
                <w:spacing w:val="-1"/>
                <w:sz w:val="20"/>
                <w:szCs w:val="20"/>
              </w:rPr>
              <w:t>01.9的规定</w:t>
            </w:r>
          </w:p>
        </w:tc>
        <w:tc>
          <w:tcPr>
            <w:tcW w:w="1434" w:type="dxa"/>
            <w:vAlign w:val="top"/>
          </w:tcPr>
          <w:p w14:paraId="5ADF7D62">
            <w:pPr>
              <w:pStyle w:val="6"/>
            </w:pPr>
          </w:p>
        </w:tc>
      </w:tr>
      <w:tr w14:paraId="1AF60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764" w:type="dxa"/>
            <w:vAlign w:val="top"/>
          </w:tcPr>
          <w:p w14:paraId="6D6D65DF">
            <w:pPr>
              <w:spacing w:before="159" w:line="239" w:lineRule="auto"/>
              <w:ind w:left="225"/>
              <w:rPr>
                <w:rFonts w:ascii="宋体" w:hAnsi="宋体" w:eastAsia="宋体" w:cs="宋体"/>
                <w:sz w:val="20"/>
                <w:szCs w:val="20"/>
              </w:rPr>
            </w:pPr>
            <w:r>
              <w:rPr>
                <w:rFonts w:ascii="宋体" w:hAnsi="宋体" w:eastAsia="宋体" w:cs="宋体"/>
                <w:spacing w:val="-6"/>
                <w:sz w:val="20"/>
                <w:szCs w:val="20"/>
              </w:rPr>
              <w:t>1.5</w:t>
            </w:r>
          </w:p>
        </w:tc>
        <w:tc>
          <w:tcPr>
            <w:tcW w:w="7212" w:type="dxa"/>
            <w:vAlign w:val="top"/>
          </w:tcPr>
          <w:p w14:paraId="2E9B2340">
            <w:pPr>
              <w:spacing w:before="136" w:line="269" w:lineRule="auto"/>
              <w:ind w:left="41" w:right="258" w:firstLine="10"/>
              <w:rPr>
                <w:rFonts w:ascii="宋体" w:hAnsi="宋体" w:eastAsia="宋体" w:cs="宋体"/>
                <w:sz w:val="20"/>
                <w:szCs w:val="20"/>
              </w:rPr>
            </w:pPr>
            <w:r>
              <w:rPr>
                <w:rFonts w:ascii="宋体" w:hAnsi="宋体" w:eastAsia="宋体" w:cs="宋体"/>
                <w:sz w:val="20"/>
                <w:szCs w:val="20"/>
              </w:rPr>
              <w:t>应有中央空调(独立院落式饭店或特殊气候地区的饭店除外)</w:t>
            </w:r>
            <w:r>
              <w:rPr>
                <w:rFonts w:ascii="宋体" w:hAnsi="宋体" w:eastAsia="宋体" w:cs="宋体"/>
                <w:spacing w:val="-1"/>
                <w:sz w:val="20"/>
                <w:szCs w:val="20"/>
              </w:rPr>
              <w:t>,温度适宜，各区域</w:t>
            </w:r>
            <w:r>
              <w:rPr>
                <w:rFonts w:ascii="宋体" w:hAnsi="宋体" w:eastAsia="宋体" w:cs="宋体"/>
                <w:sz w:val="20"/>
                <w:szCs w:val="20"/>
              </w:rPr>
              <w:t xml:space="preserve"> </w:t>
            </w:r>
            <w:r>
              <w:rPr>
                <w:rFonts w:ascii="宋体" w:hAnsi="宋体" w:eastAsia="宋体" w:cs="宋体"/>
                <w:spacing w:val="-2"/>
                <w:sz w:val="20"/>
                <w:szCs w:val="20"/>
              </w:rPr>
              <w:t>通风良好</w:t>
            </w:r>
          </w:p>
        </w:tc>
        <w:tc>
          <w:tcPr>
            <w:tcW w:w="1434" w:type="dxa"/>
            <w:vAlign w:val="top"/>
          </w:tcPr>
          <w:p w14:paraId="33D60247">
            <w:pPr>
              <w:pStyle w:val="6"/>
            </w:pPr>
          </w:p>
        </w:tc>
      </w:tr>
      <w:tr w14:paraId="08D5A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764" w:type="dxa"/>
            <w:vAlign w:val="top"/>
          </w:tcPr>
          <w:p w14:paraId="134FF76F">
            <w:pPr>
              <w:spacing w:before="149" w:line="239" w:lineRule="auto"/>
              <w:ind w:left="125"/>
              <w:rPr>
                <w:rFonts w:ascii="宋体" w:hAnsi="宋体" w:eastAsia="宋体" w:cs="宋体"/>
                <w:sz w:val="20"/>
                <w:szCs w:val="20"/>
              </w:rPr>
            </w:pPr>
            <w:r>
              <w:rPr>
                <w:rFonts w:ascii="宋体" w:hAnsi="宋体" w:eastAsia="宋体" w:cs="宋体"/>
                <w:spacing w:val="-6"/>
                <w:sz w:val="20"/>
                <w:szCs w:val="20"/>
              </w:rPr>
              <w:t>1.6</w:t>
            </w:r>
          </w:p>
        </w:tc>
        <w:tc>
          <w:tcPr>
            <w:tcW w:w="7212" w:type="dxa"/>
            <w:vAlign w:val="top"/>
          </w:tcPr>
          <w:p w14:paraId="60F53225">
            <w:pPr>
              <w:spacing w:before="110" w:line="281" w:lineRule="auto"/>
              <w:ind w:left="41"/>
              <w:rPr>
                <w:rFonts w:ascii="宋体" w:hAnsi="宋体" w:eastAsia="宋体" w:cs="宋体"/>
                <w:sz w:val="20"/>
                <w:szCs w:val="20"/>
              </w:rPr>
            </w:pPr>
            <w:r>
              <w:rPr>
                <w:rFonts w:ascii="宋体" w:hAnsi="宋体" w:eastAsia="宋体" w:cs="宋体"/>
                <w:spacing w:val="-1"/>
                <w:sz w:val="20"/>
                <w:szCs w:val="20"/>
              </w:rPr>
              <w:t>应有功能齐全、前后台联网、运行有效的计算机管理系统，有独立的官</w:t>
            </w:r>
            <w:r>
              <w:rPr>
                <w:rFonts w:ascii="宋体" w:hAnsi="宋体" w:eastAsia="宋体" w:cs="宋体"/>
                <w:spacing w:val="-2"/>
                <w:sz w:val="20"/>
                <w:szCs w:val="20"/>
              </w:rPr>
              <w:t>方网站或互</w:t>
            </w:r>
            <w:r>
              <w:rPr>
                <w:rFonts w:ascii="宋体" w:hAnsi="宋体" w:eastAsia="宋体" w:cs="宋体"/>
                <w:sz w:val="20"/>
                <w:szCs w:val="20"/>
              </w:rPr>
              <w:t xml:space="preserve"> </w:t>
            </w:r>
            <w:r>
              <w:rPr>
                <w:rFonts w:ascii="宋体" w:hAnsi="宋体" w:eastAsia="宋体" w:cs="宋体"/>
                <w:spacing w:val="-1"/>
                <w:sz w:val="20"/>
                <w:szCs w:val="20"/>
              </w:rPr>
              <w:t>联网主页，并能够提供网络预订服务</w:t>
            </w:r>
          </w:p>
        </w:tc>
        <w:tc>
          <w:tcPr>
            <w:tcW w:w="1434" w:type="dxa"/>
            <w:vAlign w:val="top"/>
          </w:tcPr>
          <w:p w14:paraId="6A8F7210">
            <w:pPr>
              <w:pStyle w:val="6"/>
            </w:pPr>
          </w:p>
        </w:tc>
      </w:tr>
      <w:tr w14:paraId="0660C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64" w:type="dxa"/>
            <w:vAlign w:val="top"/>
          </w:tcPr>
          <w:p w14:paraId="6D9A5345">
            <w:pPr>
              <w:spacing w:before="91" w:line="220" w:lineRule="auto"/>
              <w:ind w:left="225"/>
              <w:rPr>
                <w:rFonts w:ascii="宋体" w:hAnsi="宋体" w:eastAsia="宋体" w:cs="宋体"/>
                <w:sz w:val="20"/>
                <w:szCs w:val="20"/>
              </w:rPr>
            </w:pPr>
            <w:r>
              <w:rPr>
                <w:rFonts w:ascii="宋体" w:hAnsi="宋体" w:eastAsia="宋体" w:cs="宋体"/>
                <w:spacing w:val="-6"/>
                <w:sz w:val="20"/>
                <w:szCs w:val="20"/>
              </w:rPr>
              <w:t>1.7</w:t>
            </w:r>
          </w:p>
        </w:tc>
        <w:tc>
          <w:tcPr>
            <w:tcW w:w="7212" w:type="dxa"/>
            <w:vAlign w:val="top"/>
          </w:tcPr>
          <w:p w14:paraId="2D48B083">
            <w:pPr>
              <w:spacing w:before="71" w:line="219" w:lineRule="auto"/>
              <w:ind w:left="41"/>
              <w:rPr>
                <w:rFonts w:ascii="宋体" w:hAnsi="宋体" w:eastAsia="宋体" w:cs="宋体"/>
                <w:sz w:val="20"/>
                <w:szCs w:val="20"/>
              </w:rPr>
            </w:pPr>
            <w:r>
              <w:rPr>
                <w:rFonts w:ascii="宋体" w:hAnsi="宋体" w:eastAsia="宋体" w:cs="宋体"/>
                <w:spacing w:val="-1"/>
                <w:sz w:val="20"/>
                <w:szCs w:val="20"/>
              </w:rPr>
              <w:t>应有移动通讯信号及无线网络，覆盖客房及公共区域</w:t>
            </w:r>
          </w:p>
        </w:tc>
        <w:tc>
          <w:tcPr>
            <w:tcW w:w="1434" w:type="dxa"/>
            <w:vAlign w:val="top"/>
          </w:tcPr>
          <w:p w14:paraId="4E714910">
            <w:pPr>
              <w:pStyle w:val="6"/>
            </w:pPr>
          </w:p>
        </w:tc>
      </w:tr>
      <w:tr w14:paraId="349E6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764" w:type="dxa"/>
            <w:vAlign w:val="top"/>
          </w:tcPr>
          <w:p w14:paraId="4D213836">
            <w:pPr>
              <w:spacing w:before="151" w:line="239" w:lineRule="auto"/>
              <w:ind w:left="225"/>
              <w:rPr>
                <w:rFonts w:ascii="宋体" w:hAnsi="宋体" w:eastAsia="宋体" w:cs="宋体"/>
                <w:sz w:val="20"/>
                <w:szCs w:val="20"/>
              </w:rPr>
            </w:pPr>
            <w:r>
              <w:rPr>
                <w:rFonts w:ascii="宋体" w:hAnsi="宋体" w:eastAsia="宋体" w:cs="宋体"/>
                <w:spacing w:val="-6"/>
                <w:sz w:val="20"/>
                <w:szCs w:val="20"/>
              </w:rPr>
              <w:t>1.8</w:t>
            </w:r>
          </w:p>
        </w:tc>
        <w:tc>
          <w:tcPr>
            <w:tcW w:w="7212" w:type="dxa"/>
            <w:vAlign w:val="top"/>
          </w:tcPr>
          <w:p w14:paraId="58561D9A">
            <w:pPr>
              <w:spacing w:before="131" w:line="276" w:lineRule="auto"/>
              <w:ind w:left="41" w:right="138"/>
              <w:rPr>
                <w:rFonts w:ascii="宋体" w:hAnsi="宋体" w:eastAsia="宋体" w:cs="宋体"/>
                <w:sz w:val="20"/>
                <w:szCs w:val="20"/>
              </w:rPr>
            </w:pPr>
            <w:r>
              <w:rPr>
                <w:rFonts w:ascii="宋体" w:hAnsi="宋体" w:eastAsia="宋体" w:cs="宋体"/>
                <w:spacing w:val="1"/>
                <w:sz w:val="20"/>
                <w:szCs w:val="20"/>
              </w:rPr>
              <w:t>应有公共音响转播系统。背景音乐曲目、音量与</w:t>
            </w:r>
            <w:r>
              <w:rPr>
                <w:rFonts w:ascii="宋体" w:hAnsi="宋体" w:eastAsia="宋体" w:cs="宋体"/>
                <w:sz w:val="20"/>
                <w:szCs w:val="20"/>
              </w:rPr>
              <w:t xml:space="preserve">所在区域和时间段相适应，音质 </w:t>
            </w:r>
            <w:r>
              <w:rPr>
                <w:rFonts w:ascii="宋体" w:hAnsi="宋体" w:eastAsia="宋体" w:cs="宋体"/>
                <w:spacing w:val="7"/>
                <w:sz w:val="20"/>
                <w:szCs w:val="20"/>
              </w:rPr>
              <w:t>良好</w:t>
            </w:r>
          </w:p>
        </w:tc>
        <w:tc>
          <w:tcPr>
            <w:tcW w:w="1434" w:type="dxa"/>
            <w:vAlign w:val="top"/>
          </w:tcPr>
          <w:p w14:paraId="3AEE0F9F">
            <w:pPr>
              <w:pStyle w:val="6"/>
            </w:pPr>
          </w:p>
        </w:tc>
      </w:tr>
      <w:tr w14:paraId="37291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7BEBD7FA">
            <w:pPr>
              <w:spacing w:before="152" w:line="182" w:lineRule="auto"/>
              <w:ind w:left="225"/>
              <w:rPr>
                <w:rFonts w:ascii="宋体" w:hAnsi="宋体" w:eastAsia="宋体" w:cs="宋体"/>
                <w:sz w:val="20"/>
                <w:szCs w:val="20"/>
              </w:rPr>
            </w:pPr>
            <w:r>
              <w:rPr>
                <w:rFonts w:ascii="宋体" w:hAnsi="宋体" w:eastAsia="宋体" w:cs="宋体"/>
                <w:spacing w:val="-6"/>
                <w:sz w:val="20"/>
                <w:szCs w:val="20"/>
              </w:rPr>
              <w:t>1.9</w:t>
            </w:r>
          </w:p>
        </w:tc>
        <w:tc>
          <w:tcPr>
            <w:tcW w:w="7212" w:type="dxa"/>
            <w:vAlign w:val="top"/>
          </w:tcPr>
          <w:p w14:paraId="763D03F0">
            <w:pPr>
              <w:spacing w:before="132" w:line="201" w:lineRule="auto"/>
              <w:ind w:left="41"/>
              <w:rPr>
                <w:rFonts w:ascii="宋体" w:hAnsi="宋体" w:eastAsia="宋体" w:cs="宋体"/>
                <w:sz w:val="20"/>
                <w:szCs w:val="20"/>
              </w:rPr>
            </w:pPr>
            <w:r>
              <w:rPr>
                <w:rFonts w:ascii="宋体" w:hAnsi="宋体" w:eastAsia="宋体" w:cs="宋体"/>
                <w:spacing w:val="-1"/>
                <w:sz w:val="20"/>
                <w:szCs w:val="20"/>
              </w:rPr>
              <w:t>应定期维护保养设施设备，确保其安全有效运行</w:t>
            </w:r>
          </w:p>
        </w:tc>
        <w:tc>
          <w:tcPr>
            <w:tcW w:w="1434" w:type="dxa"/>
            <w:vAlign w:val="top"/>
          </w:tcPr>
          <w:p w14:paraId="467BC85B">
            <w:pPr>
              <w:pStyle w:val="6"/>
            </w:pPr>
          </w:p>
        </w:tc>
      </w:tr>
      <w:tr w14:paraId="36560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3F16FD25">
            <w:pPr>
              <w:spacing w:before="101" w:line="229" w:lineRule="auto"/>
              <w:ind w:left="175"/>
              <w:rPr>
                <w:rFonts w:ascii="宋体" w:hAnsi="宋体" w:eastAsia="宋体" w:cs="宋体"/>
                <w:sz w:val="20"/>
                <w:szCs w:val="20"/>
              </w:rPr>
            </w:pPr>
            <w:r>
              <w:rPr>
                <w:rFonts w:ascii="宋体" w:hAnsi="宋体" w:eastAsia="宋体" w:cs="宋体"/>
                <w:spacing w:val="-5"/>
                <w:sz w:val="20"/>
                <w:szCs w:val="20"/>
              </w:rPr>
              <w:t>1.10</w:t>
            </w:r>
          </w:p>
        </w:tc>
        <w:tc>
          <w:tcPr>
            <w:tcW w:w="7212" w:type="dxa"/>
            <w:vAlign w:val="top"/>
          </w:tcPr>
          <w:p w14:paraId="15F06D55">
            <w:pPr>
              <w:spacing w:before="82" w:line="219" w:lineRule="auto"/>
              <w:ind w:left="41"/>
              <w:rPr>
                <w:rFonts w:ascii="宋体" w:hAnsi="宋体" w:eastAsia="宋体" w:cs="宋体"/>
                <w:sz w:val="20"/>
                <w:szCs w:val="20"/>
              </w:rPr>
            </w:pPr>
            <w:r>
              <w:rPr>
                <w:rFonts w:ascii="宋体" w:hAnsi="宋体" w:eastAsia="宋体" w:cs="宋体"/>
                <w:spacing w:val="-1"/>
                <w:sz w:val="20"/>
                <w:szCs w:val="20"/>
              </w:rPr>
              <w:t>应有健全的管理制度、操作程序与服务规范</w:t>
            </w:r>
          </w:p>
        </w:tc>
        <w:tc>
          <w:tcPr>
            <w:tcW w:w="1434" w:type="dxa"/>
            <w:vAlign w:val="top"/>
          </w:tcPr>
          <w:p w14:paraId="16D61522">
            <w:pPr>
              <w:pStyle w:val="6"/>
            </w:pPr>
          </w:p>
        </w:tc>
      </w:tr>
      <w:tr w14:paraId="1BC3F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3CA8E100">
            <w:pPr>
              <w:spacing w:before="101" w:line="229" w:lineRule="auto"/>
              <w:ind w:left="175"/>
              <w:rPr>
                <w:rFonts w:ascii="宋体" w:hAnsi="宋体" w:eastAsia="宋体" w:cs="宋体"/>
                <w:sz w:val="20"/>
                <w:szCs w:val="20"/>
              </w:rPr>
            </w:pPr>
            <w:r>
              <w:rPr>
                <w:rFonts w:ascii="宋体" w:hAnsi="宋体" w:eastAsia="宋体" w:cs="宋体"/>
                <w:spacing w:val="-5"/>
                <w:sz w:val="20"/>
                <w:szCs w:val="20"/>
              </w:rPr>
              <w:t>1.11</w:t>
            </w:r>
          </w:p>
        </w:tc>
        <w:tc>
          <w:tcPr>
            <w:tcW w:w="7212" w:type="dxa"/>
            <w:vAlign w:val="top"/>
          </w:tcPr>
          <w:p w14:paraId="4F396E64">
            <w:pPr>
              <w:spacing w:before="81" w:line="219" w:lineRule="auto"/>
              <w:ind w:left="41"/>
              <w:rPr>
                <w:rFonts w:ascii="宋体" w:hAnsi="宋体" w:eastAsia="宋体" w:cs="宋体"/>
                <w:sz w:val="20"/>
                <w:szCs w:val="20"/>
              </w:rPr>
            </w:pPr>
            <w:r>
              <w:rPr>
                <w:rFonts w:ascii="宋体" w:hAnsi="宋体" w:eastAsia="宋体" w:cs="宋体"/>
                <w:sz w:val="20"/>
                <w:szCs w:val="20"/>
              </w:rPr>
              <w:t>员工应着工装，工装设计专业、做工精致</w:t>
            </w:r>
          </w:p>
        </w:tc>
        <w:tc>
          <w:tcPr>
            <w:tcW w:w="1434" w:type="dxa"/>
            <w:vAlign w:val="top"/>
          </w:tcPr>
          <w:p w14:paraId="21A25ECD">
            <w:pPr>
              <w:pStyle w:val="6"/>
            </w:pPr>
          </w:p>
        </w:tc>
      </w:tr>
      <w:tr w14:paraId="4FC59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764" w:type="dxa"/>
            <w:vAlign w:val="top"/>
          </w:tcPr>
          <w:p w14:paraId="24136A17">
            <w:pPr>
              <w:spacing w:before="142" w:line="239" w:lineRule="auto"/>
              <w:ind w:left="175"/>
              <w:rPr>
                <w:rFonts w:ascii="宋体" w:hAnsi="宋体" w:eastAsia="宋体" w:cs="宋体"/>
                <w:sz w:val="20"/>
                <w:szCs w:val="20"/>
              </w:rPr>
            </w:pPr>
            <w:r>
              <w:rPr>
                <w:rFonts w:ascii="宋体" w:hAnsi="宋体" w:eastAsia="宋体" w:cs="宋体"/>
                <w:spacing w:val="-5"/>
                <w:sz w:val="20"/>
                <w:szCs w:val="20"/>
              </w:rPr>
              <w:t>1.12</w:t>
            </w:r>
          </w:p>
        </w:tc>
        <w:tc>
          <w:tcPr>
            <w:tcW w:w="7212" w:type="dxa"/>
            <w:vAlign w:val="top"/>
          </w:tcPr>
          <w:p w14:paraId="2C656EE7">
            <w:pPr>
              <w:spacing w:before="101" w:line="276" w:lineRule="auto"/>
              <w:ind w:left="41" w:right="153"/>
              <w:rPr>
                <w:rFonts w:ascii="宋体" w:hAnsi="宋体" w:eastAsia="宋体" w:cs="宋体"/>
                <w:sz w:val="20"/>
                <w:szCs w:val="20"/>
              </w:rPr>
            </w:pPr>
            <w:r>
              <w:rPr>
                <w:rFonts w:ascii="宋体" w:hAnsi="宋体" w:eastAsia="宋体" w:cs="宋体"/>
                <w:sz w:val="20"/>
                <w:szCs w:val="20"/>
              </w:rPr>
              <w:t>员工应训练有素，能用普通话提供服务。对客服务岗位员工能用一门外语提供服</w:t>
            </w:r>
            <w:r>
              <w:rPr>
                <w:rFonts w:ascii="宋体" w:hAnsi="宋体" w:eastAsia="宋体" w:cs="宋体"/>
                <w:spacing w:val="6"/>
                <w:sz w:val="20"/>
                <w:szCs w:val="20"/>
              </w:rPr>
              <w:t xml:space="preserve"> </w:t>
            </w:r>
            <w:r>
              <w:rPr>
                <w:rFonts w:ascii="宋体" w:hAnsi="宋体" w:eastAsia="宋体" w:cs="宋体"/>
                <w:spacing w:val="-1"/>
                <w:sz w:val="20"/>
                <w:szCs w:val="20"/>
              </w:rPr>
              <w:t>务，必要时用第二种外语提供服务</w:t>
            </w:r>
          </w:p>
        </w:tc>
        <w:tc>
          <w:tcPr>
            <w:tcW w:w="1434" w:type="dxa"/>
            <w:vAlign w:val="top"/>
          </w:tcPr>
          <w:p w14:paraId="59C41F25">
            <w:pPr>
              <w:pStyle w:val="6"/>
            </w:pPr>
          </w:p>
        </w:tc>
      </w:tr>
      <w:tr w14:paraId="33C57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764" w:type="dxa"/>
            <w:vAlign w:val="top"/>
          </w:tcPr>
          <w:p w14:paraId="7FD108C5">
            <w:pPr>
              <w:spacing w:before="153" w:line="239" w:lineRule="auto"/>
              <w:ind w:left="175"/>
              <w:rPr>
                <w:rFonts w:ascii="宋体" w:hAnsi="宋体" w:eastAsia="宋体" w:cs="宋体"/>
                <w:sz w:val="20"/>
                <w:szCs w:val="20"/>
              </w:rPr>
            </w:pPr>
            <w:r>
              <w:rPr>
                <w:rFonts w:ascii="宋体" w:hAnsi="宋体" w:eastAsia="宋体" w:cs="宋体"/>
                <w:spacing w:val="-5"/>
                <w:sz w:val="20"/>
                <w:szCs w:val="20"/>
              </w:rPr>
              <w:t>1.13</w:t>
            </w:r>
          </w:p>
        </w:tc>
        <w:tc>
          <w:tcPr>
            <w:tcW w:w="7212" w:type="dxa"/>
            <w:vAlign w:val="top"/>
          </w:tcPr>
          <w:p w14:paraId="20BC65D9">
            <w:pPr>
              <w:spacing w:before="111" w:line="285" w:lineRule="auto"/>
              <w:ind w:left="41" w:right="168"/>
              <w:rPr>
                <w:rFonts w:ascii="宋体" w:hAnsi="宋体" w:eastAsia="宋体" w:cs="宋体"/>
                <w:sz w:val="20"/>
                <w:szCs w:val="20"/>
              </w:rPr>
            </w:pPr>
            <w:r>
              <w:rPr>
                <w:rFonts w:ascii="宋体" w:hAnsi="宋体" w:eastAsia="宋体" w:cs="宋体"/>
                <w:sz w:val="20"/>
                <w:szCs w:val="20"/>
              </w:rPr>
              <w:t>应有系统的员工培训计划和制度，有专业教材、专职培训师</w:t>
            </w:r>
            <w:r>
              <w:rPr>
                <w:rFonts w:ascii="宋体" w:hAnsi="宋体" w:eastAsia="宋体" w:cs="宋体"/>
                <w:spacing w:val="-1"/>
                <w:sz w:val="20"/>
                <w:szCs w:val="20"/>
              </w:rPr>
              <w:t>及专用培训场所和设</w:t>
            </w:r>
            <w:r>
              <w:rPr>
                <w:rFonts w:ascii="宋体" w:hAnsi="宋体" w:eastAsia="宋体" w:cs="宋体"/>
                <w:sz w:val="20"/>
                <w:szCs w:val="20"/>
              </w:rPr>
              <w:t xml:space="preserve"> </w:t>
            </w:r>
            <w:r>
              <w:rPr>
                <w:rFonts w:ascii="宋体" w:hAnsi="宋体" w:eastAsia="宋体" w:cs="宋体"/>
                <w:spacing w:val="-1"/>
                <w:sz w:val="20"/>
                <w:szCs w:val="20"/>
              </w:rPr>
              <w:t>施，并有培训记录</w:t>
            </w:r>
          </w:p>
        </w:tc>
        <w:tc>
          <w:tcPr>
            <w:tcW w:w="1434" w:type="dxa"/>
            <w:vAlign w:val="top"/>
          </w:tcPr>
          <w:p w14:paraId="381F7E68">
            <w:pPr>
              <w:pStyle w:val="6"/>
            </w:pPr>
          </w:p>
        </w:tc>
      </w:tr>
      <w:tr w14:paraId="6CF2D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1799DEE9">
            <w:pPr>
              <w:spacing w:before="104" w:line="227" w:lineRule="auto"/>
              <w:ind w:left="105"/>
              <w:rPr>
                <w:rFonts w:ascii="宋体" w:hAnsi="宋体" w:eastAsia="宋体" w:cs="宋体"/>
                <w:sz w:val="20"/>
                <w:szCs w:val="20"/>
              </w:rPr>
            </w:pPr>
            <w:r>
              <w:rPr>
                <w:rFonts w:ascii="宋体" w:hAnsi="宋体" w:eastAsia="宋体" w:cs="宋体"/>
                <w:sz w:val="20"/>
                <w:szCs w:val="20"/>
              </w:rPr>
              <w:t>2</w:t>
            </w:r>
          </w:p>
        </w:tc>
        <w:tc>
          <w:tcPr>
            <w:tcW w:w="7212" w:type="dxa"/>
            <w:vAlign w:val="top"/>
          </w:tcPr>
          <w:p w14:paraId="0625D9DC">
            <w:pPr>
              <w:spacing w:before="84" w:line="221" w:lineRule="auto"/>
              <w:ind w:left="43"/>
              <w:rPr>
                <w:rFonts w:ascii="宋体" w:hAnsi="宋体" w:eastAsia="宋体" w:cs="宋体"/>
                <w:sz w:val="20"/>
                <w:szCs w:val="20"/>
              </w:rPr>
            </w:pPr>
            <w:r>
              <w:rPr>
                <w:rFonts w:ascii="宋体" w:hAnsi="宋体" w:eastAsia="宋体" w:cs="宋体"/>
                <w:b/>
                <w:bCs/>
                <w:spacing w:val="-5"/>
                <w:sz w:val="20"/>
                <w:szCs w:val="20"/>
              </w:rPr>
              <w:t>前厅</w:t>
            </w:r>
          </w:p>
        </w:tc>
        <w:tc>
          <w:tcPr>
            <w:tcW w:w="1434" w:type="dxa"/>
            <w:vAlign w:val="top"/>
          </w:tcPr>
          <w:p w14:paraId="506EA323">
            <w:pPr>
              <w:pStyle w:val="6"/>
            </w:pPr>
          </w:p>
        </w:tc>
      </w:tr>
      <w:tr w14:paraId="248F1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64" w:type="dxa"/>
            <w:vAlign w:val="top"/>
          </w:tcPr>
          <w:p w14:paraId="3C1380DA">
            <w:pPr>
              <w:spacing w:before="103" w:line="218" w:lineRule="auto"/>
              <w:ind w:left="225"/>
              <w:rPr>
                <w:rFonts w:ascii="宋体" w:hAnsi="宋体" w:eastAsia="宋体" w:cs="宋体"/>
                <w:sz w:val="20"/>
                <w:szCs w:val="20"/>
              </w:rPr>
            </w:pPr>
            <w:r>
              <w:rPr>
                <w:rFonts w:ascii="宋体" w:hAnsi="宋体" w:eastAsia="宋体" w:cs="宋体"/>
                <w:spacing w:val="-3"/>
                <w:sz w:val="20"/>
                <w:szCs w:val="20"/>
              </w:rPr>
              <w:t>2.1</w:t>
            </w:r>
          </w:p>
        </w:tc>
        <w:tc>
          <w:tcPr>
            <w:tcW w:w="7212" w:type="dxa"/>
            <w:vAlign w:val="top"/>
          </w:tcPr>
          <w:p w14:paraId="66C813D0">
            <w:pPr>
              <w:spacing w:before="84" w:line="219" w:lineRule="auto"/>
              <w:ind w:left="41"/>
              <w:rPr>
                <w:rFonts w:ascii="宋体" w:hAnsi="宋体" w:eastAsia="宋体" w:cs="宋体"/>
                <w:sz w:val="20"/>
                <w:szCs w:val="20"/>
              </w:rPr>
            </w:pPr>
            <w:r>
              <w:rPr>
                <w:rFonts w:ascii="宋体" w:hAnsi="宋体" w:eastAsia="宋体" w:cs="宋体"/>
                <w:spacing w:val="-1"/>
                <w:sz w:val="20"/>
                <w:szCs w:val="20"/>
              </w:rPr>
              <w:t>应功能划分合理，空间效果良好</w:t>
            </w:r>
          </w:p>
        </w:tc>
        <w:tc>
          <w:tcPr>
            <w:tcW w:w="1434" w:type="dxa"/>
            <w:vAlign w:val="top"/>
          </w:tcPr>
          <w:p w14:paraId="63CC1D17">
            <w:pPr>
              <w:pStyle w:val="6"/>
            </w:pPr>
          </w:p>
        </w:tc>
      </w:tr>
      <w:tr w14:paraId="3DCD6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64" w:type="dxa"/>
            <w:vAlign w:val="top"/>
          </w:tcPr>
          <w:p w14:paraId="5C2A4DD3">
            <w:pPr>
              <w:spacing w:before="103" w:line="217" w:lineRule="auto"/>
              <w:ind w:left="125"/>
              <w:rPr>
                <w:rFonts w:ascii="宋体" w:hAnsi="宋体" w:eastAsia="宋体" w:cs="宋体"/>
                <w:sz w:val="20"/>
                <w:szCs w:val="20"/>
              </w:rPr>
            </w:pPr>
            <w:r>
              <w:rPr>
                <w:rFonts w:ascii="宋体" w:hAnsi="宋体" w:eastAsia="宋体" w:cs="宋体"/>
                <w:spacing w:val="-3"/>
                <w:sz w:val="20"/>
                <w:szCs w:val="20"/>
              </w:rPr>
              <w:t>2.2</w:t>
            </w:r>
          </w:p>
        </w:tc>
        <w:tc>
          <w:tcPr>
            <w:tcW w:w="7212" w:type="dxa"/>
            <w:vAlign w:val="top"/>
          </w:tcPr>
          <w:p w14:paraId="61516F67">
            <w:pPr>
              <w:spacing w:before="82" w:line="219" w:lineRule="auto"/>
              <w:ind w:left="41"/>
              <w:rPr>
                <w:rFonts w:ascii="宋体" w:hAnsi="宋体" w:eastAsia="宋体" w:cs="宋体"/>
                <w:sz w:val="20"/>
                <w:szCs w:val="20"/>
              </w:rPr>
            </w:pPr>
            <w:r>
              <w:rPr>
                <w:rFonts w:ascii="宋体" w:hAnsi="宋体" w:eastAsia="宋体" w:cs="宋体"/>
                <w:sz w:val="20"/>
                <w:szCs w:val="20"/>
              </w:rPr>
              <w:t>装饰设计应有整体风格，装修精致，色调协调，光线充足</w:t>
            </w:r>
            <w:r>
              <w:rPr>
                <w:rFonts w:ascii="宋体" w:hAnsi="宋体" w:eastAsia="宋体" w:cs="宋体"/>
                <w:spacing w:val="-1"/>
                <w:sz w:val="20"/>
                <w:szCs w:val="20"/>
              </w:rPr>
              <w:t>，整体视觉效果和谐</w:t>
            </w:r>
          </w:p>
        </w:tc>
        <w:tc>
          <w:tcPr>
            <w:tcW w:w="1434" w:type="dxa"/>
            <w:vAlign w:val="top"/>
          </w:tcPr>
          <w:p w14:paraId="711E39E9">
            <w:pPr>
              <w:pStyle w:val="6"/>
            </w:pPr>
          </w:p>
        </w:tc>
      </w:tr>
      <w:tr w14:paraId="5430F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764" w:type="dxa"/>
            <w:vAlign w:val="top"/>
          </w:tcPr>
          <w:p w14:paraId="0506993E">
            <w:pPr>
              <w:spacing w:before="145" w:line="239" w:lineRule="auto"/>
              <w:ind w:left="125"/>
              <w:rPr>
                <w:rFonts w:ascii="宋体" w:hAnsi="宋体" w:eastAsia="宋体" w:cs="宋体"/>
                <w:sz w:val="20"/>
                <w:szCs w:val="20"/>
              </w:rPr>
            </w:pPr>
            <w:r>
              <w:rPr>
                <w:rFonts w:ascii="宋体" w:hAnsi="宋体" w:eastAsia="宋体" w:cs="宋体"/>
                <w:spacing w:val="-3"/>
                <w:sz w:val="20"/>
                <w:szCs w:val="20"/>
              </w:rPr>
              <w:t>2.3</w:t>
            </w:r>
          </w:p>
        </w:tc>
        <w:tc>
          <w:tcPr>
            <w:tcW w:w="7212" w:type="dxa"/>
            <w:vAlign w:val="top"/>
          </w:tcPr>
          <w:p w14:paraId="75B019D1">
            <w:pPr>
              <w:spacing w:before="95" w:line="288" w:lineRule="auto"/>
              <w:ind w:left="41" w:right="646"/>
              <w:rPr>
                <w:rFonts w:ascii="宋体" w:hAnsi="宋体" w:eastAsia="宋体" w:cs="宋体"/>
                <w:sz w:val="20"/>
                <w:szCs w:val="20"/>
              </w:rPr>
            </w:pPr>
            <w:r>
              <w:rPr>
                <w:rFonts w:ascii="宋体" w:hAnsi="宋体" w:eastAsia="宋体" w:cs="宋体"/>
                <w:sz w:val="20"/>
                <w:szCs w:val="20"/>
              </w:rPr>
              <w:t>前厅接待台(区)应位置合理，接待人员应24h提供接待、问询、结账、留言</w:t>
            </w:r>
            <w:r>
              <w:rPr>
                <w:rFonts w:ascii="宋体" w:hAnsi="宋体" w:eastAsia="宋体" w:cs="宋体"/>
                <w:spacing w:val="13"/>
                <w:sz w:val="20"/>
                <w:szCs w:val="20"/>
              </w:rPr>
              <w:t xml:space="preserve"> </w:t>
            </w:r>
            <w:r>
              <w:rPr>
                <w:rFonts w:ascii="宋体" w:hAnsi="宋体" w:eastAsia="宋体" w:cs="宋体"/>
                <w:sz w:val="20"/>
                <w:szCs w:val="20"/>
              </w:rPr>
              <w:t>服务，并能提供总账单结账(信用卡结算、现金结</w:t>
            </w:r>
            <w:r>
              <w:rPr>
                <w:rFonts w:ascii="宋体" w:hAnsi="宋体" w:eastAsia="宋体" w:cs="宋体"/>
                <w:spacing w:val="-1"/>
                <w:sz w:val="20"/>
                <w:szCs w:val="20"/>
              </w:rPr>
              <w:t>账、电子支付)服务</w:t>
            </w:r>
          </w:p>
        </w:tc>
        <w:tc>
          <w:tcPr>
            <w:tcW w:w="1434" w:type="dxa"/>
            <w:vAlign w:val="top"/>
          </w:tcPr>
          <w:p w14:paraId="6985D85B">
            <w:pPr>
              <w:pStyle w:val="6"/>
            </w:pPr>
          </w:p>
        </w:tc>
      </w:tr>
      <w:tr w14:paraId="15EE4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64" w:type="dxa"/>
            <w:vAlign w:val="top"/>
          </w:tcPr>
          <w:p w14:paraId="03DD870E">
            <w:pPr>
              <w:spacing w:before="166" w:line="179" w:lineRule="auto"/>
              <w:ind w:left="125"/>
              <w:rPr>
                <w:rFonts w:ascii="宋体" w:hAnsi="宋体" w:eastAsia="宋体" w:cs="宋体"/>
                <w:sz w:val="20"/>
                <w:szCs w:val="20"/>
              </w:rPr>
            </w:pPr>
            <w:r>
              <w:rPr>
                <w:rFonts w:ascii="宋体" w:hAnsi="宋体" w:eastAsia="宋体" w:cs="宋体"/>
                <w:spacing w:val="-3"/>
                <w:sz w:val="20"/>
                <w:szCs w:val="20"/>
              </w:rPr>
              <w:t>2.4</w:t>
            </w:r>
          </w:p>
        </w:tc>
        <w:tc>
          <w:tcPr>
            <w:tcW w:w="7212" w:type="dxa"/>
            <w:vAlign w:val="top"/>
          </w:tcPr>
          <w:p w14:paraId="490B85D1">
            <w:pPr>
              <w:spacing w:before="135" w:line="207" w:lineRule="auto"/>
              <w:ind w:left="41"/>
              <w:rPr>
                <w:rFonts w:ascii="宋体" w:hAnsi="宋体" w:eastAsia="宋体" w:cs="宋体"/>
                <w:sz w:val="20"/>
                <w:szCs w:val="20"/>
              </w:rPr>
            </w:pPr>
            <w:r>
              <w:rPr>
                <w:rFonts w:ascii="宋体" w:hAnsi="宋体" w:eastAsia="宋体" w:cs="宋体"/>
                <w:spacing w:val="-1"/>
                <w:sz w:val="20"/>
                <w:szCs w:val="20"/>
              </w:rPr>
              <w:t>应专设行李寄存处，配备专用行李车</w:t>
            </w:r>
          </w:p>
        </w:tc>
        <w:tc>
          <w:tcPr>
            <w:tcW w:w="1434" w:type="dxa"/>
            <w:vAlign w:val="top"/>
          </w:tcPr>
          <w:p w14:paraId="632417B4">
            <w:pPr>
              <w:pStyle w:val="6"/>
            </w:pPr>
          </w:p>
        </w:tc>
      </w:tr>
      <w:tr w14:paraId="0A877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0E25D894">
            <w:pPr>
              <w:spacing w:before="106" w:line="225" w:lineRule="auto"/>
              <w:ind w:left="125"/>
              <w:rPr>
                <w:rFonts w:ascii="宋体" w:hAnsi="宋体" w:eastAsia="宋体" w:cs="宋体"/>
                <w:sz w:val="20"/>
                <w:szCs w:val="20"/>
              </w:rPr>
            </w:pPr>
            <w:r>
              <w:rPr>
                <w:rFonts w:ascii="宋体" w:hAnsi="宋体" w:eastAsia="宋体" w:cs="宋体"/>
                <w:spacing w:val="-3"/>
                <w:sz w:val="20"/>
                <w:szCs w:val="20"/>
              </w:rPr>
              <w:t>2.5</w:t>
            </w:r>
          </w:p>
        </w:tc>
        <w:tc>
          <w:tcPr>
            <w:tcW w:w="7212" w:type="dxa"/>
            <w:vAlign w:val="top"/>
          </w:tcPr>
          <w:p w14:paraId="6A6A4E1E">
            <w:pPr>
              <w:spacing w:before="84" w:line="218" w:lineRule="auto"/>
              <w:ind w:left="41"/>
              <w:rPr>
                <w:rFonts w:ascii="宋体" w:hAnsi="宋体" w:eastAsia="宋体" w:cs="宋体"/>
                <w:sz w:val="20"/>
                <w:szCs w:val="20"/>
              </w:rPr>
            </w:pPr>
            <w:r>
              <w:rPr>
                <w:rFonts w:ascii="宋体" w:hAnsi="宋体" w:eastAsia="宋体" w:cs="宋体"/>
                <w:sz w:val="20"/>
                <w:szCs w:val="20"/>
              </w:rPr>
              <w:t>应提供饭店介绍、服务项目、客房价格信息和所在城市的旅游、文化娱乐信息</w:t>
            </w:r>
          </w:p>
        </w:tc>
        <w:tc>
          <w:tcPr>
            <w:tcW w:w="1434" w:type="dxa"/>
            <w:vAlign w:val="top"/>
          </w:tcPr>
          <w:p w14:paraId="55A80A61">
            <w:pPr>
              <w:pStyle w:val="6"/>
            </w:pPr>
          </w:p>
        </w:tc>
      </w:tr>
      <w:tr w14:paraId="51347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764" w:type="dxa"/>
            <w:vAlign w:val="top"/>
          </w:tcPr>
          <w:p w14:paraId="79F193A3">
            <w:pPr>
              <w:spacing w:before="145" w:line="239" w:lineRule="auto"/>
              <w:ind w:left="125"/>
              <w:rPr>
                <w:rFonts w:ascii="宋体" w:hAnsi="宋体" w:eastAsia="宋体" w:cs="宋体"/>
                <w:sz w:val="20"/>
                <w:szCs w:val="20"/>
              </w:rPr>
            </w:pPr>
            <w:r>
              <w:rPr>
                <w:rFonts w:ascii="宋体" w:hAnsi="宋体" w:eastAsia="宋体" w:cs="宋体"/>
                <w:spacing w:val="-3"/>
                <w:sz w:val="20"/>
                <w:szCs w:val="20"/>
              </w:rPr>
              <w:t>2.6</w:t>
            </w:r>
          </w:p>
        </w:tc>
        <w:tc>
          <w:tcPr>
            <w:tcW w:w="7212" w:type="dxa"/>
            <w:vAlign w:val="top"/>
          </w:tcPr>
          <w:p w14:paraId="7A6FAECE">
            <w:pPr>
              <w:spacing w:before="106" w:line="278" w:lineRule="auto"/>
              <w:ind w:left="41" w:right="351"/>
              <w:rPr>
                <w:rFonts w:ascii="宋体" w:hAnsi="宋体" w:eastAsia="宋体" w:cs="宋体"/>
                <w:sz w:val="20"/>
                <w:szCs w:val="20"/>
              </w:rPr>
            </w:pPr>
            <w:r>
              <w:rPr>
                <w:rFonts w:ascii="宋体" w:hAnsi="宋体" w:eastAsia="宋体" w:cs="宋体"/>
                <w:sz w:val="20"/>
                <w:szCs w:val="20"/>
              </w:rPr>
              <w:t>门厅及主要公共区域应有无障碍出入坡道，配备轮椅，有无障碍专用卫生间或</w:t>
            </w:r>
            <w:r>
              <w:rPr>
                <w:rFonts w:ascii="宋体" w:hAnsi="宋体" w:eastAsia="宋体" w:cs="宋体"/>
                <w:spacing w:val="8"/>
                <w:sz w:val="20"/>
                <w:szCs w:val="20"/>
              </w:rPr>
              <w:t xml:space="preserve"> </w:t>
            </w:r>
            <w:r>
              <w:rPr>
                <w:rFonts w:ascii="宋体" w:hAnsi="宋体" w:eastAsia="宋体" w:cs="宋体"/>
                <w:spacing w:val="-1"/>
                <w:sz w:val="20"/>
                <w:szCs w:val="20"/>
              </w:rPr>
              <w:t>厕位，为残障人士提供必要的服务</w:t>
            </w:r>
          </w:p>
        </w:tc>
        <w:tc>
          <w:tcPr>
            <w:tcW w:w="1434" w:type="dxa"/>
            <w:vAlign w:val="top"/>
          </w:tcPr>
          <w:p w14:paraId="14D120DD">
            <w:pPr>
              <w:pStyle w:val="6"/>
            </w:pPr>
          </w:p>
        </w:tc>
      </w:tr>
      <w:tr w14:paraId="26952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64" w:type="dxa"/>
            <w:vAlign w:val="top"/>
          </w:tcPr>
          <w:p w14:paraId="71008D0D">
            <w:pPr>
              <w:spacing w:before="107" w:line="214" w:lineRule="auto"/>
              <w:ind w:left="225"/>
              <w:rPr>
                <w:rFonts w:ascii="宋体" w:hAnsi="宋体" w:eastAsia="宋体" w:cs="宋体"/>
                <w:sz w:val="20"/>
                <w:szCs w:val="20"/>
              </w:rPr>
            </w:pPr>
            <w:r>
              <w:rPr>
                <w:rFonts w:ascii="宋体" w:hAnsi="宋体" w:eastAsia="宋体" w:cs="宋体"/>
                <w:spacing w:val="-3"/>
                <w:sz w:val="20"/>
                <w:szCs w:val="20"/>
              </w:rPr>
              <w:t>2.7</w:t>
            </w:r>
          </w:p>
        </w:tc>
        <w:tc>
          <w:tcPr>
            <w:tcW w:w="7212" w:type="dxa"/>
            <w:vAlign w:val="top"/>
          </w:tcPr>
          <w:p w14:paraId="446797E2">
            <w:pPr>
              <w:spacing w:before="85" w:line="219" w:lineRule="auto"/>
              <w:ind w:left="41"/>
              <w:rPr>
                <w:rFonts w:ascii="宋体" w:hAnsi="宋体" w:eastAsia="宋体" w:cs="宋体"/>
                <w:sz w:val="20"/>
                <w:szCs w:val="20"/>
              </w:rPr>
            </w:pPr>
            <w:r>
              <w:rPr>
                <w:rFonts w:ascii="宋体" w:hAnsi="宋体" w:eastAsia="宋体" w:cs="宋体"/>
                <w:spacing w:val="-1"/>
                <w:sz w:val="20"/>
                <w:szCs w:val="20"/>
              </w:rPr>
              <w:t>应24h接受网络、电话或传真等渠道的客房预订</w:t>
            </w:r>
          </w:p>
        </w:tc>
        <w:tc>
          <w:tcPr>
            <w:tcW w:w="1434" w:type="dxa"/>
            <w:vAlign w:val="top"/>
          </w:tcPr>
          <w:p w14:paraId="11D10B54">
            <w:pPr>
              <w:pStyle w:val="6"/>
            </w:pPr>
          </w:p>
        </w:tc>
      </w:tr>
      <w:tr w14:paraId="78B1A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04C43789">
            <w:pPr>
              <w:spacing w:before="108" w:line="223" w:lineRule="auto"/>
              <w:ind w:left="125"/>
              <w:rPr>
                <w:rFonts w:ascii="宋体" w:hAnsi="宋体" w:eastAsia="宋体" w:cs="宋体"/>
                <w:sz w:val="20"/>
                <w:szCs w:val="20"/>
              </w:rPr>
            </w:pPr>
            <w:r>
              <w:rPr>
                <w:rFonts w:ascii="宋体" w:hAnsi="宋体" w:eastAsia="宋体" w:cs="宋体"/>
                <w:spacing w:val="-3"/>
                <w:sz w:val="20"/>
                <w:szCs w:val="20"/>
              </w:rPr>
              <w:t>2.8</w:t>
            </w:r>
          </w:p>
        </w:tc>
        <w:tc>
          <w:tcPr>
            <w:tcW w:w="7212" w:type="dxa"/>
            <w:vAlign w:val="top"/>
          </w:tcPr>
          <w:p w14:paraId="1CA4C420">
            <w:pPr>
              <w:spacing w:before="88" w:line="220" w:lineRule="auto"/>
              <w:ind w:left="41"/>
              <w:rPr>
                <w:rFonts w:ascii="宋体" w:hAnsi="宋体" w:eastAsia="宋体" w:cs="宋体"/>
                <w:sz w:val="20"/>
                <w:szCs w:val="20"/>
              </w:rPr>
            </w:pPr>
            <w:r>
              <w:rPr>
                <w:rFonts w:ascii="宋体" w:hAnsi="宋体" w:eastAsia="宋体" w:cs="宋体"/>
                <w:spacing w:val="1"/>
                <w:sz w:val="20"/>
                <w:szCs w:val="20"/>
              </w:rPr>
              <w:t>应有24h在岗的专职安保人员</w:t>
            </w:r>
          </w:p>
        </w:tc>
        <w:tc>
          <w:tcPr>
            <w:tcW w:w="1434" w:type="dxa"/>
            <w:vAlign w:val="top"/>
          </w:tcPr>
          <w:p w14:paraId="41756D14">
            <w:pPr>
              <w:pStyle w:val="6"/>
            </w:pPr>
          </w:p>
        </w:tc>
      </w:tr>
      <w:tr w14:paraId="3040B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2013E540">
            <w:pPr>
              <w:spacing w:before="158" w:line="177" w:lineRule="auto"/>
              <w:ind w:left="225"/>
              <w:rPr>
                <w:rFonts w:ascii="宋体" w:hAnsi="宋体" w:eastAsia="宋体" w:cs="宋体"/>
                <w:sz w:val="20"/>
                <w:szCs w:val="20"/>
              </w:rPr>
            </w:pPr>
            <w:r>
              <w:rPr>
                <w:rFonts w:ascii="宋体" w:hAnsi="宋体" w:eastAsia="宋体" w:cs="宋体"/>
                <w:spacing w:val="-3"/>
                <w:sz w:val="20"/>
                <w:szCs w:val="20"/>
              </w:rPr>
              <w:t>2.9</w:t>
            </w:r>
          </w:p>
        </w:tc>
        <w:tc>
          <w:tcPr>
            <w:tcW w:w="7212" w:type="dxa"/>
            <w:vAlign w:val="top"/>
          </w:tcPr>
          <w:p w14:paraId="087D2861">
            <w:pPr>
              <w:spacing w:before="126" w:line="206" w:lineRule="auto"/>
              <w:ind w:left="41"/>
              <w:rPr>
                <w:rFonts w:ascii="宋体" w:hAnsi="宋体" w:eastAsia="宋体" w:cs="宋体"/>
                <w:sz w:val="20"/>
                <w:szCs w:val="20"/>
              </w:rPr>
            </w:pPr>
            <w:r>
              <w:rPr>
                <w:rFonts w:ascii="宋体" w:hAnsi="宋体" w:eastAsia="宋体" w:cs="宋体"/>
                <w:spacing w:val="-1"/>
                <w:sz w:val="20"/>
                <w:szCs w:val="20"/>
              </w:rPr>
              <w:t>应有专职人员16h提供迎宾服务，24h提供行李服务</w:t>
            </w:r>
          </w:p>
        </w:tc>
        <w:tc>
          <w:tcPr>
            <w:tcW w:w="1434" w:type="dxa"/>
            <w:vAlign w:val="top"/>
          </w:tcPr>
          <w:p w14:paraId="2CF9605B">
            <w:pPr>
              <w:pStyle w:val="6"/>
            </w:pPr>
          </w:p>
        </w:tc>
      </w:tr>
      <w:tr w14:paraId="0E5D7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64" w:type="dxa"/>
            <w:vAlign w:val="top"/>
          </w:tcPr>
          <w:p w14:paraId="12924AC4">
            <w:pPr>
              <w:spacing w:before="158" w:line="186" w:lineRule="auto"/>
              <w:ind w:left="175"/>
              <w:rPr>
                <w:rFonts w:ascii="宋体" w:hAnsi="宋体" w:eastAsia="宋体" w:cs="宋体"/>
                <w:sz w:val="20"/>
                <w:szCs w:val="20"/>
              </w:rPr>
            </w:pPr>
            <w:r>
              <w:rPr>
                <w:rFonts w:ascii="宋体" w:hAnsi="宋体" w:eastAsia="宋体" w:cs="宋体"/>
                <w:spacing w:val="-2"/>
                <w:sz w:val="20"/>
                <w:szCs w:val="20"/>
              </w:rPr>
              <w:t>2.10</w:t>
            </w:r>
          </w:p>
        </w:tc>
        <w:tc>
          <w:tcPr>
            <w:tcW w:w="7212" w:type="dxa"/>
            <w:vAlign w:val="top"/>
          </w:tcPr>
          <w:p w14:paraId="447BAB87">
            <w:pPr>
              <w:spacing w:before="147" w:line="196" w:lineRule="auto"/>
              <w:ind w:left="41"/>
              <w:rPr>
                <w:rFonts w:ascii="宋体" w:hAnsi="宋体" w:eastAsia="宋体" w:cs="宋体"/>
                <w:sz w:val="20"/>
                <w:szCs w:val="20"/>
              </w:rPr>
            </w:pPr>
            <w:r>
              <w:rPr>
                <w:rFonts w:ascii="宋体" w:hAnsi="宋体" w:eastAsia="宋体" w:cs="宋体"/>
                <w:spacing w:val="-1"/>
                <w:sz w:val="20"/>
                <w:szCs w:val="20"/>
              </w:rPr>
              <w:t>应协助提供出租车叫车服务</w:t>
            </w:r>
          </w:p>
        </w:tc>
        <w:tc>
          <w:tcPr>
            <w:tcW w:w="1434" w:type="dxa"/>
            <w:vAlign w:val="top"/>
          </w:tcPr>
          <w:p w14:paraId="1F5DBA98">
            <w:pPr>
              <w:pStyle w:val="6"/>
            </w:pPr>
          </w:p>
        </w:tc>
      </w:tr>
      <w:tr w14:paraId="271E7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585A69D7">
            <w:pPr>
              <w:spacing w:before="108" w:line="223" w:lineRule="auto"/>
              <w:ind w:left="175"/>
              <w:rPr>
                <w:rFonts w:ascii="宋体" w:hAnsi="宋体" w:eastAsia="宋体" w:cs="宋体"/>
                <w:sz w:val="20"/>
                <w:szCs w:val="20"/>
              </w:rPr>
            </w:pPr>
            <w:r>
              <w:rPr>
                <w:rFonts w:ascii="宋体" w:hAnsi="宋体" w:eastAsia="宋体" w:cs="宋体"/>
                <w:spacing w:val="-2"/>
                <w:sz w:val="20"/>
                <w:szCs w:val="20"/>
              </w:rPr>
              <w:t>2.11</w:t>
            </w:r>
          </w:p>
        </w:tc>
        <w:tc>
          <w:tcPr>
            <w:tcW w:w="7212" w:type="dxa"/>
            <w:vAlign w:val="top"/>
          </w:tcPr>
          <w:p w14:paraId="5C190FDD">
            <w:pPr>
              <w:spacing w:before="88" w:line="219" w:lineRule="auto"/>
              <w:ind w:left="41"/>
              <w:rPr>
                <w:rFonts w:ascii="宋体" w:hAnsi="宋体" w:eastAsia="宋体" w:cs="宋体"/>
                <w:sz w:val="20"/>
                <w:szCs w:val="20"/>
              </w:rPr>
            </w:pPr>
            <w:r>
              <w:rPr>
                <w:rFonts w:ascii="宋体" w:hAnsi="宋体" w:eastAsia="宋体" w:cs="宋体"/>
                <w:sz w:val="20"/>
                <w:szCs w:val="20"/>
              </w:rPr>
              <w:t>应有管理人员24h在岗值班并处理宾客关系</w:t>
            </w:r>
          </w:p>
        </w:tc>
        <w:tc>
          <w:tcPr>
            <w:tcW w:w="1434" w:type="dxa"/>
            <w:vAlign w:val="top"/>
          </w:tcPr>
          <w:p w14:paraId="39F39ED6">
            <w:pPr>
              <w:pStyle w:val="6"/>
            </w:pPr>
          </w:p>
        </w:tc>
      </w:tr>
      <w:tr w14:paraId="47BE1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63BDD0D2">
            <w:pPr>
              <w:spacing w:before="108" w:line="223" w:lineRule="auto"/>
              <w:ind w:left="175"/>
              <w:rPr>
                <w:rFonts w:ascii="宋体" w:hAnsi="宋体" w:eastAsia="宋体" w:cs="宋体"/>
                <w:sz w:val="20"/>
                <w:szCs w:val="20"/>
              </w:rPr>
            </w:pPr>
            <w:r>
              <w:rPr>
                <w:rFonts w:ascii="宋体" w:hAnsi="宋体" w:eastAsia="宋体" w:cs="宋体"/>
                <w:spacing w:val="-2"/>
                <w:sz w:val="20"/>
                <w:szCs w:val="20"/>
              </w:rPr>
              <w:t>2.12</w:t>
            </w:r>
          </w:p>
        </w:tc>
        <w:tc>
          <w:tcPr>
            <w:tcW w:w="7212" w:type="dxa"/>
            <w:vAlign w:val="top"/>
          </w:tcPr>
          <w:p w14:paraId="20BF0233">
            <w:pPr>
              <w:spacing w:before="87" w:line="219" w:lineRule="auto"/>
              <w:ind w:left="41"/>
              <w:rPr>
                <w:rFonts w:ascii="宋体" w:hAnsi="宋体" w:eastAsia="宋体" w:cs="宋体"/>
                <w:sz w:val="20"/>
                <w:szCs w:val="20"/>
              </w:rPr>
            </w:pPr>
            <w:r>
              <w:rPr>
                <w:rFonts w:ascii="宋体" w:hAnsi="宋体" w:eastAsia="宋体" w:cs="宋体"/>
                <w:spacing w:val="-1"/>
                <w:sz w:val="20"/>
                <w:szCs w:val="20"/>
              </w:rPr>
              <w:t>应提供礼宾服务</w:t>
            </w:r>
          </w:p>
        </w:tc>
        <w:tc>
          <w:tcPr>
            <w:tcW w:w="1434" w:type="dxa"/>
            <w:vAlign w:val="top"/>
          </w:tcPr>
          <w:p w14:paraId="546846F9">
            <w:pPr>
              <w:pStyle w:val="6"/>
            </w:pPr>
          </w:p>
        </w:tc>
      </w:tr>
      <w:tr w14:paraId="44E4F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0D3FC8F0">
            <w:pPr>
              <w:spacing w:before="108" w:line="223" w:lineRule="auto"/>
              <w:ind w:left="125"/>
              <w:rPr>
                <w:rFonts w:ascii="宋体" w:hAnsi="宋体" w:eastAsia="宋体" w:cs="宋体"/>
                <w:sz w:val="20"/>
                <w:szCs w:val="20"/>
              </w:rPr>
            </w:pPr>
            <w:r>
              <w:rPr>
                <w:rFonts w:ascii="宋体" w:hAnsi="宋体" w:eastAsia="宋体" w:cs="宋体"/>
                <w:sz w:val="20"/>
                <w:szCs w:val="20"/>
              </w:rPr>
              <w:t>3</w:t>
            </w:r>
          </w:p>
        </w:tc>
        <w:tc>
          <w:tcPr>
            <w:tcW w:w="7212" w:type="dxa"/>
            <w:vAlign w:val="top"/>
          </w:tcPr>
          <w:p w14:paraId="0B010AB9">
            <w:pPr>
              <w:spacing w:before="85" w:line="220" w:lineRule="auto"/>
              <w:ind w:left="43"/>
              <w:rPr>
                <w:rFonts w:ascii="宋体" w:hAnsi="宋体" w:eastAsia="宋体" w:cs="宋体"/>
                <w:sz w:val="20"/>
                <w:szCs w:val="20"/>
              </w:rPr>
            </w:pPr>
            <w:r>
              <w:rPr>
                <w:rFonts w:ascii="宋体" w:hAnsi="宋体" w:eastAsia="宋体" w:cs="宋体"/>
                <w:b/>
                <w:bCs/>
                <w:spacing w:val="-5"/>
                <w:sz w:val="20"/>
                <w:szCs w:val="20"/>
              </w:rPr>
              <w:t>客房</w:t>
            </w:r>
          </w:p>
        </w:tc>
        <w:tc>
          <w:tcPr>
            <w:tcW w:w="1434" w:type="dxa"/>
            <w:vAlign w:val="top"/>
          </w:tcPr>
          <w:p w14:paraId="0BF45F22">
            <w:pPr>
              <w:pStyle w:val="6"/>
            </w:pPr>
          </w:p>
        </w:tc>
      </w:tr>
      <w:tr w14:paraId="1B985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764" w:type="dxa"/>
            <w:vAlign w:val="top"/>
          </w:tcPr>
          <w:p w14:paraId="63536751">
            <w:pPr>
              <w:spacing w:before="108" w:line="228" w:lineRule="auto"/>
              <w:ind w:left="225"/>
              <w:rPr>
                <w:rFonts w:ascii="宋体" w:hAnsi="宋体" w:eastAsia="宋体" w:cs="宋体"/>
                <w:sz w:val="20"/>
                <w:szCs w:val="20"/>
              </w:rPr>
            </w:pPr>
            <w:r>
              <w:rPr>
                <w:rFonts w:ascii="宋体" w:hAnsi="宋体" w:eastAsia="宋体" w:cs="宋体"/>
                <w:spacing w:val="-3"/>
                <w:sz w:val="20"/>
                <w:szCs w:val="20"/>
              </w:rPr>
              <w:t>3.1</w:t>
            </w:r>
          </w:p>
        </w:tc>
        <w:tc>
          <w:tcPr>
            <w:tcW w:w="7212" w:type="dxa"/>
            <w:vAlign w:val="top"/>
          </w:tcPr>
          <w:p w14:paraId="33DB42C7">
            <w:pPr>
              <w:spacing w:before="86" w:line="219" w:lineRule="auto"/>
              <w:ind w:left="41"/>
              <w:rPr>
                <w:rFonts w:ascii="宋体" w:hAnsi="宋体" w:eastAsia="宋体" w:cs="宋体"/>
                <w:sz w:val="20"/>
                <w:szCs w:val="20"/>
              </w:rPr>
            </w:pPr>
            <w:r>
              <w:rPr>
                <w:rFonts w:ascii="宋体" w:hAnsi="宋体" w:eastAsia="宋体" w:cs="宋体"/>
                <w:sz w:val="20"/>
                <w:szCs w:val="20"/>
              </w:rPr>
              <w:t>应有至少50间(套)可供出租的客房</w:t>
            </w:r>
          </w:p>
        </w:tc>
        <w:tc>
          <w:tcPr>
            <w:tcW w:w="1434" w:type="dxa"/>
            <w:vAlign w:val="top"/>
          </w:tcPr>
          <w:p w14:paraId="72DD811F">
            <w:pPr>
              <w:pStyle w:val="6"/>
            </w:pPr>
          </w:p>
        </w:tc>
      </w:tr>
    </w:tbl>
    <w:p w14:paraId="14E0F168">
      <w:pPr>
        <w:rPr>
          <w:rFonts w:ascii="Arial"/>
          <w:sz w:val="21"/>
        </w:rPr>
      </w:pPr>
    </w:p>
    <w:p w14:paraId="2DDBDC71">
      <w:pPr>
        <w:rPr>
          <w:rFonts w:ascii="Arial" w:hAnsi="Arial" w:eastAsia="Arial" w:cs="Arial"/>
          <w:sz w:val="21"/>
          <w:szCs w:val="21"/>
        </w:rPr>
        <w:sectPr>
          <w:headerReference r:id="rId37" w:type="default"/>
          <w:footerReference r:id="rId38" w:type="default"/>
          <w:pgSz w:w="11390" w:h="15840"/>
          <w:pgMar w:top="833" w:right="979" w:bottom="590" w:left="964" w:header="556" w:footer="317" w:gutter="0"/>
          <w:cols w:space="720" w:num="1"/>
        </w:sectPr>
      </w:pPr>
    </w:p>
    <w:p w14:paraId="48A29863">
      <w:pPr>
        <w:spacing w:before="39"/>
      </w:pPr>
    </w:p>
    <w:p w14:paraId="77EE0B31">
      <w:pPr>
        <w:spacing w:before="39"/>
      </w:pPr>
    </w:p>
    <w:tbl>
      <w:tblPr>
        <w:tblStyle w:val="5"/>
        <w:tblW w:w="94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7222"/>
        <w:gridCol w:w="1464"/>
      </w:tblGrid>
      <w:tr w14:paraId="21906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764" w:type="dxa"/>
            <w:vAlign w:val="top"/>
          </w:tcPr>
          <w:p w14:paraId="0A024397">
            <w:pPr>
              <w:spacing w:before="122" w:line="215" w:lineRule="auto"/>
              <w:ind w:left="97"/>
              <w:rPr>
                <w:rFonts w:ascii="宋体" w:hAnsi="宋体" w:eastAsia="宋体" w:cs="宋体"/>
                <w:sz w:val="20"/>
                <w:szCs w:val="20"/>
              </w:rPr>
            </w:pPr>
            <w:r>
              <w:rPr>
                <w:rFonts w:ascii="宋体" w:hAnsi="宋体" w:eastAsia="宋体" w:cs="宋体"/>
                <w:b/>
                <w:bCs/>
                <w:spacing w:val="-6"/>
                <w:sz w:val="20"/>
                <w:szCs w:val="20"/>
              </w:rPr>
              <w:t>序</w:t>
            </w:r>
            <w:r>
              <w:rPr>
                <w:rFonts w:ascii="宋体" w:hAnsi="宋体" w:eastAsia="宋体" w:cs="宋体"/>
                <w:spacing w:val="86"/>
                <w:sz w:val="20"/>
                <w:szCs w:val="20"/>
              </w:rPr>
              <w:t xml:space="preserve"> </w:t>
            </w:r>
            <w:r>
              <w:rPr>
                <w:rFonts w:ascii="宋体" w:hAnsi="宋体" w:eastAsia="宋体" w:cs="宋体"/>
                <w:b/>
                <w:bCs/>
                <w:spacing w:val="-6"/>
                <w:sz w:val="20"/>
                <w:szCs w:val="20"/>
              </w:rPr>
              <w:t>号</w:t>
            </w:r>
          </w:p>
        </w:tc>
        <w:tc>
          <w:tcPr>
            <w:tcW w:w="7222" w:type="dxa"/>
            <w:vAlign w:val="top"/>
          </w:tcPr>
          <w:p w14:paraId="7D49DCF4">
            <w:pPr>
              <w:spacing w:before="81" w:line="220" w:lineRule="auto"/>
              <w:ind w:left="3143"/>
              <w:rPr>
                <w:rFonts w:ascii="宋体" w:hAnsi="宋体" w:eastAsia="宋体" w:cs="宋体"/>
                <w:sz w:val="20"/>
                <w:szCs w:val="20"/>
              </w:rPr>
            </w:pPr>
            <w:r>
              <w:rPr>
                <w:rFonts w:ascii="宋体" w:hAnsi="宋体" w:eastAsia="宋体" w:cs="宋体"/>
                <w:b/>
                <w:bCs/>
                <w:spacing w:val="-8"/>
                <w:sz w:val="20"/>
                <w:szCs w:val="20"/>
              </w:rPr>
              <w:t>项</w:t>
            </w:r>
            <w:r>
              <w:rPr>
                <w:rFonts w:ascii="宋体" w:hAnsi="宋体" w:eastAsia="宋体" w:cs="宋体"/>
                <w:spacing w:val="24"/>
                <w:sz w:val="20"/>
                <w:szCs w:val="20"/>
              </w:rPr>
              <w:t xml:space="preserve">  </w:t>
            </w:r>
            <w:r>
              <w:rPr>
                <w:rFonts w:ascii="宋体" w:hAnsi="宋体" w:eastAsia="宋体" w:cs="宋体"/>
                <w:b/>
                <w:bCs/>
                <w:spacing w:val="-8"/>
                <w:sz w:val="20"/>
                <w:szCs w:val="20"/>
              </w:rPr>
              <w:t>目</w:t>
            </w:r>
          </w:p>
        </w:tc>
        <w:tc>
          <w:tcPr>
            <w:tcW w:w="1464" w:type="dxa"/>
            <w:vAlign w:val="top"/>
          </w:tcPr>
          <w:p w14:paraId="7237B1A8">
            <w:pPr>
              <w:spacing w:before="121" w:line="216" w:lineRule="auto"/>
              <w:ind w:left="321"/>
              <w:rPr>
                <w:rFonts w:ascii="宋体" w:hAnsi="宋体" w:eastAsia="宋体" w:cs="宋体"/>
                <w:sz w:val="20"/>
                <w:szCs w:val="20"/>
              </w:rPr>
            </w:pPr>
            <w:r>
              <w:rPr>
                <w:rFonts w:ascii="宋体" w:hAnsi="宋体" w:eastAsia="宋体" w:cs="宋体"/>
                <w:b/>
                <w:bCs/>
                <w:spacing w:val="-5"/>
                <w:sz w:val="20"/>
                <w:szCs w:val="20"/>
              </w:rPr>
              <w:t>是否达标</w:t>
            </w:r>
          </w:p>
        </w:tc>
      </w:tr>
      <w:tr w14:paraId="6DBF1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764" w:type="dxa"/>
            <w:vAlign w:val="top"/>
          </w:tcPr>
          <w:p w14:paraId="65E4A210">
            <w:pPr>
              <w:spacing w:before="148" w:line="239" w:lineRule="auto"/>
              <w:ind w:left="95"/>
              <w:rPr>
                <w:rFonts w:ascii="宋体" w:hAnsi="宋体" w:eastAsia="宋体" w:cs="宋体"/>
                <w:sz w:val="20"/>
                <w:szCs w:val="20"/>
              </w:rPr>
            </w:pPr>
            <w:r>
              <w:rPr>
                <w:rFonts w:ascii="宋体" w:hAnsi="宋体" w:eastAsia="宋体" w:cs="宋体"/>
                <w:spacing w:val="-3"/>
                <w:sz w:val="20"/>
                <w:szCs w:val="20"/>
              </w:rPr>
              <w:t>3.2</w:t>
            </w:r>
          </w:p>
        </w:tc>
        <w:tc>
          <w:tcPr>
            <w:tcW w:w="7222" w:type="dxa"/>
            <w:vAlign w:val="top"/>
          </w:tcPr>
          <w:p w14:paraId="7C63908D">
            <w:pPr>
              <w:spacing w:before="105" w:line="288" w:lineRule="auto"/>
              <w:ind w:left="51" w:right="359" w:firstLine="9"/>
              <w:rPr>
                <w:rFonts w:ascii="宋体" w:hAnsi="宋体" w:eastAsia="宋体" w:cs="宋体"/>
                <w:sz w:val="20"/>
                <w:szCs w:val="20"/>
              </w:rPr>
            </w:pPr>
            <w:r>
              <w:rPr>
                <w:rFonts w:ascii="宋体" w:hAnsi="宋体" w:eastAsia="宋体" w:cs="宋体"/>
                <w:sz w:val="20"/>
                <w:szCs w:val="20"/>
              </w:rPr>
              <w:t>有大床房、双床房、无障碍客房、两种以上规格的套房(非</w:t>
            </w:r>
            <w:r>
              <w:rPr>
                <w:rFonts w:ascii="宋体" w:hAnsi="宋体" w:eastAsia="宋体" w:cs="宋体"/>
                <w:spacing w:val="-1"/>
                <w:sz w:val="20"/>
                <w:szCs w:val="20"/>
              </w:rPr>
              <w:t>连通房),至少有3开</w:t>
            </w:r>
            <w:r>
              <w:rPr>
                <w:rFonts w:ascii="宋体" w:hAnsi="宋体" w:eastAsia="宋体" w:cs="宋体"/>
                <w:sz w:val="20"/>
                <w:szCs w:val="20"/>
              </w:rPr>
              <w:t xml:space="preserve"> </w:t>
            </w:r>
            <w:r>
              <w:rPr>
                <w:rFonts w:ascii="宋体" w:hAnsi="宋体" w:eastAsia="宋体" w:cs="宋体"/>
                <w:spacing w:val="2"/>
                <w:sz w:val="20"/>
                <w:szCs w:val="20"/>
              </w:rPr>
              <w:t>间的大套房</w:t>
            </w:r>
          </w:p>
        </w:tc>
        <w:tc>
          <w:tcPr>
            <w:tcW w:w="1464" w:type="dxa"/>
            <w:vAlign w:val="top"/>
          </w:tcPr>
          <w:p w14:paraId="6C2695BB">
            <w:pPr>
              <w:pStyle w:val="6"/>
            </w:pPr>
          </w:p>
        </w:tc>
      </w:tr>
      <w:tr w14:paraId="51AD6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9" w:hRule="atLeast"/>
        </w:trPr>
        <w:tc>
          <w:tcPr>
            <w:tcW w:w="764" w:type="dxa"/>
            <w:vAlign w:val="top"/>
          </w:tcPr>
          <w:p w14:paraId="1EB2E475">
            <w:pPr>
              <w:pStyle w:val="6"/>
              <w:spacing w:line="431" w:lineRule="auto"/>
            </w:pPr>
          </w:p>
          <w:p w14:paraId="6ED1F73E">
            <w:pPr>
              <w:spacing w:before="65" w:line="239" w:lineRule="auto"/>
              <w:ind w:left="105"/>
              <w:rPr>
                <w:rFonts w:ascii="宋体" w:hAnsi="宋体" w:eastAsia="宋体" w:cs="宋体"/>
                <w:sz w:val="20"/>
                <w:szCs w:val="20"/>
              </w:rPr>
            </w:pPr>
            <w:r>
              <w:rPr>
                <w:rFonts w:ascii="宋体" w:hAnsi="宋体" w:eastAsia="宋体" w:cs="宋体"/>
                <w:spacing w:val="-3"/>
                <w:sz w:val="20"/>
                <w:szCs w:val="20"/>
              </w:rPr>
              <w:t>3.3</w:t>
            </w:r>
          </w:p>
        </w:tc>
        <w:tc>
          <w:tcPr>
            <w:tcW w:w="7222" w:type="dxa"/>
            <w:vAlign w:val="top"/>
          </w:tcPr>
          <w:p w14:paraId="2CDBCAA6">
            <w:pPr>
              <w:spacing w:before="108" w:line="307" w:lineRule="auto"/>
              <w:ind w:left="51" w:right="151"/>
              <w:jc w:val="both"/>
              <w:rPr>
                <w:rFonts w:ascii="宋体" w:hAnsi="宋体" w:eastAsia="宋体" w:cs="宋体"/>
                <w:sz w:val="20"/>
                <w:szCs w:val="20"/>
              </w:rPr>
            </w:pPr>
            <w:r>
              <w:rPr>
                <w:rFonts w:ascii="宋体" w:hAnsi="宋体" w:eastAsia="宋体" w:cs="宋体"/>
                <w:sz w:val="20"/>
                <w:szCs w:val="20"/>
              </w:rPr>
              <w:t>应装修优良，具有良好的整体氛围。应有舒适的软垫床、床</w:t>
            </w:r>
            <w:r>
              <w:rPr>
                <w:rFonts w:ascii="宋体" w:hAnsi="宋体" w:eastAsia="宋体" w:cs="宋体"/>
                <w:spacing w:val="-1"/>
                <w:sz w:val="20"/>
                <w:szCs w:val="20"/>
              </w:rPr>
              <w:t>头柜、写字台、座椅</w:t>
            </w:r>
            <w:r>
              <w:rPr>
                <w:rFonts w:ascii="宋体" w:hAnsi="宋体" w:eastAsia="宋体" w:cs="宋体"/>
                <w:sz w:val="20"/>
                <w:szCs w:val="20"/>
              </w:rPr>
              <w:t xml:space="preserve"> 或沙发、茶几、全身镜、衣橱及衣架、行李架，配套</w:t>
            </w:r>
            <w:r>
              <w:rPr>
                <w:rFonts w:ascii="宋体" w:hAnsi="宋体" w:eastAsia="宋体" w:cs="宋体"/>
                <w:spacing w:val="-1"/>
                <w:sz w:val="20"/>
                <w:szCs w:val="20"/>
              </w:rPr>
              <w:t>齐全。客房应有贵重物品保</w:t>
            </w:r>
            <w:r>
              <w:rPr>
                <w:rFonts w:ascii="宋体" w:hAnsi="宋体" w:eastAsia="宋体" w:cs="宋体"/>
                <w:sz w:val="20"/>
                <w:szCs w:val="20"/>
              </w:rPr>
              <w:t xml:space="preserve"> 险箱。室内满铺高级地毯，或优质木地板或其他优质材料。采用目的物照明和装</w:t>
            </w:r>
            <w:r>
              <w:rPr>
                <w:rFonts w:ascii="宋体" w:hAnsi="宋体" w:eastAsia="宋体" w:cs="宋体"/>
                <w:spacing w:val="8"/>
                <w:sz w:val="20"/>
                <w:szCs w:val="20"/>
              </w:rPr>
              <w:t xml:space="preserve"> </w:t>
            </w:r>
            <w:r>
              <w:rPr>
                <w:rFonts w:ascii="宋体" w:hAnsi="宋体" w:eastAsia="宋体" w:cs="宋体"/>
                <w:spacing w:val="-1"/>
                <w:sz w:val="20"/>
                <w:szCs w:val="20"/>
              </w:rPr>
              <w:t>饰照明，照明充足</w:t>
            </w:r>
          </w:p>
        </w:tc>
        <w:tc>
          <w:tcPr>
            <w:tcW w:w="1464" w:type="dxa"/>
            <w:vAlign w:val="top"/>
          </w:tcPr>
          <w:p w14:paraId="59B2E038">
            <w:pPr>
              <w:pStyle w:val="6"/>
            </w:pPr>
          </w:p>
        </w:tc>
      </w:tr>
      <w:tr w14:paraId="3DEF7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764" w:type="dxa"/>
            <w:vAlign w:val="top"/>
          </w:tcPr>
          <w:p w14:paraId="098C522D">
            <w:pPr>
              <w:spacing w:before="150" w:line="239" w:lineRule="auto"/>
              <w:ind w:left="115"/>
              <w:rPr>
                <w:rFonts w:ascii="宋体" w:hAnsi="宋体" w:eastAsia="宋体" w:cs="宋体"/>
                <w:sz w:val="20"/>
                <w:szCs w:val="20"/>
              </w:rPr>
            </w:pPr>
            <w:r>
              <w:rPr>
                <w:rFonts w:ascii="宋体" w:hAnsi="宋体" w:eastAsia="宋体" w:cs="宋体"/>
                <w:spacing w:val="-3"/>
                <w:sz w:val="20"/>
                <w:szCs w:val="20"/>
              </w:rPr>
              <w:t>3.4</w:t>
            </w:r>
          </w:p>
        </w:tc>
        <w:tc>
          <w:tcPr>
            <w:tcW w:w="7222" w:type="dxa"/>
            <w:vAlign w:val="top"/>
          </w:tcPr>
          <w:p w14:paraId="48FC9DE0">
            <w:pPr>
              <w:spacing w:before="109" w:line="272" w:lineRule="auto"/>
              <w:ind w:left="51"/>
              <w:rPr>
                <w:rFonts w:ascii="宋体" w:hAnsi="宋体" w:eastAsia="宋体" w:cs="宋体"/>
                <w:sz w:val="20"/>
                <w:szCs w:val="20"/>
              </w:rPr>
            </w:pPr>
            <w:r>
              <w:rPr>
                <w:rFonts w:ascii="宋体" w:hAnsi="宋体" w:eastAsia="宋体" w:cs="宋体"/>
                <w:spacing w:val="-1"/>
                <w:sz w:val="20"/>
                <w:szCs w:val="20"/>
              </w:rPr>
              <w:t>客房门应能自动闭合，应有门窥镜、门铃及防盗装置，客房内应在规定</w:t>
            </w:r>
            <w:r>
              <w:rPr>
                <w:rFonts w:ascii="宋体" w:hAnsi="宋体" w:eastAsia="宋体" w:cs="宋体"/>
                <w:spacing w:val="-2"/>
                <w:sz w:val="20"/>
                <w:szCs w:val="20"/>
              </w:rPr>
              <w:t>位置张贴应</w:t>
            </w:r>
            <w:r>
              <w:rPr>
                <w:rFonts w:ascii="宋体" w:hAnsi="宋体" w:eastAsia="宋体" w:cs="宋体"/>
                <w:sz w:val="20"/>
                <w:szCs w:val="20"/>
              </w:rPr>
              <w:t xml:space="preserve"> 急疏散图。应有“请勿打扰”、“请即打扫”含义的显示灯或提示牌</w:t>
            </w:r>
          </w:p>
        </w:tc>
        <w:tc>
          <w:tcPr>
            <w:tcW w:w="1464" w:type="dxa"/>
            <w:vAlign w:val="top"/>
          </w:tcPr>
          <w:p w14:paraId="109DAC5B">
            <w:pPr>
              <w:pStyle w:val="6"/>
            </w:pPr>
          </w:p>
        </w:tc>
      </w:tr>
      <w:tr w14:paraId="65B58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8" w:hRule="atLeast"/>
        </w:trPr>
        <w:tc>
          <w:tcPr>
            <w:tcW w:w="764" w:type="dxa"/>
            <w:vAlign w:val="top"/>
          </w:tcPr>
          <w:p w14:paraId="7A576580">
            <w:pPr>
              <w:pStyle w:val="6"/>
              <w:spacing w:line="253" w:lineRule="auto"/>
            </w:pPr>
          </w:p>
          <w:p w14:paraId="44E4EC1A">
            <w:pPr>
              <w:pStyle w:val="6"/>
              <w:spacing w:line="254" w:lineRule="auto"/>
            </w:pPr>
          </w:p>
          <w:p w14:paraId="6B5B217A">
            <w:pPr>
              <w:pStyle w:val="6"/>
              <w:spacing w:line="254" w:lineRule="auto"/>
            </w:pPr>
          </w:p>
          <w:p w14:paraId="383A9F23">
            <w:pPr>
              <w:spacing w:before="65" w:line="239" w:lineRule="auto"/>
              <w:ind w:left="115"/>
              <w:rPr>
                <w:rFonts w:ascii="宋体" w:hAnsi="宋体" w:eastAsia="宋体" w:cs="宋体"/>
                <w:sz w:val="20"/>
                <w:szCs w:val="20"/>
              </w:rPr>
            </w:pPr>
            <w:r>
              <w:rPr>
                <w:rFonts w:ascii="宋体" w:hAnsi="宋体" w:eastAsia="宋体" w:cs="宋体"/>
                <w:spacing w:val="-3"/>
                <w:sz w:val="20"/>
                <w:szCs w:val="20"/>
              </w:rPr>
              <w:t>3.5</w:t>
            </w:r>
          </w:p>
        </w:tc>
        <w:tc>
          <w:tcPr>
            <w:tcW w:w="7222" w:type="dxa"/>
            <w:vAlign w:val="top"/>
          </w:tcPr>
          <w:p w14:paraId="5633EF96">
            <w:pPr>
              <w:spacing w:before="119" w:line="329" w:lineRule="auto"/>
              <w:ind w:left="51" w:right="60"/>
              <w:rPr>
                <w:rFonts w:ascii="宋体" w:hAnsi="宋体" w:eastAsia="宋体" w:cs="宋体"/>
                <w:sz w:val="20"/>
                <w:szCs w:val="20"/>
              </w:rPr>
            </w:pPr>
            <w:r>
              <w:rPr>
                <w:rFonts w:ascii="宋体" w:hAnsi="宋体" w:eastAsia="宋体" w:cs="宋体"/>
                <w:sz w:val="20"/>
                <w:szCs w:val="20"/>
              </w:rPr>
              <w:t>应有装修精致的卫生间，温度与客房无明显差异。有高级抽水</w:t>
            </w:r>
            <w:r>
              <w:rPr>
                <w:rFonts w:ascii="宋体" w:hAnsi="宋体" w:eastAsia="宋体" w:cs="宋体"/>
                <w:spacing w:val="-1"/>
                <w:sz w:val="20"/>
                <w:szCs w:val="20"/>
              </w:rPr>
              <w:t>马桶、洗手台(配备</w:t>
            </w:r>
            <w:r>
              <w:rPr>
                <w:rFonts w:ascii="宋体" w:hAnsi="宋体" w:eastAsia="宋体" w:cs="宋体"/>
                <w:sz w:val="20"/>
                <w:szCs w:val="20"/>
              </w:rPr>
              <w:t xml:space="preserve"> 面盆、梳妆镜和必要的盥洗用品)、浴缸及淋浴间，配备有效的防溅、防滑设施， 至少50%客房配备浴缸。采用优质建筑材料装修地面、</w:t>
            </w:r>
            <w:r>
              <w:rPr>
                <w:rFonts w:ascii="宋体" w:hAnsi="宋体" w:eastAsia="宋体" w:cs="宋体"/>
                <w:spacing w:val="-1"/>
                <w:sz w:val="20"/>
                <w:szCs w:val="20"/>
              </w:rPr>
              <w:t>墙面和天花。采用目的物</w:t>
            </w:r>
          </w:p>
          <w:p w14:paraId="2695FD41">
            <w:pPr>
              <w:spacing w:before="31" w:line="271" w:lineRule="auto"/>
              <w:ind w:left="51" w:right="252"/>
              <w:rPr>
                <w:rFonts w:ascii="宋体" w:hAnsi="宋体" w:eastAsia="宋体" w:cs="宋体"/>
                <w:sz w:val="20"/>
                <w:szCs w:val="20"/>
              </w:rPr>
            </w:pPr>
            <w:r>
              <w:rPr>
                <w:rFonts w:ascii="宋体" w:hAnsi="宋体" w:eastAsia="宋体" w:cs="宋体"/>
                <w:sz w:val="20"/>
                <w:szCs w:val="20"/>
              </w:rPr>
              <w:t>照明。有无噪音的排风设施。有安全的电源插座、电话副机和吹风机。24h供应</w:t>
            </w:r>
            <w:r>
              <w:rPr>
                <w:rFonts w:ascii="宋体" w:hAnsi="宋体" w:eastAsia="宋体" w:cs="宋体"/>
                <w:spacing w:val="7"/>
                <w:sz w:val="20"/>
                <w:szCs w:val="20"/>
              </w:rPr>
              <w:t xml:space="preserve"> </w:t>
            </w:r>
            <w:r>
              <w:rPr>
                <w:rFonts w:ascii="宋体" w:hAnsi="宋体" w:eastAsia="宋体" w:cs="宋体"/>
                <w:sz w:val="20"/>
                <w:szCs w:val="20"/>
              </w:rPr>
              <w:t>冷、热水，水龙头有冷热标识</w:t>
            </w:r>
          </w:p>
        </w:tc>
        <w:tc>
          <w:tcPr>
            <w:tcW w:w="1464" w:type="dxa"/>
            <w:vAlign w:val="top"/>
          </w:tcPr>
          <w:p w14:paraId="56C53BDD">
            <w:pPr>
              <w:pStyle w:val="6"/>
            </w:pPr>
          </w:p>
        </w:tc>
      </w:tr>
      <w:tr w14:paraId="051AB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64" w:type="dxa"/>
            <w:vAlign w:val="top"/>
          </w:tcPr>
          <w:p w14:paraId="1F6B39BF">
            <w:pPr>
              <w:spacing w:before="113" w:line="228" w:lineRule="auto"/>
              <w:ind w:left="105"/>
              <w:rPr>
                <w:rFonts w:ascii="宋体" w:hAnsi="宋体" w:eastAsia="宋体" w:cs="宋体"/>
                <w:sz w:val="20"/>
                <w:szCs w:val="20"/>
              </w:rPr>
            </w:pPr>
            <w:r>
              <w:rPr>
                <w:rFonts w:ascii="宋体" w:hAnsi="宋体" w:eastAsia="宋体" w:cs="宋体"/>
                <w:spacing w:val="-3"/>
                <w:sz w:val="20"/>
                <w:szCs w:val="20"/>
              </w:rPr>
              <w:t>3.6</w:t>
            </w:r>
          </w:p>
        </w:tc>
        <w:tc>
          <w:tcPr>
            <w:tcW w:w="7222" w:type="dxa"/>
            <w:vAlign w:val="top"/>
          </w:tcPr>
          <w:p w14:paraId="54209BD4">
            <w:pPr>
              <w:spacing w:before="92" w:line="219" w:lineRule="auto"/>
              <w:ind w:left="51"/>
              <w:rPr>
                <w:rFonts w:ascii="宋体" w:hAnsi="宋体" w:eastAsia="宋体" w:cs="宋体"/>
                <w:sz w:val="20"/>
                <w:szCs w:val="20"/>
              </w:rPr>
            </w:pPr>
            <w:r>
              <w:rPr>
                <w:rFonts w:ascii="宋体" w:hAnsi="宋体" w:eastAsia="宋体" w:cs="宋体"/>
                <w:spacing w:val="-1"/>
                <w:sz w:val="20"/>
                <w:szCs w:val="20"/>
              </w:rPr>
              <w:t>应有饭店服务常用按键指示的电话分机</w:t>
            </w:r>
          </w:p>
        </w:tc>
        <w:tc>
          <w:tcPr>
            <w:tcW w:w="1464" w:type="dxa"/>
            <w:vAlign w:val="top"/>
          </w:tcPr>
          <w:p w14:paraId="278BF8C6">
            <w:pPr>
              <w:pStyle w:val="6"/>
            </w:pPr>
          </w:p>
        </w:tc>
      </w:tr>
      <w:tr w14:paraId="28D59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54764066">
            <w:pPr>
              <w:spacing w:before="103" w:line="228" w:lineRule="auto"/>
              <w:ind w:left="125"/>
              <w:rPr>
                <w:rFonts w:ascii="宋体" w:hAnsi="宋体" w:eastAsia="宋体" w:cs="宋体"/>
                <w:sz w:val="20"/>
                <w:szCs w:val="20"/>
              </w:rPr>
            </w:pPr>
            <w:r>
              <w:rPr>
                <w:rFonts w:ascii="宋体" w:hAnsi="宋体" w:eastAsia="宋体" w:cs="宋体"/>
                <w:spacing w:val="-3"/>
                <w:sz w:val="20"/>
                <w:szCs w:val="20"/>
              </w:rPr>
              <w:t>3.7</w:t>
            </w:r>
          </w:p>
        </w:tc>
        <w:tc>
          <w:tcPr>
            <w:tcW w:w="7222" w:type="dxa"/>
            <w:vAlign w:val="top"/>
          </w:tcPr>
          <w:p w14:paraId="46DBDC51">
            <w:pPr>
              <w:spacing w:before="81" w:line="219" w:lineRule="auto"/>
              <w:ind w:left="51"/>
              <w:rPr>
                <w:rFonts w:ascii="宋体" w:hAnsi="宋体" w:eastAsia="宋体" w:cs="宋体"/>
                <w:sz w:val="20"/>
                <w:szCs w:val="20"/>
              </w:rPr>
            </w:pPr>
            <w:r>
              <w:rPr>
                <w:rFonts w:ascii="宋体" w:hAnsi="宋体" w:eastAsia="宋体" w:cs="宋体"/>
                <w:sz w:val="20"/>
                <w:szCs w:val="20"/>
              </w:rPr>
              <w:t>应有电视机。播放频道至少24个，有外语频道。有频道目</w:t>
            </w:r>
            <w:r>
              <w:rPr>
                <w:rFonts w:ascii="宋体" w:hAnsi="宋体" w:eastAsia="宋体" w:cs="宋体"/>
                <w:spacing w:val="-1"/>
                <w:sz w:val="20"/>
                <w:szCs w:val="20"/>
              </w:rPr>
              <w:t>录，频道顺序有编辑</w:t>
            </w:r>
          </w:p>
        </w:tc>
        <w:tc>
          <w:tcPr>
            <w:tcW w:w="1464" w:type="dxa"/>
            <w:vAlign w:val="top"/>
          </w:tcPr>
          <w:p w14:paraId="5A46B7D4">
            <w:pPr>
              <w:pStyle w:val="6"/>
            </w:pPr>
          </w:p>
        </w:tc>
      </w:tr>
      <w:tr w14:paraId="1F2AFA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64" w:type="dxa"/>
            <w:vAlign w:val="top"/>
          </w:tcPr>
          <w:p w14:paraId="522CF5BB">
            <w:pPr>
              <w:spacing w:before="92" w:line="219" w:lineRule="auto"/>
              <w:ind w:left="105"/>
              <w:rPr>
                <w:rFonts w:ascii="宋体" w:hAnsi="宋体" w:eastAsia="宋体" w:cs="宋体"/>
                <w:sz w:val="20"/>
                <w:szCs w:val="20"/>
              </w:rPr>
            </w:pPr>
            <w:r>
              <w:rPr>
                <w:rFonts w:ascii="宋体" w:hAnsi="宋体" w:eastAsia="宋体" w:cs="宋体"/>
                <w:spacing w:val="-3"/>
                <w:sz w:val="20"/>
                <w:szCs w:val="20"/>
              </w:rPr>
              <w:t>3.8</w:t>
            </w:r>
          </w:p>
        </w:tc>
        <w:tc>
          <w:tcPr>
            <w:tcW w:w="7222" w:type="dxa"/>
            <w:vAlign w:val="top"/>
          </w:tcPr>
          <w:p w14:paraId="3528777B">
            <w:pPr>
              <w:spacing w:before="73" w:line="219" w:lineRule="auto"/>
              <w:ind w:left="51"/>
              <w:rPr>
                <w:rFonts w:ascii="宋体" w:hAnsi="宋体" w:eastAsia="宋体" w:cs="宋体"/>
                <w:sz w:val="20"/>
                <w:szCs w:val="20"/>
              </w:rPr>
            </w:pPr>
            <w:r>
              <w:rPr>
                <w:rFonts w:ascii="宋体" w:hAnsi="宋体" w:eastAsia="宋体" w:cs="宋体"/>
                <w:spacing w:val="1"/>
                <w:sz w:val="20"/>
                <w:szCs w:val="20"/>
              </w:rPr>
              <w:t>应有背景音乐，音量可调</w:t>
            </w:r>
          </w:p>
        </w:tc>
        <w:tc>
          <w:tcPr>
            <w:tcW w:w="1464" w:type="dxa"/>
            <w:vAlign w:val="top"/>
          </w:tcPr>
          <w:p w14:paraId="74EA138B">
            <w:pPr>
              <w:pStyle w:val="6"/>
            </w:pPr>
          </w:p>
        </w:tc>
      </w:tr>
      <w:tr w14:paraId="73AF5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582CC40A">
            <w:pPr>
              <w:spacing w:before="152" w:line="182" w:lineRule="auto"/>
              <w:ind w:left="105"/>
              <w:rPr>
                <w:rFonts w:ascii="宋体" w:hAnsi="宋体" w:eastAsia="宋体" w:cs="宋体"/>
                <w:sz w:val="20"/>
                <w:szCs w:val="20"/>
              </w:rPr>
            </w:pPr>
            <w:r>
              <w:rPr>
                <w:rFonts w:ascii="宋体" w:hAnsi="宋体" w:eastAsia="宋体" w:cs="宋体"/>
                <w:spacing w:val="-3"/>
                <w:sz w:val="20"/>
                <w:szCs w:val="20"/>
              </w:rPr>
              <w:t>3.9</w:t>
            </w:r>
          </w:p>
        </w:tc>
        <w:tc>
          <w:tcPr>
            <w:tcW w:w="7222" w:type="dxa"/>
            <w:vAlign w:val="top"/>
          </w:tcPr>
          <w:p w14:paraId="7D08D19D">
            <w:pPr>
              <w:spacing w:before="123" w:line="209" w:lineRule="auto"/>
              <w:ind w:left="51"/>
              <w:rPr>
                <w:rFonts w:ascii="宋体" w:hAnsi="宋体" w:eastAsia="宋体" w:cs="宋体"/>
                <w:sz w:val="20"/>
                <w:szCs w:val="20"/>
              </w:rPr>
            </w:pPr>
            <w:r>
              <w:rPr>
                <w:rFonts w:ascii="宋体" w:hAnsi="宋体" w:eastAsia="宋体" w:cs="宋体"/>
                <w:spacing w:val="-1"/>
                <w:sz w:val="20"/>
                <w:szCs w:val="20"/>
              </w:rPr>
              <w:t>应有防噪音及隔音措施</w:t>
            </w:r>
          </w:p>
        </w:tc>
        <w:tc>
          <w:tcPr>
            <w:tcW w:w="1464" w:type="dxa"/>
            <w:vAlign w:val="top"/>
          </w:tcPr>
          <w:p w14:paraId="6FFC95C3">
            <w:pPr>
              <w:pStyle w:val="6"/>
            </w:pPr>
          </w:p>
        </w:tc>
      </w:tr>
      <w:tr w14:paraId="18D4E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764" w:type="dxa"/>
            <w:vAlign w:val="top"/>
          </w:tcPr>
          <w:p w14:paraId="0E8F9F64">
            <w:pPr>
              <w:spacing w:before="123" w:line="237" w:lineRule="auto"/>
              <w:ind w:left="175"/>
              <w:rPr>
                <w:rFonts w:ascii="宋体" w:hAnsi="宋体" w:eastAsia="宋体" w:cs="宋体"/>
                <w:sz w:val="20"/>
                <w:szCs w:val="20"/>
              </w:rPr>
            </w:pPr>
            <w:r>
              <w:rPr>
                <w:rFonts w:ascii="宋体" w:hAnsi="宋体" w:eastAsia="宋体" w:cs="宋体"/>
                <w:spacing w:val="-3"/>
                <w:sz w:val="20"/>
                <w:szCs w:val="20"/>
              </w:rPr>
              <w:t>3.10</w:t>
            </w:r>
          </w:p>
        </w:tc>
        <w:tc>
          <w:tcPr>
            <w:tcW w:w="7222" w:type="dxa"/>
            <w:vAlign w:val="top"/>
          </w:tcPr>
          <w:p w14:paraId="4A4420A2">
            <w:pPr>
              <w:spacing w:before="103" w:line="219" w:lineRule="auto"/>
              <w:ind w:left="51"/>
              <w:rPr>
                <w:rFonts w:ascii="宋体" w:hAnsi="宋体" w:eastAsia="宋体" w:cs="宋体"/>
                <w:sz w:val="20"/>
                <w:szCs w:val="20"/>
              </w:rPr>
            </w:pPr>
            <w:r>
              <w:rPr>
                <w:rFonts w:ascii="宋体" w:hAnsi="宋体" w:eastAsia="宋体" w:cs="宋体"/>
                <w:sz w:val="20"/>
                <w:szCs w:val="20"/>
              </w:rPr>
              <w:t>应有纱帘及效果良好的遮光窗帘，方便开闭</w:t>
            </w:r>
          </w:p>
        </w:tc>
        <w:tc>
          <w:tcPr>
            <w:tcW w:w="1464" w:type="dxa"/>
            <w:vAlign w:val="top"/>
          </w:tcPr>
          <w:p w14:paraId="4EFBE585">
            <w:pPr>
              <w:pStyle w:val="6"/>
            </w:pPr>
          </w:p>
        </w:tc>
      </w:tr>
      <w:tr w14:paraId="62DDE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01879772">
            <w:pPr>
              <w:spacing w:before="103" w:line="228" w:lineRule="auto"/>
              <w:ind w:left="175"/>
              <w:rPr>
                <w:rFonts w:ascii="宋体" w:hAnsi="宋体" w:eastAsia="宋体" w:cs="宋体"/>
                <w:sz w:val="20"/>
                <w:szCs w:val="20"/>
              </w:rPr>
            </w:pPr>
            <w:r>
              <w:rPr>
                <w:rFonts w:ascii="宋体" w:hAnsi="宋体" w:eastAsia="宋体" w:cs="宋体"/>
                <w:spacing w:val="-3"/>
                <w:sz w:val="20"/>
                <w:szCs w:val="20"/>
              </w:rPr>
              <w:t>3.11</w:t>
            </w:r>
          </w:p>
        </w:tc>
        <w:tc>
          <w:tcPr>
            <w:tcW w:w="7222" w:type="dxa"/>
            <w:vAlign w:val="top"/>
          </w:tcPr>
          <w:p w14:paraId="47572D5D">
            <w:pPr>
              <w:spacing w:before="82" w:line="219" w:lineRule="auto"/>
              <w:jc w:val="right"/>
              <w:rPr>
                <w:rFonts w:ascii="宋体" w:hAnsi="宋体" w:eastAsia="宋体" w:cs="宋体"/>
                <w:sz w:val="20"/>
                <w:szCs w:val="20"/>
              </w:rPr>
            </w:pPr>
            <w:r>
              <w:rPr>
                <w:rFonts w:ascii="宋体" w:hAnsi="宋体" w:eastAsia="宋体" w:cs="宋体"/>
                <w:spacing w:val="-1"/>
                <w:sz w:val="20"/>
                <w:szCs w:val="20"/>
              </w:rPr>
              <w:t>应有两处及两种规格供宾客使用的电源插座，并可提供插座转换器，有</w:t>
            </w:r>
            <w:r>
              <w:rPr>
                <w:rFonts w:ascii="宋体" w:hAnsi="宋体" w:eastAsia="宋体" w:cs="宋体"/>
                <w:spacing w:val="-2"/>
                <w:sz w:val="20"/>
                <w:szCs w:val="20"/>
              </w:rPr>
              <w:t>不间断电源</w:t>
            </w:r>
          </w:p>
        </w:tc>
        <w:tc>
          <w:tcPr>
            <w:tcW w:w="1464" w:type="dxa"/>
            <w:vAlign w:val="top"/>
          </w:tcPr>
          <w:p w14:paraId="294EE2FA">
            <w:pPr>
              <w:pStyle w:val="6"/>
            </w:pPr>
          </w:p>
        </w:tc>
      </w:tr>
      <w:tr w14:paraId="0CC66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64" w:type="dxa"/>
            <w:vAlign w:val="top"/>
          </w:tcPr>
          <w:p w14:paraId="4B4F313D">
            <w:pPr>
              <w:spacing w:before="93" w:line="218" w:lineRule="auto"/>
              <w:ind w:left="175"/>
              <w:rPr>
                <w:rFonts w:ascii="宋体" w:hAnsi="宋体" w:eastAsia="宋体" w:cs="宋体"/>
                <w:sz w:val="20"/>
                <w:szCs w:val="20"/>
              </w:rPr>
            </w:pPr>
            <w:r>
              <w:rPr>
                <w:rFonts w:ascii="宋体" w:hAnsi="宋体" w:eastAsia="宋体" w:cs="宋体"/>
                <w:spacing w:val="-3"/>
                <w:sz w:val="20"/>
                <w:szCs w:val="20"/>
              </w:rPr>
              <w:t>3.12</w:t>
            </w:r>
          </w:p>
        </w:tc>
        <w:tc>
          <w:tcPr>
            <w:tcW w:w="7222" w:type="dxa"/>
            <w:vAlign w:val="top"/>
          </w:tcPr>
          <w:p w14:paraId="6F78F36D">
            <w:pPr>
              <w:spacing w:before="72" w:line="219" w:lineRule="auto"/>
              <w:ind w:left="51"/>
              <w:rPr>
                <w:rFonts w:ascii="宋体" w:hAnsi="宋体" w:eastAsia="宋体" w:cs="宋体"/>
                <w:sz w:val="20"/>
                <w:szCs w:val="20"/>
              </w:rPr>
            </w:pPr>
            <w:r>
              <w:rPr>
                <w:rFonts w:ascii="宋体" w:hAnsi="宋体" w:eastAsia="宋体" w:cs="宋体"/>
                <w:sz w:val="20"/>
                <w:szCs w:val="20"/>
              </w:rPr>
              <w:t>应有与本星级相适应的文具用品。配有服务指南和住宿须知</w:t>
            </w:r>
          </w:p>
        </w:tc>
        <w:tc>
          <w:tcPr>
            <w:tcW w:w="1464" w:type="dxa"/>
            <w:vAlign w:val="top"/>
          </w:tcPr>
          <w:p w14:paraId="2D36B152">
            <w:pPr>
              <w:pStyle w:val="6"/>
            </w:pPr>
          </w:p>
        </w:tc>
      </w:tr>
      <w:tr w14:paraId="1E244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764" w:type="dxa"/>
            <w:vAlign w:val="top"/>
          </w:tcPr>
          <w:p w14:paraId="46BFD493">
            <w:pPr>
              <w:spacing w:before="163" w:line="239" w:lineRule="auto"/>
              <w:ind w:left="175"/>
              <w:rPr>
                <w:rFonts w:ascii="宋体" w:hAnsi="宋体" w:eastAsia="宋体" w:cs="宋体"/>
                <w:sz w:val="20"/>
                <w:szCs w:val="20"/>
              </w:rPr>
            </w:pPr>
            <w:r>
              <w:rPr>
                <w:rFonts w:ascii="宋体" w:hAnsi="宋体" w:eastAsia="宋体" w:cs="宋体"/>
                <w:spacing w:val="-3"/>
                <w:sz w:val="20"/>
                <w:szCs w:val="20"/>
              </w:rPr>
              <w:t>3.13</w:t>
            </w:r>
          </w:p>
        </w:tc>
        <w:tc>
          <w:tcPr>
            <w:tcW w:w="7222" w:type="dxa"/>
            <w:vAlign w:val="top"/>
          </w:tcPr>
          <w:p w14:paraId="27FCDAFA">
            <w:pPr>
              <w:spacing w:before="142" w:line="280" w:lineRule="auto"/>
              <w:ind w:left="51" w:right="540"/>
              <w:rPr>
                <w:rFonts w:ascii="宋体" w:hAnsi="宋体" w:eastAsia="宋体" w:cs="宋体"/>
                <w:sz w:val="20"/>
                <w:szCs w:val="20"/>
              </w:rPr>
            </w:pPr>
            <w:r>
              <w:rPr>
                <w:rFonts w:ascii="宋体" w:hAnsi="宋体" w:eastAsia="宋体" w:cs="宋体"/>
                <w:spacing w:val="1"/>
                <w:sz w:val="20"/>
                <w:szCs w:val="20"/>
              </w:rPr>
              <w:t>床上用棉织品(床单、枕芯、枕套、被芯、</w:t>
            </w:r>
            <w:r>
              <w:rPr>
                <w:rFonts w:ascii="宋体" w:hAnsi="宋体" w:eastAsia="宋体" w:cs="宋体"/>
                <w:sz w:val="20"/>
                <w:szCs w:val="20"/>
              </w:rPr>
              <w:t>被套及床衬垫)及卫生间针织用品 (浴巾、浴衣、面巾、地巾)应材质优良。可应宾客要求提供多种规格枕头</w:t>
            </w:r>
          </w:p>
        </w:tc>
        <w:tc>
          <w:tcPr>
            <w:tcW w:w="1464" w:type="dxa"/>
            <w:vAlign w:val="top"/>
          </w:tcPr>
          <w:p w14:paraId="3D05C8C2">
            <w:pPr>
              <w:pStyle w:val="6"/>
            </w:pPr>
          </w:p>
        </w:tc>
      </w:tr>
      <w:tr w14:paraId="24D33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764" w:type="dxa"/>
            <w:vAlign w:val="top"/>
          </w:tcPr>
          <w:p w14:paraId="3D9D9F75">
            <w:pPr>
              <w:spacing w:before="154" w:line="239" w:lineRule="auto"/>
              <w:ind w:left="175"/>
              <w:rPr>
                <w:rFonts w:ascii="宋体" w:hAnsi="宋体" w:eastAsia="宋体" w:cs="宋体"/>
                <w:sz w:val="20"/>
                <w:szCs w:val="20"/>
              </w:rPr>
            </w:pPr>
            <w:r>
              <w:rPr>
                <w:rFonts w:ascii="宋体" w:hAnsi="宋体" w:eastAsia="宋体" w:cs="宋体"/>
                <w:spacing w:val="-3"/>
                <w:sz w:val="20"/>
                <w:szCs w:val="20"/>
              </w:rPr>
              <w:t>3.14</w:t>
            </w:r>
          </w:p>
        </w:tc>
        <w:tc>
          <w:tcPr>
            <w:tcW w:w="7222" w:type="dxa"/>
            <w:vAlign w:val="top"/>
          </w:tcPr>
          <w:p w14:paraId="70FC90EE">
            <w:pPr>
              <w:spacing w:before="134" w:line="265" w:lineRule="auto"/>
              <w:ind w:left="51"/>
              <w:rPr>
                <w:rFonts w:ascii="宋体" w:hAnsi="宋体" w:eastAsia="宋体" w:cs="宋体"/>
                <w:sz w:val="20"/>
                <w:szCs w:val="20"/>
              </w:rPr>
            </w:pPr>
            <w:r>
              <w:rPr>
                <w:rFonts w:ascii="宋体" w:hAnsi="宋体" w:eastAsia="宋体" w:cs="宋体"/>
                <w:spacing w:val="-1"/>
                <w:sz w:val="20"/>
                <w:szCs w:val="20"/>
              </w:rPr>
              <w:t>客房、卫生间应每天全面清理一次，每客或应宾客要求更换床单、被套</w:t>
            </w:r>
            <w:r>
              <w:rPr>
                <w:rFonts w:ascii="宋体" w:hAnsi="宋体" w:eastAsia="宋体" w:cs="宋体"/>
                <w:spacing w:val="-2"/>
                <w:sz w:val="20"/>
                <w:szCs w:val="20"/>
              </w:rPr>
              <w:t>及枕套，客</w:t>
            </w:r>
            <w:r>
              <w:rPr>
                <w:rFonts w:ascii="宋体" w:hAnsi="宋体" w:eastAsia="宋体" w:cs="宋体"/>
                <w:sz w:val="20"/>
                <w:szCs w:val="20"/>
              </w:rPr>
              <w:t xml:space="preserve"> </w:t>
            </w:r>
            <w:r>
              <w:rPr>
                <w:rFonts w:ascii="宋体" w:hAnsi="宋体" w:eastAsia="宋体" w:cs="宋体"/>
                <w:spacing w:val="-1"/>
                <w:sz w:val="20"/>
                <w:szCs w:val="20"/>
              </w:rPr>
              <w:t>用品和消耗品补充齐全(不主动提供一次性塑料用品),并应宾客要求进房清理</w:t>
            </w:r>
          </w:p>
        </w:tc>
        <w:tc>
          <w:tcPr>
            <w:tcW w:w="1464" w:type="dxa"/>
            <w:vAlign w:val="top"/>
          </w:tcPr>
          <w:p w14:paraId="01FCDDEE">
            <w:pPr>
              <w:pStyle w:val="6"/>
            </w:pPr>
          </w:p>
        </w:tc>
      </w:tr>
      <w:tr w14:paraId="6505D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64" w:type="dxa"/>
            <w:vAlign w:val="top"/>
          </w:tcPr>
          <w:p w14:paraId="7525EE28">
            <w:pPr>
              <w:spacing w:before="154" w:line="170" w:lineRule="auto"/>
              <w:ind w:left="175"/>
              <w:rPr>
                <w:rFonts w:ascii="宋体" w:hAnsi="宋体" w:eastAsia="宋体" w:cs="宋体"/>
                <w:sz w:val="20"/>
                <w:szCs w:val="20"/>
              </w:rPr>
            </w:pPr>
            <w:r>
              <w:rPr>
                <w:rFonts w:ascii="宋体" w:hAnsi="宋体" w:eastAsia="宋体" w:cs="宋体"/>
                <w:spacing w:val="-3"/>
                <w:sz w:val="20"/>
                <w:szCs w:val="20"/>
              </w:rPr>
              <w:t>3.15</w:t>
            </w:r>
          </w:p>
        </w:tc>
        <w:tc>
          <w:tcPr>
            <w:tcW w:w="7222" w:type="dxa"/>
            <w:vAlign w:val="top"/>
          </w:tcPr>
          <w:p w14:paraId="520D69FC">
            <w:pPr>
              <w:spacing w:before="134" w:line="189" w:lineRule="auto"/>
              <w:ind w:left="51"/>
              <w:rPr>
                <w:rFonts w:ascii="宋体" w:hAnsi="宋体" w:eastAsia="宋体" w:cs="宋体"/>
                <w:sz w:val="20"/>
                <w:szCs w:val="20"/>
              </w:rPr>
            </w:pPr>
            <w:r>
              <w:rPr>
                <w:rFonts w:ascii="宋体" w:hAnsi="宋体" w:eastAsia="宋体" w:cs="宋体"/>
                <w:spacing w:val="-1"/>
                <w:sz w:val="20"/>
                <w:szCs w:val="20"/>
              </w:rPr>
              <w:t>应宾客要求提供开夜床服务</w:t>
            </w:r>
          </w:p>
        </w:tc>
        <w:tc>
          <w:tcPr>
            <w:tcW w:w="1464" w:type="dxa"/>
            <w:vAlign w:val="top"/>
          </w:tcPr>
          <w:p w14:paraId="58F8D109">
            <w:pPr>
              <w:pStyle w:val="6"/>
            </w:pPr>
          </w:p>
        </w:tc>
      </w:tr>
      <w:tr w14:paraId="2AAD6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764" w:type="dxa"/>
            <w:vAlign w:val="top"/>
          </w:tcPr>
          <w:p w14:paraId="0046BFA0">
            <w:pPr>
              <w:spacing w:before="166" w:line="239" w:lineRule="auto"/>
              <w:ind w:left="175"/>
              <w:rPr>
                <w:rFonts w:ascii="宋体" w:hAnsi="宋体" w:eastAsia="宋体" w:cs="宋体"/>
                <w:sz w:val="20"/>
                <w:szCs w:val="20"/>
              </w:rPr>
            </w:pPr>
            <w:r>
              <w:rPr>
                <w:rFonts w:ascii="宋体" w:hAnsi="宋体" w:eastAsia="宋体" w:cs="宋体"/>
                <w:spacing w:val="-3"/>
                <w:sz w:val="20"/>
                <w:szCs w:val="20"/>
              </w:rPr>
              <w:t>3.16</w:t>
            </w:r>
          </w:p>
        </w:tc>
        <w:tc>
          <w:tcPr>
            <w:tcW w:w="7222" w:type="dxa"/>
            <w:vAlign w:val="top"/>
          </w:tcPr>
          <w:p w14:paraId="5ABBE7EE">
            <w:pPr>
              <w:spacing w:before="133" w:line="270" w:lineRule="auto"/>
              <w:ind w:left="51"/>
              <w:rPr>
                <w:rFonts w:ascii="宋体" w:hAnsi="宋体" w:eastAsia="宋体" w:cs="宋体"/>
                <w:sz w:val="20"/>
                <w:szCs w:val="20"/>
              </w:rPr>
            </w:pPr>
            <w:r>
              <w:rPr>
                <w:rFonts w:ascii="宋体" w:hAnsi="宋体" w:eastAsia="宋体" w:cs="宋体"/>
                <w:spacing w:val="-1"/>
                <w:sz w:val="20"/>
                <w:szCs w:val="20"/>
              </w:rPr>
              <w:t>应有微型酒吧和小冰箱，配置适量的酒水及小食品，备有饮用器具和价</w:t>
            </w:r>
            <w:r>
              <w:rPr>
                <w:rFonts w:ascii="宋体" w:hAnsi="宋体" w:eastAsia="宋体" w:cs="宋体"/>
                <w:spacing w:val="-2"/>
                <w:sz w:val="20"/>
                <w:szCs w:val="20"/>
              </w:rPr>
              <w:t>目单。免费</w:t>
            </w:r>
            <w:r>
              <w:rPr>
                <w:rFonts w:ascii="宋体" w:hAnsi="宋体" w:eastAsia="宋体" w:cs="宋体"/>
                <w:sz w:val="20"/>
                <w:szCs w:val="20"/>
              </w:rPr>
              <w:t xml:space="preserve"> </w:t>
            </w:r>
            <w:r>
              <w:rPr>
                <w:rFonts w:ascii="宋体" w:hAnsi="宋体" w:eastAsia="宋体" w:cs="宋体"/>
                <w:spacing w:val="-1"/>
                <w:sz w:val="20"/>
                <w:szCs w:val="20"/>
              </w:rPr>
              <w:t>提供茶叶或咖啡。提供冷热饮用水，应宾客</w:t>
            </w:r>
            <w:r>
              <w:rPr>
                <w:rFonts w:ascii="宋体" w:hAnsi="宋体" w:eastAsia="宋体" w:cs="宋体"/>
                <w:spacing w:val="-2"/>
                <w:sz w:val="20"/>
                <w:szCs w:val="20"/>
              </w:rPr>
              <w:t>要求提供冰块</w:t>
            </w:r>
          </w:p>
        </w:tc>
        <w:tc>
          <w:tcPr>
            <w:tcW w:w="1464" w:type="dxa"/>
            <w:vAlign w:val="top"/>
          </w:tcPr>
          <w:p w14:paraId="519FA5A7">
            <w:pPr>
              <w:pStyle w:val="6"/>
            </w:pPr>
          </w:p>
        </w:tc>
      </w:tr>
      <w:tr w14:paraId="76C2F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64" w:type="dxa"/>
            <w:vAlign w:val="top"/>
          </w:tcPr>
          <w:p w14:paraId="4E0312CA">
            <w:pPr>
              <w:spacing w:before="117" w:line="224" w:lineRule="auto"/>
              <w:ind w:left="175"/>
              <w:rPr>
                <w:rFonts w:ascii="宋体" w:hAnsi="宋体" w:eastAsia="宋体" w:cs="宋体"/>
                <w:sz w:val="20"/>
                <w:szCs w:val="20"/>
              </w:rPr>
            </w:pPr>
            <w:r>
              <w:rPr>
                <w:rFonts w:ascii="宋体" w:hAnsi="宋体" w:eastAsia="宋体" w:cs="宋体"/>
                <w:spacing w:val="-3"/>
                <w:sz w:val="20"/>
                <w:szCs w:val="20"/>
              </w:rPr>
              <w:t>3.17</w:t>
            </w:r>
          </w:p>
        </w:tc>
        <w:tc>
          <w:tcPr>
            <w:tcW w:w="7222" w:type="dxa"/>
            <w:vAlign w:val="top"/>
          </w:tcPr>
          <w:p w14:paraId="59748807">
            <w:pPr>
              <w:spacing w:before="96" w:line="219" w:lineRule="auto"/>
              <w:ind w:left="51"/>
              <w:rPr>
                <w:rFonts w:ascii="宋体" w:hAnsi="宋体" w:eastAsia="宋体" w:cs="宋体"/>
                <w:sz w:val="20"/>
                <w:szCs w:val="20"/>
              </w:rPr>
            </w:pPr>
            <w:r>
              <w:rPr>
                <w:rFonts w:ascii="宋体" w:hAnsi="宋体" w:eastAsia="宋体" w:cs="宋体"/>
                <w:sz w:val="20"/>
                <w:szCs w:val="20"/>
              </w:rPr>
              <w:t>应提供客衣干洗、湿洗、熨烫服务，24h内交还</w:t>
            </w:r>
            <w:r>
              <w:rPr>
                <w:rFonts w:ascii="宋体" w:hAnsi="宋体" w:eastAsia="宋体" w:cs="宋体"/>
                <w:spacing w:val="-1"/>
                <w:sz w:val="20"/>
                <w:szCs w:val="20"/>
              </w:rPr>
              <w:t>宾客，提供加急服务</w:t>
            </w:r>
          </w:p>
        </w:tc>
        <w:tc>
          <w:tcPr>
            <w:tcW w:w="1464" w:type="dxa"/>
            <w:vAlign w:val="top"/>
          </w:tcPr>
          <w:p w14:paraId="23F93D5F">
            <w:pPr>
              <w:pStyle w:val="6"/>
            </w:pPr>
          </w:p>
        </w:tc>
      </w:tr>
      <w:tr w14:paraId="768A0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764" w:type="dxa"/>
            <w:vAlign w:val="top"/>
          </w:tcPr>
          <w:p w14:paraId="4B6A476D">
            <w:pPr>
              <w:spacing w:before="147" w:line="239" w:lineRule="auto"/>
              <w:ind w:left="175"/>
              <w:rPr>
                <w:rFonts w:ascii="宋体" w:hAnsi="宋体" w:eastAsia="宋体" w:cs="宋体"/>
                <w:sz w:val="20"/>
                <w:szCs w:val="20"/>
              </w:rPr>
            </w:pPr>
            <w:r>
              <w:rPr>
                <w:rFonts w:ascii="宋体" w:hAnsi="宋体" w:eastAsia="宋体" w:cs="宋体"/>
                <w:spacing w:val="-3"/>
                <w:sz w:val="20"/>
                <w:szCs w:val="20"/>
              </w:rPr>
              <w:t>3.18</w:t>
            </w:r>
          </w:p>
        </w:tc>
        <w:tc>
          <w:tcPr>
            <w:tcW w:w="7222" w:type="dxa"/>
            <w:vAlign w:val="top"/>
          </w:tcPr>
          <w:p w14:paraId="38C64479">
            <w:pPr>
              <w:spacing w:before="127" w:line="273" w:lineRule="auto"/>
              <w:ind w:left="51" w:right="346"/>
              <w:rPr>
                <w:rFonts w:ascii="宋体" w:hAnsi="宋体" w:eastAsia="宋体" w:cs="宋体"/>
                <w:sz w:val="20"/>
                <w:szCs w:val="20"/>
              </w:rPr>
            </w:pPr>
            <w:r>
              <w:rPr>
                <w:rFonts w:ascii="宋体" w:hAnsi="宋体" w:eastAsia="宋体" w:cs="宋体"/>
                <w:sz w:val="20"/>
                <w:szCs w:val="20"/>
              </w:rPr>
              <w:t>应24h提供送餐服务。有送餐菜单和饮料单，送餐菜式品种至少8种，饮料品种</w:t>
            </w:r>
            <w:r>
              <w:rPr>
                <w:rFonts w:ascii="宋体" w:hAnsi="宋体" w:eastAsia="宋体" w:cs="宋体"/>
                <w:spacing w:val="13"/>
                <w:sz w:val="20"/>
                <w:szCs w:val="20"/>
              </w:rPr>
              <w:t xml:space="preserve"> </w:t>
            </w:r>
            <w:r>
              <w:rPr>
                <w:rFonts w:ascii="宋体" w:hAnsi="宋体" w:eastAsia="宋体" w:cs="宋体"/>
                <w:sz w:val="20"/>
                <w:szCs w:val="20"/>
              </w:rPr>
              <w:t>至少4种，有可挂置门外的送餐牌(含其他形式</w:t>
            </w:r>
            <w:r>
              <w:rPr>
                <w:rFonts w:ascii="宋体" w:hAnsi="宋体" w:eastAsia="宋体" w:cs="宋体"/>
                <w:spacing w:val="-1"/>
                <w:sz w:val="20"/>
                <w:szCs w:val="20"/>
              </w:rPr>
              <w:t>)。送餐车应有保温设备</w:t>
            </w:r>
          </w:p>
        </w:tc>
        <w:tc>
          <w:tcPr>
            <w:tcW w:w="1464" w:type="dxa"/>
            <w:vAlign w:val="top"/>
          </w:tcPr>
          <w:p w14:paraId="04C6D4E3">
            <w:pPr>
              <w:pStyle w:val="6"/>
            </w:pPr>
          </w:p>
        </w:tc>
      </w:tr>
      <w:tr w14:paraId="7FA4E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64" w:type="dxa"/>
            <w:vAlign w:val="top"/>
          </w:tcPr>
          <w:p w14:paraId="5B389502">
            <w:pPr>
              <w:spacing w:before="98" w:line="214" w:lineRule="auto"/>
              <w:ind w:left="175"/>
              <w:rPr>
                <w:rFonts w:ascii="宋体" w:hAnsi="宋体" w:eastAsia="宋体" w:cs="宋体"/>
                <w:sz w:val="20"/>
                <w:szCs w:val="20"/>
              </w:rPr>
            </w:pPr>
            <w:r>
              <w:rPr>
                <w:rFonts w:ascii="宋体" w:hAnsi="宋体" w:eastAsia="宋体" w:cs="宋体"/>
                <w:spacing w:val="-3"/>
                <w:sz w:val="20"/>
                <w:szCs w:val="20"/>
              </w:rPr>
              <w:t>3.19</w:t>
            </w:r>
          </w:p>
        </w:tc>
        <w:tc>
          <w:tcPr>
            <w:tcW w:w="7222" w:type="dxa"/>
            <w:vAlign w:val="top"/>
          </w:tcPr>
          <w:p w14:paraId="22D37435">
            <w:pPr>
              <w:spacing w:before="77" w:line="219" w:lineRule="auto"/>
              <w:ind w:left="51"/>
              <w:rPr>
                <w:rFonts w:ascii="宋体" w:hAnsi="宋体" w:eastAsia="宋体" w:cs="宋体"/>
                <w:sz w:val="20"/>
                <w:szCs w:val="20"/>
              </w:rPr>
            </w:pPr>
            <w:r>
              <w:rPr>
                <w:rFonts w:ascii="宋体" w:hAnsi="宋体" w:eastAsia="宋体" w:cs="宋体"/>
                <w:spacing w:val="-1"/>
                <w:sz w:val="20"/>
                <w:szCs w:val="20"/>
              </w:rPr>
              <w:t>应提供自动和人工叫醒及语音信箱服务</w:t>
            </w:r>
          </w:p>
        </w:tc>
        <w:tc>
          <w:tcPr>
            <w:tcW w:w="1464" w:type="dxa"/>
            <w:vAlign w:val="top"/>
          </w:tcPr>
          <w:p w14:paraId="36914FEB">
            <w:pPr>
              <w:pStyle w:val="6"/>
            </w:pPr>
          </w:p>
        </w:tc>
      </w:tr>
      <w:tr w14:paraId="7F5C0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0C869EE8">
            <w:pPr>
              <w:spacing w:before="148" w:line="186" w:lineRule="auto"/>
              <w:ind w:left="175"/>
              <w:rPr>
                <w:rFonts w:ascii="宋体" w:hAnsi="宋体" w:eastAsia="宋体" w:cs="宋体"/>
                <w:sz w:val="20"/>
                <w:szCs w:val="20"/>
              </w:rPr>
            </w:pPr>
            <w:r>
              <w:rPr>
                <w:rFonts w:ascii="宋体" w:hAnsi="宋体" w:eastAsia="宋体" w:cs="宋体"/>
                <w:spacing w:val="-3"/>
                <w:sz w:val="20"/>
                <w:szCs w:val="20"/>
              </w:rPr>
              <w:t>3.20</w:t>
            </w:r>
          </w:p>
        </w:tc>
        <w:tc>
          <w:tcPr>
            <w:tcW w:w="7222" w:type="dxa"/>
            <w:vAlign w:val="top"/>
          </w:tcPr>
          <w:p w14:paraId="2794A1B0">
            <w:pPr>
              <w:spacing w:before="127" w:line="205" w:lineRule="auto"/>
              <w:ind w:left="51"/>
              <w:rPr>
                <w:rFonts w:ascii="宋体" w:hAnsi="宋体" w:eastAsia="宋体" w:cs="宋体"/>
                <w:sz w:val="20"/>
                <w:szCs w:val="20"/>
              </w:rPr>
            </w:pPr>
            <w:r>
              <w:rPr>
                <w:rFonts w:ascii="宋体" w:hAnsi="宋体" w:eastAsia="宋体" w:cs="宋体"/>
                <w:spacing w:val="-1"/>
                <w:sz w:val="20"/>
                <w:szCs w:val="20"/>
              </w:rPr>
              <w:t>应备有擦鞋用具，并提供擦鞋服务</w:t>
            </w:r>
          </w:p>
        </w:tc>
        <w:tc>
          <w:tcPr>
            <w:tcW w:w="1464" w:type="dxa"/>
            <w:vAlign w:val="top"/>
          </w:tcPr>
          <w:p w14:paraId="12C31821">
            <w:pPr>
              <w:pStyle w:val="6"/>
            </w:pPr>
          </w:p>
        </w:tc>
      </w:tr>
      <w:tr w14:paraId="4499F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64289B99">
            <w:pPr>
              <w:spacing w:before="108" w:line="223" w:lineRule="auto"/>
              <w:ind w:left="105"/>
              <w:rPr>
                <w:rFonts w:ascii="宋体" w:hAnsi="宋体" w:eastAsia="宋体" w:cs="宋体"/>
                <w:sz w:val="20"/>
                <w:szCs w:val="20"/>
              </w:rPr>
            </w:pPr>
            <w:r>
              <w:rPr>
                <w:rFonts w:ascii="宋体" w:hAnsi="宋体" w:eastAsia="宋体" w:cs="宋体"/>
                <w:sz w:val="20"/>
                <w:szCs w:val="20"/>
              </w:rPr>
              <w:t>4</w:t>
            </w:r>
          </w:p>
        </w:tc>
        <w:tc>
          <w:tcPr>
            <w:tcW w:w="7222" w:type="dxa"/>
            <w:vAlign w:val="top"/>
          </w:tcPr>
          <w:p w14:paraId="3369CE35">
            <w:pPr>
              <w:spacing w:before="85" w:line="219" w:lineRule="auto"/>
              <w:ind w:left="53"/>
              <w:rPr>
                <w:rFonts w:ascii="宋体" w:hAnsi="宋体" w:eastAsia="宋体" w:cs="宋体"/>
                <w:sz w:val="20"/>
                <w:szCs w:val="20"/>
              </w:rPr>
            </w:pPr>
            <w:r>
              <w:rPr>
                <w:rFonts w:ascii="宋体" w:hAnsi="宋体" w:eastAsia="宋体" w:cs="宋体"/>
                <w:b/>
                <w:bCs/>
                <w:spacing w:val="-4"/>
                <w:sz w:val="20"/>
                <w:szCs w:val="20"/>
              </w:rPr>
              <w:t>餐厅及吧室</w:t>
            </w:r>
          </w:p>
        </w:tc>
        <w:tc>
          <w:tcPr>
            <w:tcW w:w="1464" w:type="dxa"/>
            <w:vAlign w:val="top"/>
          </w:tcPr>
          <w:p w14:paraId="1F75E2BB">
            <w:pPr>
              <w:pStyle w:val="6"/>
            </w:pPr>
          </w:p>
        </w:tc>
      </w:tr>
      <w:tr w14:paraId="625A4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64" w:type="dxa"/>
            <w:vAlign w:val="top"/>
          </w:tcPr>
          <w:p w14:paraId="536D266C">
            <w:pPr>
              <w:spacing w:before="108" w:line="223" w:lineRule="auto"/>
              <w:ind w:left="115"/>
              <w:rPr>
                <w:rFonts w:ascii="宋体" w:hAnsi="宋体" w:eastAsia="宋体" w:cs="宋体"/>
                <w:sz w:val="20"/>
                <w:szCs w:val="20"/>
              </w:rPr>
            </w:pPr>
            <w:r>
              <w:rPr>
                <w:rFonts w:ascii="宋体" w:hAnsi="宋体" w:eastAsia="宋体" w:cs="宋体"/>
                <w:spacing w:val="-2"/>
                <w:sz w:val="20"/>
                <w:szCs w:val="20"/>
              </w:rPr>
              <w:t>4.1</w:t>
            </w:r>
          </w:p>
        </w:tc>
        <w:tc>
          <w:tcPr>
            <w:tcW w:w="7222" w:type="dxa"/>
            <w:vAlign w:val="top"/>
          </w:tcPr>
          <w:p w14:paraId="082CAD81">
            <w:pPr>
              <w:spacing w:before="87" w:line="219" w:lineRule="auto"/>
              <w:ind w:left="51"/>
              <w:rPr>
                <w:rFonts w:ascii="宋体" w:hAnsi="宋体" w:eastAsia="宋体" w:cs="宋体"/>
                <w:sz w:val="20"/>
                <w:szCs w:val="20"/>
              </w:rPr>
            </w:pPr>
            <w:r>
              <w:rPr>
                <w:rFonts w:ascii="宋体" w:hAnsi="宋体" w:eastAsia="宋体" w:cs="宋体"/>
                <w:sz w:val="20"/>
                <w:szCs w:val="20"/>
              </w:rPr>
              <w:t>各餐厅及吧室应布局合理、设计专业、空气清新，温度适宜</w:t>
            </w:r>
          </w:p>
        </w:tc>
        <w:tc>
          <w:tcPr>
            <w:tcW w:w="1464" w:type="dxa"/>
            <w:vAlign w:val="top"/>
          </w:tcPr>
          <w:p w14:paraId="52F138BE">
            <w:pPr>
              <w:pStyle w:val="6"/>
            </w:pPr>
          </w:p>
        </w:tc>
      </w:tr>
      <w:tr w14:paraId="204EE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764" w:type="dxa"/>
            <w:vAlign w:val="top"/>
          </w:tcPr>
          <w:p w14:paraId="607B1BCF">
            <w:pPr>
              <w:spacing w:before="108" w:line="228" w:lineRule="auto"/>
              <w:ind w:left="105"/>
              <w:rPr>
                <w:rFonts w:ascii="宋体" w:hAnsi="宋体" w:eastAsia="宋体" w:cs="宋体"/>
                <w:sz w:val="20"/>
                <w:szCs w:val="20"/>
              </w:rPr>
            </w:pPr>
            <w:r>
              <w:rPr>
                <w:rFonts w:ascii="宋体" w:hAnsi="宋体" w:eastAsia="宋体" w:cs="宋体"/>
                <w:spacing w:val="-2"/>
                <w:sz w:val="20"/>
                <w:szCs w:val="20"/>
              </w:rPr>
              <w:t>4.2</w:t>
            </w:r>
          </w:p>
        </w:tc>
        <w:tc>
          <w:tcPr>
            <w:tcW w:w="7222" w:type="dxa"/>
            <w:vAlign w:val="top"/>
          </w:tcPr>
          <w:p w14:paraId="629E99CE">
            <w:pPr>
              <w:spacing w:before="88" w:line="219" w:lineRule="auto"/>
              <w:ind w:left="51"/>
              <w:rPr>
                <w:rFonts w:ascii="宋体" w:hAnsi="宋体" w:eastAsia="宋体" w:cs="宋体"/>
                <w:sz w:val="20"/>
                <w:szCs w:val="20"/>
              </w:rPr>
            </w:pPr>
            <w:r>
              <w:rPr>
                <w:rFonts w:ascii="宋体" w:hAnsi="宋体" w:eastAsia="宋体" w:cs="宋体"/>
                <w:sz w:val="20"/>
                <w:szCs w:val="20"/>
              </w:rPr>
              <w:t>应有装饰优良、氛围浓郁的中餐厅，配有专门厨房</w:t>
            </w:r>
          </w:p>
        </w:tc>
        <w:tc>
          <w:tcPr>
            <w:tcW w:w="1464" w:type="dxa"/>
            <w:vAlign w:val="top"/>
          </w:tcPr>
          <w:p w14:paraId="79B50D6E">
            <w:pPr>
              <w:pStyle w:val="6"/>
            </w:pPr>
          </w:p>
        </w:tc>
      </w:tr>
    </w:tbl>
    <w:p w14:paraId="22FFA2D7">
      <w:pPr>
        <w:rPr>
          <w:rFonts w:ascii="Arial"/>
          <w:sz w:val="21"/>
        </w:rPr>
      </w:pPr>
    </w:p>
    <w:p w14:paraId="5DE5F4B5">
      <w:pPr>
        <w:rPr>
          <w:rFonts w:ascii="Arial" w:hAnsi="Arial" w:eastAsia="Arial" w:cs="Arial"/>
          <w:sz w:val="21"/>
          <w:szCs w:val="21"/>
        </w:rPr>
        <w:sectPr>
          <w:headerReference r:id="rId39" w:type="default"/>
          <w:footerReference r:id="rId40" w:type="default"/>
          <w:pgSz w:w="11390" w:h="15840"/>
          <w:pgMar w:top="913" w:right="964" w:bottom="530" w:left="964" w:header="636" w:footer="257" w:gutter="0"/>
          <w:cols w:space="720" w:num="1"/>
        </w:sectPr>
      </w:pPr>
    </w:p>
    <w:p w14:paraId="34DDCA5B">
      <w:pPr>
        <w:spacing w:before="33"/>
      </w:pPr>
    </w:p>
    <w:p w14:paraId="48DDBD0A">
      <w:pPr>
        <w:spacing w:before="33"/>
      </w:pPr>
    </w:p>
    <w:tbl>
      <w:tblPr>
        <w:tblStyle w:val="5"/>
        <w:tblW w:w="94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4"/>
        <w:gridCol w:w="7202"/>
        <w:gridCol w:w="1443"/>
      </w:tblGrid>
      <w:tr w14:paraId="6FAD0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774" w:type="dxa"/>
            <w:vAlign w:val="top"/>
          </w:tcPr>
          <w:p w14:paraId="5508C90C">
            <w:pPr>
              <w:spacing w:before="131" w:line="221" w:lineRule="auto"/>
              <w:ind w:left="107"/>
              <w:rPr>
                <w:rFonts w:ascii="宋体" w:hAnsi="宋体" w:eastAsia="宋体" w:cs="宋体"/>
                <w:sz w:val="20"/>
                <w:szCs w:val="20"/>
              </w:rPr>
            </w:pPr>
            <w:r>
              <w:rPr>
                <w:rFonts w:ascii="宋体" w:hAnsi="宋体" w:eastAsia="宋体" w:cs="宋体"/>
                <w:b/>
                <w:bCs/>
                <w:spacing w:val="-6"/>
                <w:sz w:val="20"/>
                <w:szCs w:val="20"/>
              </w:rPr>
              <w:t>序</w:t>
            </w:r>
            <w:r>
              <w:rPr>
                <w:rFonts w:ascii="宋体" w:hAnsi="宋体" w:eastAsia="宋体" w:cs="宋体"/>
                <w:spacing w:val="3"/>
                <w:sz w:val="20"/>
                <w:szCs w:val="20"/>
              </w:rPr>
              <w:t xml:space="preserve">  </w:t>
            </w:r>
            <w:r>
              <w:rPr>
                <w:rFonts w:ascii="宋体" w:hAnsi="宋体" w:eastAsia="宋体" w:cs="宋体"/>
                <w:b/>
                <w:bCs/>
                <w:spacing w:val="-6"/>
                <w:sz w:val="20"/>
                <w:szCs w:val="20"/>
              </w:rPr>
              <w:t>号</w:t>
            </w:r>
          </w:p>
        </w:tc>
        <w:tc>
          <w:tcPr>
            <w:tcW w:w="7202" w:type="dxa"/>
            <w:vAlign w:val="top"/>
          </w:tcPr>
          <w:p w14:paraId="043B272D">
            <w:pPr>
              <w:spacing w:before="91" w:line="220" w:lineRule="auto"/>
              <w:ind w:left="3123"/>
              <w:outlineLvl w:val="0"/>
              <w:rPr>
                <w:rFonts w:ascii="宋体" w:hAnsi="宋体" w:eastAsia="宋体" w:cs="宋体"/>
                <w:sz w:val="20"/>
                <w:szCs w:val="20"/>
              </w:rPr>
            </w:pPr>
            <w:bookmarkStart w:id="5" w:name="bookmark4"/>
            <w:bookmarkEnd w:id="5"/>
            <w:r>
              <w:rPr>
                <w:rFonts w:ascii="宋体" w:hAnsi="宋体" w:eastAsia="宋体" w:cs="宋体"/>
                <w:b/>
                <w:bCs/>
                <w:spacing w:val="-8"/>
                <w:sz w:val="20"/>
                <w:szCs w:val="20"/>
              </w:rPr>
              <w:t>项</w:t>
            </w:r>
            <w:r>
              <w:rPr>
                <w:rFonts w:ascii="宋体" w:hAnsi="宋体" w:eastAsia="宋体" w:cs="宋体"/>
                <w:spacing w:val="24"/>
                <w:sz w:val="20"/>
                <w:szCs w:val="20"/>
              </w:rPr>
              <w:t xml:space="preserve">  </w:t>
            </w:r>
            <w:r>
              <w:rPr>
                <w:rFonts w:ascii="宋体" w:hAnsi="宋体" w:eastAsia="宋体" w:cs="宋体"/>
                <w:b/>
                <w:bCs/>
                <w:spacing w:val="-8"/>
                <w:sz w:val="20"/>
                <w:szCs w:val="20"/>
              </w:rPr>
              <w:t>目</w:t>
            </w:r>
          </w:p>
        </w:tc>
        <w:tc>
          <w:tcPr>
            <w:tcW w:w="1443" w:type="dxa"/>
            <w:vAlign w:val="top"/>
          </w:tcPr>
          <w:p w14:paraId="1C7F9D05">
            <w:pPr>
              <w:spacing w:before="141" w:line="215" w:lineRule="auto"/>
              <w:ind w:left="291"/>
              <w:rPr>
                <w:rFonts w:ascii="宋体" w:hAnsi="宋体" w:eastAsia="宋体" w:cs="宋体"/>
                <w:sz w:val="20"/>
                <w:szCs w:val="20"/>
              </w:rPr>
            </w:pPr>
            <w:r>
              <w:rPr>
                <w:rFonts w:ascii="宋体" w:hAnsi="宋体" w:eastAsia="宋体" w:cs="宋体"/>
                <w:b/>
                <w:bCs/>
                <w:spacing w:val="-5"/>
                <w:sz w:val="20"/>
                <w:szCs w:val="20"/>
              </w:rPr>
              <w:t>是否达标</w:t>
            </w:r>
          </w:p>
        </w:tc>
      </w:tr>
      <w:tr w14:paraId="24AD1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774" w:type="dxa"/>
            <w:vAlign w:val="top"/>
          </w:tcPr>
          <w:p w14:paraId="21272ABD">
            <w:pPr>
              <w:spacing w:before="138" w:line="239" w:lineRule="auto"/>
              <w:ind w:left="105"/>
              <w:rPr>
                <w:rFonts w:ascii="宋体" w:hAnsi="宋体" w:eastAsia="宋体" w:cs="宋体"/>
                <w:sz w:val="20"/>
                <w:szCs w:val="20"/>
              </w:rPr>
            </w:pPr>
            <w:r>
              <w:rPr>
                <w:rFonts w:ascii="宋体" w:hAnsi="宋体" w:eastAsia="宋体" w:cs="宋体"/>
                <w:spacing w:val="-2"/>
                <w:sz w:val="20"/>
                <w:szCs w:val="20"/>
              </w:rPr>
              <w:t>4.3</w:t>
            </w:r>
          </w:p>
        </w:tc>
        <w:tc>
          <w:tcPr>
            <w:tcW w:w="7202" w:type="dxa"/>
            <w:vAlign w:val="top"/>
          </w:tcPr>
          <w:p w14:paraId="7A2F414E">
            <w:pPr>
              <w:spacing w:before="89" w:line="286" w:lineRule="auto"/>
              <w:ind w:left="40"/>
              <w:rPr>
                <w:rFonts w:ascii="宋体" w:hAnsi="宋体" w:eastAsia="宋体" w:cs="宋体"/>
                <w:sz w:val="20"/>
                <w:szCs w:val="20"/>
              </w:rPr>
            </w:pPr>
            <w:r>
              <w:rPr>
                <w:rFonts w:ascii="宋体" w:hAnsi="宋体" w:eastAsia="宋体" w:cs="宋体"/>
                <w:spacing w:val="-1"/>
                <w:sz w:val="20"/>
                <w:szCs w:val="20"/>
              </w:rPr>
              <w:t>应有位置合理、格调高雅的全日制餐厅，提供多种</w:t>
            </w:r>
            <w:r>
              <w:rPr>
                <w:rFonts w:ascii="宋体" w:hAnsi="宋体" w:eastAsia="宋体" w:cs="宋体"/>
                <w:spacing w:val="-2"/>
                <w:sz w:val="20"/>
                <w:szCs w:val="20"/>
              </w:rPr>
              <w:t>类、高品质的自助早餐，提供西</w:t>
            </w:r>
            <w:r>
              <w:rPr>
                <w:rFonts w:ascii="宋体" w:hAnsi="宋体" w:eastAsia="宋体" w:cs="宋体"/>
                <w:sz w:val="20"/>
                <w:szCs w:val="20"/>
              </w:rPr>
              <w:t xml:space="preserve"> </w:t>
            </w:r>
            <w:r>
              <w:rPr>
                <w:rFonts w:ascii="宋体" w:hAnsi="宋体" w:eastAsia="宋体" w:cs="宋体"/>
                <w:spacing w:val="-1"/>
                <w:sz w:val="20"/>
                <w:szCs w:val="20"/>
              </w:rPr>
              <w:t>式正餐(有西餐厅除外)。配有专门厨房，营业时间至少16h</w:t>
            </w:r>
          </w:p>
        </w:tc>
        <w:tc>
          <w:tcPr>
            <w:tcW w:w="1443" w:type="dxa"/>
            <w:vAlign w:val="top"/>
          </w:tcPr>
          <w:p w14:paraId="443D069E">
            <w:pPr>
              <w:pStyle w:val="6"/>
            </w:pPr>
          </w:p>
        </w:tc>
      </w:tr>
      <w:tr w14:paraId="3602D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74" w:type="dxa"/>
            <w:vAlign w:val="top"/>
          </w:tcPr>
          <w:p w14:paraId="3B1449D8">
            <w:pPr>
              <w:spacing w:before="100" w:line="230" w:lineRule="auto"/>
              <w:ind w:left="105"/>
              <w:rPr>
                <w:rFonts w:ascii="宋体" w:hAnsi="宋体" w:eastAsia="宋体" w:cs="宋体"/>
                <w:sz w:val="20"/>
                <w:szCs w:val="20"/>
              </w:rPr>
            </w:pPr>
            <w:r>
              <w:rPr>
                <w:rFonts w:ascii="宋体" w:hAnsi="宋体" w:eastAsia="宋体" w:cs="宋体"/>
                <w:spacing w:val="-2"/>
                <w:sz w:val="20"/>
                <w:szCs w:val="20"/>
              </w:rPr>
              <w:t>4.4</w:t>
            </w:r>
          </w:p>
        </w:tc>
        <w:tc>
          <w:tcPr>
            <w:tcW w:w="7202" w:type="dxa"/>
            <w:vAlign w:val="top"/>
          </w:tcPr>
          <w:p w14:paraId="6CF84450">
            <w:pPr>
              <w:spacing w:before="79" w:line="219" w:lineRule="auto"/>
              <w:ind w:left="40"/>
              <w:rPr>
                <w:rFonts w:ascii="宋体" w:hAnsi="宋体" w:eastAsia="宋体" w:cs="宋体"/>
                <w:sz w:val="20"/>
                <w:szCs w:val="20"/>
              </w:rPr>
            </w:pPr>
            <w:r>
              <w:rPr>
                <w:rFonts w:ascii="宋体" w:hAnsi="宋体" w:eastAsia="宋体" w:cs="宋体"/>
                <w:spacing w:val="-1"/>
                <w:sz w:val="20"/>
                <w:szCs w:val="20"/>
              </w:rPr>
              <w:t>应有小宴会厅或包房，提供宴会服务</w:t>
            </w:r>
          </w:p>
        </w:tc>
        <w:tc>
          <w:tcPr>
            <w:tcW w:w="1443" w:type="dxa"/>
            <w:vAlign w:val="top"/>
          </w:tcPr>
          <w:p w14:paraId="280C6A0A">
            <w:pPr>
              <w:pStyle w:val="6"/>
            </w:pPr>
          </w:p>
        </w:tc>
      </w:tr>
      <w:tr w14:paraId="2C58B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74" w:type="dxa"/>
            <w:vAlign w:val="top"/>
          </w:tcPr>
          <w:p w14:paraId="0CBA8554">
            <w:pPr>
              <w:spacing w:before="110" w:line="230" w:lineRule="auto"/>
              <w:ind w:left="105"/>
              <w:rPr>
                <w:rFonts w:ascii="宋体" w:hAnsi="宋体" w:eastAsia="宋体" w:cs="宋体"/>
                <w:sz w:val="20"/>
                <w:szCs w:val="20"/>
              </w:rPr>
            </w:pPr>
            <w:r>
              <w:rPr>
                <w:rFonts w:ascii="宋体" w:hAnsi="宋体" w:eastAsia="宋体" w:cs="宋体"/>
                <w:spacing w:val="-2"/>
                <w:sz w:val="20"/>
                <w:szCs w:val="20"/>
              </w:rPr>
              <w:t>4.5</w:t>
            </w:r>
          </w:p>
        </w:tc>
        <w:tc>
          <w:tcPr>
            <w:tcW w:w="7202" w:type="dxa"/>
            <w:vAlign w:val="top"/>
          </w:tcPr>
          <w:p w14:paraId="034E8C7B">
            <w:pPr>
              <w:spacing w:before="90" w:line="220" w:lineRule="auto"/>
              <w:ind w:left="40"/>
              <w:rPr>
                <w:rFonts w:ascii="宋体" w:hAnsi="宋体" w:eastAsia="宋体" w:cs="宋体"/>
                <w:sz w:val="20"/>
                <w:szCs w:val="20"/>
              </w:rPr>
            </w:pPr>
            <w:r>
              <w:rPr>
                <w:rFonts w:ascii="宋体" w:hAnsi="宋体" w:eastAsia="宋体" w:cs="宋体"/>
                <w:spacing w:val="-1"/>
                <w:sz w:val="20"/>
                <w:szCs w:val="20"/>
              </w:rPr>
              <w:t>应有专门的酒吧或茶室</w:t>
            </w:r>
          </w:p>
        </w:tc>
        <w:tc>
          <w:tcPr>
            <w:tcW w:w="1443" w:type="dxa"/>
            <w:vAlign w:val="top"/>
          </w:tcPr>
          <w:p w14:paraId="061E2107">
            <w:pPr>
              <w:pStyle w:val="6"/>
            </w:pPr>
          </w:p>
        </w:tc>
      </w:tr>
      <w:tr w14:paraId="68E9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774" w:type="dxa"/>
            <w:vAlign w:val="top"/>
          </w:tcPr>
          <w:p w14:paraId="1C965146">
            <w:pPr>
              <w:spacing w:before="90" w:line="220" w:lineRule="auto"/>
              <w:ind w:left="105"/>
              <w:rPr>
                <w:rFonts w:ascii="宋体" w:hAnsi="宋体" w:eastAsia="宋体" w:cs="宋体"/>
                <w:sz w:val="20"/>
                <w:szCs w:val="20"/>
              </w:rPr>
            </w:pPr>
            <w:r>
              <w:rPr>
                <w:rFonts w:ascii="宋体" w:hAnsi="宋体" w:eastAsia="宋体" w:cs="宋体"/>
                <w:spacing w:val="-2"/>
                <w:sz w:val="20"/>
                <w:szCs w:val="20"/>
              </w:rPr>
              <w:t>4.6</w:t>
            </w:r>
          </w:p>
        </w:tc>
        <w:tc>
          <w:tcPr>
            <w:tcW w:w="7202" w:type="dxa"/>
            <w:vAlign w:val="top"/>
          </w:tcPr>
          <w:p w14:paraId="03953BE0">
            <w:pPr>
              <w:spacing w:before="68" w:line="219" w:lineRule="auto"/>
              <w:ind w:left="40"/>
              <w:rPr>
                <w:rFonts w:ascii="宋体" w:hAnsi="宋体" w:eastAsia="宋体" w:cs="宋体"/>
                <w:sz w:val="20"/>
                <w:szCs w:val="20"/>
              </w:rPr>
            </w:pPr>
            <w:r>
              <w:rPr>
                <w:rFonts w:ascii="宋体" w:hAnsi="宋体" w:eastAsia="宋体" w:cs="宋体"/>
                <w:spacing w:val="1"/>
                <w:sz w:val="20"/>
                <w:szCs w:val="20"/>
              </w:rPr>
              <w:t>餐具应成套配置，材质优良</w:t>
            </w:r>
          </w:p>
        </w:tc>
        <w:tc>
          <w:tcPr>
            <w:tcW w:w="1443" w:type="dxa"/>
            <w:vAlign w:val="top"/>
          </w:tcPr>
          <w:p w14:paraId="535EF19F">
            <w:pPr>
              <w:pStyle w:val="6"/>
            </w:pPr>
          </w:p>
        </w:tc>
      </w:tr>
      <w:tr w14:paraId="2CD1C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74" w:type="dxa"/>
            <w:vAlign w:val="top"/>
          </w:tcPr>
          <w:p w14:paraId="39D59490">
            <w:pPr>
              <w:spacing w:before="100" w:line="230" w:lineRule="auto"/>
              <w:ind w:left="105"/>
              <w:rPr>
                <w:rFonts w:ascii="宋体" w:hAnsi="宋体" w:eastAsia="宋体" w:cs="宋体"/>
                <w:sz w:val="20"/>
                <w:szCs w:val="20"/>
              </w:rPr>
            </w:pPr>
            <w:r>
              <w:rPr>
                <w:rFonts w:ascii="宋体" w:hAnsi="宋体" w:eastAsia="宋体" w:cs="宋体"/>
                <w:spacing w:val="-2"/>
                <w:sz w:val="20"/>
                <w:szCs w:val="20"/>
              </w:rPr>
              <w:t>4.7</w:t>
            </w:r>
          </w:p>
        </w:tc>
        <w:tc>
          <w:tcPr>
            <w:tcW w:w="7202" w:type="dxa"/>
            <w:vAlign w:val="top"/>
          </w:tcPr>
          <w:p w14:paraId="72026B53">
            <w:pPr>
              <w:spacing w:before="81" w:line="219" w:lineRule="auto"/>
              <w:ind w:left="40"/>
              <w:rPr>
                <w:rFonts w:ascii="宋体" w:hAnsi="宋体" w:eastAsia="宋体" w:cs="宋体"/>
                <w:sz w:val="20"/>
                <w:szCs w:val="20"/>
              </w:rPr>
            </w:pPr>
            <w:r>
              <w:rPr>
                <w:rFonts w:ascii="宋体" w:hAnsi="宋体" w:eastAsia="宋体" w:cs="宋体"/>
                <w:spacing w:val="-1"/>
                <w:sz w:val="20"/>
                <w:szCs w:val="20"/>
              </w:rPr>
              <w:t>菜单及饮品单(含电子形式)应设计专业，内容清晰</w:t>
            </w:r>
          </w:p>
        </w:tc>
        <w:tc>
          <w:tcPr>
            <w:tcW w:w="1443" w:type="dxa"/>
            <w:vAlign w:val="top"/>
          </w:tcPr>
          <w:p w14:paraId="597278A9">
            <w:pPr>
              <w:pStyle w:val="6"/>
            </w:pPr>
          </w:p>
        </w:tc>
      </w:tr>
      <w:tr w14:paraId="64020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74" w:type="dxa"/>
            <w:vAlign w:val="top"/>
          </w:tcPr>
          <w:p w14:paraId="354D7218">
            <w:pPr>
              <w:spacing w:before="100" w:line="230" w:lineRule="auto"/>
              <w:ind w:left="105"/>
              <w:rPr>
                <w:rFonts w:ascii="宋体" w:hAnsi="宋体" w:eastAsia="宋体" w:cs="宋体"/>
                <w:sz w:val="20"/>
                <w:szCs w:val="20"/>
              </w:rPr>
            </w:pPr>
            <w:r>
              <w:rPr>
                <w:rFonts w:ascii="宋体" w:hAnsi="宋体" w:eastAsia="宋体" w:cs="宋体"/>
                <w:sz w:val="20"/>
                <w:szCs w:val="20"/>
              </w:rPr>
              <w:t>5</w:t>
            </w:r>
          </w:p>
        </w:tc>
        <w:tc>
          <w:tcPr>
            <w:tcW w:w="7202" w:type="dxa"/>
            <w:vAlign w:val="top"/>
          </w:tcPr>
          <w:p w14:paraId="6A70BCA2">
            <w:pPr>
              <w:spacing w:before="79" w:line="220" w:lineRule="auto"/>
              <w:ind w:left="43"/>
              <w:rPr>
                <w:rFonts w:ascii="宋体" w:hAnsi="宋体" w:eastAsia="宋体" w:cs="宋体"/>
                <w:sz w:val="20"/>
                <w:szCs w:val="20"/>
              </w:rPr>
            </w:pPr>
            <w:r>
              <w:rPr>
                <w:rFonts w:ascii="宋体" w:hAnsi="宋体" w:eastAsia="宋体" w:cs="宋体"/>
                <w:b/>
                <w:bCs/>
                <w:spacing w:val="2"/>
                <w:sz w:val="20"/>
                <w:szCs w:val="20"/>
              </w:rPr>
              <w:t>厨房</w:t>
            </w:r>
          </w:p>
        </w:tc>
        <w:tc>
          <w:tcPr>
            <w:tcW w:w="1443" w:type="dxa"/>
            <w:vAlign w:val="top"/>
          </w:tcPr>
          <w:p w14:paraId="38BDBC9B">
            <w:pPr>
              <w:pStyle w:val="6"/>
            </w:pPr>
          </w:p>
        </w:tc>
      </w:tr>
      <w:tr w14:paraId="0E9E2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74" w:type="dxa"/>
            <w:vAlign w:val="top"/>
          </w:tcPr>
          <w:p w14:paraId="5B6AA1A6">
            <w:pPr>
              <w:spacing w:before="110" w:line="230" w:lineRule="auto"/>
              <w:ind w:left="105"/>
              <w:rPr>
                <w:rFonts w:ascii="宋体" w:hAnsi="宋体" w:eastAsia="宋体" w:cs="宋体"/>
                <w:sz w:val="20"/>
                <w:szCs w:val="20"/>
              </w:rPr>
            </w:pPr>
            <w:r>
              <w:rPr>
                <w:rFonts w:ascii="宋体" w:hAnsi="宋体" w:eastAsia="宋体" w:cs="宋体"/>
                <w:spacing w:val="-3"/>
                <w:sz w:val="20"/>
                <w:szCs w:val="20"/>
              </w:rPr>
              <w:t>5.1</w:t>
            </w:r>
          </w:p>
        </w:tc>
        <w:tc>
          <w:tcPr>
            <w:tcW w:w="7202" w:type="dxa"/>
            <w:vAlign w:val="top"/>
          </w:tcPr>
          <w:p w14:paraId="0DAF9C86">
            <w:pPr>
              <w:spacing w:before="90" w:line="219" w:lineRule="auto"/>
              <w:ind w:left="40"/>
              <w:rPr>
                <w:rFonts w:ascii="宋体" w:hAnsi="宋体" w:eastAsia="宋体" w:cs="宋体"/>
                <w:sz w:val="20"/>
                <w:szCs w:val="20"/>
              </w:rPr>
            </w:pPr>
            <w:r>
              <w:rPr>
                <w:rFonts w:ascii="宋体" w:hAnsi="宋体" w:eastAsia="宋体" w:cs="宋体"/>
                <w:spacing w:val="-1"/>
                <w:sz w:val="20"/>
                <w:szCs w:val="20"/>
              </w:rPr>
              <w:t>应位置合理、布局科学</w:t>
            </w:r>
          </w:p>
        </w:tc>
        <w:tc>
          <w:tcPr>
            <w:tcW w:w="1443" w:type="dxa"/>
            <w:vAlign w:val="top"/>
          </w:tcPr>
          <w:p w14:paraId="277E4497">
            <w:pPr>
              <w:pStyle w:val="6"/>
            </w:pPr>
          </w:p>
        </w:tc>
      </w:tr>
      <w:tr w14:paraId="23951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74" w:type="dxa"/>
            <w:vAlign w:val="top"/>
          </w:tcPr>
          <w:p w14:paraId="0741AED5">
            <w:pPr>
              <w:spacing w:before="100" w:line="230" w:lineRule="auto"/>
              <w:ind w:left="105"/>
              <w:rPr>
                <w:rFonts w:ascii="宋体" w:hAnsi="宋体" w:eastAsia="宋体" w:cs="宋体"/>
                <w:sz w:val="20"/>
                <w:szCs w:val="20"/>
              </w:rPr>
            </w:pPr>
            <w:r>
              <w:rPr>
                <w:rFonts w:ascii="宋体" w:hAnsi="宋体" w:eastAsia="宋体" w:cs="宋体"/>
                <w:spacing w:val="-3"/>
                <w:sz w:val="20"/>
                <w:szCs w:val="20"/>
              </w:rPr>
              <w:t>5.2</w:t>
            </w:r>
          </w:p>
        </w:tc>
        <w:tc>
          <w:tcPr>
            <w:tcW w:w="7202" w:type="dxa"/>
            <w:vAlign w:val="top"/>
          </w:tcPr>
          <w:p w14:paraId="1A33E74B">
            <w:pPr>
              <w:spacing w:before="81" w:line="219" w:lineRule="auto"/>
              <w:ind w:left="40"/>
              <w:rPr>
                <w:rFonts w:ascii="宋体" w:hAnsi="宋体" w:eastAsia="宋体" w:cs="宋体"/>
                <w:sz w:val="20"/>
                <w:szCs w:val="20"/>
              </w:rPr>
            </w:pPr>
            <w:r>
              <w:rPr>
                <w:rFonts w:ascii="宋体" w:hAnsi="宋体" w:eastAsia="宋体" w:cs="宋体"/>
                <w:sz w:val="20"/>
                <w:szCs w:val="20"/>
              </w:rPr>
              <w:t>厨房与餐厅之间，应有隔音、隔热和隔味措施。进出门应分开并能自动闭合</w:t>
            </w:r>
          </w:p>
        </w:tc>
        <w:tc>
          <w:tcPr>
            <w:tcW w:w="1443" w:type="dxa"/>
            <w:vAlign w:val="top"/>
          </w:tcPr>
          <w:p w14:paraId="769FA494">
            <w:pPr>
              <w:pStyle w:val="6"/>
            </w:pPr>
          </w:p>
        </w:tc>
      </w:tr>
      <w:tr w14:paraId="70405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74" w:type="dxa"/>
            <w:vAlign w:val="top"/>
          </w:tcPr>
          <w:p w14:paraId="776C67A7">
            <w:pPr>
              <w:spacing w:before="101" w:line="220" w:lineRule="auto"/>
              <w:ind w:left="105"/>
              <w:rPr>
                <w:rFonts w:ascii="宋体" w:hAnsi="宋体" w:eastAsia="宋体" w:cs="宋体"/>
                <w:sz w:val="20"/>
                <w:szCs w:val="20"/>
              </w:rPr>
            </w:pPr>
            <w:r>
              <w:rPr>
                <w:rFonts w:ascii="宋体" w:hAnsi="宋体" w:eastAsia="宋体" w:cs="宋体"/>
                <w:spacing w:val="-3"/>
                <w:sz w:val="20"/>
                <w:szCs w:val="20"/>
              </w:rPr>
              <w:t>5.3</w:t>
            </w:r>
          </w:p>
        </w:tc>
        <w:tc>
          <w:tcPr>
            <w:tcW w:w="7202" w:type="dxa"/>
            <w:vAlign w:val="top"/>
          </w:tcPr>
          <w:p w14:paraId="1FB79B8B">
            <w:pPr>
              <w:spacing w:before="80" w:line="219" w:lineRule="auto"/>
              <w:ind w:left="40"/>
              <w:rPr>
                <w:rFonts w:ascii="宋体" w:hAnsi="宋体" w:eastAsia="宋体" w:cs="宋体"/>
                <w:sz w:val="20"/>
                <w:szCs w:val="20"/>
              </w:rPr>
            </w:pPr>
            <w:r>
              <w:rPr>
                <w:rFonts w:ascii="宋体" w:hAnsi="宋体" w:eastAsia="宋体" w:cs="宋体"/>
                <w:sz w:val="20"/>
                <w:szCs w:val="20"/>
              </w:rPr>
              <w:t>墙面应满铺瓷砖或其他防油污功能的材料，应用防滑材料满</w:t>
            </w:r>
            <w:r>
              <w:rPr>
                <w:rFonts w:ascii="宋体" w:hAnsi="宋体" w:eastAsia="宋体" w:cs="宋体"/>
                <w:spacing w:val="-1"/>
                <w:sz w:val="20"/>
                <w:szCs w:val="20"/>
              </w:rPr>
              <w:t>铺地面，有排水设施</w:t>
            </w:r>
          </w:p>
        </w:tc>
        <w:tc>
          <w:tcPr>
            <w:tcW w:w="1443" w:type="dxa"/>
            <w:vAlign w:val="top"/>
          </w:tcPr>
          <w:p w14:paraId="56652501">
            <w:pPr>
              <w:pStyle w:val="6"/>
            </w:pPr>
          </w:p>
        </w:tc>
      </w:tr>
      <w:tr w14:paraId="3C3DC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74" w:type="dxa"/>
            <w:vAlign w:val="top"/>
          </w:tcPr>
          <w:p w14:paraId="576CC00E">
            <w:pPr>
              <w:spacing w:before="100" w:line="229" w:lineRule="auto"/>
              <w:ind w:left="105"/>
              <w:rPr>
                <w:rFonts w:ascii="宋体" w:hAnsi="宋体" w:eastAsia="宋体" w:cs="宋体"/>
                <w:sz w:val="20"/>
                <w:szCs w:val="20"/>
              </w:rPr>
            </w:pPr>
            <w:r>
              <w:rPr>
                <w:rFonts w:ascii="宋体" w:hAnsi="宋体" w:eastAsia="宋体" w:cs="宋体"/>
                <w:spacing w:val="-3"/>
                <w:sz w:val="20"/>
                <w:szCs w:val="20"/>
              </w:rPr>
              <w:t>5.4</w:t>
            </w:r>
          </w:p>
        </w:tc>
        <w:tc>
          <w:tcPr>
            <w:tcW w:w="7202" w:type="dxa"/>
            <w:vAlign w:val="top"/>
          </w:tcPr>
          <w:p w14:paraId="44A0F3DB">
            <w:pPr>
              <w:spacing w:before="81" w:line="219" w:lineRule="auto"/>
              <w:ind w:left="40"/>
              <w:rPr>
                <w:rFonts w:ascii="宋体" w:hAnsi="宋体" w:eastAsia="宋体" w:cs="宋体"/>
                <w:sz w:val="20"/>
                <w:szCs w:val="20"/>
              </w:rPr>
            </w:pPr>
            <w:r>
              <w:rPr>
                <w:rFonts w:ascii="宋体" w:hAnsi="宋体" w:eastAsia="宋体" w:cs="宋体"/>
                <w:spacing w:val="-1"/>
                <w:sz w:val="20"/>
                <w:szCs w:val="20"/>
              </w:rPr>
              <w:t>冷菜间、面点间应独立分隔，有足够的冷气设备</w:t>
            </w:r>
          </w:p>
        </w:tc>
        <w:tc>
          <w:tcPr>
            <w:tcW w:w="1443" w:type="dxa"/>
            <w:vAlign w:val="top"/>
          </w:tcPr>
          <w:p w14:paraId="4C2F76CA">
            <w:pPr>
              <w:pStyle w:val="6"/>
            </w:pPr>
          </w:p>
        </w:tc>
      </w:tr>
      <w:tr w14:paraId="793CE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74" w:type="dxa"/>
            <w:vAlign w:val="top"/>
          </w:tcPr>
          <w:p w14:paraId="75A9A134">
            <w:pPr>
              <w:spacing w:before="101" w:line="220" w:lineRule="auto"/>
              <w:ind w:left="105"/>
              <w:rPr>
                <w:rFonts w:ascii="宋体" w:hAnsi="宋体" w:eastAsia="宋体" w:cs="宋体"/>
                <w:sz w:val="20"/>
                <w:szCs w:val="20"/>
              </w:rPr>
            </w:pPr>
            <w:r>
              <w:rPr>
                <w:rFonts w:ascii="宋体" w:hAnsi="宋体" w:eastAsia="宋体" w:cs="宋体"/>
                <w:spacing w:val="-3"/>
                <w:sz w:val="20"/>
                <w:szCs w:val="20"/>
              </w:rPr>
              <w:t>5.5</w:t>
            </w:r>
          </w:p>
        </w:tc>
        <w:tc>
          <w:tcPr>
            <w:tcW w:w="7202" w:type="dxa"/>
            <w:vAlign w:val="top"/>
          </w:tcPr>
          <w:p w14:paraId="6E697C32">
            <w:pPr>
              <w:spacing w:before="82" w:line="219" w:lineRule="auto"/>
              <w:ind w:left="40"/>
              <w:rPr>
                <w:rFonts w:ascii="宋体" w:hAnsi="宋体" w:eastAsia="宋体" w:cs="宋体"/>
                <w:sz w:val="20"/>
                <w:szCs w:val="20"/>
              </w:rPr>
            </w:pPr>
            <w:r>
              <w:rPr>
                <w:rFonts w:ascii="宋体" w:hAnsi="宋体" w:eastAsia="宋体" w:cs="宋体"/>
                <w:spacing w:val="-1"/>
                <w:sz w:val="20"/>
                <w:szCs w:val="20"/>
              </w:rPr>
              <w:t>冷菜间应有空气消毒设施，二次更衣场所及设施</w:t>
            </w:r>
          </w:p>
        </w:tc>
        <w:tc>
          <w:tcPr>
            <w:tcW w:w="1443" w:type="dxa"/>
            <w:vAlign w:val="top"/>
          </w:tcPr>
          <w:p w14:paraId="453A359D">
            <w:pPr>
              <w:pStyle w:val="6"/>
            </w:pPr>
          </w:p>
        </w:tc>
      </w:tr>
      <w:tr w14:paraId="3CC6C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74" w:type="dxa"/>
            <w:vAlign w:val="top"/>
          </w:tcPr>
          <w:p w14:paraId="6EEB62E3">
            <w:pPr>
              <w:spacing w:before="111" w:line="229" w:lineRule="auto"/>
              <w:ind w:left="105"/>
              <w:rPr>
                <w:rFonts w:ascii="宋体" w:hAnsi="宋体" w:eastAsia="宋体" w:cs="宋体"/>
                <w:sz w:val="20"/>
                <w:szCs w:val="20"/>
              </w:rPr>
            </w:pPr>
            <w:r>
              <w:rPr>
                <w:rFonts w:ascii="宋体" w:hAnsi="宋体" w:eastAsia="宋体" w:cs="宋体"/>
                <w:spacing w:val="-3"/>
                <w:sz w:val="20"/>
                <w:szCs w:val="20"/>
              </w:rPr>
              <w:t>5.6</w:t>
            </w:r>
          </w:p>
        </w:tc>
        <w:tc>
          <w:tcPr>
            <w:tcW w:w="7202" w:type="dxa"/>
            <w:vAlign w:val="top"/>
          </w:tcPr>
          <w:p w14:paraId="0D4E4724">
            <w:pPr>
              <w:spacing w:before="92" w:line="219" w:lineRule="auto"/>
              <w:ind w:left="40"/>
              <w:rPr>
                <w:rFonts w:ascii="宋体" w:hAnsi="宋体" w:eastAsia="宋体" w:cs="宋体"/>
                <w:sz w:val="20"/>
                <w:szCs w:val="20"/>
              </w:rPr>
            </w:pPr>
            <w:r>
              <w:rPr>
                <w:rFonts w:ascii="宋体" w:hAnsi="宋体" w:eastAsia="宋体" w:cs="宋体"/>
                <w:sz w:val="20"/>
                <w:szCs w:val="20"/>
              </w:rPr>
              <w:t>粗加工间与其他操作间应隔离，各操作间温度适宜</w:t>
            </w:r>
          </w:p>
        </w:tc>
        <w:tc>
          <w:tcPr>
            <w:tcW w:w="1443" w:type="dxa"/>
            <w:vAlign w:val="top"/>
          </w:tcPr>
          <w:p w14:paraId="3A496FB7">
            <w:pPr>
              <w:pStyle w:val="6"/>
            </w:pPr>
          </w:p>
        </w:tc>
      </w:tr>
      <w:tr w14:paraId="27237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74" w:type="dxa"/>
            <w:vAlign w:val="top"/>
          </w:tcPr>
          <w:p w14:paraId="51F0C405">
            <w:pPr>
              <w:spacing w:before="101" w:line="229" w:lineRule="auto"/>
              <w:ind w:left="105"/>
              <w:rPr>
                <w:rFonts w:ascii="宋体" w:hAnsi="宋体" w:eastAsia="宋体" w:cs="宋体"/>
                <w:sz w:val="20"/>
                <w:szCs w:val="20"/>
              </w:rPr>
            </w:pPr>
            <w:r>
              <w:rPr>
                <w:rFonts w:ascii="宋体" w:hAnsi="宋体" w:eastAsia="宋体" w:cs="宋体"/>
                <w:spacing w:val="-3"/>
                <w:sz w:val="20"/>
                <w:szCs w:val="20"/>
              </w:rPr>
              <w:t>5.7</w:t>
            </w:r>
          </w:p>
        </w:tc>
        <w:tc>
          <w:tcPr>
            <w:tcW w:w="7202" w:type="dxa"/>
            <w:vAlign w:val="top"/>
          </w:tcPr>
          <w:p w14:paraId="4DC7B937">
            <w:pPr>
              <w:spacing w:before="82" w:line="219" w:lineRule="auto"/>
              <w:ind w:left="40"/>
              <w:rPr>
                <w:rFonts w:ascii="宋体" w:hAnsi="宋体" w:eastAsia="宋体" w:cs="宋体"/>
                <w:sz w:val="20"/>
                <w:szCs w:val="20"/>
              </w:rPr>
            </w:pPr>
            <w:r>
              <w:rPr>
                <w:rFonts w:ascii="宋体" w:hAnsi="宋体" w:eastAsia="宋体" w:cs="宋体"/>
                <w:sz w:val="20"/>
                <w:szCs w:val="20"/>
              </w:rPr>
              <w:t>洗碗间应位置合理，紧临厨房与餐厅出入口，配</w:t>
            </w:r>
            <w:r>
              <w:rPr>
                <w:rFonts w:ascii="宋体" w:hAnsi="宋体" w:eastAsia="宋体" w:cs="宋体"/>
                <w:spacing w:val="-1"/>
                <w:sz w:val="20"/>
                <w:szCs w:val="20"/>
              </w:rPr>
              <w:t>有洗碗和消毒设施</w:t>
            </w:r>
          </w:p>
        </w:tc>
        <w:tc>
          <w:tcPr>
            <w:tcW w:w="1443" w:type="dxa"/>
            <w:vAlign w:val="top"/>
          </w:tcPr>
          <w:p w14:paraId="611659EE">
            <w:pPr>
              <w:pStyle w:val="6"/>
            </w:pPr>
          </w:p>
        </w:tc>
      </w:tr>
      <w:tr w14:paraId="14ACD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0" w:hRule="atLeast"/>
        </w:trPr>
        <w:tc>
          <w:tcPr>
            <w:tcW w:w="774" w:type="dxa"/>
            <w:vAlign w:val="top"/>
          </w:tcPr>
          <w:p w14:paraId="745618C7">
            <w:pPr>
              <w:spacing w:before="111" w:line="229" w:lineRule="auto"/>
              <w:ind w:left="105"/>
              <w:rPr>
                <w:rFonts w:ascii="宋体" w:hAnsi="宋体" w:eastAsia="宋体" w:cs="宋体"/>
                <w:sz w:val="20"/>
                <w:szCs w:val="20"/>
              </w:rPr>
            </w:pPr>
            <w:r>
              <w:rPr>
                <w:rFonts w:ascii="宋体" w:hAnsi="宋体" w:eastAsia="宋体" w:cs="宋体"/>
                <w:spacing w:val="-3"/>
                <w:sz w:val="20"/>
                <w:szCs w:val="20"/>
              </w:rPr>
              <w:t>5.8</w:t>
            </w:r>
          </w:p>
        </w:tc>
        <w:tc>
          <w:tcPr>
            <w:tcW w:w="7202" w:type="dxa"/>
            <w:vAlign w:val="top"/>
          </w:tcPr>
          <w:p w14:paraId="6AD3E606">
            <w:pPr>
              <w:spacing w:before="91" w:line="219" w:lineRule="auto"/>
              <w:ind w:left="40"/>
              <w:rPr>
                <w:rFonts w:ascii="宋体" w:hAnsi="宋体" w:eastAsia="宋体" w:cs="宋体"/>
                <w:sz w:val="20"/>
                <w:szCs w:val="20"/>
              </w:rPr>
            </w:pPr>
            <w:r>
              <w:rPr>
                <w:rFonts w:ascii="宋体" w:hAnsi="宋体" w:eastAsia="宋体" w:cs="宋体"/>
                <w:sz w:val="20"/>
                <w:szCs w:val="20"/>
              </w:rPr>
              <w:t>应有必要的冷藏、冷冻设施，生熟食品及半成食品分柜置放。有干货仓库</w:t>
            </w:r>
          </w:p>
        </w:tc>
        <w:tc>
          <w:tcPr>
            <w:tcW w:w="1443" w:type="dxa"/>
            <w:vAlign w:val="top"/>
          </w:tcPr>
          <w:p w14:paraId="2104208F">
            <w:pPr>
              <w:pStyle w:val="6"/>
            </w:pPr>
          </w:p>
        </w:tc>
      </w:tr>
      <w:tr w14:paraId="151FE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774" w:type="dxa"/>
            <w:vAlign w:val="top"/>
          </w:tcPr>
          <w:p w14:paraId="697F5974">
            <w:pPr>
              <w:spacing w:before="141" w:line="239" w:lineRule="auto"/>
              <w:ind w:left="105"/>
              <w:rPr>
                <w:rFonts w:ascii="宋体" w:hAnsi="宋体" w:eastAsia="宋体" w:cs="宋体"/>
                <w:sz w:val="20"/>
                <w:szCs w:val="20"/>
              </w:rPr>
            </w:pPr>
            <w:r>
              <w:rPr>
                <w:rFonts w:ascii="宋体" w:hAnsi="宋体" w:eastAsia="宋体" w:cs="宋体"/>
                <w:spacing w:val="-3"/>
                <w:sz w:val="20"/>
                <w:szCs w:val="20"/>
              </w:rPr>
              <w:t>5.9</w:t>
            </w:r>
          </w:p>
        </w:tc>
        <w:tc>
          <w:tcPr>
            <w:tcW w:w="7202" w:type="dxa"/>
            <w:vAlign w:val="top"/>
          </w:tcPr>
          <w:p w14:paraId="0533350B">
            <w:pPr>
              <w:spacing w:before="81" w:line="285" w:lineRule="auto"/>
              <w:ind w:left="40" w:right="258"/>
              <w:rPr>
                <w:rFonts w:ascii="宋体" w:hAnsi="宋体" w:eastAsia="宋体" w:cs="宋体"/>
                <w:sz w:val="20"/>
                <w:szCs w:val="20"/>
              </w:rPr>
            </w:pPr>
            <w:r>
              <w:rPr>
                <w:rFonts w:ascii="宋体" w:hAnsi="宋体" w:eastAsia="宋体" w:cs="宋体"/>
                <w:sz w:val="20"/>
                <w:szCs w:val="20"/>
              </w:rPr>
              <w:t>应有专门放置临时垃圾的设施并保持其封闭，排污设施(地</w:t>
            </w:r>
            <w:r>
              <w:rPr>
                <w:rFonts w:ascii="宋体" w:hAnsi="宋体" w:eastAsia="宋体" w:cs="宋体"/>
                <w:spacing w:val="-1"/>
                <w:sz w:val="20"/>
                <w:szCs w:val="20"/>
              </w:rPr>
              <w:t>槽、抽油烟机和排风</w:t>
            </w:r>
            <w:r>
              <w:rPr>
                <w:rFonts w:ascii="宋体" w:hAnsi="宋体" w:eastAsia="宋体" w:cs="宋体"/>
                <w:sz w:val="20"/>
                <w:szCs w:val="20"/>
              </w:rPr>
              <w:t xml:space="preserve"> 口)保持畅通清洁</w:t>
            </w:r>
          </w:p>
        </w:tc>
        <w:tc>
          <w:tcPr>
            <w:tcW w:w="1443" w:type="dxa"/>
            <w:vAlign w:val="top"/>
          </w:tcPr>
          <w:p w14:paraId="7502A560">
            <w:pPr>
              <w:pStyle w:val="6"/>
            </w:pPr>
          </w:p>
        </w:tc>
      </w:tr>
      <w:tr w14:paraId="1A44A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74" w:type="dxa"/>
            <w:vAlign w:val="top"/>
          </w:tcPr>
          <w:p w14:paraId="64D67737">
            <w:pPr>
              <w:spacing w:before="152" w:line="182" w:lineRule="auto"/>
              <w:ind w:left="105"/>
              <w:rPr>
                <w:rFonts w:ascii="宋体" w:hAnsi="宋体" w:eastAsia="宋体" w:cs="宋体"/>
                <w:sz w:val="20"/>
                <w:szCs w:val="20"/>
              </w:rPr>
            </w:pPr>
            <w:r>
              <w:rPr>
                <w:rFonts w:ascii="宋体" w:hAnsi="宋体" w:eastAsia="宋体" w:cs="宋体"/>
                <w:spacing w:val="-3"/>
                <w:sz w:val="20"/>
                <w:szCs w:val="20"/>
              </w:rPr>
              <w:t>5.10</w:t>
            </w:r>
          </w:p>
        </w:tc>
        <w:tc>
          <w:tcPr>
            <w:tcW w:w="7202" w:type="dxa"/>
            <w:vAlign w:val="top"/>
          </w:tcPr>
          <w:p w14:paraId="7ACD6A50">
            <w:pPr>
              <w:spacing w:before="122" w:line="210" w:lineRule="auto"/>
              <w:ind w:left="40"/>
              <w:rPr>
                <w:rFonts w:ascii="宋体" w:hAnsi="宋体" w:eastAsia="宋体" w:cs="宋体"/>
                <w:sz w:val="20"/>
                <w:szCs w:val="20"/>
              </w:rPr>
            </w:pPr>
            <w:r>
              <w:rPr>
                <w:rFonts w:ascii="宋体" w:hAnsi="宋体" w:eastAsia="宋体" w:cs="宋体"/>
                <w:spacing w:val="1"/>
                <w:sz w:val="20"/>
                <w:szCs w:val="20"/>
              </w:rPr>
              <w:t>应有食品化验室或留样设施及送检机制</w:t>
            </w:r>
          </w:p>
        </w:tc>
        <w:tc>
          <w:tcPr>
            <w:tcW w:w="1443" w:type="dxa"/>
            <w:vAlign w:val="top"/>
          </w:tcPr>
          <w:p w14:paraId="5CD99F56">
            <w:pPr>
              <w:pStyle w:val="6"/>
            </w:pPr>
          </w:p>
        </w:tc>
      </w:tr>
      <w:tr w14:paraId="4AA53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74" w:type="dxa"/>
            <w:vAlign w:val="top"/>
          </w:tcPr>
          <w:p w14:paraId="3CEC6464">
            <w:pPr>
              <w:spacing w:before="103" w:line="228" w:lineRule="auto"/>
              <w:ind w:left="105"/>
              <w:rPr>
                <w:rFonts w:ascii="宋体" w:hAnsi="宋体" w:eastAsia="宋体" w:cs="宋体"/>
                <w:sz w:val="20"/>
                <w:szCs w:val="20"/>
              </w:rPr>
            </w:pPr>
            <w:r>
              <w:rPr>
                <w:rFonts w:ascii="宋体" w:hAnsi="宋体" w:eastAsia="宋体" w:cs="宋体"/>
                <w:sz w:val="20"/>
                <w:szCs w:val="20"/>
              </w:rPr>
              <w:t>6</w:t>
            </w:r>
          </w:p>
        </w:tc>
        <w:tc>
          <w:tcPr>
            <w:tcW w:w="7202" w:type="dxa"/>
            <w:vAlign w:val="top"/>
          </w:tcPr>
          <w:p w14:paraId="06106CF0">
            <w:pPr>
              <w:spacing w:before="79" w:line="219" w:lineRule="auto"/>
              <w:ind w:left="43"/>
              <w:rPr>
                <w:rFonts w:ascii="宋体" w:hAnsi="宋体" w:eastAsia="宋体" w:cs="宋体"/>
                <w:sz w:val="20"/>
                <w:szCs w:val="20"/>
              </w:rPr>
            </w:pPr>
            <w:r>
              <w:rPr>
                <w:rFonts w:ascii="宋体" w:hAnsi="宋体" w:eastAsia="宋体" w:cs="宋体"/>
                <w:b/>
                <w:bCs/>
                <w:spacing w:val="-3"/>
                <w:sz w:val="20"/>
                <w:szCs w:val="20"/>
              </w:rPr>
              <w:t>会议及康体设施</w:t>
            </w:r>
          </w:p>
        </w:tc>
        <w:tc>
          <w:tcPr>
            <w:tcW w:w="1443" w:type="dxa"/>
            <w:vAlign w:val="top"/>
          </w:tcPr>
          <w:p w14:paraId="6C98A295">
            <w:pPr>
              <w:pStyle w:val="6"/>
            </w:pPr>
          </w:p>
        </w:tc>
      </w:tr>
      <w:tr w14:paraId="0DCF2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74" w:type="dxa"/>
            <w:vAlign w:val="top"/>
          </w:tcPr>
          <w:p w14:paraId="7B15ACD4">
            <w:pPr>
              <w:spacing w:before="103" w:line="228" w:lineRule="auto"/>
              <w:ind w:left="105"/>
              <w:rPr>
                <w:rFonts w:ascii="宋体" w:hAnsi="宋体" w:eastAsia="宋体" w:cs="宋体"/>
                <w:sz w:val="20"/>
                <w:szCs w:val="20"/>
              </w:rPr>
            </w:pPr>
            <w:r>
              <w:rPr>
                <w:rFonts w:ascii="宋体" w:hAnsi="宋体" w:eastAsia="宋体" w:cs="宋体"/>
                <w:spacing w:val="-3"/>
                <w:sz w:val="20"/>
                <w:szCs w:val="20"/>
              </w:rPr>
              <w:t>6.1</w:t>
            </w:r>
          </w:p>
        </w:tc>
        <w:tc>
          <w:tcPr>
            <w:tcW w:w="7202" w:type="dxa"/>
            <w:vAlign w:val="top"/>
          </w:tcPr>
          <w:p w14:paraId="68639293">
            <w:pPr>
              <w:spacing w:before="82" w:line="219" w:lineRule="auto"/>
              <w:ind w:left="40"/>
              <w:rPr>
                <w:rFonts w:ascii="宋体" w:hAnsi="宋体" w:eastAsia="宋体" w:cs="宋体"/>
                <w:sz w:val="20"/>
                <w:szCs w:val="20"/>
              </w:rPr>
            </w:pPr>
            <w:r>
              <w:rPr>
                <w:rFonts w:ascii="宋体" w:hAnsi="宋体" w:eastAsia="宋体" w:cs="宋体"/>
                <w:sz w:val="20"/>
                <w:szCs w:val="20"/>
              </w:rPr>
              <w:t>应有两种规格的会议厅，有多功能厅，配备相应的</w:t>
            </w:r>
            <w:r>
              <w:rPr>
                <w:rFonts w:ascii="宋体" w:hAnsi="宋体" w:eastAsia="宋体" w:cs="宋体"/>
                <w:spacing w:val="-1"/>
                <w:sz w:val="20"/>
                <w:szCs w:val="20"/>
              </w:rPr>
              <w:t>设施并提供专业服务</w:t>
            </w:r>
          </w:p>
        </w:tc>
        <w:tc>
          <w:tcPr>
            <w:tcW w:w="1443" w:type="dxa"/>
            <w:vAlign w:val="top"/>
          </w:tcPr>
          <w:p w14:paraId="0D8C2CC1">
            <w:pPr>
              <w:pStyle w:val="6"/>
            </w:pPr>
          </w:p>
        </w:tc>
      </w:tr>
      <w:tr w14:paraId="58B1A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74" w:type="dxa"/>
            <w:vAlign w:val="top"/>
          </w:tcPr>
          <w:p w14:paraId="57FC07A9">
            <w:pPr>
              <w:spacing w:before="102" w:line="219" w:lineRule="auto"/>
              <w:ind w:left="105"/>
              <w:rPr>
                <w:rFonts w:ascii="宋体" w:hAnsi="宋体" w:eastAsia="宋体" w:cs="宋体"/>
                <w:sz w:val="20"/>
                <w:szCs w:val="20"/>
              </w:rPr>
            </w:pPr>
            <w:r>
              <w:rPr>
                <w:rFonts w:ascii="宋体" w:hAnsi="宋体" w:eastAsia="宋体" w:cs="宋体"/>
                <w:spacing w:val="-3"/>
                <w:sz w:val="20"/>
                <w:szCs w:val="20"/>
              </w:rPr>
              <w:t>6.2</w:t>
            </w:r>
          </w:p>
        </w:tc>
        <w:tc>
          <w:tcPr>
            <w:tcW w:w="7202" w:type="dxa"/>
            <w:vAlign w:val="top"/>
          </w:tcPr>
          <w:p w14:paraId="7D447654">
            <w:pPr>
              <w:spacing w:before="82" w:line="219" w:lineRule="auto"/>
              <w:ind w:left="40"/>
              <w:rPr>
                <w:rFonts w:ascii="宋体" w:hAnsi="宋体" w:eastAsia="宋体" w:cs="宋体"/>
                <w:sz w:val="20"/>
                <w:szCs w:val="20"/>
              </w:rPr>
            </w:pPr>
            <w:r>
              <w:rPr>
                <w:rFonts w:ascii="宋体" w:hAnsi="宋体" w:eastAsia="宋体" w:cs="宋体"/>
                <w:spacing w:val="-1"/>
                <w:sz w:val="20"/>
                <w:szCs w:val="20"/>
              </w:rPr>
              <w:t>应有康体设施，布局合理，提供相应服务</w:t>
            </w:r>
          </w:p>
        </w:tc>
        <w:tc>
          <w:tcPr>
            <w:tcW w:w="1443" w:type="dxa"/>
            <w:vAlign w:val="top"/>
          </w:tcPr>
          <w:p w14:paraId="6234EEF5">
            <w:pPr>
              <w:pStyle w:val="6"/>
            </w:pPr>
          </w:p>
        </w:tc>
      </w:tr>
      <w:tr w14:paraId="40A5A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74" w:type="dxa"/>
            <w:vAlign w:val="top"/>
          </w:tcPr>
          <w:p w14:paraId="3CA4394F">
            <w:pPr>
              <w:spacing w:before="103" w:line="228" w:lineRule="auto"/>
              <w:ind w:left="105"/>
              <w:rPr>
                <w:rFonts w:ascii="宋体" w:hAnsi="宋体" w:eastAsia="宋体" w:cs="宋体"/>
                <w:sz w:val="20"/>
                <w:szCs w:val="20"/>
              </w:rPr>
            </w:pPr>
            <w:r>
              <w:rPr>
                <w:rFonts w:ascii="宋体" w:hAnsi="宋体" w:eastAsia="宋体" w:cs="宋体"/>
                <w:sz w:val="20"/>
                <w:szCs w:val="20"/>
              </w:rPr>
              <w:t>7</w:t>
            </w:r>
          </w:p>
        </w:tc>
        <w:tc>
          <w:tcPr>
            <w:tcW w:w="7202" w:type="dxa"/>
            <w:vAlign w:val="top"/>
          </w:tcPr>
          <w:p w14:paraId="2596453E">
            <w:pPr>
              <w:spacing w:before="80" w:line="219" w:lineRule="auto"/>
              <w:ind w:left="43"/>
              <w:rPr>
                <w:rFonts w:ascii="宋体" w:hAnsi="宋体" w:eastAsia="宋体" w:cs="宋体"/>
                <w:sz w:val="20"/>
                <w:szCs w:val="20"/>
              </w:rPr>
            </w:pPr>
            <w:r>
              <w:rPr>
                <w:rFonts w:ascii="宋体" w:hAnsi="宋体" w:eastAsia="宋体" w:cs="宋体"/>
                <w:b/>
                <w:bCs/>
                <w:spacing w:val="-4"/>
                <w:sz w:val="20"/>
                <w:szCs w:val="20"/>
              </w:rPr>
              <w:t>公共及其他区域</w:t>
            </w:r>
          </w:p>
        </w:tc>
        <w:tc>
          <w:tcPr>
            <w:tcW w:w="1443" w:type="dxa"/>
            <w:vAlign w:val="top"/>
          </w:tcPr>
          <w:p w14:paraId="1D2DB850">
            <w:pPr>
              <w:pStyle w:val="6"/>
            </w:pPr>
          </w:p>
        </w:tc>
      </w:tr>
      <w:tr w14:paraId="11888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74" w:type="dxa"/>
            <w:vAlign w:val="top"/>
          </w:tcPr>
          <w:p w14:paraId="7A08B484">
            <w:pPr>
              <w:spacing w:before="103" w:line="228" w:lineRule="auto"/>
              <w:ind w:left="105"/>
              <w:rPr>
                <w:rFonts w:ascii="宋体" w:hAnsi="宋体" w:eastAsia="宋体" w:cs="宋体"/>
                <w:sz w:val="20"/>
                <w:szCs w:val="20"/>
              </w:rPr>
            </w:pPr>
            <w:r>
              <w:rPr>
                <w:rFonts w:ascii="宋体" w:hAnsi="宋体" w:eastAsia="宋体" w:cs="宋体"/>
                <w:spacing w:val="-3"/>
                <w:sz w:val="20"/>
                <w:szCs w:val="20"/>
              </w:rPr>
              <w:t>7.1</w:t>
            </w:r>
          </w:p>
        </w:tc>
        <w:tc>
          <w:tcPr>
            <w:tcW w:w="7202" w:type="dxa"/>
            <w:vAlign w:val="top"/>
          </w:tcPr>
          <w:p w14:paraId="659F99C5">
            <w:pPr>
              <w:spacing w:before="83" w:line="219" w:lineRule="auto"/>
              <w:ind w:left="40"/>
              <w:rPr>
                <w:rFonts w:ascii="宋体" w:hAnsi="宋体" w:eastAsia="宋体" w:cs="宋体"/>
                <w:sz w:val="20"/>
                <w:szCs w:val="20"/>
              </w:rPr>
            </w:pPr>
            <w:r>
              <w:rPr>
                <w:rFonts w:ascii="宋体" w:hAnsi="宋体" w:eastAsia="宋体" w:cs="宋体"/>
                <w:sz w:val="20"/>
                <w:szCs w:val="20"/>
              </w:rPr>
              <w:t>室外环境应整洁美观，有绿色植物</w:t>
            </w:r>
          </w:p>
        </w:tc>
        <w:tc>
          <w:tcPr>
            <w:tcW w:w="1443" w:type="dxa"/>
            <w:vAlign w:val="top"/>
          </w:tcPr>
          <w:p w14:paraId="023BCBB2">
            <w:pPr>
              <w:pStyle w:val="6"/>
            </w:pPr>
          </w:p>
        </w:tc>
      </w:tr>
      <w:tr w14:paraId="130A3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74" w:type="dxa"/>
            <w:vAlign w:val="top"/>
          </w:tcPr>
          <w:p w14:paraId="6530D4E9">
            <w:pPr>
              <w:spacing w:before="113" w:line="228" w:lineRule="auto"/>
              <w:ind w:left="105"/>
              <w:rPr>
                <w:rFonts w:ascii="宋体" w:hAnsi="宋体" w:eastAsia="宋体" w:cs="宋体"/>
                <w:sz w:val="20"/>
                <w:szCs w:val="20"/>
              </w:rPr>
            </w:pPr>
            <w:r>
              <w:rPr>
                <w:rFonts w:ascii="宋体" w:hAnsi="宋体" w:eastAsia="宋体" w:cs="宋体"/>
                <w:spacing w:val="-3"/>
                <w:sz w:val="20"/>
                <w:szCs w:val="20"/>
              </w:rPr>
              <w:t>7.2</w:t>
            </w:r>
          </w:p>
        </w:tc>
        <w:tc>
          <w:tcPr>
            <w:tcW w:w="7202" w:type="dxa"/>
            <w:vAlign w:val="top"/>
          </w:tcPr>
          <w:p w14:paraId="1845A740">
            <w:pPr>
              <w:spacing w:before="93" w:line="219" w:lineRule="auto"/>
              <w:ind w:left="40"/>
              <w:rPr>
                <w:rFonts w:ascii="宋体" w:hAnsi="宋体" w:eastAsia="宋体" w:cs="宋体"/>
                <w:sz w:val="20"/>
                <w:szCs w:val="20"/>
              </w:rPr>
            </w:pPr>
            <w:r>
              <w:rPr>
                <w:rFonts w:ascii="宋体" w:hAnsi="宋体" w:eastAsia="宋体" w:cs="宋体"/>
                <w:spacing w:val="-1"/>
                <w:sz w:val="20"/>
                <w:szCs w:val="20"/>
              </w:rPr>
              <w:t>后台区域应设施完好，前后台的衔接合理，通往后台的标识清晰</w:t>
            </w:r>
          </w:p>
        </w:tc>
        <w:tc>
          <w:tcPr>
            <w:tcW w:w="1443" w:type="dxa"/>
            <w:vAlign w:val="top"/>
          </w:tcPr>
          <w:p w14:paraId="23B0073B">
            <w:pPr>
              <w:pStyle w:val="6"/>
            </w:pPr>
          </w:p>
        </w:tc>
      </w:tr>
      <w:tr w14:paraId="07114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74" w:type="dxa"/>
            <w:vAlign w:val="top"/>
          </w:tcPr>
          <w:p w14:paraId="5672195C">
            <w:pPr>
              <w:spacing w:before="103" w:line="227" w:lineRule="auto"/>
              <w:ind w:left="105"/>
              <w:rPr>
                <w:rFonts w:ascii="宋体" w:hAnsi="宋体" w:eastAsia="宋体" w:cs="宋体"/>
                <w:sz w:val="20"/>
                <w:szCs w:val="20"/>
              </w:rPr>
            </w:pPr>
            <w:r>
              <w:rPr>
                <w:rFonts w:ascii="宋体" w:hAnsi="宋体" w:eastAsia="宋体" w:cs="宋体"/>
                <w:spacing w:val="-3"/>
                <w:sz w:val="20"/>
                <w:szCs w:val="20"/>
              </w:rPr>
              <w:t>7.3</w:t>
            </w:r>
          </w:p>
        </w:tc>
        <w:tc>
          <w:tcPr>
            <w:tcW w:w="7202" w:type="dxa"/>
            <w:vAlign w:val="top"/>
          </w:tcPr>
          <w:p w14:paraId="2B360C5A">
            <w:pPr>
              <w:spacing w:before="83" w:line="219" w:lineRule="auto"/>
              <w:ind w:left="40"/>
              <w:rPr>
                <w:rFonts w:ascii="宋体" w:hAnsi="宋体" w:eastAsia="宋体" w:cs="宋体"/>
                <w:sz w:val="20"/>
                <w:szCs w:val="20"/>
              </w:rPr>
            </w:pPr>
            <w:r>
              <w:rPr>
                <w:rFonts w:ascii="宋体" w:hAnsi="宋体" w:eastAsia="宋体" w:cs="宋体"/>
                <w:sz w:val="20"/>
                <w:szCs w:val="20"/>
              </w:rPr>
              <w:t>应有导向清晰的回车线路，有与饭店规模相适应的停车</w:t>
            </w:r>
            <w:r>
              <w:rPr>
                <w:rFonts w:ascii="宋体" w:hAnsi="宋体" w:eastAsia="宋体" w:cs="宋体"/>
                <w:spacing w:val="-1"/>
                <w:sz w:val="20"/>
                <w:szCs w:val="20"/>
              </w:rPr>
              <w:t>场，有无障碍停车位</w:t>
            </w:r>
          </w:p>
        </w:tc>
        <w:tc>
          <w:tcPr>
            <w:tcW w:w="1443" w:type="dxa"/>
            <w:vAlign w:val="top"/>
          </w:tcPr>
          <w:p w14:paraId="4D15406A">
            <w:pPr>
              <w:pStyle w:val="6"/>
            </w:pPr>
          </w:p>
        </w:tc>
      </w:tr>
      <w:tr w14:paraId="20CEA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9" w:hRule="atLeast"/>
        </w:trPr>
        <w:tc>
          <w:tcPr>
            <w:tcW w:w="774" w:type="dxa"/>
            <w:vAlign w:val="top"/>
          </w:tcPr>
          <w:p w14:paraId="5C93A3EC">
            <w:pPr>
              <w:spacing w:before="113" w:line="239" w:lineRule="auto"/>
              <w:ind w:left="105"/>
              <w:rPr>
                <w:rFonts w:ascii="宋体" w:hAnsi="宋体" w:eastAsia="宋体" w:cs="宋体"/>
                <w:sz w:val="20"/>
                <w:szCs w:val="20"/>
              </w:rPr>
            </w:pPr>
            <w:r>
              <w:rPr>
                <w:rFonts w:ascii="宋体" w:hAnsi="宋体" w:eastAsia="宋体" w:cs="宋体"/>
                <w:spacing w:val="-3"/>
                <w:sz w:val="20"/>
                <w:szCs w:val="20"/>
              </w:rPr>
              <w:t>7.4</w:t>
            </w:r>
          </w:p>
        </w:tc>
        <w:tc>
          <w:tcPr>
            <w:tcW w:w="7202" w:type="dxa"/>
            <w:vAlign w:val="top"/>
          </w:tcPr>
          <w:p w14:paraId="6DE827B3">
            <w:pPr>
              <w:spacing w:before="63" w:line="284" w:lineRule="auto"/>
              <w:ind w:left="40" w:right="362"/>
              <w:rPr>
                <w:rFonts w:ascii="宋体" w:hAnsi="宋体" w:eastAsia="宋体" w:cs="宋体"/>
                <w:sz w:val="20"/>
                <w:szCs w:val="20"/>
              </w:rPr>
            </w:pPr>
            <w:r>
              <w:rPr>
                <w:rFonts w:ascii="宋体" w:hAnsi="宋体" w:eastAsia="宋体" w:cs="宋体"/>
                <w:sz w:val="20"/>
                <w:szCs w:val="20"/>
              </w:rPr>
              <w:t>3层以上(含3层)建筑物应有数量充足的高质量客</w:t>
            </w:r>
            <w:r>
              <w:rPr>
                <w:rFonts w:ascii="宋体" w:hAnsi="宋体" w:eastAsia="宋体" w:cs="宋体"/>
                <w:spacing w:val="-1"/>
                <w:sz w:val="20"/>
                <w:szCs w:val="20"/>
              </w:rPr>
              <w:t>用电梯，轿厢装饰高雅，梯速</w:t>
            </w:r>
            <w:r>
              <w:rPr>
                <w:rFonts w:ascii="宋体" w:hAnsi="宋体" w:eastAsia="宋体" w:cs="宋体"/>
                <w:sz w:val="20"/>
                <w:szCs w:val="20"/>
              </w:rPr>
              <w:t xml:space="preserve"> </w:t>
            </w:r>
            <w:r>
              <w:rPr>
                <w:rFonts w:ascii="宋体" w:hAnsi="宋体" w:eastAsia="宋体" w:cs="宋体"/>
                <w:spacing w:val="-1"/>
                <w:sz w:val="20"/>
                <w:szCs w:val="20"/>
              </w:rPr>
              <w:t>合理，通风良好。应有数量、位置合理的服务电梯</w:t>
            </w:r>
          </w:p>
        </w:tc>
        <w:tc>
          <w:tcPr>
            <w:tcW w:w="1443" w:type="dxa"/>
            <w:vAlign w:val="top"/>
          </w:tcPr>
          <w:p w14:paraId="6005A3F5">
            <w:pPr>
              <w:pStyle w:val="6"/>
            </w:pPr>
          </w:p>
        </w:tc>
      </w:tr>
      <w:tr w14:paraId="45283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74" w:type="dxa"/>
            <w:vAlign w:val="top"/>
          </w:tcPr>
          <w:p w14:paraId="6FE23016">
            <w:pPr>
              <w:spacing w:before="125" w:line="234" w:lineRule="auto"/>
              <w:ind w:left="105"/>
              <w:rPr>
                <w:rFonts w:ascii="宋体" w:hAnsi="宋体" w:eastAsia="宋体" w:cs="宋体"/>
                <w:sz w:val="20"/>
                <w:szCs w:val="20"/>
              </w:rPr>
            </w:pPr>
            <w:r>
              <w:rPr>
                <w:rFonts w:ascii="宋体" w:hAnsi="宋体" w:eastAsia="宋体" w:cs="宋体"/>
                <w:spacing w:val="-3"/>
                <w:sz w:val="20"/>
                <w:szCs w:val="20"/>
              </w:rPr>
              <w:t>7.5</w:t>
            </w:r>
          </w:p>
        </w:tc>
        <w:tc>
          <w:tcPr>
            <w:tcW w:w="7202" w:type="dxa"/>
            <w:vAlign w:val="top"/>
          </w:tcPr>
          <w:p w14:paraId="5F4C2D8C">
            <w:pPr>
              <w:spacing w:before="105" w:line="219" w:lineRule="auto"/>
              <w:jc w:val="right"/>
              <w:rPr>
                <w:rFonts w:ascii="宋体" w:hAnsi="宋体" w:eastAsia="宋体" w:cs="宋体"/>
                <w:sz w:val="20"/>
                <w:szCs w:val="20"/>
              </w:rPr>
            </w:pPr>
            <w:r>
              <w:rPr>
                <w:rFonts w:ascii="宋体" w:hAnsi="宋体" w:eastAsia="宋体" w:cs="宋体"/>
                <w:spacing w:val="-1"/>
                <w:sz w:val="20"/>
                <w:szCs w:val="20"/>
              </w:rPr>
              <w:t>各公共区域均应有男女分设的间隔式公共卫生间，</w:t>
            </w:r>
            <w:r>
              <w:rPr>
                <w:rFonts w:ascii="宋体" w:hAnsi="宋体" w:eastAsia="宋体" w:cs="宋体"/>
                <w:spacing w:val="-2"/>
                <w:sz w:val="20"/>
                <w:szCs w:val="20"/>
              </w:rPr>
              <w:t>整洁卫生，通风良好，温度适宜</w:t>
            </w:r>
          </w:p>
        </w:tc>
        <w:tc>
          <w:tcPr>
            <w:tcW w:w="1443" w:type="dxa"/>
            <w:vAlign w:val="top"/>
          </w:tcPr>
          <w:p w14:paraId="2AFC8201">
            <w:pPr>
              <w:pStyle w:val="6"/>
            </w:pPr>
          </w:p>
        </w:tc>
      </w:tr>
      <w:tr w14:paraId="446C0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774" w:type="dxa"/>
            <w:vAlign w:val="top"/>
          </w:tcPr>
          <w:p w14:paraId="24A1DD3E">
            <w:pPr>
              <w:spacing w:before="136" w:line="239" w:lineRule="auto"/>
              <w:ind w:left="105"/>
              <w:rPr>
                <w:rFonts w:ascii="宋体" w:hAnsi="宋体" w:eastAsia="宋体" w:cs="宋体"/>
                <w:sz w:val="20"/>
                <w:szCs w:val="20"/>
              </w:rPr>
            </w:pPr>
            <w:r>
              <w:rPr>
                <w:rFonts w:ascii="宋体" w:hAnsi="宋体" w:eastAsia="宋体" w:cs="宋体"/>
                <w:spacing w:val="-3"/>
                <w:sz w:val="20"/>
                <w:szCs w:val="20"/>
              </w:rPr>
              <w:t>7.6</w:t>
            </w:r>
          </w:p>
        </w:tc>
        <w:tc>
          <w:tcPr>
            <w:tcW w:w="7202" w:type="dxa"/>
            <w:vAlign w:val="top"/>
          </w:tcPr>
          <w:p w14:paraId="24BAB9DA">
            <w:pPr>
              <w:spacing w:before="115" w:line="219" w:lineRule="auto"/>
              <w:ind w:left="40"/>
              <w:rPr>
                <w:rFonts w:ascii="宋体" w:hAnsi="宋体" w:eastAsia="宋体" w:cs="宋体"/>
                <w:sz w:val="20"/>
                <w:szCs w:val="20"/>
              </w:rPr>
            </w:pPr>
            <w:r>
              <w:rPr>
                <w:rFonts w:ascii="宋体" w:hAnsi="宋体" w:eastAsia="宋体" w:cs="宋体"/>
                <w:spacing w:val="1"/>
                <w:sz w:val="20"/>
                <w:szCs w:val="20"/>
              </w:rPr>
              <w:t>应提供商务设施及服务(电脑、复印、打印、手机充电)</w:t>
            </w:r>
          </w:p>
        </w:tc>
        <w:tc>
          <w:tcPr>
            <w:tcW w:w="1443" w:type="dxa"/>
            <w:vAlign w:val="top"/>
          </w:tcPr>
          <w:p w14:paraId="184B5F2D">
            <w:pPr>
              <w:pStyle w:val="6"/>
            </w:pPr>
          </w:p>
        </w:tc>
      </w:tr>
      <w:tr w14:paraId="1B568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74" w:type="dxa"/>
            <w:vAlign w:val="top"/>
          </w:tcPr>
          <w:p w14:paraId="2EE739C8">
            <w:pPr>
              <w:spacing w:before="117" w:line="224" w:lineRule="auto"/>
              <w:ind w:left="105"/>
              <w:rPr>
                <w:rFonts w:ascii="宋体" w:hAnsi="宋体" w:eastAsia="宋体" w:cs="宋体"/>
                <w:sz w:val="20"/>
                <w:szCs w:val="20"/>
              </w:rPr>
            </w:pPr>
            <w:r>
              <w:rPr>
                <w:rFonts w:ascii="宋体" w:hAnsi="宋体" w:eastAsia="宋体" w:cs="宋体"/>
                <w:spacing w:val="-3"/>
                <w:sz w:val="20"/>
                <w:szCs w:val="20"/>
              </w:rPr>
              <w:t>7.7</w:t>
            </w:r>
          </w:p>
        </w:tc>
        <w:tc>
          <w:tcPr>
            <w:tcW w:w="7202" w:type="dxa"/>
            <w:vAlign w:val="top"/>
          </w:tcPr>
          <w:p w14:paraId="1CF59BB4">
            <w:pPr>
              <w:spacing w:before="95" w:line="219" w:lineRule="auto"/>
              <w:ind w:left="40"/>
              <w:rPr>
                <w:rFonts w:ascii="宋体" w:hAnsi="宋体" w:eastAsia="宋体" w:cs="宋体"/>
                <w:sz w:val="20"/>
                <w:szCs w:val="20"/>
              </w:rPr>
            </w:pPr>
            <w:r>
              <w:rPr>
                <w:rFonts w:ascii="宋体" w:hAnsi="宋体" w:eastAsia="宋体" w:cs="宋体"/>
                <w:spacing w:val="-1"/>
                <w:sz w:val="20"/>
                <w:szCs w:val="20"/>
              </w:rPr>
              <w:t>应有应急照明设施和应急供电系统</w:t>
            </w:r>
          </w:p>
        </w:tc>
        <w:tc>
          <w:tcPr>
            <w:tcW w:w="1443" w:type="dxa"/>
            <w:vAlign w:val="top"/>
          </w:tcPr>
          <w:p w14:paraId="12830968">
            <w:pPr>
              <w:pStyle w:val="6"/>
            </w:pPr>
          </w:p>
        </w:tc>
      </w:tr>
      <w:tr w14:paraId="1382E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74" w:type="dxa"/>
            <w:vAlign w:val="top"/>
          </w:tcPr>
          <w:p w14:paraId="5011E607">
            <w:pPr>
              <w:spacing w:before="107" w:line="215" w:lineRule="auto"/>
              <w:ind w:left="105"/>
              <w:rPr>
                <w:rFonts w:ascii="宋体" w:hAnsi="宋体" w:eastAsia="宋体" w:cs="宋体"/>
                <w:sz w:val="20"/>
                <w:szCs w:val="20"/>
              </w:rPr>
            </w:pPr>
            <w:r>
              <w:rPr>
                <w:rFonts w:ascii="宋体" w:hAnsi="宋体" w:eastAsia="宋体" w:cs="宋体"/>
                <w:spacing w:val="-3"/>
                <w:sz w:val="20"/>
                <w:szCs w:val="20"/>
              </w:rPr>
              <w:t>7.8</w:t>
            </w:r>
          </w:p>
        </w:tc>
        <w:tc>
          <w:tcPr>
            <w:tcW w:w="7202" w:type="dxa"/>
            <w:vAlign w:val="top"/>
          </w:tcPr>
          <w:p w14:paraId="6C9B6DF6">
            <w:pPr>
              <w:spacing w:before="87" w:line="219" w:lineRule="auto"/>
              <w:ind w:left="40"/>
              <w:rPr>
                <w:rFonts w:ascii="宋体" w:hAnsi="宋体" w:eastAsia="宋体" w:cs="宋体"/>
                <w:sz w:val="20"/>
                <w:szCs w:val="20"/>
              </w:rPr>
            </w:pPr>
            <w:r>
              <w:rPr>
                <w:rFonts w:ascii="宋体" w:hAnsi="宋体" w:eastAsia="宋体" w:cs="宋体"/>
                <w:sz w:val="20"/>
                <w:szCs w:val="20"/>
              </w:rPr>
              <w:t>公共区域应有闭路电视监控系统</w:t>
            </w:r>
          </w:p>
        </w:tc>
        <w:tc>
          <w:tcPr>
            <w:tcW w:w="1443" w:type="dxa"/>
            <w:vAlign w:val="top"/>
          </w:tcPr>
          <w:p w14:paraId="5EB59C41">
            <w:pPr>
              <w:pStyle w:val="6"/>
            </w:pPr>
          </w:p>
        </w:tc>
      </w:tr>
      <w:tr w14:paraId="6D871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774" w:type="dxa"/>
            <w:vAlign w:val="top"/>
          </w:tcPr>
          <w:p w14:paraId="6CD0A214">
            <w:pPr>
              <w:spacing w:before="107" w:line="239" w:lineRule="auto"/>
              <w:ind w:left="105"/>
              <w:rPr>
                <w:rFonts w:ascii="宋体" w:hAnsi="宋体" w:eastAsia="宋体" w:cs="宋体"/>
                <w:sz w:val="20"/>
                <w:szCs w:val="20"/>
              </w:rPr>
            </w:pPr>
            <w:r>
              <w:rPr>
                <w:rFonts w:ascii="宋体" w:hAnsi="宋体" w:eastAsia="宋体" w:cs="宋体"/>
                <w:spacing w:val="-3"/>
                <w:sz w:val="20"/>
                <w:szCs w:val="20"/>
              </w:rPr>
              <w:t>7.9</w:t>
            </w:r>
          </w:p>
        </w:tc>
        <w:tc>
          <w:tcPr>
            <w:tcW w:w="7202" w:type="dxa"/>
            <w:vAlign w:val="top"/>
          </w:tcPr>
          <w:p w14:paraId="08335CE2">
            <w:pPr>
              <w:spacing w:before="95" w:line="260" w:lineRule="auto"/>
              <w:ind w:left="40" w:right="135"/>
              <w:rPr>
                <w:rFonts w:ascii="宋体" w:hAnsi="宋体" w:eastAsia="宋体" w:cs="宋体"/>
                <w:sz w:val="20"/>
                <w:szCs w:val="20"/>
              </w:rPr>
            </w:pPr>
            <w:r>
              <w:rPr>
                <w:rFonts w:ascii="宋体" w:hAnsi="宋体" w:eastAsia="宋体" w:cs="宋体"/>
                <w:sz w:val="20"/>
                <w:szCs w:val="20"/>
              </w:rPr>
              <w:t>走廊及电梯厅地面应满铺地毯或其他优质材料，有装修装饰，温度适宜、通风良</w:t>
            </w:r>
            <w:r>
              <w:rPr>
                <w:rFonts w:ascii="宋体" w:hAnsi="宋体" w:eastAsia="宋体" w:cs="宋体"/>
                <w:spacing w:val="14"/>
                <w:sz w:val="20"/>
                <w:szCs w:val="20"/>
              </w:rPr>
              <w:t xml:space="preserve"> </w:t>
            </w:r>
            <w:r>
              <w:rPr>
                <w:rFonts w:ascii="宋体" w:hAnsi="宋体" w:eastAsia="宋体" w:cs="宋体"/>
                <w:spacing w:val="2"/>
                <w:sz w:val="20"/>
                <w:szCs w:val="20"/>
              </w:rPr>
              <w:t>好、光线适宜</w:t>
            </w:r>
          </w:p>
        </w:tc>
        <w:tc>
          <w:tcPr>
            <w:tcW w:w="1443" w:type="dxa"/>
            <w:vAlign w:val="top"/>
          </w:tcPr>
          <w:p w14:paraId="7689B682">
            <w:pPr>
              <w:pStyle w:val="6"/>
            </w:pPr>
          </w:p>
        </w:tc>
      </w:tr>
      <w:tr w14:paraId="4FE1A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74" w:type="dxa"/>
            <w:vAlign w:val="top"/>
          </w:tcPr>
          <w:p w14:paraId="5B874B47">
            <w:pPr>
              <w:spacing w:before="108" w:line="223" w:lineRule="auto"/>
              <w:ind w:left="105"/>
              <w:rPr>
                <w:rFonts w:ascii="宋体" w:hAnsi="宋体" w:eastAsia="宋体" w:cs="宋体"/>
                <w:sz w:val="20"/>
                <w:szCs w:val="20"/>
              </w:rPr>
            </w:pPr>
            <w:r>
              <w:rPr>
                <w:rFonts w:ascii="宋体" w:hAnsi="宋体" w:eastAsia="宋体" w:cs="宋体"/>
                <w:spacing w:val="-3"/>
                <w:sz w:val="20"/>
                <w:szCs w:val="20"/>
              </w:rPr>
              <w:t>7.10</w:t>
            </w:r>
          </w:p>
        </w:tc>
        <w:tc>
          <w:tcPr>
            <w:tcW w:w="7202" w:type="dxa"/>
            <w:vAlign w:val="top"/>
          </w:tcPr>
          <w:p w14:paraId="6F679D84">
            <w:pPr>
              <w:spacing w:before="88" w:line="220" w:lineRule="auto"/>
              <w:ind w:left="40"/>
              <w:rPr>
                <w:rFonts w:ascii="宋体" w:hAnsi="宋体" w:eastAsia="宋体" w:cs="宋体"/>
                <w:sz w:val="20"/>
                <w:szCs w:val="20"/>
              </w:rPr>
            </w:pPr>
            <w:r>
              <w:rPr>
                <w:rFonts w:ascii="宋体" w:hAnsi="宋体" w:eastAsia="宋体" w:cs="宋体"/>
                <w:spacing w:val="-1"/>
                <w:sz w:val="20"/>
                <w:szCs w:val="20"/>
              </w:rPr>
              <w:t>应有充足的员工生活和活动设施</w:t>
            </w:r>
          </w:p>
        </w:tc>
        <w:tc>
          <w:tcPr>
            <w:tcW w:w="1443" w:type="dxa"/>
            <w:vAlign w:val="top"/>
          </w:tcPr>
          <w:p w14:paraId="1F129C55">
            <w:pPr>
              <w:pStyle w:val="6"/>
            </w:pPr>
          </w:p>
        </w:tc>
      </w:tr>
      <w:tr w14:paraId="64047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7976" w:type="dxa"/>
            <w:gridSpan w:val="2"/>
            <w:vAlign w:val="top"/>
          </w:tcPr>
          <w:p w14:paraId="03581A4D">
            <w:pPr>
              <w:spacing w:before="128" w:line="209" w:lineRule="auto"/>
              <w:ind w:left="7085"/>
              <w:rPr>
                <w:rFonts w:ascii="宋体" w:hAnsi="宋体" w:eastAsia="宋体" w:cs="宋体"/>
                <w:sz w:val="20"/>
                <w:szCs w:val="20"/>
              </w:rPr>
            </w:pPr>
            <w:r>
              <w:rPr>
                <w:rFonts w:ascii="宋体" w:hAnsi="宋体" w:eastAsia="宋体" w:cs="宋体"/>
                <w:spacing w:val="-3"/>
                <w:sz w:val="20"/>
                <w:szCs w:val="20"/>
              </w:rPr>
              <w:t>是否达标</w:t>
            </w:r>
          </w:p>
        </w:tc>
        <w:tc>
          <w:tcPr>
            <w:tcW w:w="1443" w:type="dxa"/>
            <w:vAlign w:val="top"/>
          </w:tcPr>
          <w:p w14:paraId="58F2842E">
            <w:pPr>
              <w:pStyle w:val="6"/>
            </w:pPr>
          </w:p>
        </w:tc>
      </w:tr>
    </w:tbl>
    <w:p w14:paraId="18427809">
      <w:pPr>
        <w:rPr>
          <w:rFonts w:ascii="Arial"/>
          <w:sz w:val="21"/>
        </w:rPr>
      </w:pPr>
    </w:p>
    <w:p w14:paraId="7BA80C45">
      <w:pPr>
        <w:rPr>
          <w:rFonts w:ascii="Arial" w:hAnsi="Arial" w:eastAsia="Arial" w:cs="Arial"/>
          <w:sz w:val="21"/>
          <w:szCs w:val="21"/>
        </w:rPr>
        <w:sectPr>
          <w:headerReference r:id="rId41" w:type="default"/>
          <w:footerReference r:id="rId42" w:type="default"/>
          <w:pgSz w:w="11390" w:h="15840"/>
          <w:pgMar w:top="905" w:right="1019" w:bottom="530" w:left="924" w:header="628" w:footer="257" w:gutter="0"/>
          <w:cols w:space="720" w:num="1"/>
        </w:sectPr>
      </w:pPr>
    </w:p>
    <w:p w14:paraId="34AE6ADB">
      <w:pPr>
        <w:spacing w:line="286" w:lineRule="auto"/>
        <w:rPr>
          <w:rFonts w:ascii="Arial"/>
          <w:sz w:val="21"/>
        </w:rPr>
      </w:pPr>
    </w:p>
    <w:p w14:paraId="15B60868">
      <w:pPr>
        <w:spacing w:line="287" w:lineRule="auto"/>
        <w:rPr>
          <w:rFonts w:ascii="Arial"/>
          <w:sz w:val="21"/>
        </w:rPr>
      </w:pPr>
    </w:p>
    <w:p w14:paraId="3665B30C">
      <w:pPr>
        <w:spacing w:before="72" w:line="222" w:lineRule="auto"/>
        <w:ind w:left="3153"/>
        <w:rPr>
          <w:rFonts w:ascii="黑体" w:hAnsi="黑体" w:eastAsia="黑体" w:cs="黑体"/>
          <w:sz w:val="22"/>
          <w:szCs w:val="22"/>
        </w:rPr>
      </w:pPr>
      <w:r>
        <w:rPr>
          <w:rFonts w:ascii="黑体" w:hAnsi="黑体" w:eastAsia="黑体" w:cs="黑体"/>
          <w:b/>
          <w:bCs/>
          <w:spacing w:val="21"/>
          <w:sz w:val="22"/>
          <w:szCs w:val="22"/>
        </w:rPr>
        <w:t>设施设备及其他项目评分表</w:t>
      </w:r>
    </w:p>
    <w:p w14:paraId="674F8862">
      <w:pPr>
        <w:spacing w:line="272" w:lineRule="auto"/>
        <w:rPr>
          <w:rFonts w:ascii="Arial"/>
          <w:sz w:val="21"/>
        </w:rPr>
      </w:pPr>
    </w:p>
    <w:p w14:paraId="68A89DAB">
      <w:pPr>
        <w:spacing w:line="273" w:lineRule="auto"/>
        <w:rPr>
          <w:rFonts w:ascii="Arial"/>
          <w:sz w:val="21"/>
        </w:rPr>
      </w:pPr>
    </w:p>
    <w:p w14:paraId="1A98D7DB">
      <w:pPr>
        <w:spacing w:before="71" w:line="304" w:lineRule="auto"/>
        <w:ind w:left="19" w:right="44" w:firstLine="430"/>
        <w:rPr>
          <w:rFonts w:ascii="宋体" w:hAnsi="宋体" w:eastAsia="宋体" w:cs="宋体"/>
          <w:sz w:val="22"/>
          <w:szCs w:val="22"/>
        </w:rPr>
      </w:pPr>
      <w:r>
        <w:rPr>
          <w:rFonts w:ascii="宋体" w:hAnsi="宋体" w:eastAsia="宋体" w:cs="宋体"/>
          <w:spacing w:val="-1"/>
          <w:sz w:val="22"/>
          <w:szCs w:val="22"/>
        </w:rPr>
        <w:t>设施设备及其他项目评分表(见表B.1)</w:t>
      </w:r>
      <w:r>
        <w:rPr>
          <w:rFonts w:ascii="宋体" w:hAnsi="宋体" w:eastAsia="宋体" w:cs="宋体"/>
          <w:spacing w:val="-9"/>
          <w:sz w:val="22"/>
          <w:szCs w:val="22"/>
        </w:rPr>
        <w:t xml:space="preserve"> </w:t>
      </w:r>
      <w:r>
        <w:rPr>
          <w:rFonts w:ascii="宋体" w:hAnsi="宋体" w:eastAsia="宋体" w:cs="宋体"/>
          <w:spacing w:val="-1"/>
          <w:sz w:val="22"/>
          <w:szCs w:val="22"/>
        </w:rPr>
        <w:t>规定，一、二星级旅游饭店得分不作要求，其他星级旅</w:t>
      </w:r>
      <w:r>
        <w:rPr>
          <w:rFonts w:ascii="宋体" w:hAnsi="宋体" w:eastAsia="宋体" w:cs="宋体"/>
          <w:sz w:val="22"/>
          <w:szCs w:val="22"/>
        </w:rPr>
        <w:t xml:space="preserve"> </w:t>
      </w:r>
      <w:r>
        <w:rPr>
          <w:rFonts w:ascii="宋体" w:hAnsi="宋体" w:eastAsia="宋体" w:cs="宋体"/>
          <w:spacing w:val="-6"/>
          <w:sz w:val="22"/>
          <w:szCs w:val="22"/>
        </w:rPr>
        <w:t>游饭店最低得分值：三星级220分，四星级320分，五星级420分。</w:t>
      </w:r>
    </w:p>
    <w:p w14:paraId="4F41552D">
      <w:pPr>
        <w:spacing w:before="145" w:line="185" w:lineRule="auto"/>
        <w:ind w:left="250"/>
        <w:rPr>
          <w:rFonts w:ascii="Times New Roman" w:hAnsi="Times New Roman" w:eastAsia="Times New Roman" w:cs="Times New Roman"/>
          <w:sz w:val="12"/>
          <w:szCs w:val="12"/>
        </w:rPr>
      </w:pPr>
    </w:p>
    <w:p w14:paraId="4A23FED3">
      <w:pPr>
        <w:spacing w:before="228" w:line="222" w:lineRule="auto"/>
        <w:ind w:left="3193"/>
        <w:rPr>
          <w:rFonts w:ascii="黑体" w:hAnsi="黑体" w:eastAsia="黑体" w:cs="黑体"/>
          <w:sz w:val="22"/>
          <w:szCs w:val="22"/>
        </w:rPr>
      </w:pPr>
      <w:r>
        <w:rPr>
          <w:rFonts w:ascii="黑体" w:hAnsi="黑体" w:eastAsia="黑体" w:cs="黑体"/>
          <w:b/>
          <w:bCs/>
          <w:spacing w:val="-9"/>
          <w:sz w:val="22"/>
          <w:szCs w:val="22"/>
        </w:rPr>
        <w:t>表</w:t>
      </w:r>
      <w:r>
        <w:rPr>
          <w:rFonts w:ascii="黑体" w:hAnsi="黑体" w:eastAsia="黑体" w:cs="黑体"/>
          <w:spacing w:val="-38"/>
          <w:sz w:val="22"/>
          <w:szCs w:val="22"/>
        </w:rPr>
        <w:t xml:space="preserve"> </w:t>
      </w:r>
      <w:r>
        <w:rPr>
          <w:rFonts w:ascii="宋体" w:hAnsi="宋体" w:eastAsia="宋体" w:cs="宋体"/>
          <w:b/>
          <w:bCs/>
          <w:spacing w:val="-9"/>
          <w:sz w:val="22"/>
          <w:szCs w:val="22"/>
        </w:rPr>
        <w:t>B.1</w:t>
      </w:r>
      <w:r>
        <w:rPr>
          <w:rFonts w:ascii="宋体" w:hAnsi="宋体" w:eastAsia="宋体" w:cs="宋体"/>
          <w:spacing w:val="-9"/>
          <w:sz w:val="22"/>
          <w:szCs w:val="22"/>
        </w:rPr>
        <w:t xml:space="preserve"> </w:t>
      </w:r>
      <w:r>
        <w:rPr>
          <w:rFonts w:ascii="黑体" w:hAnsi="黑体" w:eastAsia="黑体" w:cs="黑体"/>
          <w:b/>
          <w:bCs/>
          <w:spacing w:val="-9"/>
          <w:sz w:val="22"/>
          <w:szCs w:val="22"/>
        </w:rPr>
        <w:t>设施设备及其他项目评分表</w:t>
      </w:r>
    </w:p>
    <w:p w14:paraId="3123B15C">
      <w:pPr>
        <w:spacing w:line="176" w:lineRule="exact"/>
      </w:pPr>
    </w:p>
    <w:tbl>
      <w:tblPr>
        <w:tblStyle w:val="5"/>
        <w:tblW w:w="9440" w:type="dxa"/>
        <w:tblInd w:w="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4"/>
        <w:gridCol w:w="4715"/>
        <w:gridCol w:w="409"/>
        <w:gridCol w:w="400"/>
        <w:gridCol w:w="410"/>
        <w:gridCol w:w="400"/>
        <w:gridCol w:w="420"/>
        <w:gridCol w:w="489"/>
        <w:gridCol w:w="489"/>
        <w:gridCol w:w="494"/>
      </w:tblGrid>
      <w:tr w14:paraId="62C06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013" w:hRule="atLeast"/>
        </w:trPr>
        <w:tc>
          <w:tcPr>
            <w:tcW w:w="1214" w:type="dxa"/>
            <w:vAlign w:val="top"/>
          </w:tcPr>
          <w:p w14:paraId="18DBE818">
            <w:pPr>
              <w:pStyle w:val="6"/>
              <w:spacing w:line="277" w:lineRule="auto"/>
            </w:pPr>
          </w:p>
          <w:p w14:paraId="3B223D27">
            <w:pPr>
              <w:pStyle w:val="6"/>
              <w:spacing w:line="277" w:lineRule="auto"/>
            </w:pPr>
          </w:p>
          <w:p w14:paraId="7F72C8BF">
            <w:pPr>
              <w:pStyle w:val="6"/>
              <w:spacing w:line="277" w:lineRule="auto"/>
            </w:pPr>
          </w:p>
          <w:p w14:paraId="78E262A7">
            <w:pPr>
              <w:spacing w:before="68" w:line="221" w:lineRule="auto"/>
              <w:ind w:left="135"/>
              <w:rPr>
                <w:rFonts w:ascii="宋体" w:hAnsi="宋体" w:eastAsia="宋体" w:cs="宋体"/>
                <w:sz w:val="21"/>
                <w:szCs w:val="21"/>
              </w:rPr>
            </w:pPr>
            <w:r>
              <w:rPr>
                <w:rFonts w:ascii="宋体" w:hAnsi="宋体" w:eastAsia="宋体" w:cs="宋体"/>
                <w:spacing w:val="6"/>
                <w:sz w:val="21"/>
                <w:szCs w:val="21"/>
              </w:rPr>
              <w:t>序号</w:t>
            </w:r>
          </w:p>
        </w:tc>
        <w:tc>
          <w:tcPr>
            <w:tcW w:w="4715" w:type="dxa"/>
            <w:vAlign w:val="top"/>
          </w:tcPr>
          <w:p w14:paraId="6B09652F">
            <w:pPr>
              <w:pStyle w:val="6"/>
              <w:spacing w:line="276" w:lineRule="auto"/>
            </w:pPr>
          </w:p>
          <w:p w14:paraId="502B4281">
            <w:pPr>
              <w:pStyle w:val="6"/>
              <w:spacing w:line="277" w:lineRule="auto"/>
            </w:pPr>
          </w:p>
          <w:p w14:paraId="668494D7">
            <w:pPr>
              <w:pStyle w:val="6"/>
              <w:spacing w:line="277" w:lineRule="auto"/>
            </w:pPr>
          </w:p>
          <w:p w14:paraId="0072029F">
            <w:pPr>
              <w:spacing w:before="69" w:line="220" w:lineRule="auto"/>
              <w:ind w:left="2171"/>
              <w:rPr>
                <w:rFonts w:ascii="宋体" w:hAnsi="宋体" w:eastAsia="宋体" w:cs="宋体"/>
                <w:sz w:val="21"/>
                <w:szCs w:val="21"/>
              </w:rPr>
            </w:pPr>
            <w:r>
              <w:rPr>
                <w:rFonts w:ascii="宋体" w:hAnsi="宋体" w:eastAsia="宋体" w:cs="宋体"/>
                <w:spacing w:val="-6"/>
                <w:sz w:val="21"/>
                <w:szCs w:val="21"/>
              </w:rPr>
              <w:t>项 目</w:t>
            </w:r>
          </w:p>
        </w:tc>
        <w:tc>
          <w:tcPr>
            <w:tcW w:w="409" w:type="dxa"/>
            <w:textDirection w:val="tbRlV"/>
            <w:vAlign w:val="top"/>
          </w:tcPr>
          <w:p w14:paraId="65BEDB24">
            <w:pPr>
              <w:spacing w:before="121" w:line="199" w:lineRule="auto"/>
              <w:ind w:left="225"/>
              <w:rPr>
                <w:rFonts w:ascii="宋体" w:hAnsi="宋体" w:eastAsia="宋体" w:cs="宋体"/>
                <w:sz w:val="21"/>
                <w:szCs w:val="21"/>
              </w:rPr>
            </w:pPr>
            <w:r>
              <w:rPr>
                <w:rFonts w:ascii="宋体" w:hAnsi="宋体" w:eastAsia="宋体" w:cs="宋体"/>
                <w:sz w:val="21"/>
                <w:szCs w:val="21"/>
              </w:rPr>
              <w:t>各</w:t>
            </w:r>
            <w:r>
              <w:rPr>
                <w:rFonts w:ascii="宋体" w:hAnsi="宋体" w:eastAsia="宋体" w:cs="宋体"/>
                <w:spacing w:val="21"/>
                <w:sz w:val="21"/>
                <w:szCs w:val="21"/>
              </w:rPr>
              <w:t xml:space="preserve"> </w:t>
            </w:r>
            <w:r>
              <w:rPr>
                <w:rFonts w:ascii="宋体" w:hAnsi="宋体" w:eastAsia="宋体" w:cs="宋体"/>
                <w:sz w:val="21"/>
                <w:szCs w:val="21"/>
              </w:rPr>
              <w:t>大</w:t>
            </w:r>
            <w:r>
              <w:rPr>
                <w:rFonts w:ascii="宋体" w:hAnsi="宋体" w:eastAsia="宋体" w:cs="宋体"/>
                <w:spacing w:val="21"/>
                <w:sz w:val="21"/>
                <w:szCs w:val="21"/>
              </w:rPr>
              <w:t xml:space="preserve"> </w:t>
            </w:r>
            <w:r>
              <w:rPr>
                <w:rFonts w:ascii="宋体" w:hAnsi="宋体" w:eastAsia="宋体" w:cs="宋体"/>
                <w:sz w:val="21"/>
                <w:szCs w:val="21"/>
              </w:rPr>
              <w:t>项</w:t>
            </w:r>
            <w:r>
              <w:rPr>
                <w:rFonts w:ascii="宋体" w:hAnsi="宋体" w:eastAsia="宋体" w:cs="宋体"/>
                <w:spacing w:val="21"/>
                <w:sz w:val="21"/>
                <w:szCs w:val="21"/>
              </w:rPr>
              <w:t xml:space="preserve"> </w:t>
            </w:r>
            <w:r>
              <w:rPr>
                <w:rFonts w:ascii="宋体" w:hAnsi="宋体" w:eastAsia="宋体" w:cs="宋体"/>
                <w:sz w:val="21"/>
                <w:szCs w:val="21"/>
              </w:rPr>
              <w:t>总</w:t>
            </w:r>
            <w:r>
              <w:rPr>
                <w:rFonts w:ascii="宋体" w:hAnsi="宋体" w:eastAsia="宋体" w:cs="宋体"/>
                <w:spacing w:val="21"/>
                <w:sz w:val="21"/>
                <w:szCs w:val="21"/>
              </w:rPr>
              <w:t xml:space="preserve"> </w:t>
            </w:r>
            <w:r>
              <w:rPr>
                <w:rFonts w:ascii="宋体" w:hAnsi="宋体" w:eastAsia="宋体" w:cs="宋体"/>
                <w:sz w:val="21"/>
                <w:szCs w:val="21"/>
              </w:rPr>
              <w:t>分</w:t>
            </w:r>
          </w:p>
        </w:tc>
        <w:tc>
          <w:tcPr>
            <w:tcW w:w="400" w:type="dxa"/>
            <w:textDirection w:val="tbRlV"/>
            <w:vAlign w:val="top"/>
          </w:tcPr>
          <w:p w14:paraId="62F3A187">
            <w:pPr>
              <w:spacing w:before="101" w:line="199" w:lineRule="auto"/>
              <w:ind w:left="225"/>
              <w:rPr>
                <w:rFonts w:ascii="宋体" w:hAnsi="宋体" w:eastAsia="宋体" w:cs="宋体"/>
                <w:sz w:val="21"/>
                <w:szCs w:val="21"/>
              </w:rPr>
            </w:pPr>
            <w:r>
              <w:rPr>
                <w:rFonts w:ascii="宋体" w:hAnsi="宋体" w:eastAsia="宋体" w:cs="宋体"/>
                <w:sz w:val="21"/>
                <w:szCs w:val="21"/>
              </w:rPr>
              <w:t>各</w:t>
            </w:r>
            <w:r>
              <w:rPr>
                <w:rFonts w:ascii="宋体" w:hAnsi="宋体" w:eastAsia="宋体" w:cs="宋体"/>
                <w:spacing w:val="21"/>
                <w:sz w:val="21"/>
                <w:szCs w:val="21"/>
              </w:rPr>
              <w:t xml:space="preserve"> </w:t>
            </w:r>
            <w:r>
              <w:rPr>
                <w:rFonts w:ascii="宋体" w:hAnsi="宋体" w:eastAsia="宋体" w:cs="宋体"/>
                <w:sz w:val="21"/>
                <w:szCs w:val="21"/>
              </w:rPr>
              <w:t>分</w:t>
            </w:r>
            <w:r>
              <w:rPr>
                <w:rFonts w:ascii="宋体" w:hAnsi="宋体" w:eastAsia="宋体" w:cs="宋体"/>
                <w:spacing w:val="21"/>
                <w:sz w:val="21"/>
                <w:szCs w:val="21"/>
              </w:rPr>
              <w:t xml:space="preserve"> </w:t>
            </w:r>
            <w:r>
              <w:rPr>
                <w:rFonts w:ascii="宋体" w:hAnsi="宋体" w:eastAsia="宋体" w:cs="宋体"/>
                <w:sz w:val="21"/>
                <w:szCs w:val="21"/>
              </w:rPr>
              <w:t>项</w:t>
            </w:r>
            <w:r>
              <w:rPr>
                <w:rFonts w:ascii="宋体" w:hAnsi="宋体" w:eastAsia="宋体" w:cs="宋体"/>
                <w:spacing w:val="21"/>
                <w:sz w:val="21"/>
                <w:szCs w:val="21"/>
              </w:rPr>
              <w:t xml:space="preserve"> </w:t>
            </w:r>
            <w:r>
              <w:rPr>
                <w:rFonts w:ascii="宋体" w:hAnsi="宋体" w:eastAsia="宋体" w:cs="宋体"/>
                <w:sz w:val="21"/>
                <w:szCs w:val="21"/>
              </w:rPr>
              <w:t>总</w:t>
            </w:r>
            <w:r>
              <w:rPr>
                <w:rFonts w:ascii="宋体" w:hAnsi="宋体" w:eastAsia="宋体" w:cs="宋体"/>
                <w:spacing w:val="21"/>
                <w:sz w:val="21"/>
                <w:szCs w:val="21"/>
              </w:rPr>
              <w:t xml:space="preserve"> </w:t>
            </w:r>
            <w:r>
              <w:rPr>
                <w:rFonts w:ascii="宋体" w:hAnsi="宋体" w:eastAsia="宋体" w:cs="宋体"/>
                <w:sz w:val="21"/>
                <w:szCs w:val="21"/>
              </w:rPr>
              <w:t>分</w:t>
            </w:r>
          </w:p>
        </w:tc>
        <w:tc>
          <w:tcPr>
            <w:tcW w:w="410" w:type="dxa"/>
            <w:textDirection w:val="tbRlV"/>
            <w:vAlign w:val="top"/>
          </w:tcPr>
          <w:p w14:paraId="6BC2D4A5">
            <w:pPr>
              <w:spacing w:before="100" w:line="199" w:lineRule="auto"/>
              <w:ind w:left="144"/>
              <w:rPr>
                <w:rFonts w:ascii="宋体" w:hAnsi="宋体" w:eastAsia="宋体" w:cs="宋体"/>
                <w:sz w:val="21"/>
                <w:szCs w:val="21"/>
              </w:rPr>
            </w:pPr>
            <w:r>
              <w:rPr>
                <w:rFonts w:ascii="宋体" w:hAnsi="宋体" w:eastAsia="宋体" w:cs="宋体"/>
                <w:sz w:val="21"/>
                <w:szCs w:val="21"/>
              </w:rPr>
              <w:t>各</w:t>
            </w:r>
            <w:r>
              <w:rPr>
                <w:rFonts w:ascii="宋体" w:hAnsi="宋体" w:eastAsia="宋体" w:cs="宋体"/>
                <w:spacing w:val="-15"/>
                <w:sz w:val="21"/>
                <w:szCs w:val="21"/>
              </w:rPr>
              <w:t xml:space="preserve"> </w:t>
            </w:r>
            <w:r>
              <w:rPr>
                <w:rFonts w:ascii="宋体" w:hAnsi="宋体" w:eastAsia="宋体" w:cs="宋体"/>
                <w:sz w:val="21"/>
                <w:szCs w:val="21"/>
              </w:rPr>
              <w:t>次</w:t>
            </w:r>
            <w:r>
              <w:rPr>
                <w:rFonts w:ascii="宋体" w:hAnsi="宋体" w:eastAsia="宋体" w:cs="宋体"/>
                <w:spacing w:val="-15"/>
                <w:sz w:val="21"/>
                <w:szCs w:val="21"/>
              </w:rPr>
              <w:t xml:space="preserve"> </w:t>
            </w:r>
            <w:r>
              <w:rPr>
                <w:rFonts w:ascii="宋体" w:hAnsi="宋体" w:eastAsia="宋体" w:cs="宋体"/>
                <w:sz w:val="21"/>
                <w:szCs w:val="21"/>
              </w:rPr>
              <w:t>分</w:t>
            </w:r>
            <w:r>
              <w:rPr>
                <w:rFonts w:ascii="宋体" w:hAnsi="宋体" w:eastAsia="宋体" w:cs="宋体"/>
                <w:spacing w:val="-13"/>
                <w:sz w:val="21"/>
                <w:szCs w:val="21"/>
              </w:rPr>
              <w:t xml:space="preserve"> </w:t>
            </w:r>
            <w:r>
              <w:rPr>
                <w:rFonts w:ascii="宋体" w:hAnsi="宋体" w:eastAsia="宋体" w:cs="宋体"/>
                <w:sz w:val="21"/>
                <w:szCs w:val="21"/>
              </w:rPr>
              <w:t>项</w:t>
            </w:r>
            <w:r>
              <w:rPr>
                <w:rFonts w:ascii="宋体" w:hAnsi="宋体" w:eastAsia="宋体" w:cs="宋体"/>
                <w:spacing w:val="-14"/>
                <w:sz w:val="21"/>
                <w:szCs w:val="21"/>
              </w:rPr>
              <w:t xml:space="preserve"> </w:t>
            </w:r>
            <w:r>
              <w:rPr>
                <w:rFonts w:ascii="宋体" w:hAnsi="宋体" w:eastAsia="宋体" w:cs="宋体"/>
                <w:sz w:val="21"/>
                <w:szCs w:val="21"/>
              </w:rPr>
              <w:t>总</w:t>
            </w:r>
            <w:r>
              <w:rPr>
                <w:rFonts w:ascii="宋体" w:hAnsi="宋体" w:eastAsia="宋体" w:cs="宋体"/>
                <w:spacing w:val="-15"/>
                <w:sz w:val="21"/>
                <w:szCs w:val="21"/>
              </w:rPr>
              <w:t xml:space="preserve"> </w:t>
            </w:r>
            <w:r>
              <w:rPr>
                <w:rFonts w:ascii="宋体" w:hAnsi="宋体" w:eastAsia="宋体" w:cs="宋体"/>
                <w:sz w:val="21"/>
                <w:szCs w:val="21"/>
              </w:rPr>
              <w:t>分</w:t>
            </w:r>
          </w:p>
        </w:tc>
        <w:tc>
          <w:tcPr>
            <w:tcW w:w="400" w:type="dxa"/>
            <w:textDirection w:val="tbRlV"/>
            <w:vAlign w:val="top"/>
          </w:tcPr>
          <w:p w14:paraId="7FBBC664">
            <w:pPr>
              <w:spacing w:before="131" w:line="199" w:lineRule="auto"/>
              <w:ind w:left="225"/>
              <w:rPr>
                <w:rFonts w:ascii="宋体" w:hAnsi="宋体" w:eastAsia="宋体" w:cs="宋体"/>
                <w:sz w:val="21"/>
                <w:szCs w:val="21"/>
              </w:rPr>
            </w:pPr>
            <w:r>
              <w:rPr>
                <w:rFonts w:ascii="宋体" w:hAnsi="宋体" w:eastAsia="宋体" w:cs="宋体"/>
                <w:sz w:val="21"/>
                <w:szCs w:val="21"/>
              </w:rPr>
              <w:t>各</w:t>
            </w:r>
            <w:r>
              <w:rPr>
                <w:rFonts w:ascii="宋体" w:hAnsi="宋体" w:eastAsia="宋体" w:cs="宋体"/>
                <w:spacing w:val="21"/>
                <w:sz w:val="21"/>
                <w:szCs w:val="21"/>
              </w:rPr>
              <w:t xml:space="preserve"> </w:t>
            </w:r>
            <w:r>
              <w:rPr>
                <w:rFonts w:ascii="宋体" w:hAnsi="宋体" w:eastAsia="宋体" w:cs="宋体"/>
                <w:sz w:val="21"/>
                <w:szCs w:val="21"/>
              </w:rPr>
              <w:t>小</w:t>
            </w:r>
            <w:r>
              <w:rPr>
                <w:rFonts w:ascii="宋体" w:hAnsi="宋体" w:eastAsia="宋体" w:cs="宋体"/>
                <w:spacing w:val="21"/>
                <w:sz w:val="21"/>
                <w:szCs w:val="21"/>
              </w:rPr>
              <w:t xml:space="preserve"> </w:t>
            </w:r>
            <w:r>
              <w:rPr>
                <w:rFonts w:ascii="宋体" w:hAnsi="宋体" w:eastAsia="宋体" w:cs="宋体"/>
                <w:sz w:val="21"/>
                <w:szCs w:val="21"/>
              </w:rPr>
              <w:t>项</w:t>
            </w:r>
            <w:r>
              <w:rPr>
                <w:rFonts w:ascii="宋体" w:hAnsi="宋体" w:eastAsia="宋体" w:cs="宋体"/>
                <w:spacing w:val="21"/>
                <w:sz w:val="21"/>
                <w:szCs w:val="21"/>
              </w:rPr>
              <w:t xml:space="preserve"> </w:t>
            </w:r>
            <w:r>
              <w:rPr>
                <w:rFonts w:ascii="宋体" w:hAnsi="宋体" w:eastAsia="宋体" w:cs="宋体"/>
                <w:sz w:val="21"/>
                <w:szCs w:val="21"/>
              </w:rPr>
              <w:t>总</w:t>
            </w:r>
            <w:r>
              <w:rPr>
                <w:rFonts w:ascii="宋体" w:hAnsi="宋体" w:eastAsia="宋体" w:cs="宋体"/>
                <w:spacing w:val="21"/>
                <w:sz w:val="21"/>
                <w:szCs w:val="21"/>
              </w:rPr>
              <w:t xml:space="preserve"> </w:t>
            </w:r>
            <w:r>
              <w:rPr>
                <w:rFonts w:ascii="宋体" w:hAnsi="宋体" w:eastAsia="宋体" w:cs="宋体"/>
                <w:sz w:val="21"/>
                <w:szCs w:val="21"/>
              </w:rPr>
              <w:t>分</w:t>
            </w:r>
          </w:p>
        </w:tc>
        <w:tc>
          <w:tcPr>
            <w:tcW w:w="420" w:type="dxa"/>
            <w:textDirection w:val="tbRlV"/>
            <w:vAlign w:val="top"/>
          </w:tcPr>
          <w:p w14:paraId="39107331">
            <w:pPr>
              <w:spacing w:before="111" w:line="201" w:lineRule="auto"/>
              <w:ind w:left="700"/>
              <w:rPr>
                <w:rFonts w:ascii="宋体" w:hAnsi="宋体" w:eastAsia="宋体" w:cs="宋体"/>
                <w:sz w:val="21"/>
                <w:szCs w:val="21"/>
              </w:rPr>
            </w:pPr>
            <w:r>
              <w:rPr>
                <w:rFonts w:ascii="宋体" w:hAnsi="宋体" w:eastAsia="宋体" w:cs="宋体"/>
                <w:sz w:val="21"/>
                <w:szCs w:val="21"/>
              </w:rPr>
              <w:t>计</w:t>
            </w:r>
            <w:r>
              <w:rPr>
                <w:rFonts w:ascii="宋体" w:hAnsi="宋体" w:eastAsia="宋体" w:cs="宋体"/>
                <w:spacing w:val="74"/>
                <w:sz w:val="21"/>
                <w:szCs w:val="21"/>
              </w:rPr>
              <w:t xml:space="preserve"> </w:t>
            </w:r>
            <w:r>
              <w:rPr>
                <w:rFonts w:ascii="宋体" w:hAnsi="宋体" w:eastAsia="宋体" w:cs="宋体"/>
                <w:sz w:val="21"/>
                <w:szCs w:val="21"/>
              </w:rPr>
              <w:t>分</w:t>
            </w:r>
          </w:p>
        </w:tc>
        <w:tc>
          <w:tcPr>
            <w:tcW w:w="489" w:type="dxa"/>
            <w:vAlign w:val="center"/>
          </w:tcPr>
          <w:p w14:paraId="78A4A0F1">
            <w:pPr>
              <w:bidi w:val="0"/>
              <w:jc w:val="both"/>
              <w:rPr>
                <w:rFonts w:hint="default" w:ascii="Arial" w:hAnsi="Arial" w:eastAsia="宋体" w:cs="Arial"/>
                <w:snapToGrid w:val="0"/>
                <w:color w:val="000000"/>
                <w:kern w:val="0"/>
                <w:sz w:val="21"/>
                <w:szCs w:val="21"/>
                <w:lang w:val="en-US" w:eastAsia="zh-CN" w:bidi="ar-SA"/>
              </w:rPr>
            </w:pPr>
            <w:r>
              <w:rPr>
                <w:rFonts w:hint="eastAsia" w:eastAsia="宋体" w:cs="Arial"/>
                <w:snapToGrid w:val="0"/>
                <w:color w:val="000000"/>
                <w:kern w:val="0"/>
                <w:sz w:val="21"/>
                <w:szCs w:val="21"/>
                <w:lang w:val="en-US" w:eastAsia="zh-CN" w:bidi="ar-SA"/>
              </w:rPr>
              <w:t>企业自评计分</w:t>
            </w:r>
          </w:p>
        </w:tc>
        <w:tc>
          <w:tcPr>
            <w:tcW w:w="489" w:type="dxa"/>
            <w:vAlign w:val="center"/>
          </w:tcPr>
          <w:p w14:paraId="346A9F00">
            <w:pPr>
              <w:spacing w:before="69"/>
              <w:ind w:right="17"/>
              <w:jc w:val="both"/>
              <w:rPr>
                <w:rFonts w:ascii="宋体" w:hAnsi="宋体" w:eastAsia="宋体" w:cs="宋体"/>
                <w:sz w:val="21"/>
                <w:szCs w:val="21"/>
              </w:rPr>
            </w:pPr>
            <w:r>
              <w:rPr>
                <w:rFonts w:ascii="宋体" w:hAnsi="宋体" w:eastAsia="宋体" w:cs="宋体"/>
                <w:spacing w:val="-5"/>
                <w:sz w:val="21"/>
                <w:szCs w:val="21"/>
              </w:rPr>
              <w:t>推荐</w:t>
            </w:r>
            <w:r>
              <w:rPr>
                <w:rFonts w:ascii="宋体" w:hAnsi="宋体" w:eastAsia="宋体" w:cs="宋体"/>
                <w:sz w:val="21"/>
                <w:szCs w:val="21"/>
              </w:rPr>
              <w:t xml:space="preserve"> </w:t>
            </w:r>
            <w:r>
              <w:rPr>
                <w:rFonts w:ascii="宋体" w:hAnsi="宋体" w:eastAsia="宋体" w:cs="宋体"/>
                <w:spacing w:val="6"/>
                <w:sz w:val="21"/>
                <w:szCs w:val="21"/>
              </w:rPr>
              <w:t>机构</w:t>
            </w:r>
            <w:r>
              <w:rPr>
                <w:rFonts w:ascii="宋体" w:hAnsi="宋体" w:eastAsia="宋体" w:cs="宋体"/>
                <w:sz w:val="21"/>
                <w:szCs w:val="21"/>
              </w:rPr>
              <w:t xml:space="preserve"> </w:t>
            </w:r>
            <w:r>
              <w:rPr>
                <w:rFonts w:ascii="宋体" w:hAnsi="宋体" w:eastAsia="宋体" w:cs="宋体"/>
                <w:spacing w:val="-3"/>
                <w:sz w:val="21"/>
                <w:szCs w:val="21"/>
              </w:rPr>
              <w:t>计分</w:t>
            </w:r>
          </w:p>
        </w:tc>
        <w:tc>
          <w:tcPr>
            <w:tcW w:w="494" w:type="dxa"/>
            <w:vAlign w:val="center"/>
          </w:tcPr>
          <w:p w14:paraId="139F99FE">
            <w:pPr>
              <w:spacing w:before="68" w:line="220" w:lineRule="auto"/>
              <w:jc w:val="both"/>
              <w:rPr>
                <w:rFonts w:ascii="宋体" w:hAnsi="宋体" w:eastAsia="宋体" w:cs="宋体"/>
                <w:sz w:val="21"/>
                <w:szCs w:val="21"/>
              </w:rPr>
            </w:pPr>
            <w:r>
              <w:rPr>
                <w:rFonts w:ascii="宋体" w:hAnsi="宋体" w:eastAsia="宋体" w:cs="宋体"/>
                <w:spacing w:val="6"/>
                <w:sz w:val="21"/>
                <w:szCs w:val="21"/>
              </w:rPr>
              <w:t>评定</w:t>
            </w:r>
          </w:p>
          <w:p w14:paraId="33BE9396">
            <w:pPr>
              <w:spacing w:before="28" w:line="232" w:lineRule="auto"/>
              <w:ind w:left="29" w:right="21"/>
              <w:jc w:val="center"/>
              <w:rPr>
                <w:rFonts w:ascii="宋体" w:hAnsi="宋体" w:eastAsia="宋体" w:cs="宋体"/>
                <w:sz w:val="21"/>
                <w:szCs w:val="21"/>
              </w:rPr>
            </w:pPr>
            <w:r>
              <w:rPr>
                <w:rFonts w:ascii="宋体" w:hAnsi="宋体" w:eastAsia="宋体" w:cs="宋体"/>
                <w:spacing w:val="6"/>
                <w:sz w:val="21"/>
                <w:szCs w:val="21"/>
              </w:rPr>
              <w:t>机构</w:t>
            </w:r>
            <w:r>
              <w:rPr>
                <w:rFonts w:ascii="宋体" w:hAnsi="宋体" w:eastAsia="宋体" w:cs="宋体"/>
                <w:sz w:val="21"/>
                <w:szCs w:val="21"/>
              </w:rPr>
              <w:t xml:space="preserve"> </w:t>
            </w:r>
            <w:r>
              <w:rPr>
                <w:rFonts w:ascii="宋体" w:hAnsi="宋体" w:eastAsia="宋体" w:cs="宋体"/>
                <w:spacing w:val="-3"/>
                <w:sz w:val="21"/>
                <w:szCs w:val="21"/>
              </w:rPr>
              <w:t>计分</w:t>
            </w:r>
          </w:p>
        </w:tc>
      </w:tr>
      <w:tr w14:paraId="2F764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14" w:type="dxa"/>
            <w:vAlign w:val="top"/>
          </w:tcPr>
          <w:p w14:paraId="2223B41C">
            <w:pPr>
              <w:spacing w:before="92" w:line="218" w:lineRule="auto"/>
              <w:ind w:left="135"/>
              <w:rPr>
                <w:rFonts w:ascii="宋体" w:hAnsi="宋体" w:eastAsia="宋体" w:cs="宋体"/>
                <w:sz w:val="21"/>
                <w:szCs w:val="21"/>
              </w:rPr>
            </w:pPr>
            <w:r>
              <w:rPr>
                <w:rFonts w:ascii="宋体" w:hAnsi="宋体" w:eastAsia="宋体" w:cs="宋体"/>
                <w:sz w:val="21"/>
                <w:szCs w:val="21"/>
              </w:rPr>
              <w:t>1</w:t>
            </w:r>
          </w:p>
        </w:tc>
        <w:tc>
          <w:tcPr>
            <w:tcW w:w="4715" w:type="dxa"/>
            <w:vAlign w:val="top"/>
          </w:tcPr>
          <w:p w14:paraId="29E66162">
            <w:pPr>
              <w:spacing w:before="66" w:line="219" w:lineRule="auto"/>
              <w:ind w:left="34"/>
              <w:rPr>
                <w:rFonts w:ascii="宋体" w:hAnsi="宋体" w:eastAsia="宋体" w:cs="宋体"/>
                <w:sz w:val="21"/>
                <w:szCs w:val="21"/>
              </w:rPr>
            </w:pPr>
            <w:r>
              <w:rPr>
                <w:rFonts w:ascii="宋体" w:hAnsi="宋体" w:eastAsia="宋体" w:cs="宋体"/>
                <w:b/>
                <w:bCs/>
                <w:spacing w:val="-2"/>
                <w:sz w:val="21"/>
                <w:szCs w:val="21"/>
              </w:rPr>
              <w:t>地理位置、周围环境、建筑结构及功能布局</w:t>
            </w:r>
          </w:p>
        </w:tc>
        <w:tc>
          <w:tcPr>
            <w:tcW w:w="409" w:type="dxa"/>
            <w:vAlign w:val="top"/>
          </w:tcPr>
          <w:p w14:paraId="1FCDD79E">
            <w:pPr>
              <w:spacing w:before="92" w:line="218" w:lineRule="auto"/>
              <w:ind w:left="156"/>
              <w:rPr>
                <w:rFonts w:ascii="宋体" w:hAnsi="宋体" w:eastAsia="宋体" w:cs="宋体"/>
                <w:sz w:val="21"/>
                <w:szCs w:val="21"/>
              </w:rPr>
            </w:pPr>
            <w:r>
              <w:rPr>
                <w:rFonts w:ascii="宋体" w:hAnsi="宋体" w:eastAsia="宋体" w:cs="宋体"/>
                <w:spacing w:val="-3"/>
                <w:sz w:val="21"/>
                <w:szCs w:val="21"/>
              </w:rPr>
              <w:t>22</w:t>
            </w:r>
          </w:p>
        </w:tc>
        <w:tc>
          <w:tcPr>
            <w:tcW w:w="400" w:type="dxa"/>
            <w:vAlign w:val="top"/>
          </w:tcPr>
          <w:p w14:paraId="5345440F">
            <w:pPr>
              <w:pStyle w:val="6"/>
            </w:pPr>
          </w:p>
        </w:tc>
        <w:tc>
          <w:tcPr>
            <w:tcW w:w="410" w:type="dxa"/>
            <w:vAlign w:val="top"/>
          </w:tcPr>
          <w:p w14:paraId="6698674F">
            <w:pPr>
              <w:pStyle w:val="6"/>
            </w:pPr>
          </w:p>
        </w:tc>
        <w:tc>
          <w:tcPr>
            <w:tcW w:w="400" w:type="dxa"/>
            <w:vAlign w:val="top"/>
          </w:tcPr>
          <w:p w14:paraId="4A91763E">
            <w:pPr>
              <w:pStyle w:val="6"/>
            </w:pPr>
          </w:p>
        </w:tc>
        <w:tc>
          <w:tcPr>
            <w:tcW w:w="420" w:type="dxa"/>
            <w:vAlign w:val="top"/>
          </w:tcPr>
          <w:p w14:paraId="2A7C4130">
            <w:pPr>
              <w:pStyle w:val="6"/>
            </w:pPr>
          </w:p>
        </w:tc>
        <w:tc>
          <w:tcPr>
            <w:tcW w:w="489" w:type="dxa"/>
            <w:vAlign w:val="top"/>
          </w:tcPr>
          <w:p w14:paraId="5862A427">
            <w:pPr>
              <w:pStyle w:val="6"/>
            </w:pPr>
          </w:p>
        </w:tc>
        <w:tc>
          <w:tcPr>
            <w:tcW w:w="489" w:type="dxa"/>
            <w:vAlign w:val="top"/>
          </w:tcPr>
          <w:p w14:paraId="59A5C070">
            <w:pPr>
              <w:pStyle w:val="6"/>
            </w:pPr>
          </w:p>
        </w:tc>
        <w:tc>
          <w:tcPr>
            <w:tcW w:w="494" w:type="dxa"/>
            <w:vAlign w:val="top"/>
          </w:tcPr>
          <w:p w14:paraId="249B4132">
            <w:pPr>
              <w:pStyle w:val="6"/>
            </w:pPr>
          </w:p>
        </w:tc>
      </w:tr>
      <w:tr w14:paraId="180E9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214" w:type="dxa"/>
            <w:vAlign w:val="top"/>
          </w:tcPr>
          <w:p w14:paraId="47DC9F3D">
            <w:pPr>
              <w:spacing w:before="161" w:line="191" w:lineRule="auto"/>
              <w:ind w:left="135"/>
              <w:rPr>
                <w:rFonts w:ascii="宋体" w:hAnsi="宋体" w:eastAsia="宋体" w:cs="宋体"/>
                <w:sz w:val="21"/>
                <w:szCs w:val="21"/>
              </w:rPr>
            </w:pPr>
            <w:r>
              <w:rPr>
                <w:rFonts w:ascii="宋体" w:hAnsi="宋体" w:eastAsia="宋体" w:cs="宋体"/>
                <w:spacing w:val="-6"/>
                <w:sz w:val="21"/>
                <w:szCs w:val="21"/>
              </w:rPr>
              <w:t>1.1</w:t>
            </w:r>
          </w:p>
        </w:tc>
        <w:tc>
          <w:tcPr>
            <w:tcW w:w="4715" w:type="dxa"/>
            <w:vAlign w:val="top"/>
          </w:tcPr>
          <w:p w14:paraId="3398A636">
            <w:pPr>
              <w:spacing w:before="91" w:line="220" w:lineRule="auto"/>
              <w:ind w:left="31"/>
              <w:rPr>
                <w:rFonts w:ascii="宋体" w:hAnsi="宋体" w:eastAsia="宋体" w:cs="宋体"/>
                <w:sz w:val="21"/>
                <w:szCs w:val="21"/>
              </w:rPr>
            </w:pPr>
            <w:r>
              <w:rPr>
                <w:rFonts w:ascii="宋体" w:hAnsi="宋体" w:eastAsia="宋体" w:cs="宋体"/>
                <w:spacing w:val="-1"/>
                <w:sz w:val="21"/>
                <w:szCs w:val="21"/>
              </w:rPr>
              <w:t>地理位置及周围环境</w:t>
            </w:r>
          </w:p>
        </w:tc>
        <w:tc>
          <w:tcPr>
            <w:tcW w:w="409" w:type="dxa"/>
            <w:vAlign w:val="top"/>
          </w:tcPr>
          <w:p w14:paraId="446E02BB">
            <w:pPr>
              <w:pStyle w:val="6"/>
            </w:pPr>
          </w:p>
        </w:tc>
        <w:tc>
          <w:tcPr>
            <w:tcW w:w="400" w:type="dxa"/>
            <w:vAlign w:val="top"/>
          </w:tcPr>
          <w:p w14:paraId="4CC6661A">
            <w:pPr>
              <w:spacing w:before="181" w:line="174" w:lineRule="auto"/>
              <w:ind w:left="136"/>
              <w:rPr>
                <w:rFonts w:ascii="宋体" w:hAnsi="宋体" w:eastAsia="宋体" w:cs="宋体"/>
                <w:sz w:val="21"/>
                <w:szCs w:val="21"/>
              </w:rPr>
            </w:pPr>
            <w:r>
              <w:rPr>
                <w:rFonts w:ascii="宋体" w:hAnsi="宋体" w:eastAsia="宋体" w:cs="宋体"/>
                <w:sz w:val="21"/>
                <w:szCs w:val="21"/>
              </w:rPr>
              <w:t>8</w:t>
            </w:r>
          </w:p>
        </w:tc>
        <w:tc>
          <w:tcPr>
            <w:tcW w:w="410" w:type="dxa"/>
            <w:vAlign w:val="top"/>
          </w:tcPr>
          <w:p w14:paraId="5D2FC548">
            <w:pPr>
              <w:pStyle w:val="6"/>
            </w:pPr>
          </w:p>
        </w:tc>
        <w:tc>
          <w:tcPr>
            <w:tcW w:w="400" w:type="dxa"/>
            <w:vAlign w:val="top"/>
          </w:tcPr>
          <w:p w14:paraId="5C6B61AB">
            <w:pPr>
              <w:pStyle w:val="6"/>
            </w:pPr>
          </w:p>
        </w:tc>
        <w:tc>
          <w:tcPr>
            <w:tcW w:w="420" w:type="dxa"/>
            <w:vAlign w:val="top"/>
          </w:tcPr>
          <w:p w14:paraId="3C02329D">
            <w:pPr>
              <w:pStyle w:val="6"/>
            </w:pPr>
          </w:p>
        </w:tc>
        <w:tc>
          <w:tcPr>
            <w:tcW w:w="489" w:type="dxa"/>
            <w:vAlign w:val="top"/>
          </w:tcPr>
          <w:p w14:paraId="7078BDD9">
            <w:pPr>
              <w:pStyle w:val="6"/>
            </w:pPr>
          </w:p>
        </w:tc>
        <w:tc>
          <w:tcPr>
            <w:tcW w:w="489" w:type="dxa"/>
            <w:vAlign w:val="top"/>
          </w:tcPr>
          <w:p w14:paraId="7DC8402D">
            <w:pPr>
              <w:pStyle w:val="6"/>
            </w:pPr>
          </w:p>
        </w:tc>
        <w:tc>
          <w:tcPr>
            <w:tcW w:w="494" w:type="dxa"/>
            <w:vAlign w:val="top"/>
          </w:tcPr>
          <w:p w14:paraId="7A8938F4">
            <w:pPr>
              <w:pStyle w:val="6"/>
            </w:pPr>
          </w:p>
        </w:tc>
      </w:tr>
      <w:tr w14:paraId="73B7B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214" w:type="dxa"/>
            <w:vAlign w:val="top"/>
          </w:tcPr>
          <w:p w14:paraId="5A7E6F38">
            <w:pPr>
              <w:spacing w:before="112" w:line="234" w:lineRule="auto"/>
              <w:ind w:left="135"/>
              <w:rPr>
                <w:rFonts w:ascii="宋体" w:hAnsi="宋体" w:eastAsia="宋体" w:cs="宋体"/>
                <w:sz w:val="21"/>
                <w:szCs w:val="21"/>
              </w:rPr>
            </w:pPr>
            <w:r>
              <w:rPr>
                <w:rFonts w:ascii="宋体" w:hAnsi="宋体" w:eastAsia="宋体" w:cs="宋体"/>
                <w:spacing w:val="-4"/>
                <w:sz w:val="21"/>
                <w:szCs w:val="21"/>
              </w:rPr>
              <w:t>1.1.1</w:t>
            </w:r>
          </w:p>
        </w:tc>
        <w:tc>
          <w:tcPr>
            <w:tcW w:w="4715" w:type="dxa"/>
            <w:vAlign w:val="top"/>
          </w:tcPr>
          <w:p w14:paraId="798AB15E">
            <w:pPr>
              <w:spacing w:before="92" w:line="221" w:lineRule="auto"/>
              <w:ind w:left="31"/>
              <w:rPr>
                <w:rFonts w:ascii="宋体" w:hAnsi="宋体" w:eastAsia="宋体" w:cs="宋体"/>
                <w:sz w:val="21"/>
                <w:szCs w:val="21"/>
              </w:rPr>
            </w:pPr>
            <w:r>
              <w:rPr>
                <w:rFonts w:ascii="宋体" w:hAnsi="宋体" w:eastAsia="宋体" w:cs="宋体"/>
                <w:spacing w:val="-2"/>
                <w:sz w:val="21"/>
                <w:szCs w:val="21"/>
              </w:rPr>
              <w:t>地理位置</w:t>
            </w:r>
          </w:p>
        </w:tc>
        <w:tc>
          <w:tcPr>
            <w:tcW w:w="409" w:type="dxa"/>
            <w:vAlign w:val="top"/>
          </w:tcPr>
          <w:p w14:paraId="62819EB2">
            <w:pPr>
              <w:pStyle w:val="6"/>
            </w:pPr>
          </w:p>
        </w:tc>
        <w:tc>
          <w:tcPr>
            <w:tcW w:w="400" w:type="dxa"/>
            <w:vAlign w:val="top"/>
          </w:tcPr>
          <w:p w14:paraId="2A468A0F">
            <w:pPr>
              <w:pStyle w:val="6"/>
            </w:pPr>
          </w:p>
        </w:tc>
        <w:tc>
          <w:tcPr>
            <w:tcW w:w="410" w:type="dxa"/>
            <w:vAlign w:val="top"/>
          </w:tcPr>
          <w:p w14:paraId="03974444">
            <w:pPr>
              <w:spacing w:before="112" w:line="234" w:lineRule="auto"/>
              <w:ind w:left="147"/>
              <w:rPr>
                <w:rFonts w:ascii="宋体" w:hAnsi="宋体" w:eastAsia="宋体" w:cs="宋体"/>
                <w:sz w:val="21"/>
                <w:szCs w:val="21"/>
              </w:rPr>
            </w:pPr>
            <w:r>
              <w:rPr>
                <w:rFonts w:ascii="宋体" w:hAnsi="宋体" w:eastAsia="宋体" w:cs="宋体"/>
                <w:sz w:val="21"/>
                <w:szCs w:val="21"/>
              </w:rPr>
              <w:t>3</w:t>
            </w:r>
          </w:p>
        </w:tc>
        <w:tc>
          <w:tcPr>
            <w:tcW w:w="400" w:type="dxa"/>
            <w:vAlign w:val="top"/>
          </w:tcPr>
          <w:p w14:paraId="3F683849">
            <w:pPr>
              <w:pStyle w:val="6"/>
            </w:pPr>
          </w:p>
        </w:tc>
        <w:tc>
          <w:tcPr>
            <w:tcW w:w="420" w:type="dxa"/>
            <w:vAlign w:val="top"/>
          </w:tcPr>
          <w:p w14:paraId="16BFABD2">
            <w:pPr>
              <w:pStyle w:val="6"/>
            </w:pPr>
          </w:p>
        </w:tc>
        <w:tc>
          <w:tcPr>
            <w:tcW w:w="489" w:type="dxa"/>
            <w:vAlign w:val="top"/>
          </w:tcPr>
          <w:p w14:paraId="0D8768BB">
            <w:pPr>
              <w:pStyle w:val="6"/>
            </w:pPr>
          </w:p>
        </w:tc>
        <w:tc>
          <w:tcPr>
            <w:tcW w:w="489" w:type="dxa"/>
            <w:vAlign w:val="top"/>
          </w:tcPr>
          <w:p w14:paraId="2B7E515F">
            <w:pPr>
              <w:pStyle w:val="6"/>
            </w:pPr>
          </w:p>
        </w:tc>
        <w:tc>
          <w:tcPr>
            <w:tcW w:w="494" w:type="dxa"/>
            <w:vAlign w:val="top"/>
          </w:tcPr>
          <w:p w14:paraId="4CDECBA7">
            <w:pPr>
              <w:pStyle w:val="6"/>
            </w:pPr>
          </w:p>
        </w:tc>
      </w:tr>
      <w:tr w14:paraId="56ACB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214" w:type="dxa"/>
            <w:vAlign w:val="top"/>
          </w:tcPr>
          <w:p w14:paraId="4C81A2EF">
            <w:pPr>
              <w:pStyle w:val="6"/>
            </w:pPr>
          </w:p>
        </w:tc>
        <w:tc>
          <w:tcPr>
            <w:tcW w:w="4715" w:type="dxa"/>
            <w:vAlign w:val="top"/>
          </w:tcPr>
          <w:p w14:paraId="00E1FCDF">
            <w:pPr>
              <w:spacing w:before="91" w:line="219" w:lineRule="auto"/>
              <w:jc w:val="right"/>
              <w:rPr>
                <w:rFonts w:ascii="宋体" w:hAnsi="宋体" w:eastAsia="宋体" w:cs="宋体"/>
                <w:sz w:val="21"/>
                <w:szCs w:val="21"/>
              </w:rPr>
            </w:pPr>
            <w:r>
              <w:rPr>
                <w:rFonts w:ascii="宋体" w:hAnsi="宋体" w:eastAsia="宋体" w:cs="宋体"/>
                <w:spacing w:val="-7"/>
                <w:sz w:val="21"/>
                <w:szCs w:val="21"/>
              </w:rPr>
              <w:t>位于城市中心或商务区，旅游景区或度假区，机场、</w:t>
            </w:r>
          </w:p>
        </w:tc>
        <w:tc>
          <w:tcPr>
            <w:tcW w:w="409" w:type="dxa"/>
            <w:vAlign w:val="top"/>
          </w:tcPr>
          <w:p w14:paraId="7C856963">
            <w:pPr>
              <w:pStyle w:val="6"/>
            </w:pPr>
          </w:p>
        </w:tc>
        <w:tc>
          <w:tcPr>
            <w:tcW w:w="400" w:type="dxa"/>
            <w:vAlign w:val="top"/>
          </w:tcPr>
          <w:p w14:paraId="2B7101D4">
            <w:pPr>
              <w:pStyle w:val="6"/>
            </w:pPr>
          </w:p>
        </w:tc>
        <w:tc>
          <w:tcPr>
            <w:tcW w:w="410" w:type="dxa"/>
            <w:vAlign w:val="top"/>
          </w:tcPr>
          <w:p w14:paraId="3DDEA3C3">
            <w:pPr>
              <w:pStyle w:val="6"/>
            </w:pPr>
          </w:p>
        </w:tc>
        <w:tc>
          <w:tcPr>
            <w:tcW w:w="400" w:type="dxa"/>
            <w:vAlign w:val="top"/>
          </w:tcPr>
          <w:p w14:paraId="4ED7CB0E">
            <w:pPr>
              <w:pStyle w:val="6"/>
            </w:pPr>
          </w:p>
        </w:tc>
        <w:tc>
          <w:tcPr>
            <w:tcW w:w="420" w:type="dxa"/>
            <w:vAlign w:val="top"/>
          </w:tcPr>
          <w:p w14:paraId="6E872101">
            <w:pPr>
              <w:pStyle w:val="6"/>
            </w:pPr>
          </w:p>
        </w:tc>
        <w:tc>
          <w:tcPr>
            <w:tcW w:w="489" w:type="dxa"/>
            <w:vAlign w:val="top"/>
          </w:tcPr>
          <w:p w14:paraId="21A00ADD">
            <w:pPr>
              <w:pStyle w:val="6"/>
            </w:pPr>
          </w:p>
        </w:tc>
        <w:tc>
          <w:tcPr>
            <w:tcW w:w="489" w:type="dxa"/>
            <w:vAlign w:val="top"/>
          </w:tcPr>
          <w:p w14:paraId="56EF0ECE">
            <w:pPr>
              <w:pStyle w:val="6"/>
            </w:pPr>
          </w:p>
        </w:tc>
        <w:tc>
          <w:tcPr>
            <w:tcW w:w="494" w:type="dxa"/>
            <w:vAlign w:val="top"/>
          </w:tcPr>
          <w:p w14:paraId="2C42098C">
            <w:pPr>
              <w:pStyle w:val="6"/>
            </w:pPr>
          </w:p>
        </w:tc>
      </w:tr>
      <w:tr w14:paraId="6D102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09" w:hRule="atLeast"/>
        </w:trPr>
        <w:tc>
          <w:tcPr>
            <w:tcW w:w="1214" w:type="dxa"/>
            <w:vAlign w:val="top"/>
          </w:tcPr>
          <w:p w14:paraId="6BD96F79">
            <w:pPr>
              <w:pStyle w:val="6"/>
            </w:pPr>
          </w:p>
        </w:tc>
        <w:tc>
          <w:tcPr>
            <w:tcW w:w="4715" w:type="dxa"/>
            <w:vAlign w:val="top"/>
          </w:tcPr>
          <w:p w14:paraId="0EF90339">
            <w:pPr>
              <w:spacing w:before="82" w:line="271" w:lineRule="auto"/>
              <w:ind w:left="31" w:right="63"/>
              <w:rPr>
                <w:rFonts w:ascii="宋体" w:hAnsi="宋体" w:eastAsia="宋体" w:cs="宋体"/>
                <w:sz w:val="21"/>
                <w:szCs w:val="21"/>
              </w:rPr>
            </w:pPr>
            <w:r>
              <w:rPr>
                <w:rFonts w:ascii="宋体" w:hAnsi="宋体" w:eastAsia="宋体" w:cs="宋体"/>
                <w:spacing w:val="-1"/>
                <w:sz w:val="21"/>
                <w:szCs w:val="21"/>
              </w:rPr>
              <w:t>火车站、长途汽车站、码头等交通便利地带，可进</w:t>
            </w:r>
            <w:r>
              <w:rPr>
                <w:rFonts w:ascii="宋体" w:hAnsi="宋体" w:eastAsia="宋体" w:cs="宋体"/>
                <w:spacing w:val="11"/>
                <w:sz w:val="21"/>
                <w:szCs w:val="21"/>
              </w:rPr>
              <w:t xml:space="preserve"> </w:t>
            </w:r>
            <w:r>
              <w:rPr>
                <w:rFonts w:ascii="宋体" w:hAnsi="宋体" w:eastAsia="宋体" w:cs="宋体"/>
                <w:spacing w:val="-2"/>
                <w:sz w:val="21"/>
                <w:szCs w:val="21"/>
              </w:rPr>
              <w:t>入性好</w:t>
            </w:r>
          </w:p>
        </w:tc>
        <w:tc>
          <w:tcPr>
            <w:tcW w:w="409" w:type="dxa"/>
            <w:vAlign w:val="top"/>
          </w:tcPr>
          <w:p w14:paraId="654430AF">
            <w:pPr>
              <w:pStyle w:val="6"/>
            </w:pPr>
          </w:p>
        </w:tc>
        <w:tc>
          <w:tcPr>
            <w:tcW w:w="400" w:type="dxa"/>
            <w:vAlign w:val="top"/>
          </w:tcPr>
          <w:p w14:paraId="42EB7FEA">
            <w:pPr>
              <w:pStyle w:val="6"/>
            </w:pPr>
          </w:p>
        </w:tc>
        <w:tc>
          <w:tcPr>
            <w:tcW w:w="410" w:type="dxa"/>
            <w:vAlign w:val="top"/>
          </w:tcPr>
          <w:p w14:paraId="5CEDB474">
            <w:pPr>
              <w:pStyle w:val="6"/>
            </w:pPr>
          </w:p>
        </w:tc>
        <w:tc>
          <w:tcPr>
            <w:tcW w:w="400" w:type="dxa"/>
            <w:vAlign w:val="top"/>
          </w:tcPr>
          <w:p w14:paraId="02EC280F">
            <w:pPr>
              <w:pStyle w:val="6"/>
            </w:pPr>
          </w:p>
        </w:tc>
        <w:tc>
          <w:tcPr>
            <w:tcW w:w="420" w:type="dxa"/>
            <w:vAlign w:val="top"/>
          </w:tcPr>
          <w:p w14:paraId="27AECD55">
            <w:pPr>
              <w:spacing w:before="64"/>
              <w:ind w:left="147"/>
              <w:rPr>
                <w:rFonts w:ascii="宋体" w:hAnsi="宋体" w:eastAsia="宋体" w:cs="宋体"/>
                <w:sz w:val="21"/>
                <w:szCs w:val="21"/>
              </w:rPr>
            </w:pPr>
            <w:r>
              <w:rPr>
                <w:rFonts w:ascii="宋体" w:hAnsi="宋体" w:eastAsia="宋体" w:cs="宋体"/>
                <w:sz w:val="21"/>
                <w:szCs w:val="21"/>
              </w:rPr>
              <w:t>3</w:t>
            </w:r>
          </w:p>
        </w:tc>
        <w:tc>
          <w:tcPr>
            <w:tcW w:w="489" w:type="dxa"/>
            <w:vAlign w:val="top"/>
          </w:tcPr>
          <w:p w14:paraId="4C06695F">
            <w:pPr>
              <w:pStyle w:val="6"/>
            </w:pPr>
          </w:p>
        </w:tc>
        <w:tc>
          <w:tcPr>
            <w:tcW w:w="489" w:type="dxa"/>
            <w:vAlign w:val="top"/>
          </w:tcPr>
          <w:p w14:paraId="0758727E">
            <w:pPr>
              <w:pStyle w:val="6"/>
            </w:pPr>
          </w:p>
        </w:tc>
        <w:tc>
          <w:tcPr>
            <w:tcW w:w="494" w:type="dxa"/>
            <w:vAlign w:val="top"/>
          </w:tcPr>
          <w:p w14:paraId="5BB5727E">
            <w:pPr>
              <w:pStyle w:val="6"/>
            </w:pPr>
          </w:p>
        </w:tc>
      </w:tr>
      <w:tr w14:paraId="66D38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214" w:type="dxa"/>
            <w:vAlign w:val="top"/>
          </w:tcPr>
          <w:p w14:paraId="33E4CC31">
            <w:pPr>
              <w:pStyle w:val="6"/>
            </w:pPr>
          </w:p>
        </w:tc>
        <w:tc>
          <w:tcPr>
            <w:tcW w:w="4715" w:type="dxa"/>
            <w:vAlign w:val="top"/>
          </w:tcPr>
          <w:p w14:paraId="5CDDFFE5">
            <w:pPr>
              <w:spacing w:before="112" w:line="262" w:lineRule="auto"/>
              <w:ind w:left="31" w:right="271"/>
              <w:rPr>
                <w:rFonts w:ascii="宋体" w:hAnsi="宋体" w:eastAsia="宋体" w:cs="宋体"/>
                <w:sz w:val="21"/>
                <w:szCs w:val="21"/>
              </w:rPr>
            </w:pPr>
            <w:r>
              <w:rPr>
                <w:rFonts w:ascii="宋体" w:hAnsi="宋体" w:eastAsia="宋体" w:cs="宋体"/>
                <w:spacing w:val="-1"/>
                <w:sz w:val="21"/>
                <w:szCs w:val="21"/>
              </w:rPr>
              <w:t>靠近城市中心或商务区，旅游景区或度假区，机</w:t>
            </w:r>
            <w:r>
              <w:rPr>
                <w:rFonts w:ascii="宋体" w:hAnsi="宋体" w:eastAsia="宋体" w:cs="宋体"/>
                <w:spacing w:val="10"/>
                <w:sz w:val="21"/>
                <w:szCs w:val="21"/>
              </w:rPr>
              <w:t xml:space="preserve"> </w:t>
            </w:r>
            <w:r>
              <w:rPr>
                <w:rFonts w:ascii="宋体" w:hAnsi="宋体" w:eastAsia="宋体" w:cs="宋体"/>
                <w:spacing w:val="-1"/>
                <w:sz w:val="21"/>
                <w:szCs w:val="21"/>
              </w:rPr>
              <w:t>场、火车站、长途汽车站、码头，可进入性较好</w:t>
            </w:r>
          </w:p>
        </w:tc>
        <w:tc>
          <w:tcPr>
            <w:tcW w:w="409" w:type="dxa"/>
            <w:vAlign w:val="top"/>
          </w:tcPr>
          <w:p w14:paraId="681653CF">
            <w:pPr>
              <w:pStyle w:val="6"/>
            </w:pPr>
          </w:p>
        </w:tc>
        <w:tc>
          <w:tcPr>
            <w:tcW w:w="400" w:type="dxa"/>
            <w:vAlign w:val="top"/>
          </w:tcPr>
          <w:p w14:paraId="30CD631C">
            <w:pPr>
              <w:pStyle w:val="6"/>
            </w:pPr>
          </w:p>
        </w:tc>
        <w:tc>
          <w:tcPr>
            <w:tcW w:w="410" w:type="dxa"/>
            <w:vAlign w:val="top"/>
          </w:tcPr>
          <w:p w14:paraId="518AC5D7">
            <w:pPr>
              <w:pStyle w:val="6"/>
            </w:pPr>
          </w:p>
        </w:tc>
        <w:tc>
          <w:tcPr>
            <w:tcW w:w="400" w:type="dxa"/>
            <w:vAlign w:val="top"/>
          </w:tcPr>
          <w:p w14:paraId="0FBF558D">
            <w:pPr>
              <w:pStyle w:val="6"/>
            </w:pPr>
          </w:p>
        </w:tc>
        <w:tc>
          <w:tcPr>
            <w:tcW w:w="420" w:type="dxa"/>
            <w:vAlign w:val="top"/>
          </w:tcPr>
          <w:p w14:paraId="0ED7CF3C">
            <w:pPr>
              <w:spacing w:before="285" w:line="241" w:lineRule="auto"/>
              <w:ind w:left="147"/>
              <w:rPr>
                <w:rFonts w:ascii="宋体" w:hAnsi="宋体" w:eastAsia="宋体" w:cs="宋体"/>
                <w:sz w:val="21"/>
                <w:szCs w:val="21"/>
              </w:rPr>
            </w:pPr>
            <w:r>
              <w:rPr>
                <w:rFonts w:ascii="宋体" w:hAnsi="宋体" w:eastAsia="宋体" w:cs="宋体"/>
                <w:sz w:val="21"/>
                <w:szCs w:val="21"/>
              </w:rPr>
              <w:t>2</w:t>
            </w:r>
          </w:p>
        </w:tc>
        <w:tc>
          <w:tcPr>
            <w:tcW w:w="489" w:type="dxa"/>
            <w:vAlign w:val="top"/>
          </w:tcPr>
          <w:p w14:paraId="3EDC85D2">
            <w:pPr>
              <w:pStyle w:val="6"/>
            </w:pPr>
          </w:p>
        </w:tc>
        <w:tc>
          <w:tcPr>
            <w:tcW w:w="489" w:type="dxa"/>
            <w:vAlign w:val="top"/>
          </w:tcPr>
          <w:p w14:paraId="340C4102">
            <w:pPr>
              <w:pStyle w:val="6"/>
            </w:pPr>
          </w:p>
        </w:tc>
        <w:tc>
          <w:tcPr>
            <w:tcW w:w="494" w:type="dxa"/>
            <w:vAlign w:val="top"/>
          </w:tcPr>
          <w:p w14:paraId="323433FA">
            <w:pPr>
              <w:pStyle w:val="6"/>
            </w:pPr>
          </w:p>
        </w:tc>
      </w:tr>
      <w:tr w14:paraId="18364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14" w:type="dxa"/>
            <w:vAlign w:val="top"/>
          </w:tcPr>
          <w:p w14:paraId="3D09E2E3">
            <w:pPr>
              <w:pStyle w:val="6"/>
            </w:pPr>
          </w:p>
        </w:tc>
        <w:tc>
          <w:tcPr>
            <w:tcW w:w="4715" w:type="dxa"/>
            <w:vAlign w:val="top"/>
          </w:tcPr>
          <w:p w14:paraId="24E6ABF6">
            <w:pPr>
              <w:spacing w:before="86" w:line="221" w:lineRule="auto"/>
              <w:ind w:left="31"/>
              <w:rPr>
                <w:rFonts w:ascii="宋体" w:hAnsi="宋体" w:eastAsia="宋体" w:cs="宋体"/>
                <w:sz w:val="21"/>
                <w:szCs w:val="21"/>
              </w:rPr>
            </w:pPr>
            <w:r>
              <w:rPr>
                <w:rFonts w:ascii="宋体" w:hAnsi="宋体" w:eastAsia="宋体" w:cs="宋体"/>
                <w:spacing w:val="-2"/>
                <w:sz w:val="21"/>
                <w:szCs w:val="21"/>
              </w:rPr>
              <w:t>可进入性一般</w:t>
            </w:r>
          </w:p>
        </w:tc>
        <w:tc>
          <w:tcPr>
            <w:tcW w:w="409" w:type="dxa"/>
            <w:vAlign w:val="top"/>
          </w:tcPr>
          <w:p w14:paraId="12AE434C">
            <w:pPr>
              <w:pStyle w:val="6"/>
            </w:pPr>
          </w:p>
        </w:tc>
        <w:tc>
          <w:tcPr>
            <w:tcW w:w="400" w:type="dxa"/>
            <w:vAlign w:val="top"/>
          </w:tcPr>
          <w:p w14:paraId="7C2EA4DC">
            <w:pPr>
              <w:pStyle w:val="6"/>
            </w:pPr>
          </w:p>
        </w:tc>
        <w:tc>
          <w:tcPr>
            <w:tcW w:w="410" w:type="dxa"/>
            <w:vAlign w:val="top"/>
          </w:tcPr>
          <w:p w14:paraId="76E3995D">
            <w:pPr>
              <w:pStyle w:val="6"/>
            </w:pPr>
          </w:p>
        </w:tc>
        <w:tc>
          <w:tcPr>
            <w:tcW w:w="400" w:type="dxa"/>
            <w:vAlign w:val="top"/>
          </w:tcPr>
          <w:p w14:paraId="1F90EDA8">
            <w:pPr>
              <w:pStyle w:val="6"/>
            </w:pPr>
          </w:p>
        </w:tc>
        <w:tc>
          <w:tcPr>
            <w:tcW w:w="420" w:type="dxa"/>
            <w:vAlign w:val="top"/>
          </w:tcPr>
          <w:p w14:paraId="3CF67609">
            <w:pPr>
              <w:spacing w:before="106" w:line="223" w:lineRule="auto"/>
              <w:ind w:left="147"/>
              <w:rPr>
                <w:rFonts w:ascii="宋体" w:hAnsi="宋体" w:eastAsia="宋体" w:cs="宋体"/>
                <w:sz w:val="21"/>
                <w:szCs w:val="21"/>
              </w:rPr>
            </w:pPr>
            <w:r>
              <w:rPr>
                <w:rFonts w:ascii="宋体" w:hAnsi="宋体" w:eastAsia="宋体" w:cs="宋体"/>
                <w:sz w:val="21"/>
                <w:szCs w:val="21"/>
              </w:rPr>
              <w:t>1</w:t>
            </w:r>
          </w:p>
        </w:tc>
        <w:tc>
          <w:tcPr>
            <w:tcW w:w="489" w:type="dxa"/>
            <w:vAlign w:val="top"/>
          </w:tcPr>
          <w:p w14:paraId="62FAE196">
            <w:pPr>
              <w:pStyle w:val="6"/>
            </w:pPr>
          </w:p>
        </w:tc>
        <w:tc>
          <w:tcPr>
            <w:tcW w:w="489" w:type="dxa"/>
            <w:vAlign w:val="top"/>
          </w:tcPr>
          <w:p w14:paraId="591A1037">
            <w:pPr>
              <w:pStyle w:val="6"/>
            </w:pPr>
          </w:p>
        </w:tc>
        <w:tc>
          <w:tcPr>
            <w:tcW w:w="494" w:type="dxa"/>
            <w:vAlign w:val="top"/>
          </w:tcPr>
          <w:p w14:paraId="3467E894">
            <w:pPr>
              <w:pStyle w:val="6"/>
            </w:pPr>
          </w:p>
        </w:tc>
      </w:tr>
      <w:tr w14:paraId="401E2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0" w:hRule="atLeast"/>
        </w:trPr>
        <w:tc>
          <w:tcPr>
            <w:tcW w:w="1214" w:type="dxa"/>
            <w:vAlign w:val="top"/>
          </w:tcPr>
          <w:p w14:paraId="2866F815">
            <w:pPr>
              <w:spacing w:before="96" w:line="214" w:lineRule="auto"/>
              <w:ind w:left="135"/>
              <w:rPr>
                <w:rFonts w:ascii="宋体" w:hAnsi="宋体" w:eastAsia="宋体" w:cs="宋体"/>
                <w:sz w:val="21"/>
                <w:szCs w:val="21"/>
              </w:rPr>
            </w:pPr>
            <w:r>
              <w:rPr>
                <w:rFonts w:ascii="宋体" w:hAnsi="宋体" w:eastAsia="宋体" w:cs="宋体"/>
                <w:spacing w:val="-4"/>
                <w:sz w:val="21"/>
                <w:szCs w:val="21"/>
              </w:rPr>
              <w:t>1.1.2</w:t>
            </w:r>
          </w:p>
        </w:tc>
        <w:tc>
          <w:tcPr>
            <w:tcW w:w="4715" w:type="dxa"/>
            <w:vAlign w:val="top"/>
          </w:tcPr>
          <w:p w14:paraId="52D85234">
            <w:pPr>
              <w:spacing w:before="75" w:line="219" w:lineRule="auto"/>
              <w:ind w:left="31"/>
              <w:rPr>
                <w:rFonts w:ascii="宋体" w:hAnsi="宋体" w:eastAsia="宋体" w:cs="宋体"/>
                <w:sz w:val="21"/>
                <w:szCs w:val="21"/>
              </w:rPr>
            </w:pPr>
            <w:r>
              <w:rPr>
                <w:rFonts w:ascii="宋体" w:hAnsi="宋体" w:eastAsia="宋体" w:cs="宋体"/>
                <w:spacing w:val="3"/>
                <w:sz w:val="21"/>
                <w:szCs w:val="21"/>
              </w:rPr>
              <w:t>周围环境(饭店建筑红线内)</w:t>
            </w:r>
          </w:p>
        </w:tc>
        <w:tc>
          <w:tcPr>
            <w:tcW w:w="409" w:type="dxa"/>
            <w:vAlign w:val="top"/>
          </w:tcPr>
          <w:p w14:paraId="74EDD6A9">
            <w:pPr>
              <w:pStyle w:val="6"/>
            </w:pPr>
          </w:p>
        </w:tc>
        <w:tc>
          <w:tcPr>
            <w:tcW w:w="400" w:type="dxa"/>
            <w:vAlign w:val="top"/>
          </w:tcPr>
          <w:p w14:paraId="6B5D78E0">
            <w:pPr>
              <w:pStyle w:val="6"/>
            </w:pPr>
          </w:p>
        </w:tc>
        <w:tc>
          <w:tcPr>
            <w:tcW w:w="410" w:type="dxa"/>
            <w:vAlign w:val="top"/>
          </w:tcPr>
          <w:p w14:paraId="48959D15">
            <w:pPr>
              <w:spacing w:before="96" w:line="214" w:lineRule="auto"/>
              <w:ind w:left="147"/>
              <w:rPr>
                <w:rFonts w:ascii="宋体" w:hAnsi="宋体" w:eastAsia="宋体" w:cs="宋体"/>
                <w:sz w:val="21"/>
                <w:szCs w:val="21"/>
              </w:rPr>
            </w:pPr>
            <w:r>
              <w:rPr>
                <w:rFonts w:ascii="宋体" w:hAnsi="宋体" w:eastAsia="宋体" w:cs="宋体"/>
                <w:sz w:val="21"/>
                <w:szCs w:val="21"/>
              </w:rPr>
              <w:t>5</w:t>
            </w:r>
          </w:p>
        </w:tc>
        <w:tc>
          <w:tcPr>
            <w:tcW w:w="400" w:type="dxa"/>
            <w:vAlign w:val="top"/>
          </w:tcPr>
          <w:p w14:paraId="681D6A14">
            <w:pPr>
              <w:pStyle w:val="6"/>
            </w:pPr>
          </w:p>
        </w:tc>
        <w:tc>
          <w:tcPr>
            <w:tcW w:w="420" w:type="dxa"/>
            <w:vAlign w:val="top"/>
          </w:tcPr>
          <w:p w14:paraId="6F51985C">
            <w:pPr>
              <w:pStyle w:val="6"/>
            </w:pPr>
          </w:p>
        </w:tc>
        <w:tc>
          <w:tcPr>
            <w:tcW w:w="489" w:type="dxa"/>
            <w:vAlign w:val="top"/>
          </w:tcPr>
          <w:p w14:paraId="1D38C6D4">
            <w:pPr>
              <w:pStyle w:val="6"/>
            </w:pPr>
          </w:p>
        </w:tc>
        <w:tc>
          <w:tcPr>
            <w:tcW w:w="489" w:type="dxa"/>
            <w:vAlign w:val="top"/>
          </w:tcPr>
          <w:p w14:paraId="2DAE6C81">
            <w:pPr>
              <w:pStyle w:val="6"/>
            </w:pPr>
          </w:p>
        </w:tc>
        <w:tc>
          <w:tcPr>
            <w:tcW w:w="494" w:type="dxa"/>
            <w:vAlign w:val="top"/>
          </w:tcPr>
          <w:p w14:paraId="49CBD6B3">
            <w:pPr>
              <w:pStyle w:val="6"/>
            </w:pPr>
          </w:p>
        </w:tc>
      </w:tr>
      <w:tr w14:paraId="3E022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214" w:type="dxa"/>
            <w:vAlign w:val="top"/>
          </w:tcPr>
          <w:p w14:paraId="17E3DBE8">
            <w:pPr>
              <w:pStyle w:val="6"/>
            </w:pPr>
          </w:p>
        </w:tc>
        <w:tc>
          <w:tcPr>
            <w:tcW w:w="4715" w:type="dxa"/>
            <w:vAlign w:val="top"/>
          </w:tcPr>
          <w:p w14:paraId="0032A6D8">
            <w:pPr>
              <w:spacing w:before="136" w:line="256" w:lineRule="auto"/>
              <w:ind w:left="31" w:firstLine="10"/>
              <w:rPr>
                <w:rFonts w:ascii="宋体" w:hAnsi="宋体" w:eastAsia="宋体" w:cs="宋体"/>
                <w:sz w:val="21"/>
                <w:szCs w:val="21"/>
              </w:rPr>
            </w:pPr>
            <w:r>
              <w:rPr>
                <w:rFonts w:ascii="宋体" w:hAnsi="宋体" w:eastAsia="宋体" w:cs="宋体"/>
                <w:spacing w:val="-3"/>
                <w:sz w:val="21"/>
                <w:szCs w:val="21"/>
              </w:rPr>
              <w:t>花园(独立于饭店主体建筑可进入的绿化场地，面积</w:t>
            </w:r>
            <w:r>
              <w:rPr>
                <w:rFonts w:ascii="宋体" w:hAnsi="宋体" w:eastAsia="宋体" w:cs="宋体"/>
                <w:spacing w:val="6"/>
                <w:sz w:val="21"/>
                <w:szCs w:val="21"/>
              </w:rPr>
              <w:t xml:space="preserve"> </w:t>
            </w:r>
            <w:r>
              <w:rPr>
                <w:rFonts w:ascii="宋体" w:hAnsi="宋体" w:eastAsia="宋体" w:cs="宋体"/>
                <w:spacing w:val="2"/>
                <w:sz w:val="21"/>
                <w:szCs w:val="21"/>
              </w:rPr>
              <w:t>不小于主楼体占地，有观赏景物或建筑小品)</w:t>
            </w:r>
          </w:p>
        </w:tc>
        <w:tc>
          <w:tcPr>
            <w:tcW w:w="409" w:type="dxa"/>
            <w:vAlign w:val="top"/>
          </w:tcPr>
          <w:p w14:paraId="5C80B9A8">
            <w:pPr>
              <w:pStyle w:val="6"/>
            </w:pPr>
          </w:p>
        </w:tc>
        <w:tc>
          <w:tcPr>
            <w:tcW w:w="400" w:type="dxa"/>
            <w:vAlign w:val="top"/>
          </w:tcPr>
          <w:p w14:paraId="46AC3ABF">
            <w:pPr>
              <w:pStyle w:val="6"/>
            </w:pPr>
          </w:p>
        </w:tc>
        <w:tc>
          <w:tcPr>
            <w:tcW w:w="410" w:type="dxa"/>
            <w:vAlign w:val="top"/>
          </w:tcPr>
          <w:p w14:paraId="7A61E066">
            <w:pPr>
              <w:pStyle w:val="6"/>
            </w:pPr>
          </w:p>
        </w:tc>
        <w:tc>
          <w:tcPr>
            <w:tcW w:w="400" w:type="dxa"/>
            <w:vAlign w:val="top"/>
          </w:tcPr>
          <w:p w14:paraId="5EB748AE">
            <w:pPr>
              <w:pStyle w:val="6"/>
            </w:pPr>
          </w:p>
        </w:tc>
        <w:tc>
          <w:tcPr>
            <w:tcW w:w="420" w:type="dxa"/>
            <w:vAlign w:val="top"/>
          </w:tcPr>
          <w:p w14:paraId="5FEA22E5">
            <w:pPr>
              <w:spacing w:before="286"/>
              <w:ind w:left="147"/>
              <w:rPr>
                <w:rFonts w:ascii="宋体" w:hAnsi="宋体" w:eastAsia="宋体" w:cs="宋体"/>
                <w:sz w:val="21"/>
                <w:szCs w:val="21"/>
              </w:rPr>
            </w:pPr>
            <w:r>
              <w:rPr>
                <w:rFonts w:ascii="宋体" w:hAnsi="宋体" w:eastAsia="宋体" w:cs="宋体"/>
                <w:sz w:val="21"/>
                <w:szCs w:val="21"/>
              </w:rPr>
              <w:t>5</w:t>
            </w:r>
          </w:p>
        </w:tc>
        <w:tc>
          <w:tcPr>
            <w:tcW w:w="489" w:type="dxa"/>
            <w:vAlign w:val="top"/>
          </w:tcPr>
          <w:p w14:paraId="36FCDB90">
            <w:pPr>
              <w:pStyle w:val="6"/>
            </w:pPr>
          </w:p>
        </w:tc>
        <w:tc>
          <w:tcPr>
            <w:tcW w:w="489" w:type="dxa"/>
            <w:vAlign w:val="top"/>
          </w:tcPr>
          <w:p w14:paraId="373A5BD3">
            <w:pPr>
              <w:pStyle w:val="6"/>
            </w:pPr>
          </w:p>
        </w:tc>
        <w:tc>
          <w:tcPr>
            <w:tcW w:w="494" w:type="dxa"/>
            <w:vAlign w:val="top"/>
          </w:tcPr>
          <w:p w14:paraId="1577D116">
            <w:pPr>
              <w:pStyle w:val="6"/>
            </w:pPr>
          </w:p>
        </w:tc>
      </w:tr>
      <w:tr w14:paraId="26454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214" w:type="dxa"/>
            <w:vAlign w:val="top"/>
          </w:tcPr>
          <w:p w14:paraId="043FF09F">
            <w:pPr>
              <w:pStyle w:val="6"/>
            </w:pPr>
          </w:p>
        </w:tc>
        <w:tc>
          <w:tcPr>
            <w:tcW w:w="4715" w:type="dxa"/>
            <w:vAlign w:val="top"/>
          </w:tcPr>
          <w:p w14:paraId="250CAFFB">
            <w:pPr>
              <w:spacing w:before="116" w:line="265" w:lineRule="auto"/>
              <w:ind w:left="31"/>
              <w:rPr>
                <w:rFonts w:ascii="宋体" w:hAnsi="宋体" w:eastAsia="宋体" w:cs="宋体"/>
                <w:sz w:val="21"/>
                <w:szCs w:val="21"/>
              </w:rPr>
            </w:pPr>
            <w:r>
              <w:rPr>
                <w:rFonts w:ascii="宋体" w:hAnsi="宋体" w:eastAsia="宋体" w:cs="宋体"/>
                <w:spacing w:val="-3"/>
                <w:sz w:val="21"/>
                <w:szCs w:val="21"/>
              </w:rPr>
              <w:t>庭院(附属于饭店主体建筑，有一定的绿化和景观，</w:t>
            </w:r>
            <w:r>
              <w:rPr>
                <w:rFonts w:ascii="宋体" w:hAnsi="宋体" w:eastAsia="宋体" w:cs="宋体"/>
                <w:spacing w:val="16"/>
                <w:sz w:val="21"/>
                <w:szCs w:val="21"/>
              </w:rPr>
              <w:t xml:space="preserve"> </w:t>
            </w:r>
            <w:r>
              <w:rPr>
                <w:rFonts w:ascii="宋体" w:hAnsi="宋体" w:eastAsia="宋体" w:cs="宋体"/>
                <w:spacing w:val="4"/>
                <w:sz w:val="21"/>
                <w:szCs w:val="21"/>
              </w:rPr>
              <w:t>可供散步、休闲)</w:t>
            </w:r>
          </w:p>
        </w:tc>
        <w:tc>
          <w:tcPr>
            <w:tcW w:w="409" w:type="dxa"/>
            <w:vAlign w:val="top"/>
          </w:tcPr>
          <w:p w14:paraId="1A626EE8">
            <w:pPr>
              <w:pStyle w:val="6"/>
            </w:pPr>
          </w:p>
        </w:tc>
        <w:tc>
          <w:tcPr>
            <w:tcW w:w="400" w:type="dxa"/>
            <w:vAlign w:val="top"/>
          </w:tcPr>
          <w:p w14:paraId="771A60DB">
            <w:pPr>
              <w:pStyle w:val="6"/>
            </w:pPr>
          </w:p>
        </w:tc>
        <w:tc>
          <w:tcPr>
            <w:tcW w:w="410" w:type="dxa"/>
            <w:vAlign w:val="top"/>
          </w:tcPr>
          <w:p w14:paraId="0400B6A8">
            <w:pPr>
              <w:pStyle w:val="6"/>
            </w:pPr>
          </w:p>
        </w:tc>
        <w:tc>
          <w:tcPr>
            <w:tcW w:w="400" w:type="dxa"/>
            <w:vAlign w:val="top"/>
          </w:tcPr>
          <w:p w14:paraId="2CD543BC">
            <w:pPr>
              <w:pStyle w:val="6"/>
            </w:pPr>
          </w:p>
        </w:tc>
        <w:tc>
          <w:tcPr>
            <w:tcW w:w="420" w:type="dxa"/>
            <w:vAlign w:val="top"/>
          </w:tcPr>
          <w:p w14:paraId="1378D88B">
            <w:pPr>
              <w:spacing w:before="287" w:line="241" w:lineRule="auto"/>
              <w:ind w:left="147"/>
              <w:rPr>
                <w:rFonts w:ascii="宋体" w:hAnsi="宋体" w:eastAsia="宋体" w:cs="宋体"/>
                <w:sz w:val="21"/>
                <w:szCs w:val="21"/>
              </w:rPr>
            </w:pPr>
            <w:r>
              <w:rPr>
                <w:rFonts w:ascii="宋体" w:hAnsi="宋体" w:eastAsia="宋体" w:cs="宋体"/>
                <w:sz w:val="21"/>
                <w:szCs w:val="21"/>
              </w:rPr>
              <w:t>2</w:t>
            </w:r>
          </w:p>
        </w:tc>
        <w:tc>
          <w:tcPr>
            <w:tcW w:w="489" w:type="dxa"/>
            <w:vAlign w:val="top"/>
          </w:tcPr>
          <w:p w14:paraId="48B8F4A2">
            <w:pPr>
              <w:pStyle w:val="6"/>
            </w:pPr>
          </w:p>
        </w:tc>
        <w:tc>
          <w:tcPr>
            <w:tcW w:w="489" w:type="dxa"/>
            <w:vAlign w:val="top"/>
          </w:tcPr>
          <w:p w14:paraId="1E0A3311">
            <w:pPr>
              <w:pStyle w:val="6"/>
            </w:pPr>
          </w:p>
        </w:tc>
        <w:tc>
          <w:tcPr>
            <w:tcW w:w="494" w:type="dxa"/>
            <w:vAlign w:val="top"/>
          </w:tcPr>
          <w:p w14:paraId="1A90AA81">
            <w:pPr>
              <w:pStyle w:val="6"/>
            </w:pPr>
          </w:p>
        </w:tc>
      </w:tr>
      <w:tr w14:paraId="50600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14" w:type="dxa"/>
            <w:vAlign w:val="top"/>
          </w:tcPr>
          <w:p w14:paraId="1E5F6029">
            <w:pPr>
              <w:spacing w:before="108" w:line="212" w:lineRule="auto"/>
              <w:ind w:left="135"/>
              <w:rPr>
                <w:rFonts w:ascii="宋体" w:hAnsi="宋体" w:eastAsia="宋体" w:cs="宋体"/>
                <w:sz w:val="21"/>
                <w:szCs w:val="21"/>
              </w:rPr>
            </w:pPr>
            <w:r>
              <w:rPr>
                <w:rFonts w:ascii="宋体" w:hAnsi="宋体" w:eastAsia="宋体" w:cs="宋体"/>
                <w:spacing w:val="-6"/>
                <w:sz w:val="21"/>
                <w:szCs w:val="21"/>
              </w:rPr>
              <w:t>1.2</w:t>
            </w:r>
          </w:p>
        </w:tc>
        <w:tc>
          <w:tcPr>
            <w:tcW w:w="4715" w:type="dxa"/>
            <w:vAlign w:val="top"/>
          </w:tcPr>
          <w:p w14:paraId="17AAF75F">
            <w:pPr>
              <w:spacing w:before="87" w:line="219" w:lineRule="auto"/>
              <w:ind w:left="31"/>
              <w:rPr>
                <w:rFonts w:ascii="宋体" w:hAnsi="宋体" w:eastAsia="宋体" w:cs="宋体"/>
                <w:sz w:val="21"/>
                <w:szCs w:val="21"/>
              </w:rPr>
            </w:pPr>
            <w:r>
              <w:rPr>
                <w:rFonts w:ascii="宋体" w:hAnsi="宋体" w:eastAsia="宋体" w:cs="宋体"/>
                <w:spacing w:val="2"/>
                <w:sz w:val="21"/>
                <w:szCs w:val="21"/>
              </w:rPr>
              <w:t>停车场(包括地下停车场、停车楼、立体停车)</w:t>
            </w:r>
          </w:p>
        </w:tc>
        <w:tc>
          <w:tcPr>
            <w:tcW w:w="409" w:type="dxa"/>
            <w:vAlign w:val="top"/>
          </w:tcPr>
          <w:p w14:paraId="106D02C7">
            <w:pPr>
              <w:pStyle w:val="6"/>
            </w:pPr>
          </w:p>
        </w:tc>
        <w:tc>
          <w:tcPr>
            <w:tcW w:w="400" w:type="dxa"/>
            <w:vAlign w:val="top"/>
          </w:tcPr>
          <w:p w14:paraId="7A39A8FB">
            <w:pPr>
              <w:spacing w:before="108" w:line="212" w:lineRule="auto"/>
              <w:ind w:left="136"/>
              <w:rPr>
                <w:rFonts w:ascii="宋体" w:hAnsi="宋体" w:eastAsia="宋体" w:cs="宋体"/>
                <w:sz w:val="21"/>
                <w:szCs w:val="21"/>
              </w:rPr>
            </w:pPr>
            <w:r>
              <w:rPr>
                <w:rFonts w:ascii="宋体" w:hAnsi="宋体" w:eastAsia="宋体" w:cs="宋体"/>
                <w:sz w:val="21"/>
                <w:szCs w:val="21"/>
              </w:rPr>
              <w:t>6</w:t>
            </w:r>
          </w:p>
        </w:tc>
        <w:tc>
          <w:tcPr>
            <w:tcW w:w="410" w:type="dxa"/>
            <w:vAlign w:val="top"/>
          </w:tcPr>
          <w:p w14:paraId="568DF92B">
            <w:pPr>
              <w:pStyle w:val="6"/>
            </w:pPr>
          </w:p>
        </w:tc>
        <w:tc>
          <w:tcPr>
            <w:tcW w:w="400" w:type="dxa"/>
            <w:vAlign w:val="top"/>
          </w:tcPr>
          <w:p w14:paraId="31AA277F">
            <w:pPr>
              <w:pStyle w:val="6"/>
            </w:pPr>
          </w:p>
        </w:tc>
        <w:tc>
          <w:tcPr>
            <w:tcW w:w="420" w:type="dxa"/>
            <w:vAlign w:val="top"/>
          </w:tcPr>
          <w:p w14:paraId="08478648">
            <w:pPr>
              <w:pStyle w:val="6"/>
            </w:pPr>
          </w:p>
        </w:tc>
        <w:tc>
          <w:tcPr>
            <w:tcW w:w="489" w:type="dxa"/>
            <w:vAlign w:val="top"/>
          </w:tcPr>
          <w:p w14:paraId="1EE63E41">
            <w:pPr>
              <w:pStyle w:val="6"/>
            </w:pPr>
          </w:p>
        </w:tc>
        <w:tc>
          <w:tcPr>
            <w:tcW w:w="489" w:type="dxa"/>
            <w:vAlign w:val="top"/>
          </w:tcPr>
          <w:p w14:paraId="3C928B26">
            <w:pPr>
              <w:pStyle w:val="6"/>
            </w:pPr>
          </w:p>
        </w:tc>
        <w:tc>
          <w:tcPr>
            <w:tcW w:w="494" w:type="dxa"/>
            <w:vAlign w:val="top"/>
          </w:tcPr>
          <w:p w14:paraId="08688212">
            <w:pPr>
              <w:pStyle w:val="6"/>
            </w:pPr>
          </w:p>
        </w:tc>
      </w:tr>
      <w:tr w14:paraId="391BF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14" w:type="dxa"/>
            <w:vAlign w:val="top"/>
          </w:tcPr>
          <w:p w14:paraId="065010F8">
            <w:pPr>
              <w:spacing w:before="108" w:line="221" w:lineRule="auto"/>
              <w:ind w:left="135"/>
              <w:rPr>
                <w:rFonts w:ascii="宋体" w:hAnsi="宋体" w:eastAsia="宋体" w:cs="宋体"/>
                <w:sz w:val="21"/>
                <w:szCs w:val="21"/>
              </w:rPr>
            </w:pPr>
            <w:r>
              <w:rPr>
                <w:rFonts w:ascii="宋体" w:hAnsi="宋体" w:eastAsia="宋体" w:cs="宋体"/>
                <w:spacing w:val="-4"/>
                <w:sz w:val="21"/>
                <w:szCs w:val="21"/>
              </w:rPr>
              <w:t>1.2.1</w:t>
            </w:r>
          </w:p>
        </w:tc>
        <w:tc>
          <w:tcPr>
            <w:tcW w:w="4715" w:type="dxa"/>
            <w:vAlign w:val="top"/>
          </w:tcPr>
          <w:p w14:paraId="133A48AD">
            <w:pPr>
              <w:spacing w:before="87" w:line="219" w:lineRule="auto"/>
              <w:ind w:left="31"/>
              <w:rPr>
                <w:rFonts w:ascii="宋体" w:hAnsi="宋体" w:eastAsia="宋体" w:cs="宋体"/>
                <w:sz w:val="21"/>
                <w:szCs w:val="21"/>
              </w:rPr>
            </w:pPr>
            <w:r>
              <w:rPr>
                <w:rFonts w:ascii="宋体" w:hAnsi="宋体" w:eastAsia="宋体" w:cs="宋体"/>
                <w:spacing w:val="-2"/>
                <w:sz w:val="21"/>
                <w:szCs w:val="21"/>
              </w:rPr>
              <w:t>停车位数量</w:t>
            </w:r>
          </w:p>
        </w:tc>
        <w:tc>
          <w:tcPr>
            <w:tcW w:w="409" w:type="dxa"/>
            <w:vAlign w:val="top"/>
          </w:tcPr>
          <w:p w14:paraId="0FE99061">
            <w:pPr>
              <w:pStyle w:val="6"/>
            </w:pPr>
          </w:p>
        </w:tc>
        <w:tc>
          <w:tcPr>
            <w:tcW w:w="400" w:type="dxa"/>
            <w:vAlign w:val="top"/>
          </w:tcPr>
          <w:p w14:paraId="1404F1EC">
            <w:pPr>
              <w:pStyle w:val="6"/>
            </w:pPr>
          </w:p>
        </w:tc>
        <w:tc>
          <w:tcPr>
            <w:tcW w:w="410" w:type="dxa"/>
            <w:vAlign w:val="top"/>
          </w:tcPr>
          <w:p w14:paraId="1B086471">
            <w:pPr>
              <w:spacing w:before="108" w:line="221" w:lineRule="auto"/>
              <w:ind w:left="147"/>
              <w:rPr>
                <w:rFonts w:ascii="宋体" w:hAnsi="宋体" w:eastAsia="宋体" w:cs="宋体"/>
                <w:sz w:val="21"/>
                <w:szCs w:val="21"/>
              </w:rPr>
            </w:pPr>
            <w:r>
              <w:rPr>
                <w:rFonts w:ascii="宋体" w:hAnsi="宋体" w:eastAsia="宋体" w:cs="宋体"/>
                <w:sz w:val="21"/>
                <w:szCs w:val="21"/>
              </w:rPr>
              <w:t>3</w:t>
            </w:r>
          </w:p>
        </w:tc>
        <w:tc>
          <w:tcPr>
            <w:tcW w:w="400" w:type="dxa"/>
            <w:vAlign w:val="top"/>
          </w:tcPr>
          <w:p w14:paraId="3D5F1C7A">
            <w:pPr>
              <w:pStyle w:val="6"/>
            </w:pPr>
          </w:p>
        </w:tc>
        <w:tc>
          <w:tcPr>
            <w:tcW w:w="420" w:type="dxa"/>
            <w:vAlign w:val="top"/>
          </w:tcPr>
          <w:p w14:paraId="49187D81">
            <w:pPr>
              <w:pStyle w:val="6"/>
            </w:pPr>
          </w:p>
        </w:tc>
        <w:tc>
          <w:tcPr>
            <w:tcW w:w="489" w:type="dxa"/>
            <w:vAlign w:val="top"/>
          </w:tcPr>
          <w:p w14:paraId="415F787C">
            <w:pPr>
              <w:pStyle w:val="6"/>
            </w:pPr>
          </w:p>
        </w:tc>
        <w:tc>
          <w:tcPr>
            <w:tcW w:w="489" w:type="dxa"/>
            <w:vAlign w:val="top"/>
          </w:tcPr>
          <w:p w14:paraId="134E8CE3">
            <w:pPr>
              <w:pStyle w:val="6"/>
            </w:pPr>
          </w:p>
        </w:tc>
        <w:tc>
          <w:tcPr>
            <w:tcW w:w="494" w:type="dxa"/>
            <w:vAlign w:val="top"/>
          </w:tcPr>
          <w:p w14:paraId="5C41DF6F">
            <w:pPr>
              <w:pStyle w:val="6"/>
            </w:pPr>
          </w:p>
        </w:tc>
      </w:tr>
      <w:tr w14:paraId="5EABD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14" w:type="dxa"/>
            <w:vAlign w:val="top"/>
          </w:tcPr>
          <w:p w14:paraId="1E98A028">
            <w:pPr>
              <w:pStyle w:val="6"/>
            </w:pPr>
          </w:p>
        </w:tc>
        <w:tc>
          <w:tcPr>
            <w:tcW w:w="4715" w:type="dxa"/>
            <w:vAlign w:val="top"/>
          </w:tcPr>
          <w:p w14:paraId="6EF9598A">
            <w:pPr>
              <w:spacing w:before="77" w:line="219" w:lineRule="auto"/>
              <w:ind w:left="31"/>
              <w:rPr>
                <w:rFonts w:ascii="宋体" w:hAnsi="宋体" w:eastAsia="宋体" w:cs="宋体"/>
                <w:sz w:val="21"/>
                <w:szCs w:val="21"/>
              </w:rPr>
            </w:pPr>
            <w:r>
              <w:rPr>
                <w:rFonts w:ascii="宋体" w:hAnsi="宋体" w:eastAsia="宋体" w:cs="宋体"/>
                <w:sz w:val="21"/>
                <w:szCs w:val="21"/>
              </w:rPr>
              <w:t>自备停车场，车位不少于40%客房数</w:t>
            </w:r>
          </w:p>
        </w:tc>
        <w:tc>
          <w:tcPr>
            <w:tcW w:w="409" w:type="dxa"/>
            <w:vAlign w:val="top"/>
          </w:tcPr>
          <w:p w14:paraId="36C75DD9">
            <w:pPr>
              <w:pStyle w:val="6"/>
            </w:pPr>
          </w:p>
        </w:tc>
        <w:tc>
          <w:tcPr>
            <w:tcW w:w="400" w:type="dxa"/>
            <w:vAlign w:val="top"/>
          </w:tcPr>
          <w:p w14:paraId="1C4DC35E">
            <w:pPr>
              <w:pStyle w:val="6"/>
            </w:pPr>
          </w:p>
        </w:tc>
        <w:tc>
          <w:tcPr>
            <w:tcW w:w="410" w:type="dxa"/>
            <w:vAlign w:val="top"/>
          </w:tcPr>
          <w:p w14:paraId="435C0653">
            <w:pPr>
              <w:pStyle w:val="6"/>
            </w:pPr>
          </w:p>
        </w:tc>
        <w:tc>
          <w:tcPr>
            <w:tcW w:w="400" w:type="dxa"/>
            <w:vAlign w:val="top"/>
          </w:tcPr>
          <w:p w14:paraId="64B5F194">
            <w:pPr>
              <w:pStyle w:val="6"/>
            </w:pPr>
          </w:p>
        </w:tc>
        <w:tc>
          <w:tcPr>
            <w:tcW w:w="420" w:type="dxa"/>
            <w:vAlign w:val="top"/>
          </w:tcPr>
          <w:p w14:paraId="2A3C9761">
            <w:pPr>
              <w:spacing w:before="98" w:line="212" w:lineRule="auto"/>
              <w:ind w:left="147"/>
              <w:rPr>
                <w:rFonts w:ascii="宋体" w:hAnsi="宋体" w:eastAsia="宋体" w:cs="宋体"/>
                <w:sz w:val="21"/>
                <w:szCs w:val="21"/>
              </w:rPr>
            </w:pPr>
            <w:r>
              <w:rPr>
                <w:rFonts w:ascii="宋体" w:hAnsi="宋体" w:eastAsia="宋体" w:cs="宋体"/>
                <w:sz w:val="21"/>
                <w:szCs w:val="21"/>
              </w:rPr>
              <w:t>3</w:t>
            </w:r>
          </w:p>
        </w:tc>
        <w:tc>
          <w:tcPr>
            <w:tcW w:w="489" w:type="dxa"/>
            <w:vAlign w:val="top"/>
          </w:tcPr>
          <w:p w14:paraId="57008688">
            <w:pPr>
              <w:pStyle w:val="6"/>
            </w:pPr>
          </w:p>
        </w:tc>
        <w:tc>
          <w:tcPr>
            <w:tcW w:w="489" w:type="dxa"/>
            <w:vAlign w:val="top"/>
          </w:tcPr>
          <w:p w14:paraId="224B3204">
            <w:pPr>
              <w:pStyle w:val="6"/>
            </w:pPr>
          </w:p>
        </w:tc>
        <w:tc>
          <w:tcPr>
            <w:tcW w:w="494" w:type="dxa"/>
            <w:vAlign w:val="top"/>
          </w:tcPr>
          <w:p w14:paraId="498C03AA">
            <w:pPr>
              <w:pStyle w:val="6"/>
            </w:pPr>
          </w:p>
        </w:tc>
      </w:tr>
      <w:tr w14:paraId="31579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0" w:hRule="atLeast"/>
        </w:trPr>
        <w:tc>
          <w:tcPr>
            <w:tcW w:w="1214" w:type="dxa"/>
            <w:vAlign w:val="top"/>
          </w:tcPr>
          <w:p w14:paraId="2FC824FE">
            <w:pPr>
              <w:pStyle w:val="6"/>
            </w:pPr>
          </w:p>
        </w:tc>
        <w:tc>
          <w:tcPr>
            <w:tcW w:w="4715" w:type="dxa"/>
            <w:vAlign w:val="top"/>
          </w:tcPr>
          <w:p w14:paraId="32D116B9">
            <w:pPr>
              <w:spacing w:before="87" w:line="219" w:lineRule="auto"/>
              <w:ind w:left="31"/>
              <w:rPr>
                <w:rFonts w:ascii="宋体" w:hAnsi="宋体" w:eastAsia="宋体" w:cs="宋体"/>
                <w:sz w:val="21"/>
                <w:szCs w:val="21"/>
              </w:rPr>
            </w:pPr>
            <w:r>
              <w:rPr>
                <w:rFonts w:ascii="宋体" w:hAnsi="宋体" w:eastAsia="宋体" w:cs="宋体"/>
                <w:sz w:val="21"/>
                <w:szCs w:val="21"/>
              </w:rPr>
              <w:t>自备停车场，车位不少于15%客房数</w:t>
            </w:r>
          </w:p>
        </w:tc>
        <w:tc>
          <w:tcPr>
            <w:tcW w:w="409" w:type="dxa"/>
            <w:vAlign w:val="top"/>
          </w:tcPr>
          <w:p w14:paraId="55053DF7">
            <w:pPr>
              <w:pStyle w:val="6"/>
            </w:pPr>
          </w:p>
        </w:tc>
        <w:tc>
          <w:tcPr>
            <w:tcW w:w="400" w:type="dxa"/>
            <w:vAlign w:val="top"/>
          </w:tcPr>
          <w:p w14:paraId="7BC8627C">
            <w:pPr>
              <w:pStyle w:val="6"/>
            </w:pPr>
          </w:p>
        </w:tc>
        <w:tc>
          <w:tcPr>
            <w:tcW w:w="410" w:type="dxa"/>
            <w:vAlign w:val="top"/>
          </w:tcPr>
          <w:p w14:paraId="6216A498">
            <w:pPr>
              <w:pStyle w:val="6"/>
            </w:pPr>
          </w:p>
        </w:tc>
        <w:tc>
          <w:tcPr>
            <w:tcW w:w="400" w:type="dxa"/>
            <w:vAlign w:val="top"/>
          </w:tcPr>
          <w:p w14:paraId="67CE73A4">
            <w:pPr>
              <w:pStyle w:val="6"/>
            </w:pPr>
          </w:p>
        </w:tc>
        <w:tc>
          <w:tcPr>
            <w:tcW w:w="420" w:type="dxa"/>
            <w:vAlign w:val="top"/>
          </w:tcPr>
          <w:p w14:paraId="4BBEFC14">
            <w:pPr>
              <w:spacing w:before="108" w:line="212" w:lineRule="auto"/>
              <w:ind w:left="147"/>
              <w:rPr>
                <w:rFonts w:ascii="宋体" w:hAnsi="宋体" w:eastAsia="宋体" w:cs="宋体"/>
                <w:sz w:val="21"/>
                <w:szCs w:val="21"/>
              </w:rPr>
            </w:pPr>
            <w:r>
              <w:rPr>
                <w:rFonts w:ascii="宋体" w:hAnsi="宋体" w:eastAsia="宋体" w:cs="宋体"/>
                <w:sz w:val="21"/>
                <w:szCs w:val="21"/>
              </w:rPr>
              <w:t>2</w:t>
            </w:r>
          </w:p>
        </w:tc>
        <w:tc>
          <w:tcPr>
            <w:tcW w:w="489" w:type="dxa"/>
            <w:vAlign w:val="top"/>
          </w:tcPr>
          <w:p w14:paraId="224DDF79">
            <w:pPr>
              <w:pStyle w:val="6"/>
            </w:pPr>
          </w:p>
        </w:tc>
        <w:tc>
          <w:tcPr>
            <w:tcW w:w="489" w:type="dxa"/>
            <w:vAlign w:val="top"/>
          </w:tcPr>
          <w:p w14:paraId="709E5122">
            <w:pPr>
              <w:pStyle w:val="6"/>
            </w:pPr>
          </w:p>
        </w:tc>
        <w:tc>
          <w:tcPr>
            <w:tcW w:w="494" w:type="dxa"/>
            <w:vAlign w:val="top"/>
          </w:tcPr>
          <w:p w14:paraId="5CAAC764">
            <w:pPr>
              <w:pStyle w:val="6"/>
            </w:pPr>
          </w:p>
        </w:tc>
      </w:tr>
      <w:tr w14:paraId="78855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14" w:type="dxa"/>
            <w:vAlign w:val="top"/>
          </w:tcPr>
          <w:p w14:paraId="45F27240">
            <w:pPr>
              <w:pStyle w:val="6"/>
            </w:pPr>
          </w:p>
        </w:tc>
        <w:tc>
          <w:tcPr>
            <w:tcW w:w="4715" w:type="dxa"/>
            <w:vAlign w:val="top"/>
          </w:tcPr>
          <w:p w14:paraId="16474971">
            <w:pPr>
              <w:spacing w:before="87" w:line="219" w:lineRule="auto"/>
              <w:ind w:left="31"/>
              <w:rPr>
                <w:rFonts w:ascii="宋体" w:hAnsi="宋体" w:eastAsia="宋体" w:cs="宋体"/>
                <w:sz w:val="21"/>
                <w:szCs w:val="21"/>
              </w:rPr>
            </w:pPr>
            <w:r>
              <w:rPr>
                <w:rFonts w:ascii="宋体" w:hAnsi="宋体" w:eastAsia="宋体" w:cs="宋体"/>
                <w:sz w:val="21"/>
                <w:szCs w:val="21"/>
              </w:rPr>
              <w:t>自备停车场，车位不少于8%客房数</w:t>
            </w:r>
          </w:p>
        </w:tc>
        <w:tc>
          <w:tcPr>
            <w:tcW w:w="409" w:type="dxa"/>
            <w:vAlign w:val="top"/>
          </w:tcPr>
          <w:p w14:paraId="35AD64CC">
            <w:pPr>
              <w:pStyle w:val="6"/>
            </w:pPr>
          </w:p>
        </w:tc>
        <w:tc>
          <w:tcPr>
            <w:tcW w:w="400" w:type="dxa"/>
            <w:vAlign w:val="top"/>
          </w:tcPr>
          <w:p w14:paraId="49307B8E">
            <w:pPr>
              <w:pStyle w:val="6"/>
            </w:pPr>
          </w:p>
        </w:tc>
        <w:tc>
          <w:tcPr>
            <w:tcW w:w="410" w:type="dxa"/>
            <w:vAlign w:val="top"/>
          </w:tcPr>
          <w:p w14:paraId="09B5C25A">
            <w:pPr>
              <w:pStyle w:val="6"/>
            </w:pPr>
          </w:p>
        </w:tc>
        <w:tc>
          <w:tcPr>
            <w:tcW w:w="400" w:type="dxa"/>
            <w:vAlign w:val="top"/>
          </w:tcPr>
          <w:p w14:paraId="620A5B50">
            <w:pPr>
              <w:pStyle w:val="6"/>
            </w:pPr>
          </w:p>
        </w:tc>
        <w:tc>
          <w:tcPr>
            <w:tcW w:w="420" w:type="dxa"/>
            <w:vAlign w:val="top"/>
          </w:tcPr>
          <w:p w14:paraId="3DD0340D">
            <w:pPr>
              <w:spacing w:before="108" w:line="212" w:lineRule="auto"/>
              <w:ind w:left="147"/>
              <w:rPr>
                <w:rFonts w:ascii="宋体" w:hAnsi="宋体" w:eastAsia="宋体" w:cs="宋体"/>
                <w:sz w:val="21"/>
                <w:szCs w:val="21"/>
              </w:rPr>
            </w:pPr>
            <w:r>
              <w:rPr>
                <w:rFonts w:ascii="宋体" w:hAnsi="宋体" w:eastAsia="宋体" w:cs="宋体"/>
                <w:sz w:val="21"/>
                <w:szCs w:val="21"/>
              </w:rPr>
              <w:t>1</w:t>
            </w:r>
          </w:p>
        </w:tc>
        <w:tc>
          <w:tcPr>
            <w:tcW w:w="489" w:type="dxa"/>
            <w:vAlign w:val="top"/>
          </w:tcPr>
          <w:p w14:paraId="31288E96">
            <w:pPr>
              <w:pStyle w:val="6"/>
            </w:pPr>
          </w:p>
        </w:tc>
        <w:tc>
          <w:tcPr>
            <w:tcW w:w="489" w:type="dxa"/>
            <w:vAlign w:val="top"/>
          </w:tcPr>
          <w:p w14:paraId="222EE8E6">
            <w:pPr>
              <w:pStyle w:val="6"/>
            </w:pPr>
          </w:p>
        </w:tc>
        <w:tc>
          <w:tcPr>
            <w:tcW w:w="494" w:type="dxa"/>
            <w:vAlign w:val="top"/>
          </w:tcPr>
          <w:p w14:paraId="09DAD792">
            <w:pPr>
              <w:pStyle w:val="6"/>
            </w:pPr>
          </w:p>
        </w:tc>
      </w:tr>
      <w:tr w14:paraId="582FB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14" w:type="dxa"/>
            <w:vAlign w:val="top"/>
          </w:tcPr>
          <w:p w14:paraId="41335942">
            <w:pPr>
              <w:pStyle w:val="6"/>
            </w:pPr>
          </w:p>
        </w:tc>
        <w:tc>
          <w:tcPr>
            <w:tcW w:w="4715" w:type="dxa"/>
            <w:vAlign w:val="top"/>
          </w:tcPr>
          <w:p w14:paraId="4AEF469F">
            <w:pPr>
              <w:spacing w:before="87" w:line="219" w:lineRule="auto"/>
              <w:ind w:left="31"/>
              <w:rPr>
                <w:rFonts w:ascii="宋体" w:hAnsi="宋体" w:eastAsia="宋体" w:cs="宋体"/>
                <w:sz w:val="21"/>
                <w:szCs w:val="21"/>
              </w:rPr>
            </w:pPr>
            <w:r>
              <w:rPr>
                <w:rFonts w:ascii="宋体" w:hAnsi="宋体" w:eastAsia="宋体" w:cs="宋体"/>
                <w:spacing w:val="-1"/>
                <w:sz w:val="21"/>
                <w:szCs w:val="21"/>
              </w:rPr>
              <w:t>有进出方便的回车线路</w:t>
            </w:r>
          </w:p>
        </w:tc>
        <w:tc>
          <w:tcPr>
            <w:tcW w:w="409" w:type="dxa"/>
            <w:vAlign w:val="top"/>
          </w:tcPr>
          <w:p w14:paraId="5615781F">
            <w:pPr>
              <w:pStyle w:val="6"/>
            </w:pPr>
          </w:p>
        </w:tc>
        <w:tc>
          <w:tcPr>
            <w:tcW w:w="400" w:type="dxa"/>
            <w:vAlign w:val="top"/>
          </w:tcPr>
          <w:p w14:paraId="04AF6BF9">
            <w:pPr>
              <w:pStyle w:val="6"/>
            </w:pPr>
          </w:p>
        </w:tc>
        <w:tc>
          <w:tcPr>
            <w:tcW w:w="410" w:type="dxa"/>
            <w:vAlign w:val="top"/>
          </w:tcPr>
          <w:p w14:paraId="292A3C86">
            <w:pPr>
              <w:pStyle w:val="6"/>
            </w:pPr>
          </w:p>
        </w:tc>
        <w:tc>
          <w:tcPr>
            <w:tcW w:w="400" w:type="dxa"/>
            <w:vAlign w:val="top"/>
          </w:tcPr>
          <w:p w14:paraId="5EF4F90D">
            <w:pPr>
              <w:pStyle w:val="6"/>
            </w:pPr>
          </w:p>
        </w:tc>
        <w:tc>
          <w:tcPr>
            <w:tcW w:w="420" w:type="dxa"/>
            <w:vAlign w:val="top"/>
          </w:tcPr>
          <w:p w14:paraId="5F951A18">
            <w:pPr>
              <w:spacing w:before="108" w:line="212" w:lineRule="auto"/>
              <w:ind w:left="47"/>
              <w:rPr>
                <w:rFonts w:ascii="宋体" w:hAnsi="宋体" w:eastAsia="宋体" w:cs="宋体"/>
                <w:sz w:val="21"/>
                <w:szCs w:val="21"/>
              </w:rPr>
            </w:pPr>
            <w:r>
              <w:rPr>
                <w:rFonts w:ascii="宋体" w:hAnsi="宋体" w:eastAsia="宋体" w:cs="宋体"/>
                <w:spacing w:val="-3"/>
                <w:sz w:val="21"/>
                <w:szCs w:val="21"/>
              </w:rPr>
              <w:t>0.5</w:t>
            </w:r>
          </w:p>
        </w:tc>
        <w:tc>
          <w:tcPr>
            <w:tcW w:w="489" w:type="dxa"/>
            <w:vAlign w:val="top"/>
          </w:tcPr>
          <w:p w14:paraId="7C1FCA02">
            <w:pPr>
              <w:pStyle w:val="6"/>
            </w:pPr>
          </w:p>
        </w:tc>
        <w:tc>
          <w:tcPr>
            <w:tcW w:w="489" w:type="dxa"/>
            <w:vAlign w:val="top"/>
          </w:tcPr>
          <w:p w14:paraId="3883E189">
            <w:pPr>
              <w:pStyle w:val="6"/>
            </w:pPr>
          </w:p>
        </w:tc>
        <w:tc>
          <w:tcPr>
            <w:tcW w:w="494" w:type="dxa"/>
            <w:vAlign w:val="top"/>
          </w:tcPr>
          <w:p w14:paraId="024A7DD8">
            <w:pPr>
              <w:pStyle w:val="6"/>
            </w:pPr>
          </w:p>
        </w:tc>
      </w:tr>
      <w:tr w14:paraId="44D6F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14" w:type="dxa"/>
            <w:vAlign w:val="top"/>
          </w:tcPr>
          <w:p w14:paraId="079B8CDD">
            <w:pPr>
              <w:spacing w:before="98" w:line="211" w:lineRule="auto"/>
              <w:ind w:left="135"/>
              <w:rPr>
                <w:rFonts w:ascii="宋体" w:hAnsi="宋体" w:eastAsia="宋体" w:cs="宋体"/>
                <w:sz w:val="21"/>
                <w:szCs w:val="21"/>
              </w:rPr>
            </w:pPr>
            <w:r>
              <w:rPr>
                <w:rFonts w:ascii="宋体" w:hAnsi="宋体" w:eastAsia="宋体" w:cs="宋体"/>
                <w:spacing w:val="-4"/>
                <w:sz w:val="21"/>
                <w:szCs w:val="21"/>
              </w:rPr>
              <w:t>1.2.2</w:t>
            </w:r>
          </w:p>
        </w:tc>
        <w:tc>
          <w:tcPr>
            <w:tcW w:w="4715" w:type="dxa"/>
            <w:vAlign w:val="top"/>
          </w:tcPr>
          <w:p w14:paraId="1A334D64">
            <w:pPr>
              <w:spacing w:before="77" w:line="219" w:lineRule="auto"/>
              <w:ind w:left="31"/>
              <w:rPr>
                <w:rFonts w:ascii="宋体" w:hAnsi="宋体" w:eastAsia="宋体" w:cs="宋体"/>
                <w:sz w:val="21"/>
                <w:szCs w:val="21"/>
              </w:rPr>
            </w:pPr>
            <w:r>
              <w:rPr>
                <w:rFonts w:ascii="宋体" w:hAnsi="宋体" w:eastAsia="宋体" w:cs="宋体"/>
                <w:spacing w:val="2"/>
                <w:sz w:val="21"/>
                <w:szCs w:val="21"/>
              </w:rPr>
              <w:t>合理利用空间，有地下停车场(停车楼或立体停</w:t>
            </w:r>
            <w:r>
              <w:rPr>
                <w:rFonts w:ascii="宋体" w:hAnsi="宋体" w:eastAsia="宋体" w:cs="宋体"/>
                <w:spacing w:val="1"/>
                <w:sz w:val="21"/>
                <w:szCs w:val="21"/>
              </w:rPr>
              <w:t>车)</w:t>
            </w:r>
          </w:p>
        </w:tc>
        <w:tc>
          <w:tcPr>
            <w:tcW w:w="409" w:type="dxa"/>
            <w:vAlign w:val="top"/>
          </w:tcPr>
          <w:p w14:paraId="35917DFB">
            <w:pPr>
              <w:pStyle w:val="6"/>
            </w:pPr>
          </w:p>
        </w:tc>
        <w:tc>
          <w:tcPr>
            <w:tcW w:w="400" w:type="dxa"/>
            <w:vAlign w:val="top"/>
          </w:tcPr>
          <w:p w14:paraId="65BF0DA7">
            <w:pPr>
              <w:pStyle w:val="6"/>
            </w:pPr>
          </w:p>
        </w:tc>
        <w:tc>
          <w:tcPr>
            <w:tcW w:w="410" w:type="dxa"/>
            <w:vAlign w:val="top"/>
          </w:tcPr>
          <w:p w14:paraId="7674E4FC">
            <w:pPr>
              <w:spacing w:before="98" w:line="211" w:lineRule="auto"/>
              <w:ind w:left="147"/>
              <w:rPr>
                <w:rFonts w:ascii="宋体" w:hAnsi="宋体" w:eastAsia="宋体" w:cs="宋体"/>
                <w:sz w:val="21"/>
                <w:szCs w:val="21"/>
              </w:rPr>
            </w:pPr>
            <w:r>
              <w:rPr>
                <w:rFonts w:ascii="宋体" w:hAnsi="宋体" w:eastAsia="宋体" w:cs="宋体"/>
                <w:sz w:val="21"/>
                <w:szCs w:val="21"/>
              </w:rPr>
              <w:t>1</w:t>
            </w:r>
          </w:p>
        </w:tc>
        <w:tc>
          <w:tcPr>
            <w:tcW w:w="400" w:type="dxa"/>
            <w:vAlign w:val="top"/>
          </w:tcPr>
          <w:p w14:paraId="3ED5BC65">
            <w:pPr>
              <w:pStyle w:val="6"/>
            </w:pPr>
          </w:p>
        </w:tc>
        <w:tc>
          <w:tcPr>
            <w:tcW w:w="420" w:type="dxa"/>
            <w:vAlign w:val="top"/>
          </w:tcPr>
          <w:p w14:paraId="141193E8">
            <w:pPr>
              <w:spacing w:before="98" w:line="211" w:lineRule="auto"/>
              <w:ind w:left="147"/>
              <w:rPr>
                <w:rFonts w:ascii="宋体" w:hAnsi="宋体" w:eastAsia="宋体" w:cs="宋体"/>
                <w:sz w:val="21"/>
                <w:szCs w:val="21"/>
              </w:rPr>
            </w:pPr>
            <w:r>
              <w:rPr>
                <w:rFonts w:ascii="宋体" w:hAnsi="宋体" w:eastAsia="宋体" w:cs="宋体"/>
                <w:sz w:val="21"/>
                <w:szCs w:val="21"/>
              </w:rPr>
              <w:t>1</w:t>
            </w:r>
          </w:p>
        </w:tc>
        <w:tc>
          <w:tcPr>
            <w:tcW w:w="489" w:type="dxa"/>
            <w:vAlign w:val="top"/>
          </w:tcPr>
          <w:p w14:paraId="5C17FD29">
            <w:pPr>
              <w:pStyle w:val="6"/>
            </w:pPr>
          </w:p>
        </w:tc>
        <w:tc>
          <w:tcPr>
            <w:tcW w:w="489" w:type="dxa"/>
            <w:vAlign w:val="top"/>
          </w:tcPr>
          <w:p w14:paraId="589C8EBC">
            <w:pPr>
              <w:pStyle w:val="6"/>
            </w:pPr>
          </w:p>
        </w:tc>
        <w:tc>
          <w:tcPr>
            <w:tcW w:w="494" w:type="dxa"/>
            <w:vAlign w:val="top"/>
          </w:tcPr>
          <w:p w14:paraId="30789747">
            <w:pPr>
              <w:pStyle w:val="6"/>
            </w:pPr>
          </w:p>
        </w:tc>
      </w:tr>
      <w:tr w14:paraId="78D70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0" w:hRule="atLeast"/>
        </w:trPr>
        <w:tc>
          <w:tcPr>
            <w:tcW w:w="1214" w:type="dxa"/>
            <w:vAlign w:val="top"/>
          </w:tcPr>
          <w:p w14:paraId="720E3316">
            <w:pPr>
              <w:spacing w:before="109" w:line="211" w:lineRule="auto"/>
              <w:ind w:left="135"/>
              <w:rPr>
                <w:rFonts w:ascii="宋体" w:hAnsi="宋体" w:eastAsia="宋体" w:cs="宋体"/>
                <w:sz w:val="21"/>
                <w:szCs w:val="21"/>
              </w:rPr>
            </w:pPr>
            <w:r>
              <w:rPr>
                <w:rFonts w:ascii="宋体" w:hAnsi="宋体" w:eastAsia="宋体" w:cs="宋体"/>
                <w:spacing w:val="-4"/>
                <w:sz w:val="21"/>
                <w:szCs w:val="21"/>
              </w:rPr>
              <w:t>1.2.3</w:t>
            </w:r>
          </w:p>
        </w:tc>
        <w:tc>
          <w:tcPr>
            <w:tcW w:w="4715" w:type="dxa"/>
            <w:vAlign w:val="top"/>
          </w:tcPr>
          <w:p w14:paraId="4289C85F">
            <w:pPr>
              <w:spacing w:before="88" w:line="219" w:lineRule="auto"/>
              <w:ind w:left="31"/>
              <w:rPr>
                <w:rFonts w:ascii="宋体" w:hAnsi="宋体" w:eastAsia="宋体" w:cs="宋体"/>
                <w:sz w:val="21"/>
                <w:szCs w:val="21"/>
              </w:rPr>
            </w:pPr>
            <w:r>
              <w:rPr>
                <w:rFonts w:ascii="宋体" w:hAnsi="宋体" w:eastAsia="宋体" w:cs="宋体"/>
                <w:spacing w:val="-1"/>
                <w:sz w:val="21"/>
                <w:szCs w:val="21"/>
              </w:rPr>
              <w:t>新能源汽车充电桩</w:t>
            </w:r>
          </w:p>
        </w:tc>
        <w:tc>
          <w:tcPr>
            <w:tcW w:w="409" w:type="dxa"/>
            <w:vAlign w:val="top"/>
          </w:tcPr>
          <w:p w14:paraId="7FAFEE69">
            <w:pPr>
              <w:pStyle w:val="6"/>
            </w:pPr>
          </w:p>
        </w:tc>
        <w:tc>
          <w:tcPr>
            <w:tcW w:w="400" w:type="dxa"/>
            <w:vAlign w:val="top"/>
          </w:tcPr>
          <w:p w14:paraId="5FDE6C77">
            <w:pPr>
              <w:pStyle w:val="6"/>
            </w:pPr>
          </w:p>
        </w:tc>
        <w:tc>
          <w:tcPr>
            <w:tcW w:w="410" w:type="dxa"/>
            <w:vAlign w:val="top"/>
          </w:tcPr>
          <w:p w14:paraId="1936C19A">
            <w:pPr>
              <w:spacing w:before="109" w:line="211" w:lineRule="auto"/>
              <w:ind w:left="147"/>
              <w:rPr>
                <w:rFonts w:ascii="宋体" w:hAnsi="宋体" w:eastAsia="宋体" w:cs="宋体"/>
                <w:sz w:val="21"/>
                <w:szCs w:val="21"/>
              </w:rPr>
            </w:pPr>
            <w:r>
              <w:rPr>
                <w:rFonts w:ascii="宋体" w:hAnsi="宋体" w:eastAsia="宋体" w:cs="宋体"/>
                <w:sz w:val="21"/>
                <w:szCs w:val="21"/>
              </w:rPr>
              <w:t>2</w:t>
            </w:r>
          </w:p>
        </w:tc>
        <w:tc>
          <w:tcPr>
            <w:tcW w:w="400" w:type="dxa"/>
            <w:vAlign w:val="top"/>
          </w:tcPr>
          <w:p w14:paraId="7EA60715">
            <w:pPr>
              <w:pStyle w:val="6"/>
            </w:pPr>
          </w:p>
        </w:tc>
        <w:tc>
          <w:tcPr>
            <w:tcW w:w="420" w:type="dxa"/>
            <w:vAlign w:val="top"/>
          </w:tcPr>
          <w:p w14:paraId="2037F7A3">
            <w:pPr>
              <w:pStyle w:val="6"/>
            </w:pPr>
          </w:p>
        </w:tc>
        <w:tc>
          <w:tcPr>
            <w:tcW w:w="489" w:type="dxa"/>
            <w:vAlign w:val="top"/>
          </w:tcPr>
          <w:p w14:paraId="3EB26666">
            <w:pPr>
              <w:pStyle w:val="6"/>
            </w:pPr>
          </w:p>
        </w:tc>
        <w:tc>
          <w:tcPr>
            <w:tcW w:w="489" w:type="dxa"/>
            <w:vAlign w:val="top"/>
          </w:tcPr>
          <w:p w14:paraId="7FE54E8E">
            <w:pPr>
              <w:pStyle w:val="6"/>
            </w:pPr>
          </w:p>
        </w:tc>
        <w:tc>
          <w:tcPr>
            <w:tcW w:w="494" w:type="dxa"/>
            <w:vAlign w:val="top"/>
          </w:tcPr>
          <w:p w14:paraId="03BBEA73">
            <w:pPr>
              <w:pStyle w:val="6"/>
            </w:pPr>
          </w:p>
        </w:tc>
      </w:tr>
      <w:tr w14:paraId="2F66F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5" w:hRule="atLeast"/>
        </w:trPr>
        <w:tc>
          <w:tcPr>
            <w:tcW w:w="5929" w:type="dxa"/>
            <w:gridSpan w:val="2"/>
            <w:vAlign w:val="top"/>
          </w:tcPr>
          <w:p w14:paraId="1EB0B861">
            <w:pPr>
              <w:spacing w:before="87" w:line="219" w:lineRule="auto"/>
              <w:ind w:left="4875"/>
              <w:rPr>
                <w:rFonts w:ascii="宋体" w:hAnsi="宋体" w:eastAsia="宋体" w:cs="宋体"/>
                <w:sz w:val="21"/>
                <w:szCs w:val="21"/>
              </w:rPr>
            </w:pPr>
            <w:r>
              <w:rPr>
                <w:rFonts w:ascii="宋体" w:hAnsi="宋体" w:eastAsia="宋体" w:cs="宋体"/>
                <w:spacing w:val="-2"/>
                <w:sz w:val="21"/>
                <w:szCs w:val="21"/>
              </w:rPr>
              <w:t>本页小计</w:t>
            </w:r>
          </w:p>
        </w:tc>
        <w:tc>
          <w:tcPr>
            <w:tcW w:w="2039" w:type="dxa"/>
            <w:gridSpan w:val="5"/>
            <w:vAlign w:val="top"/>
          </w:tcPr>
          <w:p w14:paraId="136E1BBF">
            <w:pPr>
              <w:pStyle w:val="6"/>
            </w:pPr>
          </w:p>
        </w:tc>
        <w:tc>
          <w:tcPr>
            <w:tcW w:w="489" w:type="dxa"/>
            <w:vAlign w:val="top"/>
          </w:tcPr>
          <w:p w14:paraId="03690216">
            <w:pPr>
              <w:pStyle w:val="6"/>
            </w:pPr>
          </w:p>
        </w:tc>
        <w:tc>
          <w:tcPr>
            <w:tcW w:w="489" w:type="dxa"/>
            <w:vAlign w:val="top"/>
          </w:tcPr>
          <w:p w14:paraId="478AA54E">
            <w:pPr>
              <w:pStyle w:val="6"/>
            </w:pPr>
          </w:p>
        </w:tc>
        <w:tc>
          <w:tcPr>
            <w:tcW w:w="494" w:type="dxa"/>
            <w:vAlign w:val="top"/>
          </w:tcPr>
          <w:p w14:paraId="1DB07EA3">
            <w:pPr>
              <w:pStyle w:val="6"/>
            </w:pPr>
          </w:p>
        </w:tc>
      </w:tr>
    </w:tbl>
    <w:p w14:paraId="571875E1">
      <w:pPr>
        <w:rPr>
          <w:rFonts w:ascii="Arial"/>
          <w:sz w:val="21"/>
        </w:rPr>
      </w:pPr>
    </w:p>
    <w:p w14:paraId="462EFD4C">
      <w:pPr>
        <w:rPr>
          <w:rFonts w:ascii="Arial" w:hAnsi="Arial" w:eastAsia="Arial" w:cs="Arial"/>
          <w:sz w:val="21"/>
          <w:szCs w:val="21"/>
        </w:rPr>
        <w:sectPr>
          <w:headerReference r:id="rId43" w:type="default"/>
          <w:footerReference r:id="rId44" w:type="default"/>
          <w:pgSz w:w="11390" w:h="15840"/>
          <w:pgMar w:top="955" w:right="935" w:bottom="528" w:left="990" w:header="709" w:footer="243" w:gutter="0"/>
          <w:cols w:space="720" w:num="1"/>
        </w:sectPr>
      </w:pPr>
    </w:p>
    <w:p w14:paraId="00323E35">
      <w:pPr>
        <w:spacing w:before="34"/>
      </w:pPr>
    </w:p>
    <w:p w14:paraId="48393CF1">
      <w:pPr>
        <w:spacing w:before="34"/>
      </w:pPr>
    </w:p>
    <w:tbl>
      <w:tblPr>
        <w:tblStyle w:val="5"/>
        <w:tblW w:w="9430" w:type="dxa"/>
        <w:tblInd w:w="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4"/>
        <w:gridCol w:w="4695"/>
        <w:gridCol w:w="410"/>
        <w:gridCol w:w="400"/>
        <w:gridCol w:w="399"/>
        <w:gridCol w:w="410"/>
        <w:gridCol w:w="410"/>
        <w:gridCol w:w="499"/>
        <w:gridCol w:w="499"/>
        <w:gridCol w:w="494"/>
      </w:tblGrid>
      <w:tr w14:paraId="3B4C5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1214" w:type="dxa"/>
            <w:vAlign w:val="top"/>
          </w:tcPr>
          <w:p w14:paraId="0B90A4E4">
            <w:pPr>
              <w:pStyle w:val="6"/>
            </w:pPr>
          </w:p>
        </w:tc>
        <w:tc>
          <w:tcPr>
            <w:tcW w:w="4695" w:type="dxa"/>
            <w:vAlign w:val="top"/>
          </w:tcPr>
          <w:p w14:paraId="7E8409C6">
            <w:pPr>
              <w:spacing w:before="83" w:line="219" w:lineRule="auto"/>
              <w:ind w:left="71"/>
              <w:rPr>
                <w:rFonts w:ascii="宋体" w:hAnsi="宋体" w:eastAsia="宋体" w:cs="宋体"/>
                <w:sz w:val="20"/>
                <w:szCs w:val="20"/>
              </w:rPr>
            </w:pPr>
            <w:r>
              <w:rPr>
                <w:rFonts w:ascii="宋体" w:hAnsi="宋体" w:eastAsia="宋体" w:cs="宋体"/>
                <w:spacing w:val="-1"/>
                <w:sz w:val="20"/>
                <w:szCs w:val="20"/>
              </w:rPr>
              <w:t>新能源汽车充电桩不少于车位数的5%</w:t>
            </w:r>
          </w:p>
        </w:tc>
        <w:tc>
          <w:tcPr>
            <w:tcW w:w="410" w:type="dxa"/>
            <w:vAlign w:val="top"/>
          </w:tcPr>
          <w:p w14:paraId="53EC004E">
            <w:pPr>
              <w:pStyle w:val="6"/>
            </w:pPr>
          </w:p>
        </w:tc>
        <w:tc>
          <w:tcPr>
            <w:tcW w:w="400" w:type="dxa"/>
            <w:vAlign w:val="top"/>
          </w:tcPr>
          <w:p w14:paraId="74866CB0">
            <w:pPr>
              <w:pStyle w:val="6"/>
            </w:pPr>
          </w:p>
        </w:tc>
        <w:tc>
          <w:tcPr>
            <w:tcW w:w="399" w:type="dxa"/>
            <w:vAlign w:val="top"/>
          </w:tcPr>
          <w:p w14:paraId="35183243">
            <w:pPr>
              <w:pStyle w:val="6"/>
            </w:pPr>
          </w:p>
        </w:tc>
        <w:tc>
          <w:tcPr>
            <w:tcW w:w="410" w:type="dxa"/>
            <w:vAlign w:val="top"/>
          </w:tcPr>
          <w:p w14:paraId="2ED781ED">
            <w:pPr>
              <w:pStyle w:val="6"/>
            </w:pPr>
          </w:p>
        </w:tc>
        <w:tc>
          <w:tcPr>
            <w:tcW w:w="410" w:type="dxa"/>
            <w:vAlign w:val="top"/>
          </w:tcPr>
          <w:p w14:paraId="11C059D8">
            <w:pPr>
              <w:spacing w:before="102" w:line="233" w:lineRule="auto"/>
              <w:ind w:left="147"/>
              <w:rPr>
                <w:rFonts w:ascii="宋体" w:hAnsi="宋体" w:eastAsia="宋体" w:cs="宋体"/>
                <w:sz w:val="20"/>
                <w:szCs w:val="20"/>
              </w:rPr>
            </w:pPr>
            <w:r>
              <w:rPr>
                <w:rFonts w:ascii="宋体" w:hAnsi="宋体" w:eastAsia="宋体" w:cs="宋体"/>
                <w:sz w:val="20"/>
                <w:szCs w:val="20"/>
              </w:rPr>
              <w:t>2</w:t>
            </w:r>
          </w:p>
        </w:tc>
        <w:tc>
          <w:tcPr>
            <w:tcW w:w="499" w:type="dxa"/>
            <w:vAlign w:val="top"/>
          </w:tcPr>
          <w:p w14:paraId="02125FA0">
            <w:pPr>
              <w:pStyle w:val="6"/>
            </w:pPr>
          </w:p>
        </w:tc>
        <w:tc>
          <w:tcPr>
            <w:tcW w:w="499" w:type="dxa"/>
            <w:vAlign w:val="top"/>
          </w:tcPr>
          <w:p w14:paraId="64FA2E8E">
            <w:pPr>
              <w:pStyle w:val="6"/>
            </w:pPr>
          </w:p>
        </w:tc>
        <w:tc>
          <w:tcPr>
            <w:tcW w:w="494" w:type="dxa"/>
            <w:vAlign w:val="top"/>
          </w:tcPr>
          <w:p w14:paraId="56F2E2B7">
            <w:pPr>
              <w:pStyle w:val="6"/>
            </w:pPr>
          </w:p>
        </w:tc>
      </w:tr>
      <w:tr w14:paraId="5D871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14" w:type="dxa"/>
            <w:vAlign w:val="top"/>
          </w:tcPr>
          <w:p w14:paraId="16842BCF">
            <w:pPr>
              <w:pStyle w:val="6"/>
            </w:pPr>
          </w:p>
        </w:tc>
        <w:tc>
          <w:tcPr>
            <w:tcW w:w="4695" w:type="dxa"/>
            <w:vAlign w:val="top"/>
          </w:tcPr>
          <w:p w14:paraId="737FB2AA">
            <w:pPr>
              <w:spacing w:before="78" w:line="219" w:lineRule="auto"/>
              <w:ind w:left="71"/>
              <w:rPr>
                <w:rFonts w:ascii="宋体" w:hAnsi="宋体" w:eastAsia="宋体" w:cs="宋体"/>
                <w:sz w:val="20"/>
                <w:szCs w:val="20"/>
              </w:rPr>
            </w:pPr>
            <w:r>
              <w:rPr>
                <w:rFonts w:ascii="宋体" w:hAnsi="宋体" w:eastAsia="宋体" w:cs="宋体"/>
                <w:spacing w:val="-1"/>
                <w:sz w:val="20"/>
                <w:szCs w:val="20"/>
              </w:rPr>
              <w:t>有新能源汽车充电桩</w:t>
            </w:r>
          </w:p>
        </w:tc>
        <w:tc>
          <w:tcPr>
            <w:tcW w:w="410" w:type="dxa"/>
            <w:vAlign w:val="top"/>
          </w:tcPr>
          <w:p w14:paraId="196DB606">
            <w:pPr>
              <w:pStyle w:val="6"/>
            </w:pPr>
          </w:p>
        </w:tc>
        <w:tc>
          <w:tcPr>
            <w:tcW w:w="400" w:type="dxa"/>
            <w:vAlign w:val="top"/>
          </w:tcPr>
          <w:p w14:paraId="0699484C">
            <w:pPr>
              <w:pStyle w:val="6"/>
            </w:pPr>
          </w:p>
        </w:tc>
        <w:tc>
          <w:tcPr>
            <w:tcW w:w="399" w:type="dxa"/>
            <w:vAlign w:val="top"/>
          </w:tcPr>
          <w:p w14:paraId="1F4B1151">
            <w:pPr>
              <w:pStyle w:val="6"/>
            </w:pPr>
          </w:p>
        </w:tc>
        <w:tc>
          <w:tcPr>
            <w:tcW w:w="410" w:type="dxa"/>
            <w:vAlign w:val="top"/>
          </w:tcPr>
          <w:p w14:paraId="3531210F">
            <w:pPr>
              <w:pStyle w:val="6"/>
            </w:pPr>
          </w:p>
        </w:tc>
        <w:tc>
          <w:tcPr>
            <w:tcW w:w="410" w:type="dxa"/>
            <w:vAlign w:val="top"/>
          </w:tcPr>
          <w:p w14:paraId="1B8F35FC">
            <w:pPr>
              <w:spacing w:before="97" w:line="232" w:lineRule="auto"/>
              <w:ind w:left="147"/>
              <w:rPr>
                <w:rFonts w:ascii="宋体" w:hAnsi="宋体" w:eastAsia="宋体" w:cs="宋体"/>
                <w:sz w:val="20"/>
                <w:szCs w:val="20"/>
              </w:rPr>
            </w:pPr>
            <w:r>
              <w:rPr>
                <w:rFonts w:ascii="宋体" w:hAnsi="宋体" w:eastAsia="宋体" w:cs="宋体"/>
                <w:sz w:val="20"/>
                <w:szCs w:val="20"/>
              </w:rPr>
              <w:t>1</w:t>
            </w:r>
          </w:p>
        </w:tc>
        <w:tc>
          <w:tcPr>
            <w:tcW w:w="499" w:type="dxa"/>
            <w:vAlign w:val="top"/>
          </w:tcPr>
          <w:p w14:paraId="2D9AD02B">
            <w:pPr>
              <w:pStyle w:val="6"/>
            </w:pPr>
          </w:p>
        </w:tc>
        <w:tc>
          <w:tcPr>
            <w:tcW w:w="499" w:type="dxa"/>
            <w:vAlign w:val="top"/>
          </w:tcPr>
          <w:p w14:paraId="338A42FA">
            <w:pPr>
              <w:pStyle w:val="6"/>
            </w:pPr>
          </w:p>
        </w:tc>
        <w:tc>
          <w:tcPr>
            <w:tcW w:w="494" w:type="dxa"/>
            <w:vAlign w:val="top"/>
          </w:tcPr>
          <w:p w14:paraId="3BAA6B08">
            <w:pPr>
              <w:pStyle w:val="6"/>
            </w:pPr>
          </w:p>
        </w:tc>
      </w:tr>
      <w:tr w14:paraId="7BF2F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14" w:type="dxa"/>
            <w:vAlign w:val="top"/>
          </w:tcPr>
          <w:p w14:paraId="1C99E240">
            <w:pPr>
              <w:spacing w:before="98" w:line="232" w:lineRule="auto"/>
              <w:ind w:left="105"/>
              <w:rPr>
                <w:rFonts w:ascii="宋体" w:hAnsi="宋体" w:eastAsia="宋体" w:cs="宋体"/>
                <w:sz w:val="20"/>
                <w:szCs w:val="20"/>
              </w:rPr>
            </w:pPr>
            <w:r>
              <w:rPr>
                <w:rFonts w:ascii="宋体" w:hAnsi="宋体" w:eastAsia="宋体" w:cs="宋体"/>
                <w:spacing w:val="-6"/>
                <w:sz w:val="20"/>
                <w:szCs w:val="20"/>
              </w:rPr>
              <w:t>1.3</w:t>
            </w:r>
          </w:p>
        </w:tc>
        <w:tc>
          <w:tcPr>
            <w:tcW w:w="4695" w:type="dxa"/>
            <w:vAlign w:val="top"/>
          </w:tcPr>
          <w:p w14:paraId="7662F3C7">
            <w:pPr>
              <w:spacing w:before="77" w:line="219" w:lineRule="auto"/>
              <w:ind w:left="71"/>
              <w:rPr>
                <w:rFonts w:ascii="宋体" w:hAnsi="宋体" w:eastAsia="宋体" w:cs="宋体"/>
                <w:sz w:val="20"/>
                <w:szCs w:val="20"/>
              </w:rPr>
            </w:pPr>
            <w:r>
              <w:rPr>
                <w:rFonts w:ascii="宋体" w:hAnsi="宋体" w:eastAsia="宋体" w:cs="宋体"/>
                <w:spacing w:val="2"/>
                <w:sz w:val="20"/>
                <w:szCs w:val="20"/>
              </w:rPr>
              <w:t>建筑结构及功能布局</w:t>
            </w:r>
          </w:p>
        </w:tc>
        <w:tc>
          <w:tcPr>
            <w:tcW w:w="410" w:type="dxa"/>
            <w:vAlign w:val="top"/>
          </w:tcPr>
          <w:p w14:paraId="3F8AA4BB">
            <w:pPr>
              <w:pStyle w:val="6"/>
            </w:pPr>
          </w:p>
        </w:tc>
        <w:tc>
          <w:tcPr>
            <w:tcW w:w="400" w:type="dxa"/>
            <w:vAlign w:val="top"/>
          </w:tcPr>
          <w:p w14:paraId="10C8346B">
            <w:pPr>
              <w:spacing w:before="98" w:line="232" w:lineRule="auto"/>
              <w:ind w:left="146"/>
              <w:rPr>
                <w:rFonts w:ascii="宋体" w:hAnsi="宋体" w:eastAsia="宋体" w:cs="宋体"/>
                <w:sz w:val="20"/>
                <w:szCs w:val="20"/>
              </w:rPr>
            </w:pPr>
            <w:r>
              <w:rPr>
                <w:rFonts w:ascii="宋体" w:hAnsi="宋体" w:eastAsia="宋体" w:cs="宋体"/>
                <w:sz w:val="20"/>
                <w:szCs w:val="20"/>
              </w:rPr>
              <w:t>8</w:t>
            </w:r>
          </w:p>
        </w:tc>
        <w:tc>
          <w:tcPr>
            <w:tcW w:w="399" w:type="dxa"/>
            <w:vAlign w:val="top"/>
          </w:tcPr>
          <w:p w14:paraId="37B7E43C">
            <w:pPr>
              <w:pStyle w:val="6"/>
            </w:pPr>
          </w:p>
        </w:tc>
        <w:tc>
          <w:tcPr>
            <w:tcW w:w="410" w:type="dxa"/>
            <w:vAlign w:val="top"/>
          </w:tcPr>
          <w:p w14:paraId="748C5E2A">
            <w:pPr>
              <w:pStyle w:val="6"/>
            </w:pPr>
          </w:p>
        </w:tc>
        <w:tc>
          <w:tcPr>
            <w:tcW w:w="410" w:type="dxa"/>
            <w:vAlign w:val="top"/>
          </w:tcPr>
          <w:p w14:paraId="59CC508C">
            <w:pPr>
              <w:pStyle w:val="6"/>
            </w:pPr>
          </w:p>
        </w:tc>
        <w:tc>
          <w:tcPr>
            <w:tcW w:w="499" w:type="dxa"/>
            <w:vAlign w:val="top"/>
          </w:tcPr>
          <w:p w14:paraId="6DB54C35">
            <w:pPr>
              <w:pStyle w:val="6"/>
            </w:pPr>
          </w:p>
        </w:tc>
        <w:tc>
          <w:tcPr>
            <w:tcW w:w="499" w:type="dxa"/>
            <w:vAlign w:val="top"/>
          </w:tcPr>
          <w:p w14:paraId="10778EE6">
            <w:pPr>
              <w:pStyle w:val="6"/>
            </w:pPr>
          </w:p>
        </w:tc>
        <w:tc>
          <w:tcPr>
            <w:tcW w:w="494" w:type="dxa"/>
            <w:vAlign w:val="top"/>
          </w:tcPr>
          <w:p w14:paraId="22CCC71F">
            <w:pPr>
              <w:pStyle w:val="6"/>
            </w:pPr>
          </w:p>
        </w:tc>
      </w:tr>
      <w:tr w14:paraId="29807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214" w:type="dxa"/>
            <w:vAlign w:val="top"/>
          </w:tcPr>
          <w:p w14:paraId="4EAEDEAE">
            <w:pPr>
              <w:spacing w:before="108" w:line="239" w:lineRule="auto"/>
              <w:ind w:left="105"/>
              <w:rPr>
                <w:rFonts w:ascii="宋体" w:hAnsi="宋体" w:eastAsia="宋体" w:cs="宋体"/>
                <w:sz w:val="20"/>
                <w:szCs w:val="20"/>
              </w:rPr>
            </w:pPr>
            <w:r>
              <w:rPr>
                <w:rFonts w:ascii="宋体" w:hAnsi="宋体" w:eastAsia="宋体" w:cs="宋体"/>
                <w:spacing w:val="-4"/>
                <w:sz w:val="20"/>
                <w:szCs w:val="20"/>
              </w:rPr>
              <w:t>1.3.1</w:t>
            </w:r>
          </w:p>
        </w:tc>
        <w:tc>
          <w:tcPr>
            <w:tcW w:w="4695" w:type="dxa"/>
            <w:vAlign w:val="top"/>
          </w:tcPr>
          <w:p w14:paraId="584EA441">
            <w:pPr>
              <w:spacing w:before="98" w:line="282" w:lineRule="auto"/>
              <w:ind w:left="71" w:right="204"/>
              <w:rPr>
                <w:rFonts w:ascii="宋体" w:hAnsi="宋体" w:eastAsia="宋体" w:cs="宋体"/>
                <w:sz w:val="20"/>
                <w:szCs w:val="20"/>
              </w:rPr>
            </w:pPr>
            <w:r>
              <w:rPr>
                <w:rFonts w:ascii="宋体" w:hAnsi="宋体" w:eastAsia="宋体" w:cs="宋体"/>
                <w:sz w:val="20"/>
                <w:szCs w:val="20"/>
              </w:rPr>
              <w:t>前厅区域功能设施位置恰当、分隔合理，方便宾客</w:t>
            </w:r>
            <w:r>
              <w:rPr>
                <w:rFonts w:ascii="宋体" w:hAnsi="宋体" w:eastAsia="宋体" w:cs="宋体"/>
                <w:spacing w:val="8"/>
                <w:sz w:val="20"/>
                <w:szCs w:val="20"/>
              </w:rPr>
              <w:t xml:space="preserve"> </w:t>
            </w:r>
            <w:r>
              <w:rPr>
                <w:rFonts w:ascii="宋体" w:hAnsi="宋体" w:eastAsia="宋体" w:cs="宋体"/>
                <w:spacing w:val="12"/>
                <w:sz w:val="20"/>
                <w:szCs w:val="20"/>
              </w:rPr>
              <w:t>使用</w:t>
            </w:r>
          </w:p>
        </w:tc>
        <w:tc>
          <w:tcPr>
            <w:tcW w:w="410" w:type="dxa"/>
            <w:vAlign w:val="top"/>
          </w:tcPr>
          <w:p w14:paraId="07D8984C">
            <w:pPr>
              <w:pStyle w:val="6"/>
            </w:pPr>
          </w:p>
        </w:tc>
        <w:tc>
          <w:tcPr>
            <w:tcW w:w="400" w:type="dxa"/>
            <w:vAlign w:val="top"/>
          </w:tcPr>
          <w:p w14:paraId="70278BE2">
            <w:pPr>
              <w:pStyle w:val="6"/>
            </w:pPr>
          </w:p>
        </w:tc>
        <w:tc>
          <w:tcPr>
            <w:tcW w:w="399" w:type="dxa"/>
            <w:vAlign w:val="top"/>
          </w:tcPr>
          <w:p w14:paraId="04DE08BE">
            <w:pPr>
              <w:spacing w:before="99" w:line="241" w:lineRule="auto"/>
              <w:ind w:left="146"/>
              <w:rPr>
                <w:rFonts w:ascii="宋体" w:hAnsi="宋体" w:eastAsia="宋体" w:cs="宋体"/>
                <w:sz w:val="20"/>
                <w:szCs w:val="20"/>
              </w:rPr>
            </w:pPr>
            <w:r>
              <w:rPr>
                <w:rFonts w:ascii="宋体" w:hAnsi="宋体" w:eastAsia="宋体" w:cs="宋体"/>
                <w:sz w:val="20"/>
                <w:szCs w:val="20"/>
              </w:rPr>
              <w:t>2</w:t>
            </w:r>
          </w:p>
        </w:tc>
        <w:tc>
          <w:tcPr>
            <w:tcW w:w="410" w:type="dxa"/>
            <w:vAlign w:val="top"/>
          </w:tcPr>
          <w:p w14:paraId="57886FC9">
            <w:pPr>
              <w:pStyle w:val="6"/>
            </w:pPr>
          </w:p>
        </w:tc>
        <w:tc>
          <w:tcPr>
            <w:tcW w:w="410" w:type="dxa"/>
            <w:vAlign w:val="top"/>
          </w:tcPr>
          <w:p w14:paraId="14511EBA">
            <w:pPr>
              <w:spacing w:before="89" w:line="241" w:lineRule="auto"/>
              <w:ind w:left="147"/>
              <w:rPr>
                <w:rFonts w:ascii="宋体" w:hAnsi="宋体" w:eastAsia="宋体" w:cs="宋体"/>
                <w:sz w:val="20"/>
                <w:szCs w:val="20"/>
              </w:rPr>
            </w:pPr>
            <w:r>
              <w:rPr>
                <w:rFonts w:ascii="宋体" w:hAnsi="宋体" w:eastAsia="宋体" w:cs="宋体"/>
                <w:sz w:val="20"/>
                <w:szCs w:val="20"/>
              </w:rPr>
              <w:t>2</w:t>
            </w:r>
          </w:p>
        </w:tc>
        <w:tc>
          <w:tcPr>
            <w:tcW w:w="499" w:type="dxa"/>
            <w:vAlign w:val="top"/>
          </w:tcPr>
          <w:p w14:paraId="058D8C00">
            <w:pPr>
              <w:pStyle w:val="6"/>
            </w:pPr>
          </w:p>
        </w:tc>
        <w:tc>
          <w:tcPr>
            <w:tcW w:w="499" w:type="dxa"/>
            <w:vAlign w:val="top"/>
          </w:tcPr>
          <w:p w14:paraId="15AA3175">
            <w:pPr>
              <w:pStyle w:val="6"/>
            </w:pPr>
          </w:p>
        </w:tc>
        <w:tc>
          <w:tcPr>
            <w:tcW w:w="494" w:type="dxa"/>
            <w:vAlign w:val="top"/>
          </w:tcPr>
          <w:p w14:paraId="123C821F">
            <w:pPr>
              <w:pStyle w:val="6"/>
            </w:pPr>
          </w:p>
        </w:tc>
      </w:tr>
      <w:tr w14:paraId="64488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214" w:type="dxa"/>
            <w:vAlign w:val="top"/>
          </w:tcPr>
          <w:p w14:paraId="1BF4F8FE">
            <w:pPr>
              <w:spacing w:before="100" w:line="239" w:lineRule="auto"/>
              <w:ind w:left="105"/>
              <w:rPr>
                <w:rFonts w:ascii="宋体" w:hAnsi="宋体" w:eastAsia="宋体" w:cs="宋体"/>
                <w:sz w:val="20"/>
                <w:szCs w:val="20"/>
              </w:rPr>
            </w:pPr>
            <w:r>
              <w:rPr>
                <w:rFonts w:ascii="宋体" w:hAnsi="宋体" w:eastAsia="宋体" w:cs="宋体"/>
                <w:spacing w:val="-4"/>
                <w:sz w:val="20"/>
                <w:szCs w:val="20"/>
              </w:rPr>
              <w:t>1.3.2</w:t>
            </w:r>
          </w:p>
        </w:tc>
        <w:tc>
          <w:tcPr>
            <w:tcW w:w="4695" w:type="dxa"/>
            <w:vAlign w:val="top"/>
          </w:tcPr>
          <w:p w14:paraId="0BF2DD55">
            <w:pPr>
              <w:spacing w:before="79" w:line="249" w:lineRule="auto"/>
              <w:ind w:left="71" w:right="223"/>
              <w:rPr>
                <w:rFonts w:ascii="宋体" w:hAnsi="宋体" w:eastAsia="宋体" w:cs="宋体"/>
                <w:sz w:val="20"/>
                <w:szCs w:val="20"/>
              </w:rPr>
            </w:pPr>
            <w:r>
              <w:rPr>
                <w:rFonts w:ascii="宋体" w:hAnsi="宋体" w:eastAsia="宋体" w:cs="宋体"/>
                <w:spacing w:val="-1"/>
                <w:sz w:val="20"/>
                <w:szCs w:val="20"/>
              </w:rPr>
              <w:t>餐饮区域功能设施位置恰当、分隔合理，方便宾客</w:t>
            </w:r>
            <w:r>
              <w:rPr>
                <w:rFonts w:ascii="宋体" w:hAnsi="宋体" w:eastAsia="宋体" w:cs="宋体"/>
                <w:spacing w:val="11"/>
                <w:sz w:val="20"/>
                <w:szCs w:val="20"/>
              </w:rPr>
              <w:t xml:space="preserve"> </w:t>
            </w:r>
            <w:r>
              <w:rPr>
                <w:rFonts w:ascii="宋体" w:hAnsi="宋体" w:eastAsia="宋体" w:cs="宋体"/>
                <w:spacing w:val="12"/>
                <w:sz w:val="20"/>
                <w:szCs w:val="20"/>
              </w:rPr>
              <w:t>使用</w:t>
            </w:r>
          </w:p>
        </w:tc>
        <w:tc>
          <w:tcPr>
            <w:tcW w:w="410" w:type="dxa"/>
            <w:vAlign w:val="top"/>
          </w:tcPr>
          <w:p w14:paraId="17E893DE">
            <w:pPr>
              <w:pStyle w:val="6"/>
            </w:pPr>
          </w:p>
        </w:tc>
        <w:tc>
          <w:tcPr>
            <w:tcW w:w="400" w:type="dxa"/>
            <w:vAlign w:val="top"/>
          </w:tcPr>
          <w:p w14:paraId="14809668">
            <w:pPr>
              <w:pStyle w:val="6"/>
            </w:pPr>
          </w:p>
        </w:tc>
        <w:tc>
          <w:tcPr>
            <w:tcW w:w="399" w:type="dxa"/>
            <w:vAlign w:val="top"/>
          </w:tcPr>
          <w:p w14:paraId="15AB51E3">
            <w:pPr>
              <w:spacing w:before="120" w:line="241" w:lineRule="auto"/>
              <w:ind w:left="146"/>
              <w:rPr>
                <w:rFonts w:ascii="宋体" w:hAnsi="宋体" w:eastAsia="宋体" w:cs="宋体"/>
                <w:sz w:val="20"/>
                <w:szCs w:val="20"/>
              </w:rPr>
            </w:pPr>
            <w:r>
              <w:rPr>
                <w:rFonts w:ascii="宋体" w:hAnsi="宋体" w:eastAsia="宋体" w:cs="宋体"/>
                <w:sz w:val="20"/>
                <w:szCs w:val="20"/>
              </w:rPr>
              <w:t>2</w:t>
            </w:r>
          </w:p>
        </w:tc>
        <w:tc>
          <w:tcPr>
            <w:tcW w:w="410" w:type="dxa"/>
            <w:vAlign w:val="top"/>
          </w:tcPr>
          <w:p w14:paraId="03F29BD9">
            <w:pPr>
              <w:pStyle w:val="6"/>
            </w:pPr>
          </w:p>
        </w:tc>
        <w:tc>
          <w:tcPr>
            <w:tcW w:w="410" w:type="dxa"/>
            <w:vAlign w:val="top"/>
          </w:tcPr>
          <w:p w14:paraId="214BDFB0">
            <w:pPr>
              <w:spacing w:before="100" w:line="241" w:lineRule="auto"/>
              <w:ind w:left="147"/>
              <w:rPr>
                <w:rFonts w:ascii="宋体" w:hAnsi="宋体" w:eastAsia="宋体" w:cs="宋体"/>
                <w:sz w:val="20"/>
                <w:szCs w:val="20"/>
              </w:rPr>
            </w:pPr>
            <w:r>
              <w:rPr>
                <w:rFonts w:ascii="宋体" w:hAnsi="宋体" w:eastAsia="宋体" w:cs="宋体"/>
                <w:sz w:val="20"/>
                <w:szCs w:val="20"/>
              </w:rPr>
              <w:t>2</w:t>
            </w:r>
          </w:p>
        </w:tc>
        <w:tc>
          <w:tcPr>
            <w:tcW w:w="499" w:type="dxa"/>
            <w:vAlign w:val="top"/>
          </w:tcPr>
          <w:p w14:paraId="4CB09CCC">
            <w:pPr>
              <w:pStyle w:val="6"/>
            </w:pPr>
          </w:p>
        </w:tc>
        <w:tc>
          <w:tcPr>
            <w:tcW w:w="499" w:type="dxa"/>
            <w:vAlign w:val="top"/>
          </w:tcPr>
          <w:p w14:paraId="34300786">
            <w:pPr>
              <w:pStyle w:val="6"/>
            </w:pPr>
          </w:p>
        </w:tc>
        <w:tc>
          <w:tcPr>
            <w:tcW w:w="494" w:type="dxa"/>
            <w:vAlign w:val="top"/>
          </w:tcPr>
          <w:p w14:paraId="38E40F32">
            <w:pPr>
              <w:pStyle w:val="6"/>
            </w:pPr>
          </w:p>
        </w:tc>
      </w:tr>
      <w:tr w14:paraId="44CCF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214" w:type="dxa"/>
            <w:vAlign w:val="top"/>
          </w:tcPr>
          <w:p w14:paraId="406DFE89">
            <w:pPr>
              <w:spacing w:before="90" w:line="239" w:lineRule="auto"/>
              <w:ind w:left="105"/>
              <w:rPr>
                <w:rFonts w:ascii="宋体" w:hAnsi="宋体" w:eastAsia="宋体" w:cs="宋体"/>
                <w:sz w:val="20"/>
                <w:szCs w:val="20"/>
              </w:rPr>
            </w:pPr>
            <w:r>
              <w:rPr>
                <w:rFonts w:ascii="宋体" w:hAnsi="宋体" w:eastAsia="宋体" w:cs="宋体"/>
                <w:spacing w:val="-4"/>
                <w:sz w:val="20"/>
                <w:szCs w:val="20"/>
              </w:rPr>
              <w:t>1.3.3</w:t>
            </w:r>
          </w:p>
        </w:tc>
        <w:tc>
          <w:tcPr>
            <w:tcW w:w="4695" w:type="dxa"/>
            <w:vAlign w:val="top"/>
          </w:tcPr>
          <w:p w14:paraId="1C9C231D">
            <w:pPr>
              <w:spacing w:before="79" w:line="249" w:lineRule="auto"/>
              <w:ind w:left="71" w:right="223"/>
              <w:rPr>
                <w:rFonts w:ascii="宋体" w:hAnsi="宋体" w:eastAsia="宋体" w:cs="宋体"/>
                <w:sz w:val="20"/>
                <w:szCs w:val="20"/>
              </w:rPr>
            </w:pPr>
            <w:r>
              <w:rPr>
                <w:rFonts w:ascii="宋体" w:hAnsi="宋体" w:eastAsia="宋体" w:cs="宋体"/>
                <w:spacing w:val="-1"/>
                <w:sz w:val="20"/>
                <w:szCs w:val="20"/>
              </w:rPr>
              <w:t>客房区域功能设施位置恰当、分隔合理，方便宾客</w:t>
            </w:r>
            <w:r>
              <w:rPr>
                <w:rFonts w:ascii="宋体" w:hAnsi="宋体" w:eastAsia="宋体" w:cs="宋体"/>
                <w:spacing w:val="11"/>
                <w:sz w:val="20"/>
                <w:szCs w:val="20"/>
              </w:rPr>
              <w:t xml:space="preserve"> </w:t>
            </w:r>
            <w:r>
              <w:rPr>
                <w:rFonts w:ascii="宋体" w:hAnsi="宋体" w:eastAsia="宋体" w:cs="宋体"/>
                <w:spacing w:val="12"/>
                <w:sz w:val="20"/>
                <w:szCs w:val="20"/>
              </w:rPr>
              <w:t>使用</w:t>
            </w:r>
          </w:p>
        </w:tc>
        <w:tc>
          <w:tcPr>
            <w:tcW w:w="410" w:type="dxa"/>
            <w:vAlign w:val="top"/>
          </w:tcPr>
          <w:p w14:paraId="5A49FA53">
            <w:pPr>
              <w:pStyle w:val="6"/>
            </w:pPr>
          </w:p>
        </w:tc>
        <w:tc>
          <w:tcPr>
            <w:tcW w:w="400" w:type="dxa"/>
            <w:vAlign w:val="top"/>
          </w:tcPr>
          <w:p w14:paraId="57D767FD">
            <w:pPr>
              <w:pStyle w:val="6"/>
            </w:pPr>
          </w:p>
        </w:tc>
        <w:tc>
          <w:tcPr>
            <w:tcW w:w="399" w:type="dxa"/>
            <w:vAlign w:val="top"/>
          </w:tcPr>
          <w:p w14:paraId="6341F469">
            <w:pPr>
              <w:spacing w:before="131" w:line="241" w:lineRule="auto"/>
              <w:ind w:left="146"/>
              <w:rPr>
                <w:rFonts w:ascii="宋体" w:hAnsi="宋体" w:eastAsia="宋体" w:cs="宋体"/>
                <w:sz w:val="20"/>
                <w:szCs w:val="20"/>
              </w:rPr>
            </w:pPr>
            <w:r>
              <w:rPr>
                <w:rFonts w:ascii="宋体" w:hAnsi="宋体" w:eastAsia="宋体" w:cs="宋体"/>
                <w:sz w:val="20"/>
                <w:szCs w:val="20"/>
              </w:rPr>
              <w:t>2</w:t>
            </w:r>
          </w:p>
        </w:tc>
        <w:tc>
          <w:tcPr>
            <w:tcW w:w="410" w:type="dxa"/>
            <w:vAlign w:val="top"/>
          </w:tcPr>
          <w:p w14:paraId="4AFFE004">
            <w:pPr>
              <w:pStyle w:val="6"/>
            </w:pPr>
          </w:p>
        </w:tc>
        <w:tc>
          <w:tcPr>
            <w:tcW w:w="410" w:type="dxa"/>
            <w:vAlign w:val="top"/>
          </w:tcPr>
          <w:p w14:paraId="5A396F41">
            <w:pPr>
              <w:spacing w:before="121" w:line="241" w:lineRule="auto"/>
              <w:ind w:left="147"/>
              <w:rPr>
                <w:rFonts w:ascii="宋体" w:hAnsi="宋体" w:eastAsia="宋体" w:cs="宋体"/>
                <w:sz w:val="20"/>
                <w:szCs w:val="20"/>
              </w:rPr>
            </w:pPr>
            <w:r>
              <w:rPr>
                <w:rFonts w:ascii="宋体" w:hAnsi="宋体" w:eastAsia="宋体" w:cs="宋体"/>
                <w:sz w:val="20"/>
                <w:szCs w:val="20"/>
              </w:rPr>
              <w:t>2</w:t>
            </w:r>
          </w:p>
        </w:tc>
        <w:tc>
          <w:tcPr>
            <w:tcW w:w="499" w:type="dxa"/>
            <w:vAlign w:val="top"/>
          </w:tcPr>
          <w:p w14:paraId="779C9810">
            <w:pPr>
              <w:pStyle w:val="6"/>
            </w:pPr>
          </w:p>
        </w:tc>
        <w:tc>
          <w:tcPr>
            <w:tcW w:w="499" w:type="dxa"/>
            <w:vAlign w:val="top"/>
          </w:tcPr>
          <w:p w14:paraId="41ABA4F3">
            <w:pPr>
              <w:pStyle w:val="6"/>
            </w:pPr>
          </w:p>
        </w:tc>
        <w:tc>
          <w:tcPr>
            <w:tcW w:w="494" w:type="dxa"/>
            <w:vAlign w:val="top"/>
          </w:tcPr>
          <w:p w14:paraId="1508804E">
            <w:pPr>
              <w:pStyle w:val="6"/>
            </w:pPr>
          </w:p>
        </w:tc>
      </w:tr>
      <w:tr w14:paraId="521F8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214" w:type="dxa"/>
            <w:vAlign w:val="top"/>
          </w:tcPr>
          <w:p w14:paraId="315F95C8">
            <w:pPr>
              <w:spacing w:before="122" w:line="239" w:lineRule="auto"/>
              <w:ind w:left="105"/>
              <w:rPr>
                <w:rFonts w:ascii="宋体" w:hAnsi="宋体" w:eastAsia="宋体" w:cs="宋体"/>
                <w:sz w:val="20"/>
                <w:szCs w:val="20"/>
              </w:rPr>
            </w:pPr>
            <w:r>
              <w:rPr>
                <w:rFonts w:ascii="宋体" w:hAnsi="宋体" w:eastAsia="宋体" w:cs="宋体"/>
                <w:spacing w:val="-4"/>
                <w:sz w:val="20"/>
                <w:szCs w:val="20"/>
              </w:rPr>
              <w:t>1.3.4</w:t>
            </w:r>
          </w:p>
        </w:tc>
        <w:tc>
          <w:tcPr>
            <w:tcW w:w="4695" w:type="dxa"/>
            <w:vAlign w:val="top"/>
          </w:tcPr>
          <w:p w14:paraId="78A34B5E">
            <w:pPr>
              <w:spacing w:before="122" w:line="280" w:lineRule="auto"/>
              <w:ind w:left="71" w:right="220"/>
              <w:rPr>
                <w:rFonts w:ascii="宋体" w:hAnsi="宋体" w:eastAsia="宋体" w:cs="宋体"/>
                <w:sz w:val="20"/>
                <w:szCs w:val="20"/>
              </w:rPr>
            </w:pPr>
            <w:r>
              <w:rPr>
                <w:rFonts w:ascii="宋体" w:hAnsi="宋体" w:eastAsia="宋体" w:cs="宋体"/>
                <w:spacing w:val="-1"/>
                <w:sz w:val="20"/>
                <w:szCs w:val="20"/>
              </w:rPr>
              <w:t>康乐及会议区域功能设施位置恰当、分隔合理，方</w:t>
            </w:r>
            <w:r>
              <w:rPr>
                <w:rFonts w:ascii="宋体" w:hAnsi="宋体" w:eastAsia="宋体" w:cs="宋体"/>
                <w:spacing w:val="13"/>
                <w:sz w:val="20"/>
                <w:szCs w:val="20"/>
              </w:rPr>
              <w:t xml:space="preserve"> </w:t>
            </w:r>
            <w:r>
              <w:rPr>
                <w:rFonts w:ascii="宋体" w:hAnsi="宋体" w:eastAsia="宋体" w:cs="宋体"/>
                <w:spacing w:val="4"/>
                <w:sz w:val="20"/>
                <w:szCs w:val="20"/>
              </w:rPr>
              <w:t>便宾客使用</w:t>
            </w:r>
          </w:p>
        </w:tc>
        <w:tc>
          <w:tcPr>
            <w:tcW w:w="410" w:type="dxa"/>
            <w:vAlign w:val="top"/>
          </w:tcPr>
          <w:p w14:paraId="1BF58A06">
            <w:pPr>
              <w:pStyle w:val="6"/>
            </w:pPr>
          </w:p>
        </w:tc>
        <w:tc>
          <w:tcPr>
            <w:tcW w:w="400" w:type="dxa"/>
            <w:vAlign w:val="top"/>
          </w:tcPr>
          <w:p w14:paraId="345059F3">
            <w:pPr>
              <w:pStyle w:val="6"/>
            </w:pPr>
          </w:p>
        </w:tc>
        <w:tc>
          <w:tcPr>
            <w:tcW w:w="399" w:type="dxa"/>
            <w:vAlign w:val="top"/>
          </w:tcPr>
          <w:p w14:paraId="72EB064A">
            <w:pPr>
              <w:spacing w:before="102" w:line="241" w:lineRule="auto"/>
              <w:ind w:left="146"/>
              <w:rPr>
                <w:rFonts w:ascii="宋体" w:hAnsi="宋体" w:eastAsia="宋体" w:cs="宋体"/>
                <w:sz w:val="20"/>
                <w:szCs w:val="20"/>
              </w:rPr>
            </w:pPr>
            <w:r>
              <w:rPr>
                <w:rFonts w:ascii="宋体" w:hAnsi="宋体" w:eastAsia="宋体" w:cs="宋体"/>
                <w:sz w:val="20"/>
                <w:szCs w:val="20"/>
              </w:rPr>
              <w:t>2</w:t>
            </w:r>
          </w:p>
        </w:tc>
        <w:tc>
          <w:tcPr>
            <w:tcW w:w="410" w:type="dxa"/>
            <w:vAlign w:val="top"/>
          </w:tcPr>
          <w:p w14:paraId="40EDF644">
            <w:pPr>
              <w:pStyle w:val="6"/>
            </w:pPr>
          </w:p>
        </w:tc>
        <w:tc>
          <w:tcPr>
            <w:tcW w:w="410" w:type="dxa"/>
            <w:vAlign w:val="top"/>
          </w:tcPr>
          <w:p w14:paraId="1822413A">
            <w:pPr>
              <w:spacing w:before="122" w:line="241" w:lineRule="auto"/>
              <w:ind w:left="147"/>
              <w:rPr>
                <w:rFonts w:ascii="宋体" w:hAnsi="宋体" w:eastAsia="宋体" w:cs="宋体"/>
                <w:sz w:val="20"/>
                <w:szCs w:val="20"/>
              </w:rPr>
            </w:pPr>
            <w:r>
              <w:rPr>
                <w:rFonts w:ascii="宋体" w:hAnsi="宋体" w:eastAsia="宋体" w:cs="宋体"/>
                <w:sz w:val="20"/>
                <w:szCs w:val="20"/>
              </w:rPr>
              <w:t>2</w:t>
            </w:r>
          </w:p>
        </w:tc>
        <w:tc>
          <w:tcPr>
            <w:tcW w:w="499" w:type="dxa"/>
            <w:vAlign w:val="top"/>
          </w:tcPr>
          <w:p w14:paraId="1781A38C">
            <w:pPr>
              <w:pStyle w:val="6"/>
            </w:pPr>
          </w:p>
        </w:tc>
        <w:tc>
          <w:tcPr>
            <w:tcW w:w="499" w:type="dxa"/>
            <w:vAlign w:val="top"/>
          </w:tcPr>
          <w:p w14:paraId="2988DEE1">
            <w:pPr>
              <w:pStyle w:val="6"/>
            </w:pPr>
          </w:p>
        </w:tc>
        <w:tc>
          <w:tcPr>
            <w:tcW w:w="494" w:type="dxa"/>
            <w:vAlign w:val="top"/>
          </w:tcPr>
          <w:p w14:paraId="45480BAB">
            <w:pPr>
              <w:pStyle w:val="6"/>
            </w:pPr>
          </w:p>
        </w:tc>
      </w:tr>
      <w:tr w14:paraId="5C097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214" w:type="dxa"/>
            <w:vAlign w:val="top"/>
          </w:tcPr>
          <w:p w14:paraId="11C87E4F">
            <w:pPr>
              <w:spacing w:before="283" w:line="239" w:lineRule="auto"/>
              <w:ind w:left="105"/>
              <w:rPr>
                <w:rFonts w:ascii="宋体" w:hAnsi="宋体" w:eastAsia="宋体" w:cs="宋体"/>
                <w:sz w:val="20"/>
                <w:szCs w:val="20"/>
              </w:rPr>
            </w:pPr>
            <w:r>
              <w:rPr>
                <w:rFonts w:ascii="宋体" w:hAnsi="宋体" w:eastAsia="宋体" w:cs="宋体"/>
                <w:spacing w:val="-4"/>
                <w:sz w:val="20"/>
                <w:szCs w:val="20"/>
              </w:rPr>
              <w:t>1.3.5</w:t>
            </w:r>
          </w:p>
        </w:tc>
        <w:tc>
          <w:tcPr>
            <w:tcW w:w="4695" w:type="dxa"/>
            <w:vAlign w:val="top"/>
          </w:tcPr>
          <w:p w14:paraId="0290E7B1">
            <w:pPr>
              <w:spacing w:before="103" w:line="275" w:lineRule="auto"/>
              <w:ind w:left="71" w:right="221"/>
              <w:rPr>
                <w:rFonts w:ascii="宋体" w:hAnsi="宋体" w:eastAsia="宋体" w:cs="宋体"/>
                <w:sz w:val="20"/>
                <w:szCs w:val="20"/>
              </w:rPr>
            </w:pPr>
            <w:r>
              <w:rPr>
                <w:rFonts w:ascii="宋体" w:hAnsi="宋体" w:eastAsia="宋体" w:cs="宋体"/>
                <w:spacing w:val="-1"/>
                <w:sz w:val="20"/>
                <w:szCs w:val="20"/>
              </w:rPr>
              <w:t>饭店配套设施不在主体建筑内又没有封闭通道相连</w:t>
            </w:r>
            <w:r>
              <w:rPr>
                <w:rFonts w:ascii="宋体" w:hAnsi="宋体" w:eastAsia="宋体" w:cs="宋体"/>
                <w:spacing w:val="13"/>
                <w:sz w:val="20"/>
                <w:szCs w:val="20"/>
              </w:rPr>
              <w:t xml:space="preserve"> </w:t>
            </w:r>
            <w:r>
              <w:rPr>
                <w:rFonts w:ascii="宋体" w:hAnsi="宋体" w:eastAsia="宋体" w:cs="宋体"/>
                <w:spacing w:val="5"/>
                <w:sz w:val="20"/>
                <w:szCs w:val="20"/>
              </w:rPr>
              <w:t>(度假饭店除外)</w:t>
            </w:r>
          </w:p>
        </w:tc>
        <w:tc>
          <w:tcPr>
            <w:tcW w:w="410" w:type="dxa"/>
            <w:vAlign w:val="top"/>
          </w:tcPr>
          <w:p w14:paraId="7324AF62">
            <w:pPr>
              <w:pStyle w:val="6"/>
            </w:pPr>
          </w:p>
        </w:tc>
        <w:tc>
          <w:tcPr>
            <w:tcW w:w="400" w:type="dxa"/>
            <w:vAlign w:val="top"/>
          </w:tcPr>
          <w:p w14:paraId="21F31C94">
            <w:pPr>
              <w:pStyle w:val="6"/>
            </w:pPr>
          </w:p>
        </w:tc>
        <w:tc>
          <w:tcPr>
            <w:tcW w:w="399" w:type="dxa"/>
            <w:vAlign w:val="top"/>
          </w:tcPr>
          <w:p w14:paraId="65734933">
            <w:pPr>
              <w:pStyle w:val="6"/>
            </w:pPr>
          </w:p>
        </w:tc>
        <w:tc>
          <w:tcPr>
            <w:tcW w:w="410" w:type="dxa"/>
            <w:vAlign w:val="top"/>
          </w:tcPr>
          <w:p w14:paraId="722D90FA">
            <w:pPr>
              <w:pStyle w:val="6"/>
            </w:pPr>
          </w:p>
        </w:tc>
        <w:tc>
          <w:tcPr>
            <w:tcW w:w="410" w:type="dxa"/>
            <w:vAlign w:val="top"/>
          </w:tcPr>
          <w:p w14:paraId="68C3DC2E">
            <w:pPr>
              <w:spacing w:before="282"/>
              <w:ind w:left="97"/>
              <w:rPr>
                <w:rFonts w:ascii="宋体" w:hAnsi="宋体" w:eastAsia="宋体" w:cs="宋体"/>
                <w:sz w:val="20"/>
                <w:szCs w:val="20"/>
              </w:rPr>
            </w:pPr>
            <w:r>
              <w:rPr>
                <w:rFonts w:ascii="宋体" w:hAnsi="宋体" w:eastAsia="宋体" w:cs="宋体"/>
                <w:spacing w:val="-2"/>
                <w:sz w:val="20"/>
                <w:szCs w:val="20"/>
              </w:rPr>
              <w:t>-5</w:t>
            </w:r>
          </w:p>
        </w:tc>
        <w:tc>
          <w:tcPr>
            <w:tcW w:w="499" w:type="dxa"/>
            <w:vAlign w:val="top"/>
          </w:tcPr>
          <w:p w14:paraId="46ED2CDD">
            <w:pPr>
              <w:pStyle w:val="6"/>
            </w:pPr>
          </w:p>
        </w:tc>
        <w:tc>
          <w:tcPr>
            <w:tcW w:w="499" w:type="dxa"/>
            <w:vAlign w:val="top"/>
          </w:tcPr>
          <w:p w14:paraId="7EBD5D39">
            <w:pPr>
              <w:pStyle w:val="6"/>
            </w:pPr>
          </w:p>
        </w:tc>
        <w:tc>
          <w:tcPr>
            <w:tcW w:w="494" w:type="dxa"/>
            <w:vAlign w:val="top"/>
          </w:tcPr>
          <w:p w14:paraId="6B5285EC">
            <w:pPr>
              <w:pStyle w:val="6"/>
            </w:pPr>
          </w:p>
        </w:tc>
      </w:tr>
      <w:tr w14:paraId="2D24D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14" w:type="dxa"/>
            <w:vAlign w:val="top"/>
          </w:tcPr>
          <w:p w14:paraId="41D6EDD1">
            <w:pPr>
              <w:spacing w:before="94" w:line="190" w:lineRule="auto"/>
              <w:ind w:left="105"/>
              <w:rPr>
                <w:rFonts w:ascii="宋体" w:hAnsi="宋体" w:eastAsia="宋体" w:cs="宋体"/>
                <w:sz w:val="20"/>
                <w:szCs w:val="20"/>
              </w:rPr>
            </w:pPr>
            <w:r>
              <w:rPr>
                <w:rFonts w:ascii="宋体" w:hAnsi="宋体" w:eastAsia="宋体" w:cs="宋体"/>
                <w:sz w:val="20"/>
                <w:szCs w:val="20"/>
              </w:rPr>
              <w:t>2</w:t>
            </w:r>
          </w:p>
        </w:tc>
        <w:tc>
          <w:tcPr>
            <w:tcW w:w="4695" w:type="dxa"/>
            <w:vAlign w:val="top"/>
          </w:tcPr>
          <w:p w14:paraId="17F18AF2">
            <w:pPr>
              <w:spacing w:before="61" w:line="219" w:lineRule="auto"/>
              <w:ind w:left="73"/>
              <w:rPr>
                <w:rFonts w:ascii="宋体" w:hAnsi="宋体" w:eastAsia="宋体" w:cs="宋体"/>
                <w:sz w:val="20"/>
                <w:szCs w:val="20"/>
              </w:rPr>
            </w:pPr>
            <w:r>
              <w:rPr>
                <w:rFonts w:ascii="宋体" w:hAnsi="宋体" w:eastAsia="宋体" w:cs="宋体"/>
                <w:b/>
                <w:bCs/>
                <w:spacing w:val="-4"/>
                <w:sz w:val="20"/>
                <w:szCs w:val="20"/>
              </w:rPr>
              <w:t>共用系统</w:t>
            </w:r>
          </w:p>
        </w:tc>
        <w:tc>
          <w:tcPr>
            <w:tcW w:w="410" w:type="dxa"/>
            <w:vAlign w:val="top"/>
          </w:tcPr>
          <w:p w14:paraId="1ACF863E">
            <w:pPr>
              <w:spacing w:before="113" w:line="172" w:lineRule="auto"/>
              <w:ind w:left="106"/>
              <w:rPr>
                <w:rFonts w:ascii="宋体" w:hAnsi="宋体" w:eastAsia="宋体" w:cs="宋体"/>
                <w:sz w:val="20"/>
                <w:szCs w:val="20"/>
              </w:rPr>
            </w:pPr>
            <w:r>
              <w:rPr>
                <w:rFonts w:ascii="宋体" w:hAnsi="宋体" w:eastAsia="宋体" w:cs="宋体"/>
                <w:spacing w:val="-4"/>
                <w:sz w:val="20"/>
                <w:szCs w:val="20"/>
              </w:rPr>
              <w:t>73</w:t>
            </w:r>
          </w:p>
        </w:tc>
        <w:tc>
          <w:tcPr>
            <w:tcW w:w="400" w:type="dxa"/>
            <w:vAlign w:val="top"/>
          </w:tcPr>
          <w:p w14:paraId="6EDC0937">
            <w:pPr>
              <w:pStyle w:val="6"/>
            </w:pPr>
          </w:p>
        </w:tc>
        <w:tc>
          <w:tcPr>
            <w:tcW w:w="399" w:type="dxa"/>
            <w:vAlign w:val="top"/>
          </w:tcPr>
          <w:p w14:paraId="53E22189">
            <w:pPr>
              <w:pStyle w:val="6"/>
            </w:pPr>
          </w:p>
        </w:tc>
        <w:tc>
          <w:tcPr>
            <w:tcW w:w="410" w:type="dxa"/>
            <w:vAlign w:val="top"/>
          </w:tcPr>
          <w:p w14:paraId="51FF127B">
            <w:pPr>
              <w:pStyle w:val="6"/>
            </w:pPr>
          </w:p>
        </w:tc>
        <w:tc>
          <w:tcPr>
            <w:tcW w:w="410" w:type="dxa"/>
            <w:vAlign w:val="top"/>
          </w:tcPr>
          <w:p w14:paraId="630373AE">
            <w:pPr>
              <w:pStyle w:val="6"/>
            </w:pPr>
          </w:p>
        </w:tc>
        <w:tc>
          <w:tcPr>
            <w:tcW w:w="499" w:type="dxa"/>
            <w:vAlign w:val="top"/>
          </w:tcPr>
          <w:p w14:paraId="7CC52E38">
            <w:pPr>
              <w:pStyle w:val="6"/>
            </w:pPr>
          </w:p>
        </w:tc>
        <w:tc>
          <w:tcPr>
            <w:tcW w:w="499" w:type="dxa"/>
            <w:vAlign w:val="top"/>
          </w:tcPr>
          <w:p w14:paraId="064BAB0D">
            <w:pPr>
              <w:pStyle w:val="6"/>
            </w:pPr>
          </w:p>
        </w:tc>
        <w:tc>
          <w:tcPr>
            <w:tcW w:w="494" w:type="dxa"/>
            <w:vAlign w:val="top"/>
          </w:tcPr>
          <w:p w14:paraId="1AB82009">
            <w:pPr>
              <w:pStyle w:val="6"/>
            </w:pPr>
          </w:p>
        </w:tc>
      </w:tr>
      <w:tr w14:paraId="0C0FD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14" w:type="dxa"/>
            <w:vAlign w:val="top"/>
          </w:tcPr>
          <w:p w14:paraId="0CF9CF17">
            <w:pPr>
              <w:spacing w:before="104" w:line="227" w:lineRule="auto"/>
              <w:ind w:left="105"/>
              <w:rPr>
                <w:rFonts w:ascii="宋体" w:hAnsi="宋体" w:eastAsia="宋体" w:cs="宋体"/>
                <w:sz w:val="20"/>
                <w:szCs w:val="20"/>
              </w:rPr>
            </w:pPr>
            <w:r>
              <w:rPr>
                <w:rFonts w:ascii="宋体" w:hAnsi="宋体" w:eastAsia="宋体" w:cs="宋体"/>
                <w:spacing w:val="-3"/>
                <w:sz w:val="20"/>
                <w:szCs w:val="20"/>
              </w:rPr>
              <w:t>2.1</w:t>
            </w:r>
          </w:p>
        </w:tc>
        <w:tc>
          <w:tcPr>
            <w:tcW w:w="4695" w:type="dxa"/>
            <w:vAlign w:val="top"/>
          </w:tcPr>
          <w:p w14:paraId="5506A0DF">
            <w:pPr>
              <w:spacing w:before="84" w:line="219" w:lineRule="auto"/>
              <w:ind w:left="71"/>
              <w:rPr>
                <w:rFonts w:ascii="宋体" w:hAnsi="宋体" w:eastAsia="宋体" w:cs="宋体"/>
                <w:sz w:val="20"/>
                <w:szCs w:val="20"/>
              </w:rPr>
            </w:pPr>
            <w:r>
              <w:rPr>
                <w:rFonts w:ascii="宋体" w:hAnsi="宋体" w:eastAsia="宋体" w:cs="宋体"/>
                <w:spacing w:val="1"/>
                <w:sz w:val="20"/>
                <w:szCs w:val="20"/>
              </w:rPr>
              <w:t>智能化管理系统</w:t>
            </w:r>
          </w:p>
        </w:tc>
        <w:tc>
          <w:tcPr>
            <w:tcW w:w="410" w:type="dxa"/>
            <w:vAlign w:val="top"/>
          </w:tcPr>
          <w:p w14:paraId="1080C4F6">
            <w:pPr>
              <w:pStyle w:val="6"/>
            </w:pPr>
          </w:p>
        </w:tc>
        <w:tc>
          <w:tcPr>
            <w:tcW w:w="400" w:type="dxa"/>
            <w:vAlign w:val="top"/>
          </w:tcPr>
          <w:p w14:paraId="14C8C669">
            <w:pPr>
              <w:spacing w:before="104" w:line="227" w:lineRule="auto"/>
              <w:ind w:left="146"/>
              <w:rPr>
                <w:rFonts w:ascii="宋体" w:hAnsi="宋体" w:eastAsia="宋体" w:cs="宋体"/>
                <w:sz w:val="20"/>
                <w:szCs w:val="20"/>
              </w:rPr>
            </w:pPr>
            <w:r>
              <w:rPr>
                <w:rFonts w:ascii="宋体" w:hAnsi="宋体" w:eastAsia="宋体" w:cs="宋体"/>
                <w:sz w:val="20"/>
                <w:szCs w:val="20"/>
              </w:rPr>
              <w:t>8</w:t>
            </w:r>
          </w:p>
        </w:tc>
        <w:tc>
          <w:tcPr>
            <w:tcW w:w="399" w:type="dxa"/>
            <w:vAlign w:val="top"/>
          </w:tcPr>
          <w:p w14:paraId="28ECDEE2">
            <w:pPr>
              <w:pStyle w:val="6"/>
            </w:pPr>
          </w:p>
        </w:tc>
        <w:tc>
          <w:tcPr>
            <w:tcW w:w="410" w:type="dxa"/>
            <w:vAlign w:val="top"/>
          </w:tcPr>
          <w:p w14:paraId="74DC35D4">
            <w:pPr>
              <w:pStyle w:val="6"/>
            </w:pPr>
          </w:p>
        </w:tc>
        <w:tc>
          <w:tcPr>
            <w:tcW w:w="410" w:type="dxa"/>
            <w:vAlign w:val="top"/>
          </w:tcPr>
          <w:p w14:paraId="5DE2D413">
            <w:pPr>
              <w:pStyle w:val="6"/>
            </w:pPr>
          </w:p>
        </w:tc>
        <w:tc>
          <w:tcPr>
            <w:tcW w:w="499" w:type="dxa"/>
            <w:vAlign w:val="top"/>
          </w:tcPr>
          <w:p w14:paraId="2A8E8729">
            <w:pPr>
              <w:pStyle w:val="6"/>
            </w:pPr>
          </w:p>
        </w:tc>
        <w:tc>
          <w:tcPr>
            <w:tcW w:w="499" w:type="dxa"/>
            <w:vAlign w:val="top"/>
          </w:tcPr>
          <w:p w14:paraId="7F0F1FE1">
            <w:pPr>
              <w:pStyle w:val="6"/>
            </w:pPr>
          </w:p>
        </w:tc>
        <w:tc>
          <w:tcPr>
            <w:tcW w:w="494" w:type="dxa"/>
            <w:vAlign w:val="top"/>
          </w:tcPr>
          <w:p w14:paraId="4FB0F91E">
            <w:pPr>
              <w:pStyle w:val="6"/>
            </w:pPr>
          </w:p>
        </w:tc>
      </w:tr>
      <w:tr w14:paraId="22C81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14" w:type="dxa"/>
            <w:vAlign w:val="top"/>
          </w:tcPr>
          <w:p w14:paraId="767B42C9">
            <w:pPr>
              <w:spacing w:before="114" w:line="227" w:lineRule="auto"/>
              <w:ind w:left="105"/>
              <w:rPr>
                <w:rFonts w:ascii="宋体" w:hAnsi="宋体" w:eastAsia="宋体" w:cs="宋体"/>
                <w:sz w:val="20"/>
                <w:szCs w:val="20"/>
              </w:rPr>
            </w:pPr>
            <w:r>
              <w:rPr>
                <w:rFonts w:ascii="宋体" w:hAnsi="宋体" w:eastAsia="宋体" w:cs="宋体"/>
                <w:spacing w:val="-2"/>
                <w:sz w:val="20"/>
                <w:szCs w:val="20"/>
              </w:rPr>
              <w:t>2.1.1</w:t>
            </w:r>
          </w:p>
        </w:tc>
        <w:tc>
          <w:tcPr>
            <w:tcW w:w="4695" w:type="dxa"/>
            <w:vAlign w:val="top"/>
          </w:tcPr>
          <w:p w14:paraId="3A63F1D5">
            <w:pPr>
              <w:spacing w:before="92" w:line="219" w:lineRule="auto"/>
              <w:ind w:left="71"/>
              <w:rPr>
                <w:rFonts w:ascii="宋体" w:hAnsi="宋体" w:eastAsia="宋体" w:cs="宋体"/>
                <w:sz w:val="20"/>
                <w:szCs w:val="20"/>
              </w:rPr>
            </w:pPr>
            <w:r>
              <w:rPr>
                <w:rFonts w:ascii="宋体" w:hAnsi="宋体" w:eastAsia="宋体" w:cs="宋体"/>
                <w:spacing w:val="1"/>
                <w:sz w:val="20"/>
                <w:szCs w:val="20"/>
              </w:rPr>
              <w:t>结构化综合布线系统</w:t>
            </w:r>
          </w:p>
        </w:tc>
        <w:tc>
          <w:tcPr>
            <w:tcW w:w="410" w:type="dxa"/>
            <w:vAlign w:val="top"/>
          </w:tcPr>
          <w:p w14:paraId="6EE8264F">
            <w:pPr>
              <w:pStyle w:val="6"/>
            </w:pPr>
          </w:p>
        </w:tc>
        <w:tc>
          <w:tcPr>
            <w:tcW w:w="400" w:type="dxa"/>
            <w:vAlign w:val="top"/>
          </w:tcPr>
          <w:p w14:paraId="43A9B99B">
            <w:pPr>
              <w:pStyle w:val="6"/>
            </w:pPr>
          </w:p>
        </w:tc>
        <w:tc>
          <w:tcPr>
            <w:tcW w:w="399" w:type="dxa"/>
            <w:vAlign w:val="top"/>
          </w:tcPr>
          <w:p w14:paraId="7857AAAD">
            <w:pPr>
              <w:spacing w:before="114" w:line="227" w:lineRule="auto"/>
              <w:ind w:left="146"/>
              <w:rPr>
                <w:rFonts w:ascii="宋体" w:hAnsi="宋体" w:eastAsia="宋体" w:cs="宋体"/>
                <w:sz w:val="20"/>
                <w:szCs w:val="20"/>
              </w:rPr>
            </w:pPr>
            <w:r>
              <w:rPr>
                <w:rFonts w:ascii="宋体" w:hAnsi="宋体" w:eastAsia="宋体" w:cs="宋体"/>
                <w:sz w:val="20"/>
                <w:szCs w:val="20"/>
              </w:rPr>
              <w:t>2</w:t>
            </w:r>
          </w:p>
        </w:tc>
        <w:tc>
          <w:tcPr>
            <w:tcW w:w="410" w:type="dxa"/>
            <w:vAlign w:val="top"/>
          </w:tcPr>
          <w:p w14:paraId="0949E0AB">
            <w:pPr>
              <w:pStyle w:val="6"/>
            </w:pPr>
          </w:p>
        </w:tc>
        <w:tc>
          <w:tcPr>
            <w:tcW w:w="410" w:type="dxa"/>
            <w:vAlign w:val="top"/>
          </w:tcPr>
          <w:p w14:paraId="750AE567">
            <w:pPr>
              <w:spacing w:before="114" w:line="227" w:lineRule="auto"/>
              <w:ind w:left="147"/>
              <w:rPr>
                <w:rFonts w:ascii="宋体" w:hAnsi="宋体" w:eastAsia="宋体" w:cs="宋体"/>
                <w:sz w:val="20"/>
                <w:szCs w:val="20"/>
              </w:rPr>
            </w:pPr>
            <w:r>
              <w:rPr>
                <w:rFonts w:ascii="宋体" w:hAnsi="宋体" w:eastAsia="宋体" w:cs="宋体"/>
                <w:sz w:val="20"/>
                <w:szCs w:val="20"/>
              </w:rPr>
              <w:t>2</w:t>
            </w:r>
          </w:p>
        </w:tc>
        <w:tc>
          <w:tcPr>
            <w:tcW w:w="499" w:type="dxa"/>
            <w:vAlign w:val="top"/>
          </w:tcPr>
          <w:p w14:paraId="0F40447C">
            <w:pPr>
              <w:pStyle w:val="6"/>
            </w:pPr>
          </w:p>
        </w:tc>
        <w:tc>
          <w:tcPr>
            <w:tcW w:w="499" w:type="dxa"/>
            <w:vAlign w:val="top"/>
          </w:tcPr>
          <w:p w14:paraId="41772C48">
            <w:pPr>
              <w:pStyle w:val="6"/>
            </w:pPr>
          </w:p>
        </w:tc>
        <w:tc>
          <w:tcPr>
            <w:tcW w:w="494" w:type="dxa"/>
            <w:vAlign w:val="top"/>
          </w:tcPr>
          <w:p w14:paraId="6B0571D3">
            <w:pPr>
              <w:pStyle w:val="6"/>
            </w:pPr>
          </w:p>
        </w:tc>
      </w:tr>
      <w:tr w14:paraId="1CF1D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14" w:type="dxa"/>
            <w:vAlign w:val="top"/>
          </w:tcPr>
          <w:p w14:paraId="610AE2B1">
            <w:pPr>
              <w:spacing w:before="104" w:line="227" w:lineRule="auto"/>
              <w:ind w:left="105"/>
              <w:rPr>
                <w:rFonts w:ascii="宋体" w:hAnsi="宋体" w:eastAsia="宋体" w:cs="宋体"/>
                <w:sz w:val="20"/>
                <w:szCs w:val="20"/>
              </w:rPr>
            </w:pPr>
            <w:r>
              <w:rPr>
                <w:rFonts w:ascii="宋体" w:hAnsi="宋体" w:eastAsia="宋体" w:cs="宋体"/>
                <w:spacing w:val="-2"/>
                <w:sz w:val="20"/>
                <w:szCs w:val="20"/>
              </w:rPr>
              <w:t>2.1.2</w:t>
            </w:r>
          </w:p>
        </w:tc>
        <w:tc>
          <w:tcPr>
            <w:tcW w:w="4695" w:type="dxa"/>
            <w:vAlign w:val="top"/>
          </w:tcPr>
          <w:p w14:paraId="791674A0">
            <w:pPr>
              <w:spacing w:before="84" w:line="219" w:lineRule="auto"/>
              <w:ind w:left="71"/>
              <w:rPr>
                <w:rFonts w:ascii="宋体" w:hAnsi="宋体" w:eastAsia="宋体" w:cs="宋体"/>
                <w:sz w:val="20"/>
                <w:szCs w:val="20"/>
              </w:rPr>
            </w:pPr>
            <w:r>
              <w:rPr>
                <w:rFonts w:ascii="宋体" w:hAnsi="宋体" w:eastAsia="宋体" w:cs="宋体"/>
                <w:spacing w:val="-1"/>
                <w:sz w:val="20"/>
                <w:szCs w:val="20"/>
              </w:rPr>
              <w:t>有效的火灾报警、灭火与消防联动控制系统</w:t>
            </w:r>
          </w:p>
        </w:tc>
        <w:tc>
          <w:tcPr>
            <w:tcW w:w="410" w:type="dxa"/>
            <w:vAlign w:val="top"/>
          </w:tcPr>
          <w:p w14:paraId="077D38A9">
            <w:pPr>
              <w:pStyle w:val="6"/>
            </w:pPr>
          </w:p>
        </w:tc>
        <w:tc>
          <w:tcPr>
            <w:tcW w:w="400" w:type="dxa"/>
            <w:vAlign w:val="top"/>
          </w:tcPr>
          <w:p w14:paraId="72BF3C91">
            <w:pPr>
              <w:pStyle w:val="6"/>
            </w:pPr>
          </w:p>
        </w:tc>
        <w:tc>
          <w:tcPr>
            <w:tcW w:w="399" w:type="dxa"/>
            <w:vAlign w:val="top"/>
          </w:tcPr>
          <w:p w14:paraId="6505AD12">
            <w:pPr>
              <w:spacing w:before="104" w:line="227" w:lineRule="auto"/>
              <w:ind w:left="146"/>
              <w:rPr>
                <w:rFonts w:ascii="宋体" w:hAnsi="宋体" w:eastAsia="宋体" w:cs="宋体"/>
                <w:sz w:val="20"/>
                <w:szCs w:val="20"/>
              </w:rPr>
            </w:pPr>
            <w:r>
              <w:rPr>
                <w:rFonts w:ascii="宋体" w:hAnsi="宋体" w:eastAsia="宋体" w:cs="宋体"/>
                <w:sz w:val="20"/>
                <w:szCs w:val="20"/>
              </w:rPr>
              <w:t>3</w:t>
            </w:r>
          </w:p>
        </w:tc>
        <w:tc>
          <w:tcPr>
            <w:tcW w:w="410" w:type="dxa"/>
            <w:vAlign w:val="top"/>
          </w:tcPr>
          <w:p w14:paraId="0E450CED">
            <w:pPr>
              <w:pStyle w:val="6"/>
            </w:pPr>
          </w:p>
        </w:tc>
        <w:tc>
          <w:tcPr>
            <w:tcW w:w="410" w:type="dxa"/>
            <w:vAlign w:val="top"/>
          </w:tcPr>
          <w:p w14:paraId="3A57A286">
            <w:pPr>
              <w:spacing w:before="104" w:line="227" w:lineRule="auto"/>
              <w:ind w:left="147"/>
              <w:rPr>
                <w:rFonts w:ascii="宋体" w:hAnsi="宋体" w:eastAsia="宋体" w:cs="宋体"/>
                <w:sz w:val="20"/>
                <w:szCs w:val="20"/>
              </w:rPr>
            </w:pPr>
            <w:r>
              <w:rPr>
                <w:rFonts w:ascii="宋体" w:hAnsi="宋体" w:eastAsia="宋体" w:cs="宋体"/>
                <w:sz w:val="20"/>
                <w:szCs w:val="20"/>
              </w:rPr>
              <w:t>3</w:t>
            </w:r>
          </w:p>
        </w:tc>
        <w:tc>
          <w:tcPr>
            <w:tcW w:w="499" w:type="dxa"/>
            <w:vAlign w:val="top"/>
          </w:tcPr>
          <w:p w14:paraId="5CFB3C37">
            <w:pPr>
              <w:pStyle w:val="6"/>
            </w:pPr>
          </w:p>
        </w:tc>
        <w:tc>
          <w:tcPr>
            <w:tcW w:w="499" w:type="dxa"/>
            <w:vAlign w:val="top"/>
          </w:tcPr>
          <w:p w14:paraId="146197D5">
            <w:pPr>
              <w:pStyle w:val="6"/>
            </w:pPr>
          </w:p>
        </w:tc>
        <w:tc>
          <w:tcPr>
            <w:tcW w:w="494" w:type="dxa"/>
            <w:vAlign w:val="top"/>
          </w:tcPr>
          <w:p w14:paraId="55337C8A">
            <w:pPr>
              <w:pStyle w:val="6"/>
            </w:pPr>
          </w:p>
        </w:tc>
      </w:tr>
      <w:tr w14:paraId="5450B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214" w:type="dxa"/>
            <w:vAlign w:val="top"/>
          </w:tcPr>
          <w:p w14:paraId="6E8B40AD">
            <w:pPr>
              <w:spacing w:before="283" w:line="239" w:lineRule="auto"/>
              <w:ind w:left="105"/>
              <w:rPr>
                <w:rFonts w:ascii="宋体" w:hAnsi="宋体" w:eastAsia="宋体" w:cs="宋体"/>
                <w:sz w:val="20"/>
                <w:szCs w:val="20"/>
              </w:rPr>
            </w:pPr>
            <w:r>
              <w:rPr>
                <w:rFonts w:ascii="宋体" w:hAnsi="宋体" w:eastAsia="宋体" w:cs="宋体"/>
                <w:spacing w:val="-2"/>
                <w:sz w:val="20"/>
                <w:szCs w:val="20"/>
              </w:rPr>
              <w:t>2.1.3</w:t>
            </w:r>
          </w:p>
        </w:tc>
        <w:tc>
          <w:tcPr>
            <w:tcW w:w="4695" w:type="dxa"/>
            <w:vAlign w:val="top"/>
          </w:tcPr>
          <w:p w14:paraId="135B70D6">
            <w:pPr>
              <w:spacing w:before="103" w:line="275" w:lineRule="auto"/>
              <w:ind w:left="71" w:right="191"/>
              <w:rPr>
                <w:rFonts w:ascii="宋体" w:hAnsi="宋体" w:eastAsia="宋体" w:cs="宋体"/>
                <w:sz w:val="20"/>
                <w:szCs w:val="20"/>
              </w:rPr>
            </w:pPr>
            <w:r>
              <w:rPr>
                <w:rFonts w:ascii="宋体" w:hAnsi="宋体" w:eastAsia="宋体" w:cs="宋体"/>
                <w:spacing w:val="1"/>
                <w:sz w:val="20"/>
                <w:szCs w:val="20"/>
              </w:rPr>
              <w:t>楼宇自动控制系统(新风/空调监控、供配电与</w:t>
            </w:r>
            <w:r>
              <w:rPr>
                <w:rFonts w:ascii="宋体" w:hAnsi="宋体" w:eastAsia="宋体" w:cs="宋体"/>
                <w:sz w:val="20"/>
                <w:szCs w:val="20"/>
              </w:rPr>
              <w:t xml:space="preserve">照明 </w:t>
            </w:r>
            <w:r>
              <w:rPr>
                <w:rFonts w:ascii="宋体" w:hAnsi="宋体" w:eastAsia="宋体" w:cs="宋体"/>
                <w:spacing w:val="3"/>
                <w:sz w:val="20"/>
                <w:szCs w:val="20"/>
              </w:rPr>
              <w:t>监控、给排水系统监控)</w:t>
            </w:r>
          </w:p>
        </w:tc>
        <w:tc>
          <w:tcPr>
            <w:tcW w:w="410" w:type="dxa"/>
            <w:vAlign w:val="top"/>
          </w:tcPr>
          <w:p w14:paraId="76C71E01">
            <w:pPr>
              <w:pStyle w:val="6"/>
            </w:pPr>
          </w:p>
        </w:tc>
        <w:tc>
          <w:tcPr>
            <w:tcW w:w="400" w:type="dxa"/>
            <w:vAlign w:val="top"/>
          </w:tcPr>
          <w:p w14:paraId="09020EFB">
            <w:pPr>
              <w:pStyle w:val="6"/>
            </w:pPr>
          </w:p>
        </w:tc>
        <w:tc>
          <w:tcPr>
            <w:tcW w:w="399" w:type="dxa"/>
            <w:vAlign w:val="top"/>
          </w:tcPr>
          <w:p w14:paraId="41B26BE4">
            <w:pPr>
              <w:spacing w:before="283"/>
              <w:ind w:left="146"/>
              <w:rPr>
                <w:rFonts w:ascii="宋体" w:hAnsi="宋体" w:eastAsia="宋体" w:cs="宋体"/>
                <w:sz w:val="20"/>
                <w:szCs w:val="20"/>
              </w:rPr>
            </w:pPr>
            <w:r>
              <w:rPr>
                <w:rFonts w:ascii="宋体" w:hAnsi="宋体" w:eastAsia="宋体" w:cs="宋体"/>
                <w:sz w:val="20"/>
                <w:szCs w:val="20"/>
              </w:rPr>
              <w:t>3</w:t>
            </w:r>
          </w:p>
        </w:tc>
        <w:tc>
          <w:tcPr>
            <w:tcW w:w="410" w:type="dxa"/>
            <w:vAlign w:val="top"/>
          </w:tcPr>
          <w:p w14:paraId="6F1F8293">
            <w:pPr>
              <w:pStyle w:val="6"/>
            </w:pPr>
          </w:p>
        </w:tc>
        <w:tc>
          <w:tcPr>
            <w:tcW w:w="410" w:type="dxa"/>
            <w:vAlign w:val="top"/>
          </w:tcPr>
          <w:p w14:paraId="5E0B4032">
            <w:pPr>
              <w:spacing w:before="283"/>
              <w:ind w:left="147"/>
              <w:rPr>
                <w:rFonts w:ascii="宋体" w:hAnsi="宋体" w:eastAsia="宋体" w:cs="宋体"/>
                <w:sz w:val="20"/>
                <w:szCs w:val="20"/>
              </w:rPr>
            </w:pPr>
            <w:r>
              <w:rPr>
                <w:rFonts w:ascii="宋体" w:hAnsi="宋体" w:eastAsia="宋体" w:cs="宋体"/>
                <w:sz w:val="20"/>
                <w:szCs w:val="20"/>
              </w:rPr>
              <w:t>3</w:t>
            </w:r>
          </w:p>
        </w:tc>
        <w:tc>
          <w:tcPr>
            <w:tcW w:w="499" w:type="dxa"/>
            <w:vAlign w:val="top"/>
          </w:tcPr>
          <w:p w14:paraId="721F3FB1">
            <w:pPr>
              <w:pStyle w:val="6"/>
            </w:pPr>
          </w:p>
        </w:tc>
        <w:tc>
          <w:tcPr>
            <w:tcW w:w="499" w:type="dxa"/>
            <w:vAlign w:val="top"/>
          </w:tcPr>
          <w:p w14:paraId="4D87CCF2">
            <w:pPr>
              <w:pStyle w:val="6"/>
            </w:pPr>
          </w:p>
        </w:tc>
        <w:tc>
          <w:tcPr>
            <w:tcW w:w="494" w:type="dxa"/>
            <w:vAlign w:val="top"/>
          </w:tcPr>
          <w:p w14:paraId="74E31B1B">
            <w:pPr>
              <w:pStyle w:val="6"/>
            </w:pPr>
          </w:p>
        </w:tc>
      </w:tr>
      <w:tr w14:paraId="1D4E8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14" w:type="dxa"/>
            <w:vAlign w:val="top"/>
          </w:tcPr>
          <w:p w14:paraId="73A6F8F4">
            <w:pPr>
              <w:spacing w:before="94" w:line="217" w:lineRule="auto"/>
              <w:ind w:left="105"/>
              <w:rPr>
                <w:rFonts w:ascii="宋体" w:hAnsi="宋体" w:eastAsia="宋体" w:cs="宋体"/>
                <w:sz w:val="20"/>
                <w:szCs w:val="20"/>
              </w:rPr>
            </w:pPr>
            <w:r>
              <w:rPr>
                <w:rFonts w:ascii="宋体" w:hAnsi="宋体" w:eastAsia="宋体" w:cs="宋体"/>
                <w:spacing w:val="-3"/>
                <w:sz w:val="20"/>
                <w:szCs w:val="20"/>
              </w:rPr>
              <w:t>2.2</w:t>
            </w:r>
          </w:p>
        </w:tc>
        <w:tc>
          <w:tcPr>
            <w:tcW w:w="4695" w:type="dxa"/>
            <w:vAlign w:val="top"/>
          </w:tcPr>
          <w:p w14:paraId="45BA052C">
            <w:pPr>
              <w:spacing w:before="75" w:line="219" w:lineRule="auto"/>
              <w:ind w:left="71"/>
              <w:rPr>
                <w:rFonts w:ascii="宋体" w:hAnsi="宋体" w:eastAsia="宋体" w:cs="宋体"/>
                <w:sz w:val="20"/>
                <w:szCs w:val="20"/>
              </w:rPr>
            </w:pPr>
            <w:r>
              <w:rPr>
                <w:rFonts w:ascii="宋体" w:hAnsi="宋体" w:eastAsia="宋体" w:cs="宋体"/>
                <w:spacing w:val="-2"/>
                <w:sz w:val="20"/>
                <w:szCs w:val="20"/>
              </w:rPr>
              <w:t>信息管理系统</w:t>
            </w:r>
          </w:p>
        </w:tc>
        <w:tc>
          <w:tcPr>
            <w:tcW w:w="410" w:type="dxa"/>
            <w:vAlign w:val="top"/>
          </w:tcPr>
          <w:p w14:paraId="74E75F6C">
            <w:pPr>
              <w:pStyle w:val="6"/>
            </w:pPr>
          </w:p>
        </w:tc>
        <w:tc>
          <w:tcPr>
            <w:tcW w:w="400" w:type="dxa"/>
            <w:vAlign w:val="top"/>
          </w:tcPr>
          <w:p w14:paraId="4DAF1485">
            <w:pPr>
              <w:spacing w:before="94" w:line="217" w:lineRule="auto"/>
              <w:ind w:left="146"/>
              <w:rPr>
                <w:rFonts w:ascii="宋体" w:hAnsi="宋体" w:eastAsia="宋体" w:cs="宋体"/>
                <w:sz w:val="20"/>
                <w:szCs w:val="20"/>
              </w:rPr>
            </w:pPr>
            <w:r>
              <w:rPr>
                <w:rFonts w:ascii="宋体" w:hAnsi="宋体" w:eastAsia="宋体" w:cs="宋体"/>
                <w:sz w:val="20"/>
                <w:szCs w:val="20"/>
              </w:rPr>
              <w:t>9</w:t>
            </w:r>
          </w:p>
        </w:tc>
        <w:tc>
          <w:tcPr>
            <w:tcW w:w="399" w:type="dxa"/>
            <w:vAlign w:val="top"/>
          </w:tcPr>
          <w:p w14:paraId="6A2D3375">
            <w:pPr>
              <w:pStyle w:val="6"/>
            </w:pPr>
          </w:p>
        </w:tc>
        <w:tc>
          <w:tcPr>
            <w:tcW w:w="410" w:type="dxa"/>
            <w:vAlign w:val="top"/>
          </w:tcPr>
          <w:p w14:paraId="035A962E">
            <w:pPr>
              <w:pStyle w:val="6"/>
            </w:pPr>
          </w:p>
        </w:tc>
        <w:tc>
          <w:tcPr>
            <w:tcW w:w="410" w:type="dxa"/>
            <w:vAlign w:val="top"/>
          </w:tcPr>
          <w:p w14:paraId="54A25CFC">
            <w:pPr>
              <w:pStyle w:val="6"/>
            </w:pPr>
          </w:p>
        </w:tc>
        <w:tc>
          <w:tcPr>
            <w:tcW w:w="499" w:type="dxa"/>
            <w:vAlign w:val="top"/>
          </w:tcPr>
          <w:p w14:paraId="06DDA8CD">
            <w:pPr>
              <w:pStyle w:val="6"/>
            </w:pPr>
          </w:p>
        </w:tc>
        <w:tc>
          <w:tcPr>
            <w:tcW w:w="499" w:type="dxa"/>
            <w:vAlign w:val="top"/>
          </w:tcPr>
          <w:p w14:paraId="7D8DBF48">
            <w:pPr>
              <w:pStyle w:val="6"/>
            </w:pPr>
          </w:p>
        </w:tc>
        <w:tc>
          <w:tcPr>
            <w:tcW w:w="494" w:type="dxa"/>
            <w:vAlign w:val="top"/>
          </w:tcPr>
          <w:p w14:paraId="14B281CC">
            <w:pPr>
              <w:pStyle w:val="6"/>
            </w:pPr>
          </w:p>
        </w:tc>
      </w:tr>
      <w:tr w14:paraId="070CD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14" w:type="dxa"/>
            <w:vAlign w:val="top"/>
          </w:tcPr>
          <w:p w14:paraId="0552C0FE">
            <w:pPr>
              <w:spacing w:before="104" w:line="217" w:lineRule="auto"/>
              <w:ind w:left="105"/>
              <w:rPr>
                <w:rFonts w:ascii="宋体" w:hAnsi="宋体" w:eastAsia="宋体" w:cs="宋体"/>
                <w:sz w:val="20"/>
                <w:szCs w:val="20"/>
              </w:rPr>
            </w:pPr>
            <w:r>
              <w:rPr>
                <w:rFonts w:ascii="宋体" w:hAnsi="宋体" w:eastAsia="宋体" w:cs="宋体"/>
                <w:spacing w:val="-2"/>
                <w:sz w:val="20"/>
                <w:szCs w:val="20"/>
              </w:rPr>
              <w:t>2.2.1</w:t>
            </w:r>
          </w:p>
        </w:tc>
        <w:tc>
          <w:tcPr>
            <w:tcW w:w="4695" w:type="dxa"/>
            <w:vAlign w:val="top"/>
          </w:tcPr>
          <w:p w14:paraId="08F7A5FD">
            <w:pPr>
              <w:spacing w:before="85" w:line="220" w:lineRule="auto"/>
              <w:ind w:left="71"/>
              <w:rPr>
                <w:rFonts w:ascii="宋体" w:hAnsi="宋体" w:eastAsia="宋体" w:cs="宋体"/>
                <w:sz w:val="20"/>
                <w:szCs w:val="20"/>
              </w:rPr>
            </w:pPr>
            <w:r>
              <w:rPr>
                <w:rFonts w:ascii="宋体" w:hAnsi="宋体" w:eastAsia="宋体" w:cs="宋体"/>
                <w:spacing w:val="4"/>
                <w:sz w:val="20"/>
                <w:szCs w:val="20"/>
              </w:rPr>
              <w:t>覆盖范围</w:t>
            </w:r>
          </w:p>
        </w:tc>
        <w:tc>
          <w:tcPr>
            <w:tcW w:w="410" w:type="dxa"/>
            <w:vAlign w:val="top"/>
          </w:tcPr>
          <w:p w14:paraId="0DBE0F6C">
            <w:pPr>
              <w:pStyle w:val="6"/>
            </w:pPr>
          </w:p>
        </w:tc>
        <w:tc>
          <w:tcPr>
            <w:tcW w:w="400" w:type="dxa"/>
            <w:vAlign w:val="top"/>
          </w:tcPr>
          <w:p w14:paraId="25648AB7">
            <w:pPr>
              <w:pStyle w:val="6"/>
            </w:pPr>
          </w:p>
        </w:tc>
        <w:tc>
          <w:tcPr>
            <w:tcW w:w="399" w:type="dxa"/>
            <w:vAlign w:val="top"/>
          </w:tcPr>
          <w:p w14:paraId="112BBE39">
            <w:pPr>
              <w:spacing w:before="104" w:line="217" w:lineRule="auto"/>
              <w:ind w:left="146"/>
              <w:rPr>
                <w:rFonts w:ascii="宋体" w:hAnsi="宋体" w:eastAsia="宋体" w:cs="宋体"/>
                <w:sz w:val="20"/>
                <w:szCs w:val="20"/>
              </w:rPr>
            </w:pPr>
            <w:r>
              <w:rPr>
                <w:rFonts w:ascii="宋体" w:hAnsi="宋体" w:eastAsia="宋体" w:cs="宋体"/>
                <w:sz w:val="20"/>
                <w:szCs w:val="20"/>
              </w:rPr>
              <w:t>4</w:t>
            </w:r>
          </w:p>
        </w:tc>
        <w:tc>
          <w:tcPr>
            <w:tcW w:w="410" w:type="dxa"/>
            <w:vAlign w:val="top"/>
          </w:tcPr>
          <w:p w14:paraId="2B2B352A">
            <w:pPr>
              <w:pStyle w:val="6"/>
            </w:pPr>
          </w:p>
        </w:tc>
        <w:tc>
          <w:tcPr>
            <w:tcW w:w="410" w:type="dxa"/>
            <w:vAlign w:val="top"/>
          </w:tcPr>
          <w:p w14:paraId="22A3646F">
            <w:pPr>
              <w:pStyle w:val="6"/>
            </w:pPr>
          </w:p>
        </w:tc>
        <w:tc>
          <w:tcPr>
            <w:tcW w:w="499" w:type="dxa"/>
            <w:vAlign w:val="top"/>
          </w:tcPr>
          <w:p w14:paraId="4E48816C">
            <w:pPr>
              <w:pStyle w:val="6"/>
            </w:pPr>
          </w:p>
        </w:tc>
        <w:tc>
          <w:tcPr>
            <w:tcW w:w="499" w:type="dxa"/>
            <w:vAlign w:val="top"/>
          </w:tcPr>
          <w:p w14:paraId="50F7FC0B">
            <w:pPr>
              <w:pStyle w:val="6"/>
            </w:pPr>
          </w:p>
        </w:tc>
        <w:tc>
          <w:tcPr>
            <w:tcW w:w="494" w:type="dxa"/>
            <w:vAlign w:val="top"/>
          </w:tcPr>
          <w:p w14:paraId="7121B3EA">
            <w:pPr>
              <w:pStyle w:val="6"/>
            </w:pPr>
          </w:p>
        </w:tc>
      </w:tr>
      <w:tr w14:paraId="53FCA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8" w:hRule="atLeast"/>
        </w:trPr>
        <w:tc>
          <w:tcPr>
            <w:tcW w:w="1214" w:type="dxa"/>
            <w:vAlign w:val="top"/>
          </w:tcPr>
          <w:p w14:paraId="64327D00">
            <w:pPr>
              <w:pStyle w:val="6"/>
            </w:pPr>
          </w:p>
        </w:tc>
        <w:tc>
          <w:tcPr>
            <w:tcW w:w="4695" w:type="dxa"/>
            <w:vAlign w:val="top"/>
          </w:tcPr>
          <w:p w14:paraId="035A7005">
            <w:pPr>
              <w:spacing w:before="112" w:line="313" w:lineRule="auto"/>
              <w:ind w:left="71" w:right="199"/>
              <w:jc w:val="both"/>
              <w:rPr>
                <w:rFonts w:ascii="宋体" w:hAnsi="宋体" w:eastAsia="宋体" w:cs="宋体"/>
                <w:sz w:val="20"/>
                <w:szCs w:val="20"/>
              </w:rPr>
            </w:pPr>
            <w:r>
              <w:rPr>
                <w:rFonts w:ascii="宋体" w:hAnsi="宋体" w:eastAsia="宋体" w:cs="宋体"/>
                <w:sz w:val="20"/>
                <w:szCs w:val="20"/>
              </w:rPr>
              <w:t>全面覆盖前后台，有数据关联的饭店专用管理信息</w:t>
            </w:r>
            <w:r>
              <w:rPr>
                <w:rFonts w:ascii="宋体" w:hAnsi="宋体" w:eastAsia="宋体" w:cs="宋体"/>
                <w:spacing w:val="13"/>
                <w:sz w:val="20"/>
                <w:szCs w:val="20"/>
              </w:rPr>
              <w:t xml:space="preserve"> </w:t>
            </w:r>
            <w:r>
              <w:rPr>
                <w:rFonts w:ascii="宋体" w:hAnsi="宋体" w:eastAsia="宋体" w:cs="宋体"/>
                <w:sz w:val="20"/>
                <w:szCs w:val="20"/>
              </w:rPr>
              <w:t>系统(销售管理系统、前台管理系统、客房管理系</w:t>
            </w:r>
            <w:r>
              <w:rPr>
                <w:rFonts w:ascii="宋体" w:hAnsi="宋体" w:eastAsia="宋体" w:cs="宋体"/>
                <w:spacing w:val="8"/>
                <w:sz w:val="20"/>
                <w:szCs w:val="20"/>
              </w:rPr>
              <w:t xml:space="preserve">  </w:t>
            </w:r>
            <w:r>
              <w:rPr>
                <w:rFonts w:ascii="宋体" w:hAnsi="宋体" w:eastAsia="宋体" w:cs="宋体"/>
                <w:sz w:val="20"/>
                <w:szCs w:val="20"/>
              </w:rPr>
              <w:t>统、餐厅管理系统、财务管理系统)、收益分析系</w:t>
            </w:r>
            <w:r>
              <w:rPr>
                <w:rFonts w:ascii="宋体" w:hAnsi="宋体" w:eastAsia="宋体" w:cs="宋体"/>
                <w:spacing w:val="8"/>
                <w:sz w:val="20"/>
                <w:szCs w:val="20"/>
              </w:rPr>
              <w:t xml:space="preserve">  </w:t>
            </w:r>
            <w:r>
              <w:rPr>
                <w:rFonts w:ascii="宋体" w:hAnsi="宋体" w:eastAsia="宋体" w:cs="宋体"/>
                <w:sz w:val="20"/>
                <w:szCs w:val="20"/>
              </w:rPr>
              <w:t>统、人事管理系统、工程管理系统、库房管理系统</w:t>
            </w:r>
            <w:r>
              <w:rPr>
                <w:rFonts w:ascii="宋体" w:hAnsi="宋体" w:eastAsia="宋体" w:cs="宋体"/>
                <w:spacing w:val="8"/>
                <w:sz w:val="20"/>
                <w:szCs w:val="20"/>
              </w:rPr>
              <w:t xml:space="preserve"> </w:t>
            </w:r>
            <w:r>
              <w:rPr>
                <w:rFonts w:ascii="宋体" w:hAnsi="宋体" w:eastAsia="宋体" w:cs="宋体"/>
                <w:spacing w:val="-1"/>
                <w:sz w:val="20"/>
                <w:szCs w:val="20"/>
              </w:rPr>
              <w:t>、采购管理系统等数据流自动化处理</w:t>
            </w:r>
          </w:p>
        </w:tc>
        <w:tc>
          <w:tcPr>
            <w:tcW w:w="410" w:type="dxa"/>
            <w:vAlign w:val="top"/>
          </w:tcPr>
          <w:p w14:paraId="558F2AC6">
            <w:pPr>
              <w:pStyle w:val="6"/>
            </w:pPr>
          </w:p>
        </w:tc>
        <w:tc>
          <w:tcPr>
            <w:tcW w:w="400" w:type="dxa"/>
            <w:vAlign w:val="top"/>
          </w:tcPr>
          <w:p w14:paraId="2FDA2B96">
            <w:pPr>
              <w:pStyle w:val="6"/>
            </w:pPr>
          </w:p>
        </w:tc>
        <w:tc>
          <w:tcPr>
            <w:tcW w:w="399" w:type="dxa"/>
            <w:vAlign w:val="top"/>
          </w:tcPr>
          <w:p w14:paraId="1D1605C3">
            <w:pPr>
              <w:pStyle w:val="6"/>
            </w:pPr>
          </w:p>
        </w:tc>
        <w:tc>
          <w:tcPr>
            <w:tcW w:w="410" w:type="dxa"/>
            <w:vAlign w:val="top"/>
          </w:tcPr>
          <w:p w14:paraId="0416B679">
            <w:pPr>
              <w:pStyle w:val="6"/>
            </w:pPr>
          </w:p>
        </w:tc>
        <w:tc>
          <w:tcPr>
            <w:tcW w:w="410" w:type="dxa"/>
            <w:vAlign w:val="top"/>
          </w:tcPr>
          <w:p w14:paraId="628079C9">
            <w:pPr>
              <w:pStyle w:val="6"/>
              <w:spacing w:line="255" w:lineRule="auto"/>
            </w:pPr>
          </w:p>
          <w:p w14:paraId="78AB9DA4">
            <w:pPr>
              <w:pStyle w:val="6"/>
              <w:spacing w:line="255" w:lineRule="auto"/>
            </w:pPr>
          </w:p>
          <w:p w14:paraId="2C43628B">
            <w:pPr>
              <w:pStyle w:val="6"/>
              <w:spacing w:line="255" w:lineRule="auto"/>
            </w:pPr>
          </w:p>
          <w:p w14:paraId="0C488ECE">
            <w:pPr>
              <w:spacing w:before="65" w:line="241" w:lineRule="auto"/>
              <w:ind w:left="147"/>
              <w:rPr>
                <w:rFonts w:ascii="宋体" w:hAnsi="宋体" w:eastAsia="宋体" w:cs="宋体"/>
                <w:sz w:val="20"/>
                <w:szCs w:val="20"/>
              </w:rPr>
            </w:pPr>
            <w:r>
              <w:rPr>
                <w:rFonts w:ascii="宋体" w:hAnsi="宋体" w:eastAsia="宋体" w:cs="宋体"/>
                <w:sz w:val="20"/>
                <w:szCs w:val="20"/>
              </w:rPr>
              <w:t>4</w:t>
            </w:r>
          </w:p>
        </w:tc>
        <w:tc>
          <w:tcPr>
            <w:tcW w:w="499" w:type="dxa"/>
            <w:vAlign w:val="top"/>
          </w:tcPr>
          <w:p w14:paraId="5539BCA0">
            <w:pPr>
              <w:pStyle w:val="6"/>
            </w:pPr>
          </w:p>
        </w:tc>
        <w:tc>
          <w:tcPr>
            <w:tcW w:w="499" w:type="dxa"/>
            <w:vAlign w:val="top"/>
          </w:tcPr>
          <w:p w14:paraId="72BB9FE7">
            <w:pPr>
              <w:pStyle w:val="6"/>
            </w:pPr>
          </w:p>
        </w:tc>
        <w:tc>
          <w:tcPr>
            <w:tcW w:w="494" w:type="dxa"/>
            <w:vAlign w:val="top"/>
          </w:tcPr>
          <w:p w14:paraId="3F7F2CDB">
            <w:pPr>
              <w:pStyle w:val="6"/>
            </w:pPr>
          </w:p>
        </w:tc>
      </w:tr>
      <w:tr w14:paraId="5BBA2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1214" w:type="dxa"/>
            <w:vAlign w:val="top"/>
          </w:tcPr>
          <w:p w14:paraId="0A829E4D">
            <w:pPr>
              <w:pStyle w:val="6"/>
            </w:pPr>
          </w:p>
        </w:tc>
        <w:tc>
          <w:tcPr>
            <w:tcW w:w="4695" w:type="dxa"/>
            <w:vAlign w:val="top"/>
          </w:tcPr>
          <w:p w14:paraId="0A8D1386">
            <w:pPr>
              <w:spacing w:before="116" w:line="296" w:lineRule="auto"/>
              <w:ind w:left="71" w:right="204"/>
              <w:rPr>
                <w:rFonts w:ascii="宋体" w:hAnsi="宋体" w:eastAsia="宋体" w:cs="宋体"/>
                <w:sz w:val="20"/>
                <w:szCs w:val="20"/>
              </w:rPr>
            </w:pPr>
            <w:r>
              <w:rPr>
                <w:rFonts w:ascii="宋体" w:hAnsi="宋体" w:eastAsia="宋体" w:cs="宋体"/>
                <w:sz w:val="20"/>
                <w:szCs w:val="20"/>
              </w:rPr>
              <w:t>前后台联网，有数据关联的饭店专用管理信息系统</w:t>
            </w:r>
            <w:r>
              <w:rPr>
                <w:rFonts w:ascii="宋体" w:hAnsi="宋体" w:eastAsia="宋体" w:cs="宋体"/>
                <w:spacing w:val="8"/>
                <w:sz w:val="20"/>
                <w:szCs w:val="20"/>
              </w:rPr>
              <w:t xml:space="preserve"> </w:t>
            </w:r>
            <w:r>
              <w:rPr>
                <w:rFonts w:ascii="宋体" w:hAnsi="宋体" w:eastAsia="宋体" w:cs="宋体"/>
                <w:spacing w:val="4"/>
                <w:sz w:val="20"/>
                <w:szCs w:val="20"/>
              </w:rPr>
              <w:t>(销售管理系统、前台管理系统、客房管理系统、</w:t>
            </w:r>
            <w:r>
              <w:rPr>
                <w:rFonts w:ascii="宋体" w:hAnsi="宋体" w:eastAsia="宋体" w:cs="宋体"/>
                <w:spacing w:val="11"/>
                <w:sz w:val="20"/>
                <w:szCs w:val="20"/>
              </w:rPr>
              <w:t xml:space="preserve"> </w:t>
            </w:r>
            <w:r>
              <w:rPr>
                <w:rFonts w:ascii="宋体" w:hAnsi="宋体" w:eastAsia="宋体" w:cs="宋体"/>
                <w:spacing w:val="3"/>
                <w:sz w:val="20"/>
                <w:szCs w:val="20"/>
              </w:rPr>
              <w:t>餐厅管理系统、财务管理系统)</w:t>
            </w:r>
          </w:p>
        </w:tc>
        <w:tc>
          <w:tcPr>
            <w:tcW w:w="410" w:type="dxa"/>
            <w:vAlign w:val="top"/>
          </w:tcPr>
          <w:p w14:paraId="732A877D">
            <w:pPr>
              <w:pStyle w:val="6"/>
            </w:pPr>
          </w:p>
        </w:tc>
        <w:tc>
          <w:tcPr>
            <w:tcW w:w="400" w:type="dxa"/>
            <w:vAlign w:val="top"/>
          </w:tcPr>
          <w:p w14:paraId="154DC3A4">
            <w:pPr>
              <w:pStyle w:val="6"/>
            </w:pPr>
          </w:p>
        </w:tc>
        <w:tc>
          <w:tcPr>
            <w:tcW w:w="399" w:type="dxa"/>
            <w:vAlign w:val="top"/>
          </w:tcPr>
          <w:p w14:paraId="17D39131">
            <w:pPr>
              <w:pStyle w:val="6"/>
            </w:pPr>
          </w:p>
        </w:tc>
        <w:tc>
          <w:tcPr>
            <w:tcW w:w="410" w:type="dxa"/>
            <w:vAlign w:val="top"/>
          </w:tcPr>
          <w:p w14:paraId="4B371017">
            <w:pPr>
              <w:pStyle w:val="6"/>
            </w:pPr>
          </w:p>
        </w:tc>
        <w:tc>
          <w:tcPr>
            <w:tcW w:w="410" w:type="dxa"/>
            <w:vAlign w:val="top"/>
          </w:tcPr>
          <w:p w14:paraId="70DA0177">
            <w:pPr>
              <w:pStyle w:val="6"/>
              <w:spacing w:line="409" w:lineRule="auto"/>
            </w:pPr>
          </w:p>
          <w:p w14:paraId="222E2D2F">
            <w:pPr>
              <w:spacing w:before="65"/>
              <w:ind w:left="147"/>
              <w:rPr>
                <w:rFonts w:ascii="宋体" w:hAnsi="宋体" w:eastAsia="宋体" w:cs="宋体"/>
                <w:sz w:val="20"/>
                <w:szCs w:val="20"/>
              </w:rPr>
            </w:pPr>
            <w:r>
              <w:rPr>
                <w:rFonts w:ascii="宋体" w:hAnsi="宋体" w:eastAsia="宋体" w:cs="宋体"/>
                <w:sz w:val="20"/>
                <w:szCs w:val="20"/>
              </w:rPr>
              <w:t>3</w:t>
            </w:r>
          </w:p>
        </w:tc>
        <w:tc>
          <w:tcPr>
            <w:tcW w:w="499" w:type="dxa"/>
            <w:vAlign w:val="top"/>
          </w:tcPr>
          <w:p w14:paraId="4AD6DEB7">
            <w:pPr>
              <w:pStyle w:val="6"/>
            </w:pPr>
          </w:p>
        </w:tc>
        <w:tc>
          <w:tcPr>
            <w:tcW w:w="499" w:type="dxa"/>
            <w:vAlign w:val="top"/>
          </w:tcPr>
          <w:p w14:paraId="7656B1A5">
            <w:pPr>
              <w:pStyle w:val="6"/>
            </w:pPr>
          </w:p>
        </w:tc>
        <w:tc>
          <w:tcPr>
            <w:tcW w:w="494" w:type="dxa"/>
            <w:vAlign w:val="top"/>
          </w:tcPr>
          <w:p w14:paraId="62166988">
            <w:pPr>
              <w:pStyle w:val="6"/>
            </w:pPr>
          </w:p>
        </w:tc>
      </w:tr>
      <w:tr w14:paraId="4D20A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14" w:type="dxa"/>
            <w:vAlign w:val="top"/>
          </w:tcPr>
          <w:p w14:paraId="5AC54495">
            <w:pPr>
              <w:pStyle w:val="6"/>
            </w:pPr>
          </w:p>
        </w:tc>
        <w:tc>
          <w:tcPr>
            <w:tcW w:w="4695" w:type="dxa"/>
            <w:vAlign w:val="top"/>
          </w:tcPr>
          <w:p w14:paraId="44ACE341">
            <w:pPr>
              <w:spacing w:before="88" w:line="219" w:lineRule="auto"/>
              <w:ind w:left="71"/>
              <w:rPr>
                <w:rFonts w:ascii="宋体" w:hAnsi="宋体" w:eastAsia="宋体" w:cs="宋体"/>
                <w:sz w:val="20"/>
                <w:szCs w:val="20"/>
              </w:rPr>
            </w:pPr>
            <w:r>
              <w:rPr>
                <w:rFonts w:ascii="宋体" w:hAnsi="宋体" w:eastAsia="宋体" w:cs="宋体"/>
                <w:sz w:val="20"/>
                <w:szCs w:val="20"/>
              </w:rPr>
              <w:t>前后台均有独立的管理信息系统</w:t>
            </w:r>
          </w:p>
        </w:tc>
        <w:tc>
          <w:tcPr>
            <w:tcW w:w="410" w:type="dxa"/>
            <w:vAlign w:val="top"/>
          </w:tcPr>
          <w:p w14:paraId="1AE11C74">
            <w:pPr>
              <w:pStyle w:val="6"/>
            </w:pPr>
          </w:p>
        </w:tc>
        <w:tc>
          <w:tcPr>
            <w:tcW w:w="400" w:type="dxa"/>
            <w:vAlign w:val="top"/>
          </w:tcPr>
          <w:p w14:paraId="2BE47169">
            <w:pPr>
              <w:pStyle w:val="6"/>
            </w:pPr>
          </w:p>
        </w:tc>
        <w:tc>
          <w:tcPr>
            <w:tcW w:w="399" w:type="dxa"/>
            <w:vAlign w:val="top"/>
          </w:tcPr>
          <w:p w14:paraId="511D1FFD">
            <w:pPr>
              <w:pStyle w:val="6"/>
            </w:pPr>
          </w:p>
        </w:tc>
        <w:tc>
          <w:tcPr>
            <w:tcW w:w="410" w:type="dxa"/>
            <w:vAlign w:val="top"/>
          </w:tcPr>
          <w:p w14:paraId="38C0CA81">
            <w:pPr>
              <w:pStyle w:val="6"/>
            </w:pPr>
          </w:p>
        </w:tc>
        <w:tc>
          <w:tcPr>
            <w:tcW w:w="410" w:type="dxa"/>
            <w:vAlign w:val="top"/>
          </w:tcPr>
          <w:p w14:paraId="31F4FB29">
            <w:pPr>
              <w:spacing w:before="108" w:line="223" w:lineRule="auto"/>
              <w:ind w:left="147"/>
              <w:rPr>
                <w:rFonts w:ascii="宋体" w:hAnsi="宋体" w:eastAsia="宋体" w:cs="宋体"/>
                <w:sz w:val="20"/>
                <w:szCs w:val="20"/>
              </w:rPr>
            </w:pPr>
            <w:r>
              <w:rPr>
                <w:rFonts w:ascii="宋体" w:hAnsi="宋体" w:eastAsia="宋体" w:cs="宋体"/>
                <w:sz w:val="20"/>
                <w:szCs w:val="20"/>
              </w:rPr>
              <w:t>2</w:t>
            </w:r>
          </w:p>
        </w:tc>
        <w:tc>
          <w:tcPr>
            <w:tcW w:w="499" w:type="dxa"/>
            <w:vAlign w:val="top"/>
          </w:tcPr>
          <w:p w14:paraId="30F5872C">
            <w:pPr>
              <w:pStyle w:val="6"/>
            </w:pPr>
          </w:p>
        </w:tc>
        <w:tc>
          <w:tcPr>
            <w:tcW w:w="499" w:type="dxa"/>
            <w:vAlign w:val="top"/>
          </w:tcPr>
          <w:p w14:paraId="3930C2EC">
            <w:pPr>
              <w:pStyle w:val="6"/>
            </w:pPr>
          </w:p>
        </w:tc>
        <w:tc>
          <w:tcPr>
            <w:tcW w:w="494" w:type="dxa"/>
            <w:vAlign w:val="top"/>
          </w:tcPr>
          <w:p w14:paraId="755433B0">
            <w:pPr>
              <w:pStyle w:val="6"/>
            </w:pPr>
          </w:p>
        </w:tc>
      </w:tr>
      <w:tr w14:paraId="2E847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0" w:hRule="atLeast"/>
        </w:trPr>
        <w:tc>
          <w:tcPr>
            <w:tcW w:w="1214" w:type="dxa"/>
            <w:vAlign w:val="top"/>
          </w:tcPr>
          <w:p w14:paraId="42BBBF31">
            <w:pPr>
              <w:pStyle w:val="6"/>
            </w:pPr>
          </w:p>
        </w:tc>
        <w:tc>
          <w:tcPr>
            <w:tcW w:w="4695" w:type="dxa"/>
            <w:vAlign w:val="top"/>
          </w:tcPr>
          <w:p w14:paraId="3998B87A">
            <w:pPr>
              <w:spacing w:before="98" w:line="219" w:lineRule="auto"/>
              <w:ind w:left="71"/>
              <w:rPr>
                <w:rFonts w:ascii="宋体" w:hAnsi="宋体" w:eastAsia="宋体" w:cs="宋体"/>
                <w:sz w:val="20"/>
                <w:szCs w:val="20"/>
              </w:rPr>
            </w:pPr>
            <w:r>
              <w:rPr>
                <w:rFonts w:ascii="宋体" w:hAnsi="宋体" w:eastAsia="宋体" w:cs="宋体"/>
                <w:spacing w:val="2"/>
                <w:sz w:val="20"/>
                <w:szCs w:val="20"/>
              </w:rPr>
              <w:t>只覆盖前台对客服务部门</w:t>
            </w:r>
          </w:p>
        </w:tc>
        <w:tc>
          <w:tcPr>
            <w:tcW w:w="410" w:type="dxa"/>
            <w:vAlign w:val="top"/>
          </w:tcPr>
          <w:p w14:paraId="67B81EE3">
            <w:pPr>
              <w:pStyle w:val="6"/>
            </w:pPr>
          </w:p>
        </w:tc>
        <w:tc>
          <w:tcPr>
            <w:tcW w:w="400" w:type="dxa"/>
            <w:vAlign w:val="top"/>
          </w:tcPr>
          <w:p w14:paraId="5DF325E4">
            <w:pPr>
              <w:pStyle w:val="6"/>
            </w:pPr>
          </w:p>
        </w:tc>
        <w:tc>
          <w:tcPr>
            <w:tcW w:w="399" w:type="dxa"/>
            <w:vAlign w:val="top"/>
          </w:tcPr>
          <w:p w14:paraId="0A8D361C">
            <w:pPr>
              <w:pStyle w:val="6"/>
            </w:pPr>
          </w:p>
        </w:tc>
        <w:tc>
          <w:tcPr>
            <w:tcW w:w="410" w:type="dxa"/>
            <w:vAlign w:val="top"/>
          </w:tcPr>
          <w:p w14:paraId="609DB783">
            <w:pPr>
              <w:pStyle w:val="6"/>
            </w:pPr>
          </w:p>
        </w:tc>
        <w:tc>
          <w:tcPr>
            <w:tcW w:w="410" w:type="dxa"/>
            <w:vAlign w:val="top"/>
          </w:tcPr>
          <w:p w14:paraId="3701D244">
            <w:pPr>
              <w:spacing w:before="118" w:line="223" w:lineRule="auto"/>
              <w:ind w:left="147"/>
              <w:rPr>
                <w:rFonts w:ascii="宋体" w:hAnsi="宋体" w:eastAsia="宋体" w:cs="宋体"/>
                <w:sz w:val="20"/>
                <w:szCs w:val="20"/>
              </w:rPr>
            </w:pPr>
            <w:r>
              <w:rPr>
                <w:rFonts w:ascii="宋体" w:hAnsi="宋体" w:eastAsia="宋体" w:cs="宋体"/>
                <w:sz w:val="20"/>
                <w:szCs w:val="20"/>
              </w:rPr>
              <w:t>1</w:t>
            </w:r>
          </w:p>
        </w:tc>
        <w:tc>
          <w:tcPr>
            <w:tcW w:w="499" w:type="dxa"/>
            <w:vAlign w:val="top"/>
          </w:tcPr>
          <w:p w14:paraId="28E5A710">
            <w:pPr>
              <w:pStyle w:val="6"/>
            </w:pPr>
          </w:p>
        </w:tc>
        <w:tc>
          <w:tcPr>
            <w:tcW w:w="499" w:type="dxa"/>
            <w:vAlign w:val="top"/>
          </w:tcPr>
          <w:p w14:paraId="50D965F2">
            <w:pPr>
              <w:pStyle w:val="6"/>
            </w:pPr>
          </w:p>
        </w:tc>
        <w:tc>
          <w:tcPr>
            <w:tcW w:w="494" w:type="dxa"/>
            <w:vAlign w:val="top"/>
          </w:tcPr>
          <w:p w14:paraId="1A09366E">
            <w:pPr>
              <w:pStyle w:val="6"/>
            </w:pPr>
          </w:p>
        </w:tc>
      </w:tr>
      <w:tr w14:paraId="10D2A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14" w:type="dxa"/>
            <w:vAlign w:val="top"/>
          </w:tcPr>
          <w:p w14:paraId="615FF792">
            <w:pPr>
              <w:spacing w:before="108" w:line="223" w:lineRule="auto"/>
              <w:ind w:left="105"/>
              <w:rPr>
                <w:rFonts w:ascii="宋体" w:hAnsi="宋体" w:eastAsia="宋体" w:cs="宋体"/>
                <w:sz w:val="20"/>
                <w:szCs w:val="20"/>
              </w:rPr>
            </w:pPr>
            <w:r>
              <w:rPr>
                <w:rFonts w:ascii="宋体" w:hAnsi="宋体" w:eastAsia="宋体" w:cs="宋体"/>
                <w:spacing w:val="-2"/>
                <w:sz w:val="20"/>
                <w:szCs w:val="20"/>
              </w:rPr>
              <w:t>2.2.2</w:t>
            </w:r>
          </w:p>
        </w:tc>
        <w:tc>
          <w:tcPr>
            <w:tcW w:w="4695" w:type="dxa"/>
            <w:vAlign w:val="top"/>
          </w:tcPr>
          <w:p w14:paraId="714EDDD6">
            <w:pPr>
              <w:spacing w:before="86" w:line="219" w:lineRule="auto"/>
              <w:ind w:left="71"/>
              <w:rPr>
                <w:rFonts w:ascii="宋体" w:hAnsi="宋体" w:eastAsia="宋体" w:cs="宋体"/>
                <w:sz w:val="20"/>
                <w:szCs w:val="20"/>
              </w:rPr>
            </w:pPr>
            <w:r>
              <w:rPr>
                <w:rFonts w:ascii="宋体" w:hAnsi="宋体" w:eastAsia="宋体" w:cs="宋体"/>
                <w:spacing w:val="-1"/>
                <w:sz w:val="20"/>
                <w:szCs w:val="20"/>
              </w:rPr>
              <w:t>采取确保饭店信息安全的有效措施</w:t>
            </w:r>
          </w:p>
        </w:tc>
        <w:tc>
          <w:tcPr>
            <w:tcW w:w="410" w:type="dxa"/>
            <w:vAlign w:val="top"/>
          </w:tcPr>
          <w:p w14:paraId="5787D0C9">
            <w:pPr>
              <w:pStyle w:val="6"/>
            </w:pPr>
          </w:p>
        </w:tc>
        <w:tc>
          <w:tcPr>
            <w:tcW w:w="400" w:type="dxa"/>
            <w:vAlign w:val="top"/>
          </w:tcPr>
          <w:p w14:paraId="27989CFD">
            <w:pPr>
              <w:pStyle w:val="6"/>
            </w:pPr>
          </w:p>
        </w:tc>
        <w:tc>
          <w:tcPr>
            <w:tcW w:w="399" w:type="dxa"/>
            <w:vAlign w:val="top"/>
          </w:tcPr>
          <w:p w14:paraId="04C8F87F">
            <w:pPr>
              <w:spacing w:before="108" w:line="223" w:lineRule="auto"/>
              <w:ind w:left="146"/>
              <w:rPr>
                <w:rFonts w:ascii="宋体" w:hAnsi="宋体" w:eastAsia="宋体" w:cs="宋体"/>
                <w:sz w:val="20"/>
                <w:szCs w:val="20"/>
              </w:rPr>
            </w:pPr>
            <w:r>
              <w:rPr>
                <w:rFonts w:ascii="宋体" w:hAnsi="宋体" w:eastAsia="宋体" w:cs="宋体"/>
                <w:sz w:val="20"/>
                <w:szCs w:val="20"/>
              </w:rPr>
              <w:t>2</w:t>
            </w:r>
          </w:p>
        </w:tc>
        <w:tc>
          <w:tcPr>
            <w:tcW w:w="410" w:type="dxa"/>
            <w:vAlign w:val="top"/>
          </w:tcPr>
          <w:p w14:paraId="5A2FDDE0">
            <w:pPr>
              <w:pStyle w:val="6"/>
            </w:pPr>
          </w:p>
        </w:tc>
        <w:tc>
          <w:tcPr>
            <w:tcW w:w="410" w:type="dxa"/>
            <w:vAlign w:val="top"/>
          </w:tcPr>
          <w:p w14:paraId="60A11C28">
            <w:pPr>
              <w:spacing w:before="108" w:line="223" w:lineRule="auto"/>
              <w:ind w:left="147"/>
              <w:rPr>
                <w:rFonts w:ascii="宋体" w:hAnsi="宋体" w:eastAsia="宋体" w:cs="宋体"/>
                <w:sz w:val="20"/>
                <w:szCs w:val="20"/>
              </w:rPr>
            </w:pPr>
            <w:r>
              <w:rPr>
                <w:rFonts w:ascii="宋体" w:hAnsi="宋体" w:eastAsia="宋体" w:cs="宋体"/>
                <w:sz w:val="20"/>
                <w:szCs w:val="20"/>
              </w:rPr>
              <w:t>2</w:t>
            </w:r>
          </w:p>
        </w:tc>
        <w:tc>
          <w:tcPr>
            <w:tcW w:w="499" w:type="dxa"/>
            <w:vAlign w:val="top"/>
          </w:tcPr>
          <w:p w14:paraId="735DCC9C">
            <w:pPr>
              <w:pStyle w:val="6"/>
            </w:pPr>
          </w:p>
        </w:tc>
        <w:tc>
          <w:tcPr>
            <w:tcW w:w="499" w:type="dxa"/>
            <w:vAlign w:val="top"/>
          </w:tcPr>
          <w:p w14:paraId="76A40505">
            <w:pPr>
              <w:pStyle w:val="6"/>
            </w:pPr>
          </w:p>
        </w:tc>
        <w:tc>
          <w:tcPr>
            <w:tcW w:w="494" w:type="dxa"/>
            <w:vAlign w:val="top"/>
          </w:tcPr>
          <w:p w14:paraId="7AA6237F">
            <w:pPr>
              <w:pStyle w:val="6"/>
            </w:pPr>
          </w:p>
        </w:tc>
      </w:tr>
      <w:tr w14:paraId="75D74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14" w:type="dxa"/>
            <w:vAlign w:val="top"/>
          </w:tcPr>
          <w:p w14:paraId="328ACEB8">
            <w:pPr>
              <w:spacing w:before="98" w:line="213" w:lineRule="auto"/>
              <w:ind w:left="105"/>
              <w:rPr>
                <w:rFonts w:ascii="宋体" w:hAnsi="宋体" w:eastAsia="宋体" w:cs="宋体"/>
                <w:sz w:val="20"/>
                <w:szCs w:val="20"/>
              </w:rPr>
            </w:pPr>
            <w:r>
              <w:rPr>
                <w:rFonts w:ascii="宋体" w:hAnsi="宋体" w:eastAsia="宋体" w:cs="宋体"/>
                <w:spacing w:val="-2"/>
                <w:sz w:val="20"/>
                <w:szCs w:val="20"/>
              </w:rPr>
              <w:t>2.2.3</w:t>
            </w:r>
          </w:p>
        </w:tc>
        <w:tc>
          <w:tcPr>
            <w:tcW w:w="4695" w:type="dxa"/>
            <w:vAlign w:val="top"/>
          </w:tcPr>
          <w:p w14:paraId="2D71572D">
            <w:pPr>
              <w:spacing w:before="76" w:line="219" w:lineRule="auto"/>
              <w:ind w:left="71"/>
              <w:rPr>
                <w:rFonts w:ascii="宋体" w:hAnsi="宋体" w:eastAsia="宋体" w:cs="宋体"/>
                <w:sz w:val="20"/>
                <w:szCs w:val="20"/>
              </w:rPr>
            </w:pPr>
            <w:r>
              <w:rPr>
                <w:rFonts w:ascii="宋体" w:hAnsi="宋体" w:eastAsia="宋体" w:cs="宋体"/>
                <w:spacing w:val="2"/>
                <w:sz w:val="20"/>
                <w:szCs w:val="20"/>
              </w:rPr>
              <w:t>系统供应商</w:t>
            </w:r>
          </w:p>
        </w:tc>
        <w:tc>
          <w:tcPr>
            <w:tcW w:w="410" w:type="dxa"/>
            <w:vAlign w:val="top"/>
          </w:tcPr>
          <w:p w14:paraId="2BD1708A">
            <w:pPr>
              <w:pStyle w:val="6"/>
            </w:pPr>
          </w:p>
        </w:tc>
        <w:tc>
          <w:tcPr>
            <w:tcW w:w="400" w:type="dxa"/>
            <w:vAlign w:val="top"/>
          </w:tcPr>
          <w:p w14:paraId="1863CBE0">
            <w:pPr>
              <w:pStyle w:val="6"/>
            </w:pPr>
          </w:p>
        </w:tc>
        <w:tc>
          <w:tcPr>
            <w:tcW w:w="399" w:type="dxa"/>
            <w:vAlign w:val="top"/>
          </w:tcPr>
          <w:p w14:paraId="22192203">
            <w:pPr>
              <w:spacing w:before="98" w:line="213" w:lineRule="auto"/>
              <w:ind w:left="146"/>
              <w:rPr>
                <w:rFonts w:ascii="宋体" w:hAnsi="宋体" w:eastAsia="宋体" w:cs="宋体"/>
                <w:sz w:val="20"/>
                <w:szCs w:val="20"/>
              </w:rPr>
            </w:pPr>
            <w:r>
              <w:rPr>
                <w:rFonts w:ascii="宋体" w:hAnsi="宋体" w:eastAsia="宋体" w:cs="宋体"/>
                <w:sz w:val="20"/>
                <w:szCs w:val="20"/>
              </w:rPr>
              <w:t>3</w:t>
            </w:r>
          </w:p>
        </w:tc>
        <w:tc>
          <w:tcPr>
            <w:tcW w:w="410" w:type="dxa"/>
            <w:vAlign w:val="top"/>
          </w:tcPr>
          <w:p w14:paraId="1839A8E5">
            <w:pPr>
              <w:pStyle w:val="6"/>
            </w:pPr>
          </w:p>
        </w:tc>
        <w:tc>
          <w:tcPr>
            <w:tcW w:w="410" w:type="dxa"/>
            <w:vAlign w:val="top"/>
          </w:tcPr>
          <w:p w14:paraId="6330BA0B">
            <w:pPr>
              <w:pStyle w:val="6"/>
            </w:pPr>
          </w:p>
        </w:tc>
        <w:tc>
          <w:tcPr>
            <w:tcW w:w="499" w:type="dxa"/>
            <w:vAlign w:val="top"/>
          </w:tcPr>
          <w:p w14:paraId="57F72A84">
            <w:pPr>
              <w:pStyle w:val="6"/>
            </w:pPr>
          </w:p>
        </w:tc>
        <w:tc>
          <w:tcPr>
            <w:tcW w:w="499" w:type="dxa"/>
            <w:vAlign w:val="top"/>
          </w:tcPr>
          <w:p w14:paraId="2CE49736">
            <w:pPr>
              <w:pStyle w:val="6"/>
            </w:pPr>
          </w:p>
        </w:tc>
        <w:tc>
          <w:tcPr>
            <w:tcW w:w="494" w:type="dxa"/>
            <w:vAlign w:val="top"/>
          </w:tcPr>
          <w:p w14:paraId="1717D217">
            <w:pPr>
              <w:pStyle w:val="6"/>
            </w:pPr>
          </w:p>
        </w:tc>
      </w:tr>
      <w:tr w14:paraId="65EA7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14" w:type="dxa"/>
            <w:vAlign w:val="top"/>
          </w:tcPr>
          <w:p w14:paraId="735CD484">
            <w:pPr>
              <w:pStyle w:val="6"/>
            </w:pPr>
          </w:p>
        </w:tc>
        <w:tc>
          <w:tcPr>
            <w:tcW w:w="4695" w:type="dxa"/>
            <w:vAlign w:val="top"/>
          </w:tcPr>
          <w:p w14:paraId="1F666921">
            <w:pPr>
              <w:spacing w:before="79" w:line="219" w:lineRule="auto"/>
              <w:ind w:left="71"/>
              <w:rPr>
                <w:rFonts w:ascii="宋体" w:hAnsi="宋体" w:eastAsia="宋体" w:cs="宋体"/>
                <w:sz w:val="20"/>
                <w:szCs w:val="20"/>
              </w:rPr>
            </w:pPr>
            <w:r>
              <w:rPr>
                <w:rFonts w:ascii="宋体" w:hAnsi="宋体" w:eastAsia="宋体" w:cs="宋体"/>
                <w:spacing w:val="1"/>
                <w:sz w:val="20"/>
                <w:szCs w:val="20"/>
              </w:rPr>
              <w:t>系统先进、运行稳定</w:t>
            </w:r>
          </w:p>
        </w:tc>
        <w:tc>
          <w:tcPr>
            <w:tcW w:w="410" w:type="dxa"/>
            <w:vAlign w:val="top"/>
          </w:tcPr>
          <w:p w14:paraId="6E164D46">
            <w:pPr>
              <w:pStyle w:val="6"/>
            </w:pPr>
          </w:p>
        </w:tc>
        <w:tc>
          <w:tcPr>
            <w:tcW w:w="400" w:type="dxa"/>
            <w:vAlign w:val="top"/>
          </w:tcPr>
          <w:p w14:paraId="5B0E0F6E">
            <w:pPr>
              <w:pStyle w:val="6"/>
            </w:pPr>
          </w:p>
        </w:tc>
        <w:tc>
          <w:tcPr>
            <w:tcW w:w="399" w:type="dxa"/>
            <w:vAlign w:val="top"/>
          </w:tcPr>
          <w:p w14:paraId="1B38D469">
            <w:pPr>
              <w:pStyle w:val="6"/>
            </w:pPr>
          </w:p>
        </w:tc>
        <w:tc>
          <w:tcPr>
            <w:tcW w:w="410" w:type="dxa"/>
            <w:vAlign w:val="top"/>
          </w:tcPr>
          <w:p w14:paraId="0EA0FF3E">
            <w:pPr>
              <w:pStyle w:val="6"/>
            </w:pPr>
          </w:p>
        </w:tc>
        <w:tc>
          <w:tcPr>
            <w:tcW w:w="410" w:type="dxa"/>
            <w:vAlign w:val="top"/>
          </w:tcPr>
          <w:p w14:paraId="0FFF316D">
            <w:pPr>
              <w:spacing w:before="99" w:line="213" w:lineRule="auto"/>
              <w:ind w:left="147"/>
              <w:rPr>
                <w:rFonts w:ascii="宋体" w:hAnsi="宋体" w:eastAsia="宋体" w:cs="宋体"/>
                <w:sz w:val="20"/>
                <w:szCs w:val="20"/>
              </w:rPr>
            </w:pPr>
            <w:r>
              <w:rPr>
                <w:rFonts w:ascii="宋体" w:hAnsi="宋体" w:eastAsia="宋体" w:cs="宋体"/>
                <w:sz w:val="20"/>
                <w:szCs w:val="20"/>
              </w:rPr>
              <w:t>3</w:t>
            </w:r>
          </w:p>
        </w:tc>
        <w:tc>
          <w:tcPr>
            <w:tcW w:w="499" w:type="dxa"/>
            <w:vAlign w:val="top"/>
          </w:tcPr>
          <w:p w14:paraId="5A1AA8A3">
            <w:pPr>
              <w:pStyle w:val="6"/>
            </w:pPr>
          </w:p>
        </w:tc>
        <w:tc>
          <w:tcPr>
            <w:tcW w:w="499" w:type="dxa"/>
            <w:vAlign w:val="top"/>
          </w:tcPr>
          <w:p w14:paraId="5670FB6A">
            <w:pPr>
              <w:pStyle w:val="6"/>
            </w:pPr>
          </w:p>
        </w:tc>
        <w:tc>
          <w:tcPr>
            <w:tcW w:w="494" w:type="dxa"/>
            <w:vAlign w:val="top"/>
          </w:tcPr>
          <w:p w14:paraId="766531F2">
            <w:pPr>
              <w:pStyle w:val="6"/>
            </w:pPr>
          </w:p>
        </w:tc>
      </w:tr>
      <w:tr w14:paraId="01AD3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14" w:type="dxa"/>
            <w:vAlign w:val="top"/>
          </w:tcPr>
          <w:p w14:paraId="761E01D3">
            <w:pPr>
              <w:pStyle w:val="6"/>
            </w:pPr>
          </w:p>
        </w:tc>
        <w:tc>
          <w:tcPr>
            <w:tcW w:w="4695" w:type="dxa"/>
            <w:vAlign w:val="top"/>
          </w:tcPr>
          <w:p w14:paraId="38E8EECF">
            <w:pPr>
              <w:spacing w:before="89" w:line="219" w:lineRule="auto"/>
              <w:ind w:left="71"/>
              <w:rPr>
                <w:rFonts w:ascii="宋体" w:hAnsi="宋体" w:eastAsia="宋体" w:cs="宋体"/>
                <w:sz w:val="20"/>
                <w:szCs w:val="20"/>
              </w:rPr>
            </w:pPr>
            <w:r>
              <w:rPr>
                <w:rFonts w:ascii="宋体" w:hAnsi="宋体" w:eastAsia="宋体" w:cs="宋体"/>
                <w:spacing w:val="-2"/>
                <w:sz w:val="20"/>
                <w:szCs w:val="20"/>
              </w:rPr>
              <w:t>系统运行较好</w:t>
            </w:r>
          </w:p>
        </w:tc>
        <w:tc>
          <w:tcPr>
            <w:tcW w:w="410" w:type="dxa"/>
            <w:vAlign w:val="top"/>
          </w:tcPr>
          <w:p w14:paraId="52174928">
            <w:pPr>
              <w:pStyle w:val="6"/>
            </w:pPr>
          </w:p>
        </w:tc>
        <w:tc>
          <w:tcPr>
            <w:tcW w:w="400" w:type="dxa"/>
            <w:vAlign w:val="top"/>
          </w:tcPr>
          <w:p w14:paraId="572A9D5D">
            <w:pPr>
              <w:pStyle w:val="6"/>
            </w:pPr>
          </w:p>
        </w:tc>
        <w:tc>
          <w:tcPr>
            <w:tcW w:w="399" w:type="dxa"/>
            <w:vAlign w:val="top"/>
          </w:tcPr>
          <w:p w14:paraId="6CA69AD1">
            <w:pPr>
              <w:pStyle w:val="6"/>
            </w:pPr>
          </w:p>
        </w:tc>
        <w:tc>
          <w:tcPr>
            <w:tcW w:w="410" w:type="dxa"/>
            <w:vAlign w:val="top"/>
          </w:tcPr>
          <w:p w14:paraId="56509800">
            <w:pPr>
              <w:pStyle w:val="6"/>
            </w:pPr>
          </w:p>
        </w:tc>
        <w:tc>
          <w:tcPr>
            <w:tcW w:w="410" w:type="dxa"/>
            <w:vAlign w:val="top"/>
          </w:tcPr>
          <w:p w14:paraId="26D2A8B4">
            <w:pPr>
              <w:spacing w:before="109" w:line="222" w:lineRule="auto"/>
              <w:ind w:left="147"/>
              <w:rPr>
                <w:rFonts w:ascii="宋体" w:hAnsi="宋体" w:eastAsia="宋体" w:cs="宋体"/>
                <w:sz w:val="20"/>
                <w:szCs w:val="20"/>
              </w:rPr>
            </w:pPr>
            <w:r>
              <w:rPr>
                <w:rFonts w:ascii="宋体" w:hAnsi="宋体" w:eastAsia="宋体" w:cs="宋体"/>
                <w:sz w:val="20"/>
                <w:szCs w:val="20"/>
              </w:rPr>
              <w:t>1</w:t>
            </w:r>
          </w:p>
        </w:tc>
        <w:tc>
          <w:tcPr>
            <w:tcW w:w="499" w:type="dxa"/>
            <w:vAlign w:val="top"/>
          </w:tcPr>
          <w:p w14:paraId="2FE34554">
            <w:pPr>
              <w:pStyle w:val="6"/>
            </w:pPr>
          </w:p>
        </w:tc>
        <w:tc>
          <w:tcPr>
            <w:tcW w:w="499" w:type="dxa"/>
            <w:vAlign w:val="top"/>
          </w:tcPr>
          <w:p w14:paraId="24B354EC">
            <w:pPr>
              <w:pStyle w:val="6"/>
            </w:pPr>
          </w:p>
        </w:tc>
        <w:tc>
          <w:tcPr>
            <w:tcW w:w="494" w:type="dxa"/>
            <w:vAlign w:val="top"/>
          </w:tcPr>
          <w:p w14:paraId="2DFD08CB">
            <w:pPr>
              <w:pStyle w:val="6"/>
            </w:pPr>
          </w:p>
        </w:tc>
      </w:tr>
      <w:tr w14:paraId="1CB43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14" w:type="dxa"/>
            <w:vAlign w:val="top"/>
          </w:tcPr>
          <w:p w14:paraId="5A863D18">
            <w:pPr>
              <w:spacing w:before="149" w:line="167" w:lineRule="auto"/>
              <w:ind w:left="105"/>
              <w:rPr>
                <w:rFonts w:ascii="宋体" w:hAnsi="宋体" w:eastAsia="宋体" w:cs="宋体"/>
                <w:sz w:val="20"/>
                <w:szCs w:val="20"/>
              </w:rPr>
            </w:pPr>
            <w:r>
              <w:rPr>
                <w:rFonts w:ascii="宋体" w:hAnsi="宋体" w:eastAsia="宋体" w:cs="宋体"/>
                <w:spacing w:val="-3"/>
                <w:sz w:val="20"/>
                <w:szCs w:val="20"/>
              </w:rPr>
              <w:t>2.3</w:t>
            </w:r>
          </w:p>
        </w:tc>
        <w:tc>
          <w:tcPr>
            <w:tcW w:w="4695" w:type="dxa"/>
            <w:vAlign w:val="top"/>
          </w:tcPr>
          <w:p w14:paraId="342A9F45">
            <w:pPr>
              <w:spacing w:before="79" w:line="220" w:lineRule="auto"/>
              <w:ind w:left="71"/>
              <w:rPr>
                <w:rFonts w:ascii="宋体" w:hAnsi="宋体" w:eastAsia="宋体" w:cs="宋体"/>
                <w:sz w:val="20"/>
                <w:szCs w:val="20"/>
              </w:rPr>
            </w:pPr>
            <w:r>
              <w:rPr>
                <w:rFonts w:ascii="宋体" w:hAnsi="宋体" w:eastAsia="宋体" w:cs="宋体"/>
                <w:spacing w:val="3"/>
                <w:sz w:val="20"/>
                <w:szCs w:val="20"/>
              </w:rPr>
              <w:t>移动互联网</w:t>
            </w:r>
          </w:p>
        </w:tc>
        <w:tc>
          <w:tcPr>
            <w:tcW w:w="410" w:type="dxa"/>
            <w:vAlign w:val="top"/>
          </w:tcPr>
          <w:p w14:paraId="18442061">
            <w:pPr>
              <w:pStyle w:val="6"/>
            </w:pPr>
          </w:p>
        </w:tc>
        <w:tc>
          <w:tcPr>
            <w:tcW w:w="400" w:type="dxa"/>
            <w:vAlign w:val="top"/>
          </w:tcPr>
          <w:p w14:paraId="40C28382">
            <w:pPr>
              <w:spacing w:before="149" w:line="167" w:lineRule="auto"/>
              <w:ind w:left="96"/>
              <w:rPr>
                <w:rFonts w:ascii="宋体" w:hAnsi="宋体" w:eastAsia="宋体" w:cs="宋体"/>
                <w:sz w:val="20"/>
                <w:szCs w:val="20"/>
              </w:rPr>
            </w:pPr>
            <w:r>
              <w:rPr>
                <w:rFonts w:ascii="宋体" w:hAnsi="宋体" w:eastAsia="宋体" w:cs="宋体"/>
                <w:spacing w:val="-6"/>
                <w:sz w:val="20"/>
                <w:szCs w:val="20"/>
              </w:rPr>
              <w:t>12</w:t>
            </w:r>
          </w:p>
        </w:tc>
        <w:tc>
          <w:tcPr>
            <w:tcW w:w="399" w:type="dxa"/>
            <w:vAlign w:val="top"/>
          </w:tcPr>
          <w:p w14:paraId="549FA840">
            <w:pPr>
              <w:pStyle w:val="6"/>
            </w:pPr>
          </w:p>
        </w:tc>
        <w:tc>
          <w:tcPr>
            <w:tcW w:w="410" w:type="dxa"/>
            <w:vAlign w:val="top"/>
          </w:tcPr>
          <w:p w14:paraId="5BE1A196">
            <w:pPr>
              <w:pStyle w:val="6"/>
            </w:pPr>
          </w:p>
        </w:tc>
        <w:tc>
          <w:tcPr>
            <w:tcW w:w="410" w:type="dxa"/>
            <w:vAlign w:val="top"/>
          </w:tcPr>
          <w:p w14:paraId="7A3FA379">
            <w:pPr>
              <w:pStyle w:val="6"/>
            </w:pPr>
          </w:p>
        </w:tc>
        <w:tc>
          <w:tcPr>
            <w:tcW w:w="499" w:type="dxa"/>
            <w:vAlign w:val="top"/>
          </w:tcPr>
          <w:p w14:paraId="1CF830D6">
            <w:pPr>
              <w:pStyle w:val="6"/>
            </w:pPr>
          </w:p>
        </w:tc>
        <w:tc>
          <w:tcPr>
            <w:tcW w:w="499" w:type="dxa"/>
            <w:vAlign w:val="top"/>
          </w:tcPr>
          <w:p w14:paraId="4BA414D0">
            <w:pPr>
              <w:pStyle w:val="6"/>
            </w:pPr>
          </w:p>
        </w:tc>
        <w:tc>
          <w:tcPr>
            <w:tcW w:w="494" w:type="dxa"/>
            <w:vAlign w:val="top"/>
          </w:tcPr>
          <w:p w14:paraId="068A1868">
            <w:pPr>
              <w:pStyle w:val="6"/>
            </w:pPr>
          </w:p>
        </w:tc>
      </w:tr>
      <w:tr w14:paraId="60369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5909" w:type="dxa"/>
            <w:gridSpan w:val="2"/>
            <w:vAlign w:val="top"/>
          </w:tcPr>
          <w:p w14:paraId="73D17B60">
            <w:pPr>
              <w:spacing w:before="128" w:line="209" w:lineRule="auto"/>
              <w:ind w:left="4905"/>
              <w:rPr>
                <w:rFonts w:ascii="宋体" w:hAnsi="宋体" w:eastAsia="宋体" w:cs="宋体"/>
                <w:sz w:val="20"/>
                <w:szCs w:val="20"/>
              </w:rPr>
            </w:pPr>
            <w:r>
              <w:rPr>
                <w:rFonts w:ascii="宋体" w:hAnsi="宋体" w:eastAsia="宋体" w:cs="宋体"/>
                <w:spacing w:val="-2"/>
                <w:sz w:val="20"/>
                <w:szCs w:val="20"/>
              </w:rPr>
              <w:t>本页小计</w:t>
            </w:r>
          </w:p>
        </w:tc>
        <w:tc>
          <w:tcPr>
            <w:tcW w:w="2029" w:type="dxa"/>
            <w:gridSpan w:val="5"/>
            <w:vAlign w:val="top"/>
          </w:tcPr>
          <w:p w14:paraId="6E8BB9F0">
            <w:pPr>
              <w:pStyle w:val="6"/>
            </w:pPr>
          </w:p>
        </w:tc>
        <w:tc>
          <w:tcPr>
            <w:tcW w:w="499" w:type="dxa"/>
            <w:vAlign w:val="top"/>
          </w:tcPr>
          <w:p w14:paraId="3160879A">
            <w:pPr>
              <w:pStyle w:val="6"/>
            </w:pPr>
          </w:p>
        </w:tc>
        <w:tc>
          <w:tcPr>
            <w:tcW w:w="499" w:type="dxa"/>
            <w:vAlign w:val="top"/>
          </w:tcPr>
          <w:p w14:paraId="003DA6F9">
            <w:pPr>
              <w:pStyle w:val="6"/>
            </w:pPr>
          </w:p>
        </w:tc>
        <w:tc>
          <w:tcPr>
            <w:tcW w:w="494" w:type="dxa"/>
            <w:vAlign w:val="top"/>
          </w:tcPr>
          <w:p w14:paraId="6657A29D">
            <w:pPr>
              <w:pStyle w:val="6"/>
            </w:pPr>
          </w:p>
        </w:tc>
      </w:tr>
    </w:tbl>
    <w:p w14:paraId="16EF8AEB">
      <w:pPr>
        <w:rPr>
          <w:rFonts w:ascii="Arial"/>
          <w:sz w:val="21"/>
        </w:rPr>
      </w:pPr>
    </w:p>
    <w:p w14:paraId="316DE804">
      <w:pPr>
        <w:rPr>
          <w:rFonts w:ascii="Arial" w:hAnsi="Arial" w:eastAsia="Arial" w:cs="Arial"/>
          <w:sz w:val="21"/>
          <w:szCs w:val="21"/>
        </w:rPr>
        <w:sectPr>
          <w:headerReference r:id="rId45" w:type="default"/>
          <w:footerReference r:id="rId46" w:type="default"/>
          <w:pgSz w:w="11390" w:h="15840"/>
          <w:pgMar w:top="943" w:right="1004" w:bottom="490" w:left="909" w:header="666" w:footer="216" w:gutter="0"/>
          <w:cols w:space="720" w:num="1"/>
        </w:sectPr>
      </w:pPr>
    </w:p>
    <w:p w14:paraId="2104183B">
      <w:pPr>
        <w:spacing w:before="62"/>
      </w:pPr>
    </w:p>
    <w:p w14:paraId="1DD52884">
      <w:pPr>
        <w:spacing w:before="62"/>
      </w:pPr>
    </w:p>
    <w:tbl>
      <w:tblPr>
        <w:tblStyle w:val="5"/>
        <w:tblW w:w="95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4"/>
        <w:gridCol w:w="4705"/>
        <w:gridCol w:w="420"/>
        <w:gridCol w:w="410"/>
        <w:gridCol w:w="399"/>
        <w:gridCol w:w="420"/>
        <w:gridCol w:w="409"/>
        <w:gridCol w:w="529"/>
        <w:gridCol w:w="529"/>
        <w:gridCol w:w="474"/>
      </w:tblGrid>
      <w:tr w14:paraId="12540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224" w:type="dxa"/>
            <w:vAlign w:val="top"/>
          </w:tcPr>
          <w:p w14:paraId="2D3A7D12">
            <w:pPr>
              <w:spacing w:before="94" w:line="219" w:lineRule="auto"/>
              <w:ind w:left="115"/>
              <w:rPr>
                <w:rFonts w:ascii="宋体" w:hAnsi="宋体" w:eastAsia="宋体" w:cs="宋体"/>
                <w:sz w:val="21"/>
                <w:szCs w:val="21"/>
              </w:rPr>
            </w:pPr>
            <w:r>
              <w:rPr>
                <w:rFonts w:ascii="宋体" w:hAnsi="宋体" w:eastAsia="宋体" w:cs="宋体"/>
                <w:spacing w:val="-2"/>
                <w:sz w:val="21"/>
                <w:szCs w:val="21"/>
              </w:rPr>
              <w:t>2.3.1</w:t>
            </w:r>
          </w:p>
        </w:tc>
        <w:tc>
          <w:tcPr>
            <w:tcW w:w="4705" w:type="dxa"/>
            <w:vAlign w:val="top"/>
          </w:tcPr>
          <w:p w14:paraId="36F65762">
            <w:pPr>
              <w:spacing w:before="74" w:line="220" w:lineRule="auto"/>
              <w:ind w:left="1"/>
              <w:rPr>
                <w:rFonts w:ascii="宋体" w:hAnsi="宋体" w:eastAsia="宋体" w:cs="宋体"/>
                <w:sz w:val="21"/>
                <w:szCs w:val="21"/>
              </w:rPr>
            </w:pPr>
            <w:r>
              <w:rPr>
                <w:rFonts w:ascii="宋体" w:hAnsi="宋体" w:eastAsia="宋体" w:cs="宋体"/>
                <w:spacing w:val="4"/>
                <w:sz w:val="21"/>
                <w:szCs w:val="21"/>
              </w:rPr>
              <w:t>覆盖范围</w:t>
            </w:r>
          </w:p>
        </w:tc>
        <w:tc>
          <w:tcPr>
            <w:tcW w:w="420" w:type="dxa"/>
            <w:vAlign w:val="top"/>
          </w:tcPr>
          <w:p w14:paraId="492FF341">
            <w:pPr>
              <w:pStyle w:val="6"/>
            </w:pPr>
          </w:p>
        </w:tc>
        <w:tc>
          <w:tcPr>
            <w:tcW w:w="410" w:type="dxa"/>
            <w:vAlign w:val="top"/>
          </w:tcPr>
          <w:p w14:paraId="1E0E6420">
            <w:pPr>
              <w:pStyle w:val="6"/>
            </w:pPr>
          </w:p>
        </w:tc>
        <w:tc>
          <w:tcPr>
            <w:tcW w:w="399" w:type="dxa"/>
            <w:vAlign w:val="top"/>
          </w:tcPr>
          <w:p w14:paraId="045A2B83">
            <w:pPr>
              <w:spacing w:before="94" w:line="219" w:lineRule="auto"/>
              <w:ind w:left="145"/>
              <w:rPr>
                <w:rFonts w:ascii="宋体" w:hAnsi="宋体" w:eastAsia="宋体" w:cs="宋体"/>
                <w:sz w:val="21"/>
                <w:szCs w:val="21"/>
              </w:rPr>
            </w:pPr>
            <w:r>
              <w:rPr>
                <w:rFonts w:ascii="宋体" w:hAnsi="宋体" w:eastAsia="宋体" w:cs="宋体"/>
                <w:sz w:val="21"/>
                <w:szCs w:val="21"/>
              </w:rPr>
              <w:t>6</w:t>
            </w:r>
          </w:p>
        </w:tc>
        <w:tc>
          <w:tcPr>
            <w:tcW w:w="420" w:type="dxa"/>
            <w:vAlign w:val="top"/>
          </w:tcPr>
          <w:p w14:paraId="018DE019">
            <w:pPr>
              <w:pStyle w:val="6"/>
            </w:pPr>
          </w:p>
        </w:tc>
        <w:tc>
          <w:tcPr>
            <w:tcW w:w="409" w:type="dxa"/>
            <w:vAlign w:val="top"/>
          </w:tcPr>
          <w:p w14:paraId="01723D06">
            <w:pPr>
              <w:pStyle w:val="6"/>
            </w:pPr>
          </w:p>
        </w:tc>
        <w:tc>
          <w:tcPr>
            <w:tcW w:w="529" w:type="dxa"/>
            <w:vAlign w:val="top"/>
          </w:tcPr>
          <w:p w14:paraId="46344262">
            <w:pPr>
              <w:pStyle w:val="6"/>
            </w:pPr>
          </w:p>
        </w:tc>
        <w:tc>
          <w:tcPr>
            <w:tcW w:w="529" w:type="dxa"/>
            <w:vAlign w:val="top"/>
          </w:tcPr>
          <w:p w14:paraId="12227DC6">
            <w:pPr>
              <w:pStyle w:val="6"/>
            </w:pPr>
          </w:p>
        </w:tc>
        <w:tc>
          <w:tcPr>
            <w:tcW w:w="474" w:type="dxa"/>
            <w:vAlign w:val="top"/>
          </w:tcPr>
          <w:p w14:paraId="182F27B3">
            <w:pPr>
              <w:pStyle w:val="6"/>
            </w:pPr>
          </w:p>
        </w:tc>
      </w:tr>
      <w:tr w14:paraId="4F49E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224" w:type="dxa"/>
            <w:vAlign w:val="top"/>
          </w:tcPr>
          <w:p w14:paraId="716A79B9">
            <w:pPr>
              <w:spacing w:before="100" w:line="227" w:lineRule="auto"/>
              <w:ind w:left="115"/>
              <w:rPr>
                <w:rFonts w:ascii="宋体" w:hAnsi="宋体" w:eastAsia="宋体" w:cs="宋体"/>
                <w:sz w:val="21"/>
                <w:szCs w:val="21"/>
              </w:rPr>
            </w:pPr>
            <w:r>
              <w:rPr>
                <w:rFonts w:ascii="宋体" w:hAnsi="宋体" w:eastAsia="宋体" w:cs="宋体"/>
                <w:spacing w:val="-2"/>
                <w:sz w:val="21"/>
                <w:szCs w:val="21"/>
              </w:rPr>
              <w:t>2.3.1.1</w:t>
            </w:r>
          </w:p>
        </w:tc>
        <w:tc>
          <w:tcPr>
            <w:tcW w:w="4705" w:type="dxa"/>
            <w:vAlign w:val="top"/>
          </w:tcPr>
          <w:p w14:paraId="52BA069B">
            <w:pPr>
              <w:spacing w:before="80" w:line="220" w:lineRule="auto"/>
              <w:ind w:left="1"/>
              <w:rPr>
                <w:rFonts w:ascii="宋体" w:hAnsi="宋体" w:eastAsia="宋体" w:cs="宋体"/>
                <w:sz w:val="21"/>
                <w:szCs w:val="21"/>
              </w:rPr>
            </w:pPr>
            <w:r>
              <w:rPr>
                <w:rFonts w:ascii="宋体" w:hAnsi="宋体" w:eastAsia="宋体" w:cs="宋体"/>
                <w:spacing w:val="3"/>
                <w:sz w:val="21"/>
                <w:szCs w:val="21"/>
              </w:rPr>
              <w:t>所有客房</w:t>
            </w:r>
          </w:p>
        </w:tc>
        <w:tc>
          <w:tcPr>
            <w:tcW w:w="420" w:type="dxa"/>
            <w:vAlign w:val="top"/>
          </w:tcPr>
          <w:p w14:paraId="7B4ABB89">
            <w:pPr>
              <w:pStyle w:val="6"/>
            </w:pPr>
          </w:p>
        </w:tc>
        <w:tc>
          <w:tcPr>
            <w:tcW w:w="410" w:type="dxa"/>
            <w:vAlign w:val="top"/>
          </w:tcPr>
          <w:p w14:paraId="4912A241">
            <w:pPr>
              <w:pStyle w:val="6"/>
            </w:pPr>
          </w:p>
        </w:tc>
        <w:tc>
          <w:tcPr>
            <w:tcW w:w="399" w:type="dxa"/>
            <w:vAlign w:val="top"/>
          </w:tcPr>
          <w:p w14:paraId="1464C61A">
            <w:pPr>
              <w:pStyle w:val="6"/>
            </w:pPr>
          </w:p>
        </w:tc>
        <w:tc>
          <w:tcPr>
            <w:tcW w:w="420" w:type="dxa"/>
            <w:vAlign w:val="top"/>
          </w:tcPr>
          <w:p w14:paraId="222B6A6C">
            <w:pPr>
              <w:spacing w:before="100" w:line="227" w:lineRule="auto"/>
              <w:ind w:left="146"/>
              <w:rPr>
                <w:rFonts w:ascii="宋体" w:hAnsi="宋体" w:eastAsia="宋体" w:cs="宋体"/>
                <w:sz w:val="21"/>
                <w:szCs w:val="21"/>
              </w:rPr>
            </w:pPr>
            <w:r>
              <w:rPr>
                <w:rFonts w:ascii="宋体" w:hAnsi="宋体" w:eastAsia="宋体" w:cs="宋体"/>
                <w:sz w:val="21"/>
                <w:szCs w:val="21"/>
              </w:rPr>
              <w:t>2</w:t>
            </w:r>
          </w:p>
        </w:tc>
        <w:tc>
          <w:tcPr>
            <w:tcW w:w="409" w:type="dxa"/>
            <w:vAlign w:val="top"/>
          </w:tcPr>
          <w:p w14:paraId="1BFAE914">
            <w:pPr>
              <w:spacing w:before="100" w:line="227" w:lineRule="auto"/>
              <w:ind w:left="147"/>
              <w:rPr>
                <w:rFonts w:ascii="宋体" w:hAnsi="宋体" w:eastAsia="宋体" w:cs="宋体"/>
                <w:sz w:val="21"/>
                <w:szCs w:val="21"/>
              </w:rPr>
            </w:pPr>
            <w:r>
              <w:rPr>
                <w:rFonts w:ascii="宋体" w:hAnsi="宋体" w:eastAsia="宋体" w:cs="宋体"/>
                <w:sz w:val="21"/>
                <w:szCs w:val="21"/>
              </w:rPr>
              <w:t>2</w:t>
            </w:r>
          </w:p>
        </w:tc>
        <w:tc>
          <w:tcPr>
            <w:tcW w:w="529" w:type="dxa"/>
            <w:vAlign w:val="top"/>
          </w:tcPr>
          <w:p w14:paraId="08EA0525">
            <w:pPr>
              <w:pStyle w:val="6"/>
            </w:pPr>
          </w:p>
        </w:tc>
        <w:tc>
          <w:tcPr>
            <w:tcW w:w="529" w:type="dxa"/>
            <w:vAlign w:val="top"/>
          </w:tcPr>
          <w:p w14:paraId="398E5BDD">
            <w:pPr>
              <w:pStyle w:val="6"/>
            </w:pPr>
          </w:p>
        </w:tc>
        <w:tc>
          <w:tcPr>
            <w:tcW w:w="474" w:type="dxa"/>
            <w:vAlign w:val="top"/>
          </w:tcPr>
          <w:p w14:paraId="11E62AB6">
            <w:pPr>
              <w:pStyle w:val="6"/>
            </w:pPr>
          </w:p>
        </w:tc>
      </w:tr>
      <w:tr w14:paraId="465B8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24" w:type="dxa"/>
            <w:vAlign w:val="top"/>
          </w:tcPr>
          <w:p w14:paraId="15AC7F3A">
            <w:pPr>
              <w:spacing w:before="102" w:line="218" w:lineRule="auto"/>
              <w:ind w:left="115"/>
              <w:rPr>
                <w:rFonts w:ascii="宋体" w:hAnsi="宋体" w:eastAsia="宋体" w:cs="宋体"/>
                <w:sz w:val="21"/>
                <w:szCs w:val="21"/>
              </w:rPr>
            </w:pPr>
            <w:r>
              <w:rPr>
                <w:rFonts w:ascii="宋体" w:hAnsi="宋体" w:eastAsia="宋体" w:cs="宋体"/>
                <w:spacing w:val="-2"/>
                <w:sz w:val="21"/>
                <w:szCs w:val="21"/>
              </w:rPr>
              <w:t>2.3.1.2</w:t>
            </w:r>
          </w:p>
        </w:tc>
        <w:tc>
          <w:tcPr>
            <w:tcW w:w="4705" w:type="dxa"/>
            <w:vAlign w:val="top"/>
          </w:tcPr>
          <w:p w14:paraId="6F8703FE">
            <w:pPr>
              <w:spacing w:before="79" w:line="219" w:lineRule="auto"/>
              <w:ind w:left="1"/>
              <w:rPr>
                <w:rFonts w:ascii="宋体" w:hAnsi="宋体" w:eastAsia="宋体" w:cs="宋体"/>
                <w:sz w:val="21"/>
                <w:szCs w:val="21"/>
              </w:rPr>
            </w:pPr>
            <w:r>
              <w:rPr>
                <w:rFonts w:ascii="宋体" w:hAnsi="宋体" w:eastAsia="宋体" w:cs="宋体"/>
                <w:spacing w:val="3"/>
                <w:sz w:val="21"/>
                <w:szCs w:val="21"/>
              </w:rPr>
              <w:t>前厅、餐厅、会议室(各1分)</w:t>
            </w:r>
          </w:p>
        </w:tc>
        <w:tc>
          <w:tcPr>
            <w:tcW w:w="420" w:type="dxa"/>
            <w:vAlign w:val="top"/>
          </w:tcPr>
          <w:p w14:paraId="2D77105F">
            <w:pPr>
              <w:pStyle w:val="6"/>
            </w:pPr>
          </w:p>
        </w:tc>
        <w:tc>
          <w:tcPr>
            <w:tcW w:w="410" w:type="dxa"/>
            <w:vAlign w:val="top"/>
          </w:tcPr>
          <w:p w14:paraId="2C10108F">
            <w:pPr>
              <w:pStyle w:val="6"/>
            </w:pPr>
          </w:p>
        </w:tc>
        <w:tc>
          <w:tcPr>
            <w:tcW w:w="399" w:type="dxa"/>
            <w:vAlign w:val="top"/>
          </w:tcPr>
          <w:p w14:paraId="526B07EA">
            <w:pPr>
              <w:pStyle w:val="6"/>
            </w:pPr>
          </w:p>
        </w:tc>
        <w:tc>
          <w:tcPr>
            <w:tcW w:w="420" w:type="dxa"/>
            <w:vAlign w:val="top"/>
          </w:tcPr>
          <w:p w14:paraId="2C5F803E">
            <w:pPr>
              <w:spacing w:before="102" w:line="218" w:lineRule="auto"/>
              <w:ind w:left="146"/>
              <w:rPr>
                <w:rFonts w:ascii="宋体" w:hAnsi="宋体" w:eastAsia="宋体" w:cs="宋体"/>
                <w:sz w:val="21"/>
                <w:szCs w:val="21"/>
              </w:rPr>
            </w:pPr>
            <w:r>
              <w:rPr>
                <w:rFonts w:ascii="宋体" w:hAnsi="宋体" w:eastAsia="宋体" w:cs="宋体"/>
                <w:sz w:val="21"/>
                <w:szCs w:val="21"/>
              </w:rPr>
              <w:t>3</w:t>
            </w:r>
          </w:p>
        </w:tc>
        <w:tc>
          <w:tcPr>
            <w:tcW w:w="409" w:type="dxa"/>
            <w:vAlign w:val="top"/>
          </w:tcPr>
          <w:p w14:paraId="38FFC39A">
            <w:pPr>
              <w:spacing w:before="102" w:line="218" w:lineRule="auto"/>
              <w:ind w:left="147"/>
              <w:rPr>
                <w:rFonts w:ascii="宋体" w:hAnsi="宋体" w:eastAsia="宋体" w:cs="宋体"/>
                <w:sz w:val="21"/>
                <w:szCs w:val="21"/>
              </w:rPr>
            </w:pPr>
            <w:r>
              <w:rPr>
                <w:rFonts w:ascii="宋体" w:hAnsi="宋体" w:eastAsia="宋体" w:cs="宋体"/>
                <w:sz w:val="21"/>
                <w:szCs w:val="21"/>
              </w:rPr>
              <w:t>3</w:t>
            </w:r>
          </w:p>
        </w:tc>
        <w:tc>
          <w:tcPr>
            <w:tcW w:w="529" w:type="dxa"/>
            <w:vAlign w:val="top"/>
          </w:tcPr>
          <w:p w14:paraId="31E9E954">
            <w:pPr>
              <w:pStyle w:val="6"/>
            </w:pPr>
          </w:p>
        </w:tc>
        <w:tc>
          <w:tcPr>
            <w:tcW w:w="529" w:type="dxa"/>
            <w:vAlign w:val="top"/>
          </w:tcPr>
          <w:p w14:paraId="529E6CF9">
            <w:pPr>
              <w:pStyle w:val="6"/>
            </w:pPr>
          </w:p>
        </w:tc>
        <w:tc>
          <w:tcPr>
            <w:tcW w:w="474" w:type="dxa"/>
            <w:vAlign w:val="top"/>
          </w:tcPr>
          <w:p w14:paraId="5FE011F4">
            <w:pPr>
              <w:pStyle w:val="6"/>
            </w:pPr>
          </w:p>
        </w:tc>
      </w:tr>
      <w:tr w14:paraId="12E90B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24" w:type="dxa"/>
            <w:vAlign w:val="top"/>
          </w:tcPr>
          <w:p w14:paraId="3F69E293">
            <w:pPr>
              <w:spacing w:before="102" w:line="218" w:lineRule="auto"/>
              <w:ind w:left="115"/>
              <w:rPr>
                <w:rFonts w:ascii="宋体" w:hAnsi="宋体" w:eastAsia="宋体" w:cs="宋体"/>
                <w:sz w:val="21"/>
                <w:szCs w:val="21"/>
              </w:rPr>
            </w:pPr>
            <w:r>
              <w:rPr>
                <w:rFonts w:ascii="宋体" w:hAnsi="宋体" w:eastAsia="宋体" w:cs="宋体"/>
                <w:spacing w:val="-2"/>
                <w:sz w:val="21"/>
                <w:szCs w:val="21"/>
              </w:rPr>
              <w:t>2.3.1.3</w:t>
            </w:r>
          </w:p>
        </w:tc>
        <w:tc>
          <w:tcPr>
            <w:tcW w:w="4705" w:type="dxa"/>
            <w:vAlign w:val="top"/>
          </w:tcPr>
          <w:p w14:paraId="71FACB05">
            <w:pPr>
              <w:spacing w:before="80" w:line="219" w:lineRule="auto"/>
              <w:ind w:left="1"/>
              <w:rPr>
                <w:rFonts w:ascii="宋体" w:hAnsi="宋体" w:eastAsia="宋体" w:cs="宋体"/>
                <w:sz w:val="21"/>
                <w:szCs w:val="21"/>
              </w:rPr>
            </w:pPr>
            <w:r>
              <w:rPr>
                <w:rFonts w:ascii="宋体" w:hAnsi="宋体" w:eastAsia="宋体" w:cs="宋体"/>
                <w:spacing w:val="3"/>
                <w:sz w:val="21"/>
                <w:szCs w:val="21"/>
              </w:rPr>
              <w:t>康乐及其他公共区域(各0.5分)</w:t>
            </w:r>
          </w:p>
        </w:tc>
        <w:tc>
          <w:tcPr>
            <w:tcW w:w="420" w:type="dxa"/>
            <w:vAlign w:val="top"/>
          </w:tcPr>
          <w:p w14:paraId="749FC2AF">
            <w:pPr>
              <w:pStyle w:val="6"/>
            </w:pPr>
          </w:p>
        </w:tc>
        <w:tc>
          <w:tcPr>
            <w:tcW w:w="410" w:type="dxa"/>
            <w:vAlign w:val="top"/>
          </w:tcPr>
          <w:p w14:paraId="7D7ADFFF">
            <w:pPr>
              <w:pStyle w:val="6"/>
            </w:pPr>
          </w:p>
        </w:tc>
        <w:tc>
          <w:tcPr>
            <w:tcW w:w="399" w:type="dxa"/>
            <w:vAlign w:val="top"/>
          </w:tcPr>
          <w:p w14:paraId="786FB261">
            <w:pPr>
              <w:pStyle w:val="6"/>
            </w:pPr>
          </w:p>
        </w:tc>
        <w:tc>
          <w:tcPr>
            <w:tcW w:w="420" w:type="dxa"/>
            <w:vAlign w:val="top"/>
          </w:tcPr>
          <w:p w14:paraId="644C3399">
            <w:pPr>
              <w:spacing w:before="142" w:line="235" w:lineRule="auto"/>
              <w:ind w:left="167"/>
              <w:rPr>
                <w:rFonts w:ascii="宋体" w:hAnsi="宋体" w:eastAsia="宋体" w:cs="宋体"/>
                <w:sz w:val="8"/>
                <w:szCs w:val="8"/>
              </w:rPr>
            </w:pPr>
            <w:r>
              <w:rPr>
                <w:rFonts w:ascii="宋体" w:hAnsi="宋体" w:eastAsia="宋体" w:cs="宋体"/>
                <w:sz w:val="8"/>
                <w:szCs w:val="8"/>
              </w:rPr>
              <w:t>工</w:t>
            </w:r>
          </w:p>
        </w:tc>
        <w:tc>
          <w:tcPr>
            <w:tcW w:w="409" w:type="dxa"/>
            <w:vAlign w:val="top"/>
          </w:tcPr>
          <w:p w14:paraId="6D3A0570">
            <w:pPr>
              <w:spacing w:before="102" w:line="218" w:lineRule="auto"/>
              <w:ind w:left="147"/>
              <w:rPr>
                <w:rFonts w:ascii="宋体" w:hAnsi="宋体" w:eastAsia="宋体" w:cs="宋体"/>
                <w:sz w:val="21"/>
                <w:szCs w:val="21"/>
              </w:rPr>
            </w:pPr>
            <w:r>
              <w:rPr>
                <w:rFonts w:ascii="宋体" w:hAnsi="宋体" w:eastAsia="宋体" w:cs="宋体"/>
                <w:sz w:val="21"/>
                <w:szCs w:val="21"/>
              </w:rPr>
              <w:t>1</w:t>
            </w:r>
          </w:p>
        </w:tc>
        <w:tc>
          <w:tcPr>
            <w:tcW w:w="529" w:type="dxa"/>
            <w:vAlign w:val="top"/>
          </w:tcPr>
          <w:p w14:paraId="3C3822B6">
            <w:pPr>
              <w:pStyle w:val="6"/>
            </w:pPr>
          </w:p>
        </w:tc>
        <w:tc>
          <w:tcPr>
            <w:tcW w:w="529" w:type="dxa"/>
            <w:vAlign w:val="top"/>
          </w:tcPr>
          <w:p w14:paraId="2B69C7F4">
            <w:pPr>
              <w:pStyle w:val="6"/>
            </w:pPr>
          </w:p>
        </w:tc>
        <w:tc>
          <w:tcPr>
            <w:tcW w:w="474" w:type="dxa"/>
            <w:vAlign w:val="top"/>
          </w:tcPr>
          <w:p w14:paraId="352DEAF1">
            <w:pPr>
              <w:pStyle w:val="6"/>
            </w:pPr>
          </w:p>
        </w:tc>
      </w:tr>
      <w:tr w14:paraId="4D416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24" w:type="dxa"/>
            <w:vAlign w:val="top"/>
          </w:tcPr>
          <w:p w14:paraId="4EB48DDA">
            <w:pPr>
              <w:spacing w:before="92" w:line="218" w:lineRule="auto"/>
              <w:ind w:left="115"/>
              <w:rPr>
                <w:rFonts w:ascii="宋体" w:hAnsi="宋体" w:eastAsia="宋体" w:cs="宋体"/>
                <w:sz w:val="21"/>
                <w:szCs w:val="21"/>
              </w:rPr>
            </w:pPr>
            <w:r>
              <w:rPr>
                <w:rFonts w:ascii="宋体" w:hAnsi="宋体" w:eastAsia="宋体" w:cs="宋体"/>
                <w:spacing w:val="-2"/>
                <w:sz w:val="21"/>
                <w:szCs w:val="21"/>
              </w:rPr>
              <w:t>2.3.2</w:t>
            </w:r>
          </w:p>
        </w:tc>
        <w:tc>
          <w:tcPr>
            <w:tcW w:w="4705" w:type="dxa"/>
            <w:vAlign w:val="top"/>
          </w:tcPr>
          <w:p w14:paraId="45D603C4">
            <w:pPr>
              <w:spacing w:before="75" w:line="224" w:lineRule="auto"/>
              <w:ind w:left="1"/>
              <w:rPr>
                <w:rFonts w:ascii="宋体" w:hAnsi="宋体" w:eastAsia="宋体" w:cs="宋体"/>
                <w:sz w:val="21"/>
                <w:szCs w:val="21"/>
              </w:rPr>
            </w:pPr>
            <w:r>
              <w:rPr>
                <w:rFonts w:ascii="宋体" w:hAnsi="宋体" w:eastAsia="宋体" w:cs="宋体"/>
                <w:spacing w:val="4"/>
                <w:sz w:val="21"/>
                <w:szCs w:val="21"/>
              </w:rPr>
              <w:t>网速</w:t>
            </w:r>
          </w:p>
        </w:tc>
        <w:tc>
          <w:tcPr>
            <w:tcW w:w="420" w:type="dxa"/>
            <w:vAlign w:val="top"/>
          </w:tcPr>
          <w:p w14:paraId="74014B96">
            <w:pPr>
              <w:pStyle w:val="6"/>
            </w:pPr>
          </w:p>
        </w:tc>
        <w:tc>
          <w:tcPr>
            <w:tcW w:w="410" w:type="dxa"/>
            <w:vAlign w:val="top"/>
          </w:tcPr>
          <w:p w14:paraId="4E590FBC">
            <w:pPr>
              <w:pStyle w:val="6"/>
            </w:pPr>
          </w:p>
        </w:tc>
        <w:tc>
          <w:tcPr>
            <w:tcW w:w="399" w:type="dxa"/>
            <w:vAlign w:val="top"/>
          </w:tcPr>
          <w:p w14:paraId="22ED61DB">
            <w:pPr>
              <w:spacing w:before="92" w:line="218" w:lineRule="auto"/>
              <w:ind w:left="136"/>
              <w:rPr>
                <w:rFonts w:ascii="宋体" w:hAnsi="宋体" w:eastAsia="宋体" w:cs="宋体"/>
                <w:sz w:val="21"/>
                <w:szCs w:val="21"/>
              </w:rPr>
            </w:pPr>
            <w:r>
              <w:rPr>
                <w:rFonts w:ascii="宋体" w:hAnsi="宋体" w:eastAsia="宋体" w:cs="宋体"/>
                <w:sz w:val="21"/>
                <w:szCs w:val="21"/>
              </w:rPr>
              <w:t>3</w:t>
            </w:r>
          </w:p>
        </w:tc>
        <w:tc>
          <w:tcPr>
            <w:tcW w:w="420" w:type="dxa"/>
            <w:vAlign w:val="top"/>
          </w:tcPr>
          <w:p w14:paraId="655FACCA">
            <w:pPr>
              <w:pStyle w:val="6"/>
            </w:pPr>
          </w:p>
        </w:tc>
        <w:tc>
          <w:tcPr>
            <w:tcW w:w="409" w:type="dxa"/>
            <w:vAlign w:val="top"/>
          </w:tcPr>
          <w:p w14:paraId="2075CD7B">
            <w:pPr>
              <w:pStyle w:val="6"/>
            </w:pPr>
          </w:p>
        </w:tc>
        <w:tc>
          <w:tcPr>
            <w:tcW w:w="529" w:type="dxa"/>
            <w:vAlign w:val="top"/>
          </w:tcPr>
          <w:p w14:paraId="5C145E83">
            <w:pPr>
              <w:pStyle w:val="6"/>
            </w:pPr>
          </w:p>
        </w:tc>
        <w:tc>
          <w:tcPr>
            <w:tcW w:w="529" w:type="dxa"/>
            <w:vAlign w:val="top"/>
          </w:tcPr>
          <w:p w14:paraId="1B934288">
            <w:pPr>
              <w:pStyle w:val="6"/>
            </w:pPr>
          </w:p>
        </w:tc>
        <w:tc>
          <w:tcPr>
            <w:tcW w:w="474" w:type="dxa"/>
            <w:vAlign w:val="top"/>
          </w:tcPr>
          <w:p w14:paraId="1D6A7D29">
            <w:pPr>
              <w:pStyle w:val="6"/>
            </w:pPr>
          </w:p>
        </w:tc>
      </w:tr>
      <w:tr w14:paraId="18976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24" w:type="dxa"/>
            <w:vAlign w:val="top"/>
          </w:tcPr>
          <w:p w14:paraId="10CCA0EE">
            <w:pPr>
              <w:pStyle w:val="6"/>
            </w:pPr>
          </w:p>
        </w:tc>
        <w:tc>
          <w:tcPr>
            <w:tcW w:w="4705" w:type="dxa"/>
            <w:vAlign w:val="top"/>
          </w:tcPr>
          <w:p w14:paraId="68CE05F1">
            <w:pPr>
              <w:spacing w:before="80" w:line="219" w:lineRule="auto"/>
              <w:ind w:left="1"/>
              <w:rPr>
                <w:rFonts w:ascii="宋体" w:hAnsi="宋体" w:eastAsia="宋体" w:cs="宋体"/>
                <w:sz w:val="21"/>
                <w:szCs w:val="21"/>
              </w:rPr>
            </w:pPr>
            <w:r>
              <w:rPr>
                <w:rFonts w:ascii="宋体" w:hAnsi="宋体" w:eastAsia="宋体" w:cs="宋体"/>
                <w:spacing w:val="1"/>
                <w:sz w:val="21"/>
                <w:szCs w:val="21"/>
              </w:rPr>
              <w:t>每100个房间不少于100M带宽</w:t>
            </w:r>
          </w:p>
        </w:tc>
        <w:tc>
          <w:tcPr>
            <w:tcW w:w="420" w:type="dxa"/>
            <w:vAlign w:val="top"/>
          </w:tcPr>
          <w:p w14:paraId="2C3A01E9">
            <w:pPr>
              <w:pStyle w:val="6"/>
            </w:pPr>
          </w:p>
        </w:tc>
        <w:tc>
          <w:tcPr>
            <w:tcW w:w="410" w:type="dxa"/>
            <w:vAlign w:val="top"/>
          </w:tcPr>
          <w:p w14:paraId="6F61971F">
            <w:pPr>
              <w:pStyle w:val="6"/>
            </w:pPr>
          </w:p>
        </w:tc>
        <w:tc>
          <w:tcPr>
            <w:tcW w:w="399" w:type="dxa"/>
            <w:vAlign w:val="top"/>
          </w:tcPr>
          <w:p w14:paraId="51D9264D">
            <w:pPr>
              <w:pStyle w:val="6"/>
            </w:pPr>
          </w:p>
        </w:tc>
        <w:tc>
          <w:tcPr>
            <w:tcW w:w="420" w:type="dxa"/>
            <w:vAlign w:val="top"/>
          </w:tcPr>
          <w:p w14:paraId="750C1FBF">
            <w:pPr>
              <w:pStyle w:val="6"/>
            </w:pPr>
          </w:p>
        </w:tc>
        <w:tc>
          <w:tcPr>
            <w:tcW w:w="409" w:type="dxa"/>
            <w:vAlign w:val="top"/>
          </w:tcPr>
          <w:p w14:paraId="24A058D5">
            <w:pPr>
              <w:spacing w:before="101" w:line="227" w:lineRule="auto"/>
              <w:ind w:left="147"/>
              <w:rPr>
                <w:rFonts w:ascii="宋体" w:hAnsi="宋体" w:eastAsia="宋体" w:cs="宋体"/>
                <w:sz w:val="21"/>
                <w:szCs w:val="21"/>
              </w:rPr>
            </w:pPr>
            <w:r>
              <w:rPr>
                <w:rFonts w:ascii="宋体" w:hAnsi="宋体" w:eastAsia="宋体" w:cs="宋体"/>
                <w:sz w:val="21"/>
                <w:szCs w:val="21"/>
              </w:rPr>
              <w:t>3</w:t>
            </w:r>
          </w:p>
        </w:tc>
        <w:tc>
          <w:tcPr>
            <w:tcW w:w="529" w:type="dxa"/>
            <w:vAlign w:val="top"/>
          </w:tcPr>
          <w:p w14:paraId="41C5ABC6">
            <w:pPr>
              <w:pStyle w:val="6"/>
            </w:pPr>
          </w:p>
        </w:tc>
        <w:tc>
          <w:tcPr>
            <w:tcW w:w="529" w:type="dxa"/>
            <w:vAlign w:val="top"/>
          </w:tcPr>
          <w:p w14:paraId="7936A49F">
            <w:pPr>
              <w:pStyle w:val="6"/>
            </w:pPr>
          </w:p>
        </w:tc>
        <w:tc>
          <w:tcPr>
            <w:tcW w:w="474" w:type="dxa"/>
            <w:vAlign w:val="top"/>
          </w:tcPr>
          <w:p w14:paraId="76541C82">
            <w:pPr>
              <w:pStyle w:val="6"/>
            </w:pPr>
          </w:p>
        </w:tc>
      </w:tr>
      <w:tr w14:paraId="40E8B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24" w:type="dxa"/>
            <w:vAlign w:val="top"/>
          </w:tcPr>
          <w:p w14:paraId="2A7F1608">
            <w:pPr>
              <w:pStyle w:val="6"/>
            </w:pPr>
          </w:p>
        </w:tc>
        <w:tc>
          <w:tcPr>
            <w:tcW w:w="4705" w:type="dxa"/>
            <w:vAlign w:val="top"/>
          </w:tcPr>
          <w:p w14:paraId="4C7E9DC2">
            <w:pPr>
              <w:spacing w:before="70" w:line="219" w:lineRule="auto"/>
              <w:ind w:left="1"/>
              <w:rPr>
                <w:rFonts w:ascii="宋体" w:hAnsi="宋体" w:eastAsia="宋体" w:cs="宋体"/>
                <w:sz w:val="21"/>
                <w:szCs w:val="21"/>
              </w:rPr>
            </w:pPr>
            <w:r>
              <w:rPr>
                <w:rFonts w:ascii="宋体" w:hAnsi="宋体" w:eastAsia="宋体" w:cs="宋体"/>
                <w:spacing w:val="1"/>
                <w:sz w:val="21"/>
                <w:szCs w:val="21"/>
              </w:rPr>
              <w:t>每100个房间不少于75M带宽</w:t>
            </w:r>
          </w:p>
        </w:tc>
        <w:tc>
          <w:tcPr>
            <w:tcW w:w="420" w:type="dxa"/>
            <w:vAlign w:val="top"/>
          </w:tcPr>
          <w:p w14:paraId="0BC0343B">
            <w:pPr>
              <w:pStyle w:val="6"/>
            </w:pPr>
          </w:p>
        </w:tc>
        <w:tc>
          <w:tcPr>
            <w:tcW w:w="410" w:type="dxa"/>
            <w:vAlign w:val="top"/>
          </w:tcPr>
          <w:p w14:paraId="5CBE8BAC">
            <w:pPr>
              <w:pStyle w:val="6"/>
            </w:pPr>
          </w:p>
        </w:tc>
        <w:tc>
          <w:tcPr>
            <w:tcW w:w="399" w:type="dxa"/>
            <w:vAlign w:val="top"/>
          </w:tcPr>
          <w:p w14:paraId="2DDFE837">
            <w:pPr>
              <w:pStyle w:val="6"/>
            </w:pPr>
          </w:p>
        </w:tc>
        <w:tc>
          <w:tcPr>
            <w:tcW w:w="420" w:type="dxa"/>
            <w:vAlign w:val="top"/>
          </w:tcPr>
          <w:p w14:paraId="135B2858">
            <w:pPr>
              <w:pStyle w:val="6"/>
            </w:pPr>
          </w:p>
        </w:tc>
        <w:tc>
          <w:tcPr>
            <w:tcW w:w="409" w:type="dxa"/>
            <w:vAlign w:val="top"/>
          </w:tcPr>
          <w:p w14:paraId="701DC7FB">
            <w:pPr>
              <w:spacing w:before="91" w:line="209" w:lineRule="auto"/>
              <w:ind w:left="147"/>
              <w:rPr>
                <w:rFonts w:ascii="宋体" w:hAnsi="宋体" w:eastAsia="宋体" w:cs="宋体"/>
                <w:sz w:val="21"/>
                <w:szCs w:val="21"/>
              </w:rPr>
            </w:pPr>
            <w:r>
              <w:rPr>
                <w:rFonts w:ascii="宋体" w:hAnsi="宋体" w:eastAsia="宋体" w:cs="宋体"/>
                <w:sz w:val="21"/>
                <w:szCs w:val="21"/>
              </w:rPr>
              <w:t>2</w:t>
            </w:r>
          </w:p>
        </w:tc>
        <w:tc>
          <w:tcPr>
            <w:tcW w:w="529" w:type="dxa"/>
            <w:vAlign w:val="top"/>
          </w:tcPr>
          <w:p w14:paraId="38C7A4DB">
            <w:pPr>
              <w:pStyle w:val="6"/>
            </w:pPr>
          </w:p>
        </w:tc>
        <w:tc>
          <w:tcPr>
            <w:tcW w:w="529" w:type="dxa"/>
            <w:vAlign w:val="top"/>
          </w:tcPr>
          <w:p w14:paraId="5888761B">
            <w:pPr>
              <w:pStyle w:val="6"/>
            </w:pPr>
          </w:p>
        </w:tc>
        <w:tc>
          <w:tcPr>
            <w:tcW w:w="474" w:type="dxa"/>
            <w:vAlign w:val="top"/>
          </w:tcPr>
          <w:p w14:paraId="56227AD0">
            <w:pPr>
              <w:pStyle w:val="6"/>
            </w:pPr>
          </w:p>
        </w:tc>
      </w:tr>
      <w:tr w14:paraId="768E4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24" w:type="dxa"/>
            <w:vAlign w:val="top"/>
          </w:tcPr>
          <w:p w14:paraId="50638D2E">
            <w:pPr>
              <w:pStyle w:val="6"/>
            </w:pPr>
          </w:p>
        </w:tc>
        <w:tc>
          <w:tcPr>
            <w:tcW w:w="4705" w:type="dxa"/>
            <w:vAlign w:val="top"/>
          </w:tcPr>
          <w:p w14:paraId="2DA21493">
            <w:pPr>
              <w:spacing w:before="81" w:line="219" w:lineRule="auto"/>
              <w:ind w:left="1"/>
              <w:rPr>
                <w:rFonts w:ascii="宋体" w:hAnsi="宋体" w:eastAsia="宋体" w:cs="宋体"/>
                <w:sz w:val="21"/>
                <w:szCs w:val="21"/>
              </w:rPr>
            </w:pPr>
            <w:r>
              <w:rPr>
                <w:rFonts w:ascii="宋体" w:hAnsi="宋体" w:eastAsia="宋体" w:cs="宋体"/>
                <w:spacing w:val="1"/>
                <w:sz w:val="21"/>
                <w:szCs w:val="21"/>
              </w:rPr>
              <w:t>每100个房间不少于50M带宽</w:t>
            </w:r>
          </w:p>
        </w:tc>
        <w:tc>
          <w:tcPr>
            <w:tcW w:w="420" w:type="dxa"/>
            <w:vAlign w:val="top"/>
          </w:tcPr>
          <w:p w14:paraId="324889EF">
            <w:pPr>
              <w:pStyle w:val="6"/>
            </w:pPr>
          </w:p>
        </w:tc>
        <w:tc>
          <w:tcPr>
            <w:tcW w:w="410" w:type="dxa"/>
            <w:vAlign w:val="top"/>
          </w:tcPr>
          <w:p w14:paraId="0F1273B5">
            <w:pPr>
              <w:pStyle w:val="6"/>
            </w:pPr>
          </w:p>
        </w:tc>
        <w:tc>
          <w:tcPr>
            <w:tcW w:w="399" w:type="dxa"/>
            <w:vAlign w:val="top"/>
          </w:tcPr>
          <w:p w14:paraId="2EA479A5">
            <w:pPr>
              <w:pStyle w:val="6"/>
            </w:pPr>
          </w:p>
        </w:tc>
        <w:tc>
          <w:tcPr>
            <w:tcW w:w="420" w:type="dxa"/>
            <w:vAlign w:val="top"/>
          </w:tcPr>
          <w:p w14:paraId="5DCE02FA">
            <w:pPr>
              <w:pStyle w:val="6"/>
            </w:pPr>
          </w:p>
        </w:tc>
        <w:tc>
          <w:tcPr>
            <w:tcW w:w="409" w:type="dxa"/>
            <w:vAlign w:val="top"/>
          </w:tcPr>
          <w:p w14:paraId="2C6637FC">
            <w:pPr>
              <w:spacing w:before="102" w:line="218" w:lineRule="auto"/>
              <w:ind w:left="147"/>
              <w:rPr>
                <w:rFonts w:ascii="宋体" w:hAnsi="宋体" w:eastAsia="宋体" w:cs="宋体"/>
                <w:sz w:val="21"/>
                <w:szCs w:val="21"/>
              </w:rPr>
            </w:pPr>
            <w:r>
              <w:rPr>
                <w:rFonts w:ascii="宋体" w:hAnsi="宋体" w:eastAsia="宋体" w:cs="宋体"/>
                <w:sz w:val="21"/>
                <w:szCs w:val="21"/>
              </w:rPr>
              <w:t>1</w:t>
            </w:r>
          </w:p>
        </w:tc>
        <w:tc>
          <w:tcPr>
            <w:tcW w:w="529" w:type="dxa"/>
            <w:vAlign w:val="top"/>
          </w:tcPr>
          <w:p w14:paraId="14758289">
            <w:pPr>
              <w:pStyle w:val="6"/>
            </w:pPr>
          </w:p>
        </w:tc>
        <w:tc>
          <w:tcPr>
            <w:tcW w:w="529" w:type="dxa"/>
            <w:vAlign w:val="top"/>
          </w:tcPr>
          <w:p w14:paraId="473FF11B">
            <w:pPr>
              <w:pStyle w:val="6"/>
            </w:pPr>
          </w:p>
        </w:tc>
        <w:tc>
          <w:tcPr>
            <w:tcW w:w="474" w:type="dxa"/>
            <w:vAlign w:val="top"/>
          </w:tcPr>
          <w:p w14:paraId="110BE88F">
            <w:pPr>
              <w:pStyle w:val="6"/>
            </w:pPr>
          </w:p>
        </w:tc>
      </w:tr>
      <w:tr w14:paraId="064CD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24" w:type="dxa"/>
            <w:vAlign w:val="top"/>
          </w:tcPr>
          <w:p w14:paraId="503398E8">
            <w:pPr>
              <w:spacing w:before="102" w:line="218" w:lineRule="auto"/>
              <w:ind w:left="115"/>
              <w:rPr>
                <w:rFonts w:ascii="宋体" w:hAnsi="宋体" w:eastAsia="宋体" w:cs="宋体"/>
                <w:sz w:val="21"/>
                <w:szCs w:val="21"/>
              </w:rPr>
            </w:pPr>
            <w:r>
              <w:rPr>
                <w:rFonts w:ascii="宋体" w:hAnsi="宋体" w:eastAsia="宋体" w:cs="宋体"/>
                <w:spacing w:val="-2"/>
                <w:sz w:val="21"/>
                <w:szCs w:val="21"/>
              </w:rPr>
              <w:t>2.3.3</w:t>
            </w:r>
          </w:p>
        </w:tc>
        <w:tc>
          <w:tcPr>
            <w:tcW w:w="4705" w:type="dxa"/>
            <w:vAlign w:val="top"/>
          </w:tcPr>
          <w:p w14:paraId="79ECB565">
            <w:pPr>
              <w:spacing w:before="82" w:line="221" w:lineRule="auto"/>
              <w:ind w:left="1"/>
              <w:rPr>
                <w:rFonts w:ascii="宋体" w:hAnsi="宋体" w:eastAsia="宋体" w:cs="宋体"/>
                <w:sz w:val="21"/>
                <w:szCs w:val="21"/>
              </w:rPr>
            </w:pPr>
            <w:r>
              <w:rPr>
                <w:rFonts w:ascii="宋体" w:hAnsi="宋体" w:eastAsia="宋体" w:cs="宋体"/>
                <w:spacing w:val="12"/>
                <w:sz w:val="21"/>
                <w:szCs w:val="21"/>
              </w:rPr>
              <w:t>应用</w:t>
            </w:r>
          </w:p>
        </w:tc>
        <w:tc>
          <w:tcPr>
            <w:tcW w:w="420" w:type="dxa"/>
            <w:vAlign w:val="top"/>
          </w:tcPr>
          <w:p w14:paraId="19D60B63">
            <w:pPr>
              <w:pStyle w:val="6"/>
            </w:pPr>
          </w:p>
        </w:tc>
        <w:tc>
          <w:tcPr>
            <w:tcW w:w="410" w:type="dxa"/>
            <w:vAlign w:val="top"/>
          </w:tcPr>
          <w:p w14:paraId="47E0E0B2">
            <w:pPr>
              <w:pStyle w:val="6"/>
            </w:pPr>
          </w:p>
        </w:tc>
        <w:tc>
          <w:tcPr>
            <w:tcW w:w="399" w:type="dxa"/>
            <w:vAlign w:val="top"/>
          </w:tcPr>
          <w:p w14:paraId="370ED38F">
            <w:pPr>
              <w:spacing w:before="102" w:line="218" w:lineRule="auto"/>
              <w:ind w:left="136"/>
              <w:rPr>
                <w:rFonts w:ascii="宋体" w:hAnsi="宋体" w:eastAsia="宋体" w:cs="宋体"/>
                <w:sz w:val="21"/>
                <w:szCs w:val="21"/>
              </w:rPr>
            </w:pPr>
            <w:r>
              <w:rPr>
                <w:rFonts w:ascii="宋体" w:hAnsi="宋体" w:eastAsia="宋体" w:cs="宋体"/>
                <w:sz w:val="21"/>
                <w:szCs w:val="21"/>
              </w:rPr>
              <w:t>3</w:t>
            </w:r>
          </w:p>
        </w:tc>
        <w:tc>
          <w:tcPr>
            <w:tcW w:w="420" w:type="dxa"/>
            <w:vAlign w:val="top"/>
          </w:tcPr>
          <w:p w14:paraId="0514884F">
            <w:pPr>
              <w:pStyle w:val="6"/>
            </w:pPr>
          </w:p>
        </w:tc>
        <w:tc>
          <w:tcPr>
            <w:tcW w:w="409" w:type="dxa"/>
            <w:vAlign w:val="top"/>
          </w:tcPr>
          <w:p w14:paraId="0D368E5F">
            <w:pPr>
              <w:pStyle w:val="6"/>
            </w:pPr>
          </w:p>
        </w:tc>
        <w:tc>
          <w:tcPr>
            <w:tcW w:w="529" w:type="dxa"/>
            <w:vAlign w:val="top"/>
          </w:tcPr>
          <w:p w14:paraId="428083FC">
            <w:pPr>
              <w:pStyle w:val="6"/>
            </w:pPr>
          </w:p>
        </w:tc>
        <w:tc>
          <w:tcPr>
            <w:tcW w:w="529" w:type="dxa"/>
            <w:vAlign w:val="top"/>
          </w:tcPr>
          <w:p w14:paraId="09D6D78D">
            <w:pPr>
              <w:pStyle w:val="6"/>
            </w:pPr>
          </w:p>
        </w:tc>
        <w:tc>
          <w:tcPr>
            <w:tcW w:w="474" w:type="dxa"/>
            <w:vAlign w:val="top"/>
          </w:tcPr>
          <w:p w14:paraId="65980D3A">
            <w:pPr>
              <w:pStyle w:val="6"/>
            </w:pPr>
          </w:p>
        </w:tc>
      </w:tr>
      <w:tr w14:paraId="3F98F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224" w:type="dxa"/>
            <w:vAlign w:val="top"/>
          </w:tcPr>
          <w:p w14:paraId="6D2EB6CE">
            <w:pPr>
              <w:pStyle w:val="6"/>
            </w:pPr>
          </w:p>
        </w:tc>
        <w:tc>
          <w:tcPr>
            <w:tcW w:w="4705" w:type="dxa"/>
            <w:vAlign w:val="top"/>
          </w:tcPr>
          <w:p w14:paraId="55AF73D8">
            <w:pPr>
              <w:spacing w:before="117" w:line="269" w:lineRule="auto"/>
              <w:ind w:left="1" w:right="370"/>
              <w:rPr>
                <w:rFonts w:ascii="宋体" w:hAnsi="宋体" w:eastAsia="宋体" w:cs="宋体"/>
                <w:sz w:val="21"/>
                <w:szCs w:val="21"/>
              </w:rPr>
            </w:pPr>
            <w:r>
              <w:rPr>
                <w:rFonts w:ascii="宋体" w:hAnsi="宋体" w:eastAsia="宋体" w:cs="宋体"/>
                <w:sz w:val="21"/>
                <w:szCs w:val="21"/>
              </w:rPr>
              <w:t>有独立网站或APP,具有实时网上预订功能(非第</w:t>
            </w:r>
            <w:r>
              <w:rPr>
                <w:rFonts w:ascii="宋体" w:hAnsi="宋体" w:eastAsia="宋体" w:cs="宋体"/>
                <w:spacing w:val="17"/>
                <w:sz w:val="21"/>
                <w:szCs w:val="21"/>
              </w:rPr>
              <w:t xml:space="preserve"> </w:t>
            </w:r>
            <w:r>
              <w:rPr>
                <w:rFonts w:ascii="宋体" w:hAnsi="宋体" w:eastAsia="宋体" w:cs="宋体"/>
                <w:spacing w:val="7"/>
                <w:sz w:val="21"/>
                <w:szCs w:val="21"/>
              </w:rPr>
              <w:t>三方订房网站)</w:t>
            </w:r>
          </w:p>
        </w:tc>
        <w:tc>
          <w:tcPr>
            <w:tcW w:w="420" w:type="dxa"/>
            <w:vAlign w:val="top"/>
          </w:tcPr>
          <w:p w14:paraId="363E109F">
            <w:pPr>
              <w:pStyle w:val="6"/>
            </w:pPr>
          </w:p>
        </w:tc>
        <w:tc>
          <w:tcPr>
            <w:tcW w:w="410" w:type="dxa"/>
            <w:vAlign w:val="top"/>
          </w:tcPr>
          <w:p w14:paraId="6B1F6EFD">
            <w:pPr>
              <w:pStyle w:val="6"/>
            </w:pPr>
          </w:p>
        </w:tc>
        <w:tc>
          <w:tcPr>
            <w:tcW w:w="399" w:type="dxa"/>
            <w:vAlign w:val="top"/>
          </w:tcPr>
          <w:p w14:paraId="4D2B42EF">
            <w:pPr>
              <w:pStyle w:val="6"/>
            </w:pPr>
          </w:p>
        </w:tc>
        <w:tc>
          <w:tcPr>
            <w:tcW w:w="420" w:type="dxa"/>
            <w:vAlign w:val="top"/>
          </w:tcPr>
          <w:p w14:paraId="54220EDE">
            <w:pPr>
              <w:pStyle w:val="6"/>
            </w:pPr>
          </w:p>
        </w:tc>
        <w:tc>
          <w:tcPr>
            <w:tcW w:w="409" w:type="dxa"/>
            <w:vAlign w:val="top"/>
          </w:tcPr>
          <w:p w14:paraId="474F675D">
            <w:pPr>
              <w:spacing w:before="291"/>
              <w:ind w:left="147"/>
              <w:rPr>
                <w:rFonts w:ascii="宋体" w:hAnsi="宋体" w:eastAsia="宋体" w:cs="宋体"/>
                <w:sz w:val="21"/>
                <w:szCs w:val="21"/>
              </w:rPr>
            </w:pPr>
            <w:r>
              <w:rPr>
                <w:rFonts w:ascii="宋体" w:hAnsi="宋体" w:eastAsia="宋体" w:cs="宋体"/>
                <w:sz w:val="21"/>
                <w:szCs w:val="21"/>
              </w:rPr>
              <w:t>3</w:t>
            </w:r>
          </w:p>
        </w:tc>
        <w:tc>
          <w:tcPr>
            <w:tcW w:w="529" w:type="dxa"/>
            <w:vAlign w:val="top"/>
          </w:tcPr>
          <w:p w14:paraId="316F2171">
            <w:pPr>
              <w:pStyle w:val="6"/>
            </w:pPr>
          </w:p>
        </w:tc>
        <w:tc>
          <w:tcPr>
            <w:tcW w:w="529" w:type="dxa"/>
            <w:vAlign w:val="top"/>
          </w:tcPr>
          <w:p w14:paraId="41D2AB6D">
            <w:pPr>
              <w:pStyle w:val="6"/>
            </w:pPr>
          </w:p>
        </w:tc>
        <w:tc>
          <w:tcPr>
            <w:tcW w:w="474" w:type="dxa"/>
            <w:vAlign w:val="top"/>
          </w:tcPr>
          <w:p w14:paraId="7E34C4DA">
            <w:pPr>
              <w:pStyle w:val="6"/>
            </w:pPr>
          </w:p>
        </w:tc>
      </w:tr>
      <w:tr w14:paraId="3C52C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24" w:type="dxa"/>
            <w:vAlign w:val="top"/>
          </w:tcPr>
          <w:p w14:paraId="3C87ED0A">
            <w:pPr>
              <w:pStyle w:val="6"/>
            </w:pPr>
          </w:p>
        </w:tc>
        <w:tc>
          <w:tcPr>
            <w:tcW w:w="4705" w:type="dxa"/>
            <w:vAlign w:val="top"/>
          </w:tcPr>
          <w:p w14:paraId="75440531">
            <w:pPr>
              <w:spacing w:before="73" w:line="220" w:lineRule="auto"/>
              <w:ind w:left="1"/>
              <w:rPr>
                <w:rFonts w:ascii="宋体" w:hAnsi="宋体" w:eastAsia="宋体" w:cs="宋体"/>
                <w:sz w:val="21"/>
                <w:szCs w:val="21"/>
              </w:rPr>
            </w:pPr>
            <w:r>
              <w:rPr>
                <w:rFonts w:ascii="宋体" w:hAnsi="宋体" w:eastAsia="宋体" w:cs="宋体"/>
                <w:spacing w:val="2"/>
                <w:sz w:val="21"/>
                <w:szCs w:val="21"/>
              </w:rPr>
              <w:t>有独立网站</w:t>
            </w:r>
          </w:p>
        </w:tc>
        <w:tc>
          <w:tcPr>
            <w:tcW w:w="420" w:type="dxa"/>
            <w:vAlign w:val="top"/>
          </w:tcPr>
          <w:p w14:paraId="2F791177">
            <w:pPr>
              <w:pStyle w:val="6"/>
            </w:pPr>
          </w:p>
        </w:tc>
        <w:tc>
          <w:tcPr>
            <w:tcW w:w="410" w:type="dxa"/>
            <w:vAlign w:val="top"/>
          </w:tcPr>
          <w:p w14:paraId="55E875FE">
            <w:pPr>
              <w:pStyle w:val="6"/>
            </w:pPr>
          </w:p>
        </w:tc>
        <w:tc>
          <w:tcPr>
            <w:tcW w:w="399" w:type="dxa"/>
            <w:vAlign w:val="top"/>
          </w:tcPr>
          <w:p w14:paraId="350EBCB6">
            <w:pPr>
              <w:pStyle w:val="6"/>
            </w:pPr>
          </w:p>
        </w:tc>
        <w:tc>
          <w:tcPr>
            <w:tcW w:w="420" w:type="dxa"/>
            <w:vAlign w:val="top"/>
          </w:tcPr>
          <w:p w14:paraId="2735AAE1">
            <w:pPr>
              <w:pStyle w:val="6"/>
            </w:pPr>
          </w:p>
        </w:tc>
        <w:tc>
          <w:tcPr>
            <w:tcW w:w="409" w:type="dxa"/>
            <w:vAlign w:val="top"/>
          </w:tcPr>
          <w:p w14:paraId="58E3DEAF">
            <w:pPr>
              <w:spacing w:before="93" w:line="217" w:lineRule="auto"/>
              <w:ind w:left="147"/>
              <w:rPr>
                <w:rFonts w:ascii="宋体" w:hAnsi="宋体" w:eastAsia="宋体" w:cs="宋体"/>
                <w:sz w:val="21"/>
                <w:szCs w:val="21"/>
              </w:rPr>
            </w:pPr>
            <w:r>
              <w:rPr>
                <w:rFonts w:ascii="宋体" w:hAnsi="宋体" w:eastAsia="宋体" w:cs="宋体"/>
                <w:sz w:val="21"/>
                <w:szCs w:val="21"/>
              </w:rPr>
              <w:t>2</w:t>
            </w:r>
          </w:p>
        </w:tc>
        <w:tc>
          <w:tcPr>
            <w:tcW w:w="529" w:type="dxa"/>
            <w:vAlign w:val="top"/>
          </w:tcPr>
          <w:p w14:paraId="67795C64">
            <w:pPr>
              <w:pStyle w:val="6"/>
            </w:pPr>
          </w:p>
        </w:tc>
        <w:tc>
          <w:tcPr>
            <w:tcW w:w="529" w:type="dxa"/>
            <w:vAlign w:val="top"/>
          </w:tcPr>
          <w:p w14:paraId="5C7AB4DA">
            <w:pPr>
              <w:pStyle w:val="6"/>
            </w:pPr>
          </w:p>
        </w:tc>
        <w:tc>
          <w:tcPr>
            <w:tcW w:w="474" w:type="dxa"/>
            <w:vAlign w:val="top"/>
          </w:tcPr>
          <w:p w14:paraId="526A64D1">
            <w:pPr>
              <w:pStyle w:val="6"/>
            </w:pPr>
          </w:p>
        </w:tc>
      </w:tr>
      <w:tr w14:paraId="329EA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24" w:type="dxa"/>
            <w:vAlign w:val="top"/>
          </w:tcPr>
          <w:p w14:paraId="66CF47A9">
            <w:pPr>
              <w:pStyle w:val="6"/>
            </w:pPr>
          </w:p>
        </w:tc>
        <w:tc>
          <w:tcPr>
            <w:tcW w:w="4705" w:type="dxa"/>
            <w:vAlign w:val="top"/>
          </w:tcPr>
          <w:p w14:paraId="6BB746C4">
            <w:pPr>
              <w:spacing w:before="72" w:line="219" w:lineRule="auto"/>
              <w:ind w:left="1"/>
              <w:rPr>
                <w:rFonts w:ascii="宋体" w:hAnsi="宋体" w:eastAsia="宋体" w:cs="宋体"/>
                <w:sz w:val="21"/>
                <w:szCs w:val="21"/>
              </w:rPr>
            </w:pPr>
            <w:r>
              <w:rPr>
                <w:rFonts w:ascii="宋体" w:hAnsi="宋体" w:eastAsia="宋体" w:cs="宋体"/>
                <w:sz w:val="21"/>
                <w:szCs w:val="21"/>
              </w:rPr>
              <w:t>具有实时网上预订功能的第三方订房网站</w:t>
            </w:r>
          </w:p>
        </w:tc>
        <w:tc>
          <w:tcPr>
            <w:tcW w:w="420" w:type="dxa"/>
            <w:vAlign w:val="top"/>
          </w:tcPr>
          <w:p w14:paraId="1D237B0B">
            <w:pPr>
              <w:pStyle w:val="6"/>
            </w:pPr>
          </w:p>
        </w:tc>
        <w:tc>
          <w:tcPr>
            <w:tcW w:w="410" w:type="dxa"/>
            <w:vAlign w:val="top"/>
          </w:tcPr>
          <w:p w14:paraId="1ACE59C9">
            <w:pPr>
              <w:pStyle w:val="6"/>
            </w:pPr>
          </w:p>
        </w:tc>
        <w:tc>
          <w:tcPr>
            <w:tcW w:w="399" w:type="dxa"/>
            <w:vAlign w:val="top"/>
          </w:tcPr>
          <w:p w14:paraId="110E6473">
            <w:pPr>
              <w:pStyle w:val="6"/>
            </w:pPr>
          </w:p>
        </w:tc>
        <w:tc>
          <w:tcPr>
            <w:tcW w:w="420" w:type="dxa"/>
            <w:vAlign w:val="top"/>
          </w:tcPr>
          <w:p w14:paraId="3D8BF024">
            <w:pPr>
              <w:pStyle w:val="6"/>
            </w:pPr>
          </w:p>
        </w:tc>
        <w:tc>
          <w:tcPr>
            <w:tcW w:w="409" w:type="dxa"/>
            <w:vAlign w:val="top"/>
          </w:tcPr>
          <w:p w14:paraId="56394B04">
            <w:pPr>
              <w:spacing w:before="93" w:line="216" w:lineRule="auto"/>
              <w:ind w:left="147"/>
              <w:rPr>
                <w:rFonts w:ascii="宋体" w:hAnsi="宋体" w:eastAsia="宋体" w:cs="宋体"/>
                <w:sz w:val="21"/>
                <w:szCs w:val="21"/>
              </w:rPr>
            </w:pPr>
            <w:r>
              <w:rPr>
                <w:rFonts w:ascii="宋体" w:hAnsi="宋体" w:eastAsia="宋体" w:cs="宋体"/>
                <w:sz w:val="21"/>
                <w:szCs w:val="21"/>
              </w:rPr>
              <w:t>l</w:t>
            </w:r>
          </w:p>
        </w:tc>
        <w:tc>
          <w:tcPr>
            <w:tcW w:w="529" w:type="dxa"/>
            <w:vAlign w:val="top"/>
          </w:tcPr>
          <w:p w14:paraId="58722396">
            <w:pPr>
              <w:pStyle w:val="6"/>
            </w:pPr>
          </w:p>
        </w:tc>
        <w:tc>
          <w:tcPr>
            <w:tcW w:w="529" w:type="dxa"/>
            <w:vAlign w:val="top"/>
          </w:tcPr>
          <w:p w14:paraId="46A9B0CA">
            <w:pPr>
              <w:pStyle w:val="6"/>
            </w:pPr>
          </w:p>
        </w:tc>
        <w:tc>
          <w:tcPr>
            <w:tcW w:w="474" w:type="dxa"/>
            <w:vAlign w:val="top"/>
          </w:tcPr>
          <w:p w14:paraId="11C04E75">
            <w:pPr>
              <w:pStyle w:val="6"/>
            </w:pPr>
          </w:p>
        </w:tc>
      </w:tr>
      <w:tr w14:paraId="77285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24" w:type="dxa"/>
            <w:vAlign w:val="top"/>
          </w:tcPr>
          <w:p w14:paraId="1A6CBD7F">
            <w:pPr>
              <w:spacing w:before="104" w:line="216" w:lineRule="auto"/>
              <w:ind w:left="115"/>
              <w:rPr>
                <w:rFonts w:ascii="宋体" w:hAnsi="宋体" w:eastAsia="宋体" w:cs="宋体"/>
                <w:sz w:val="21"/>
                <w:szCs w:val="21"/>
              </w:rPr>
            </w:pPr>
            <w:r>
              <w:rPr>
                <w:rFonts w:ascii="宋体" w:hAnsi="宋体" w:eastAsia="宋体" w:cs="宋体"/>
                <w:spacing w:val="-3"/>
                <w:sz w:val="21"/>
                <w:szCs w:val="21"/>
              </w:rPr>
              <w:t>2.4</w:t>
            </w:r>
          </w:p>
        </w:tc>
        <w:tc>
          <w:tcPr>
            <w:tcW w:w="4705" w:type="dxa"/>
            <w:vAlign w:val="top"/>
          </w:tcPr>
          <w:p w14:paraId="5EDD2E5A">
            <w:pPr>
              <w:spacing w:before="83" w:line="219" w:lineRule="auto"/>
              <w:ind w:left="1"/>
              <w:rPr>
                <w:rFonts w:ascii="宋体" w:hAnsi="宋体" w:eastAsia="宋体" w:cs="宋体"/>
                <w:sz w:val="21"/>
                <w:szCs w:val="21"/>
              </w:rPr>
            </w:pPr>
            <w:r>
              <w:rPr>
                <w:rFonts w:ascii="宋体" w:hAnsi="宋体" w:eastAsia="宋体" w:cs="宋体"/>
                <w:spacing w:val="-1"/>
                <w:sz w:val="21"/>
                <w:szCs w:val="21"/>
              </w:rPr>
              <w:t>移动通讯信号覆盖所有区域</w:t>
            </w:r>
          </w:p>
        </w:tc>
        <w:tc>
          <w:tcPr>
            <w:tcW w:w="420" w:type="dxa"/>
            <w:vAlign w:val="top"/>
          </w:tcPr>
          <w:p w14:paraId="70B8351D">
            <w:pPr>
              <w:pStyle w:val="6"/>
            </w:pPr>
          </w:p>
        </w:tc>
        <w:tc>
          <w:tcPr>
            <w:tcW w:w="410" w:type="dxa"/>
            <w:vAlign w:val="top"/>
          </w:tcPr>
          <w:p w14:paraId="2BCCEABB">
            <w:pPr>
              <w:spacing w:before="104" w:line="216" w:lineRule="auto"/>
              <w:ind w:left="146"/>
              <w:rPr>
                <w:rFonts w:ascii="宋体" w:hAnsi="宋体" w:eastAsia="宋体" w:cs="宋体"/>
                <w:sz w:val="21"/>
                <w:szCs w:val="21"/>
              </w:rPr>
            </w:pPr>
            <w:r>
              <w:rPr>
                <w:rFonts w:ascii="宋体" w:hAnsi="宋体" w:eastAsia="宋体" w:cs="宋体"/>
                <w:sz w:val="21"/>
                <w:szCs w:val="21"/>
              </w:rPr>
              <w:t>2</w:t>
            </w:r>
          </w:p>
        </w:tc>
        <w:tc>
          <w:tcPr>
            <w:tcW w:w="399" w:type="dxa"/>
            <w:vAlign w:val="top"/>
          </w:tcPr>
          <w:p w14:paraId="06D3D244">
            <w:pPr>
              <w:pStyle w:val="6"/>
            </w:pPr>
          </w:p>
        </w:tc>
        <w:tc>
          <w:tcPr>
            <w:tcW w:w="420" w:type="dxa"/>
            <w:vAlign w:val="top"/>
          </w:tcPr>
          <w:p w14:paraId="6AA4FEA1">
            <w:pPr>
              <w:pStyle w:val="6"/>
            </w:pPr>
          </w:p>
        </w:tc>
        <w:tc>
          <w:tcPr>
            <w:tcW w:w="409" w:type="dxa"/>
            <w:vAlign w:val="top"/>
          </w:tcPr>
          <w:p w14:paraId="3A9D842B">
            <w:pPr>
              <w:spacing w:before="104" w:line="216" w:lineRule="auto"/>
              <w:ind w:left="147"/>
              <w:rPr>
                <w:rFonts w:ascii="宋体" w:hAnsi="宋体" w:eastAsia="宋体" w:cs="宋体"/>
                <w:sz w:val="21"/>
                <w:szCs w:val="21"/>
              </w:rPr>
            </w:pPr>
            <w:r>
              <w:rPr>
                <w:rFonts w:ascii="宋体" w:hAnsi="宋体" w:eastAsia="宋体" w:cs="宋体"/>
                <w:sz w:val="21"/>
                <w:szCs w:val="21"/>
              </w:rPr>
              <w:t>2</w:t>
            </w:r>
          </w:p>
        </w:tc>
        <w:tc>
          <w:tcPr>
            <w:tcW w:w="529" w:type="dxa"/>
            <w:vAlign w:val="top"/>
          </w:tcPr>
          <w:p w14:paraId="3C8D26DC">
            <w:pPr>
              <w:pStyle w:val="6"/>
            </w:pPr>
          </w:p>
        </w:tc>
        <w:tc>
          <w:tcPr>
            <w:tcW w:w="529" w:type="dxa"/>
            <w:vAlign w:val="top"/>
          </w:tcPr>
          <w:p w14:paraId="04FC0CC1">
            <w:pPr>
              <w:pStyle w:val="6"/>
            </w:pPr>
          </w:p>
        </w:tc>
        <w:tc>
          <w:tcPr>
            <w:tcW w:w="474" w:type="dxa"/>
            <w:vAlign w:val="top"/>
          </w:tcPr>
          <w:p w14:paraId="694F52C4">
            <w:pPr>
              <w:pStyle w:val="6"/>
            </w:pPr>
          </w:p>
        </w:tc>
      </w:tr>
      <w:tr w14:paraId="06BC9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224" w:type="dxa"/>
            <w:vAlign w:val="top"/>
          </w:tcPr>
          <w:p w14:paraId="1306018C">
            <w:pPr>
              <w:spacing w:before="284" w:line="239" w:lineRule="auto"/>
              <w:ind w:left="115"/>
              <w:rPr>
                <w:rFonts w:ascii="宋体" w:hAnsi="宋体" w:eastAsia="宋体" w:cs="宋体"/>
                <w:sz w:val="21"/>
                <w:szCs w:val="21"/>
              </w:rPr>
            </w:pPr>
            <w:r>
              <w:rPr>
                <w:rFonts w:ascii="宋体" w:hAnsi="宋体" w:eastAsia="宋体" w:cs="宋体"/>
                <w:spacing w:val="-3"/>
                <w:sz w:val="21"/>
                <w:szCs w:val="21"/>
              </w:rPr>
              <w:t>2.5</w:t>
            </w:r>
          </w:p>
        </w:tc>
        <w:tc>
          <w:tcPr>
            <w:tcW w:w="4705" w:type="dxa"/>
            <w:vAlign w:val="top"/>
          </w:tcPr>
          <w:p w14:paraId="1A24CB54">
            <w:pPr>
              <w:spacing w:before="122" w:line="262" w:lineRule="auto"/>
              <w:ind w:left="1" w:right="81"/>
              <w:rPr>
                <w:rFonts w:ascii="宋体" w:hAnsi="宋体" w:eastAsia="宋体" w:cs="宋体"/>
                <w:sz w:val="21"/>
                <w:szCs w:val="21"/>
              </w:rPr>
            </w:pPr>
            <w:r>
              <w:rPr>
                <w:rFonts w:ascii="宋体" w:hAnsi="宋体" w:eastAsia="宋体" w:cs="宋体"/>
                <w:spacing w:val="-1"/>
                <w:sz w:val="21"/>
                <w:szCs w:val="21"/>
              </w:rPr>
              <w:t>对客服务区域背景音乐曲目适宜、音质良好、音量</w:t>
            </w:r>
            <w:r>
              <w:rPr>
                <w:rFonts w:ascii="宋体" w:hAnsi="宋体" w:eastAsia="宋体" w:cs="宋体"/>
                <w:spacing w:val="13"/>
                <w:sz w:val="21"/>
                <w:szCs w:val="21"/>
              </w:rPr>
              <w:t xml:space="preserve"> </w:t>
            </w:r>
            <w:r>
              <w:rPr>
                <w:rFonts w:ascii="宋体" w:hAnsi="宋体" w:eastAsia="宋体" w:cs="宋体"/>
                <w:spacing w:val="1"/>
                <w:sz w:val="21"/>
                <w:szCs w:val="21"/>
              </w:rPr>
              <w:t>适中，与所在服务区域整体氛围协调</w:t>
            </w:r>
          </w:p>
        </w:tc>
        <w:tc>
          <w:tcPr>
            <w:tcW w:w="420" w:type="dxa"/>
            <w:vAlign w:val="top"/>
          </w:tcPr>
          <w:p w14:paraId="3D9DFE27">
            <w:pPr>
              <w:pStyle w:val="6"/>
            </w:pPr>
          </w:p>
        </w:tc>
        <w:tc>
          <w:tcPr>
            <w:tcW w:w="410" w:type="dxa"/>
            <w:vAlign w:val="top"/>
          </w:tcPr>
          <w:p w14:paraId="340F4AAA">
            <w:pPr>
              <w:spacing w:before="284" w:line="241" w:lineRule="auto"/>
              <w:ind w:left="146"/>
              <w:rPr>
                <w:rFonts w:ascii="宋体" w:hAnsi="宋体" w:eastAsia="宋体" w:cs="宋体"/>
                <w:sz w:val="21"/>
                <w:szCs w:val="21"/>
              </w:rPr>
            </w:pPr>
            <w:r>
              <w:rPr>
                <w:rFonts w:ascii="宋体" w:hAnsi="宋体" w:eastAsia="宋体" w:cs="宋体"/>
                <w:sz w:val="21"/>
                <w:szCs w:val="21"/>
              </w:rPr>
              <w:t>2</w:t>
            </w:r>
          </w:p>
        </w:tc>
        <w:tc>
          <w:tcPr>
            <w:tcW w:w="399" w:type="dxa"/>
            <w:vAlign w:val="top"/>
          </w:tcPr>
          <w:p w14:paraId="6A314899">
            <w:pPr>
              <w:pStyle w:val="6"/>
            </w:pPr>
          </w:p>
        </w:tc>
        <w:tc>
          <w:tcPr>
            <w:tcW w:w="420" w:type="dxa"/>
            <w:vAlign w:val="top"/>
          </w:tcPr>
          <w:p w14:paraId="3100CE78">
            <w:pPr>
              <w:pStyle w:val="6"/>
            </w:pPr>
          </w:p>
        </w:tc>
        <w:tc>
          <w:tcPr>
            <w:tcW w:w="409" w:type="dxa"/>
            <w:vAlign w:val="top"/>
          </w:tcPr>
          <w:p w14:paraId="2D5137E7">
            <w:pPr>
              <w:spacing w:before="284" w:line="241" w:lineRule="auto"/>
              <w:ind w:left="147"/>
              <w:rPr>
                <w:rFonts w:ascii="宋体" w:hAnsi="宋体" w:eastAsia="宋体" w:cs="宋体"/>
                <w:sz w:val="21"/>
                <w:szCs w:val="21"/>
              </w:rPr>
            </w:pPr>
            <w:r>
              <w:rPr>
                <w:rFonts w:ascii="宋体" w:hAnsi="宋体" w:eastAsia="宋体" w:cs="宋体"/>
                <w:sz w:val="21"/>
                <w:szCs w:val="21"/>
              </w:rPr>
              <w:t>2</w:t>
            </w:r>
          </w:p>
        </w:tc>
        <w:tc>
          <w:tcPr>
            <w:tcW w:w="529" w:type="dxa"/>
            <w:vAlign w:val="top"/>
          </w:tcPr>
          <w:p w14:paraId="68BFDE90">
            <w:pPr>
              <w:pStyle w:val="6"/>
            </w:pPr>
          </w:p>
        </w:tc>
        <w:tc>
          <w:tcPr>
            <w:tcW w:w="529" w:type="dxa"/>
            <w:vAlign w:val="top"/>
          </w:tcPr>
          <w:p w14:paraId="3E448BF8">
            <w:pPr>
              <w:pStyle w:val="6"/>
            </w:pPr>
          </w:p>
        </w:tc>
        <w:tc>
          <w:tcPr>
            <w:tcW w:w="474" w:type="dxa"/>
            <w:vAlign w:val="top"/>
          </w:tcPr>
          <w:p w14:paraId="1F1B7A57">
            <w:pPr>
              <w:pStyle w:val="6"/>
            </w:pPr>
          </w:p>
        </w:tc>
      </w:tr>
      <w:tr w14:paraId="35BAAB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24" w:type="dxa"/>
            <w:vAlign w:val="top"/>
          </w:tcPr>
          <w:p w14:paraId="6871017C">
            <w:pPr>
              <w:spacing w:before="105" w:line="215" w:lineRule="auto"/>
              <w:ind w:left="115"/>
              <w:rPr>
                <w:rFonts w:ascii="宋体" w:hAnsi="宋体" w:eastAsia="宋体" w:cs="宋体"/>
                <w:sz w:val="21"/>
                <w:szCs w:val="21"/>
              </w:rPr>
            </w:pPr>
            <w:r>
              <w:rPr>
                <w:rFonts w:ascii="宋体" w:hAnsi="宋体" w:eastAsia="宋体" w:cs="宋体"/>
                <w:spacing w:val="-3"/>
                <w:sz w:val="21"/>
                <w:szCs w:val="21"/>
              </w:rPr>
              <w:t>2.6</w:t>
            </w:r>
          </w:p>
        </w:tc>
        <w:tc>
          <w:tcPr>
            <w:tcW w:w="4705" w:type="dxa"/>
            <w:vAlign w:val="top"/>
          </w:tcPr>
          <w:p w14:paraId="5AE3C5FD">
            <w:pPr>
              <w:spacing w:before="84" w:line="219" w:lineRule="auto"/>
              <w:ind w:left="1"/>
              <w:rPr>
                <w:rFonts w:ascii="宋体" w:hAnsi="宋体" w:eastAsia="宋体" w:cs="宋体"/>
                <w:sz w:val="21"/>
                <w:szCs w:val="21"/>
              </w:rPr>
            </w:pPr>
            <w:r>
              <w:rPr>
                <w:rFonts w:ascii="宋体" w:hAnsi="宋体" w:eastAsia="宋体" w:cs="宋体"/>
                <w:spacing w:val="4"/>
                <w:sz w:val="21"/>
                <w:szCs w:val="21"/>
              </w:rPr>
              <w:t>智能技术应用</w:t>
            </w:r>
          </w:p>
        </w:tc>
        <w:tc>
          <w:tcPr>
            <w:tcW w:w="420" w:type="dxa"/>
            <w:vAlign w:val="top"/>
          </w:tcPr>
          <w:p w14:paraId="4BAC96A1">
            <w:pPr>
              <w:pStyle w:val="6"/>
            </w:pPr>
          </w:p>
        </w:tc>
        <w:tc>
          <w:tcPr>
            <w:tcW w:w="410" w:type="dxa"/>
            <w:vAlign w:val="top"/>
          </w:tcPr>
          <w:p w14:paraId="606DC9B0">
            <w:pPr>
              <w:spacing w:before="105" w:line="215" w:lineRule="auto"/>
              <w:ind w:left="146"/>
              <w:rPr>
                <w:rFonts w:ascii="宋体" w:hAnsi="宋体" w:eastAsia="宋体" w:cs="宋体"/>
                <w:sz w:val="21"/>
                <w:szCs w:val="21"/>
              </w:rPr>
            </w:pPr>
            <w:r>
              <w:rPr>
                <w:rFonts w:ascii="宋体" w:hAnsi="宋体" w:eastAsia="宋体" w:cs="宋体"/>
                <w:sz w:val="21"/>
                <w:szCs w:val="21"/>
              </w:rPr>
              <w:t>9</w:t>
            </w:r>
          </w:p>
        </w:tc>
        <w:tc>
          <w:tcPr>
            <w:tcW w:w="399" w:type="dxa"/>
            <w:vAlign w:val="top"/>
          </w:tcPr>
          <w:p w14:paraId="5167CFA6">
            <w:pPr>
              <w:pStyle w:val="6"/>
            </w:pPr>
          </w:p>
        </w:tc>
        <w:tc>
          <w:tcPr>
            <w:tcW w:w="420" w:type="dxa"/>
            <w:vAlign w:val="top"/>
          </w:tcPr>
          <w:p w14:paraId="7F31021A">
            <w:pPr>
              <w:pStyle w:val="6"/>
            </w:pPr>
          </w:p>
        </w:tc>
        <w:tc>
          <w:tcPr>
            <w:tcW w:w="409" w:type="dxa"/>
            <w:vAlign w:val="top"/>
          </w:tcPr>
          <w:p w14:paraId="11A2B0CB">
            <w:pPr>
              <w:pStyle w:val="6"/>
            </w:pPr>
          </w:p>
        </w:tc>
        <w:tc>
          <w:tcPr>
            <w:tcW w:w="529" w:type="dxa"/>
            <w:vAlign w:val="top"/>
          </w:tcPr>
          <w:p w14:paraId="4FA2EF71">
            <w:pPr>
              <w:pStyle w:val="6"/>
            </w:pPr>
          </w:p>
        </w:tc>
        <w:tc>
          <w:tcPr>
            <w:tcW w:w="529" w:type="dxa"/>
            <w:vAlign w:val="top"/>
          </w:tcPr>
          <w:p w14:paraId="4A504FA7">
            <w:pPr>
              <w:pStyle w:val="6"/>
            </w:pPr>
          </w:p>
        </w:tc>
        <w:tc>
          <w:tcPr>
            <w:tcW w:w="474" w:type="dxa"/>
            <w:vAlign w:val="top"/>
          </w:tcPr>
          <w:p w14:paraId="634BFA95">
            <w:pPr>
              <w:pStyle w:val="6"/>
            </w:pPr>
          </w:p>
        </w:tc>
      </w:tr>
      <w:tr w14:paraId="1DDBD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224" w:type="dxa"/>
            <w:vAlign w:val="top"/>
          </w:tcPr>
          <w:p w14:paraId="57358DF8">
            <w:pPr>
              <w:spacing w:before="115" w:line="239" w:lineRule="auto"/>
              <w:ind w:left="115"/>
              <w:rPr>
                <w:rFonts w:ascii="宋体" w:hAnsi="宋体" w:eastAsia="宋体" w:cs="宋体"/>
                <w:sz w:val="21"/>
                <w:szCs w:val="21"/>
              </w:rPr>
            </w:pPr>
            <w:r>
              <w:rPr>
                <w:rFonts w:ascii="宋体" w:hAnsi="宋体" w:eastAsia="宋体" w:cs="宋体"/>
                <w:spacing w:val="-2"/>
                <w:sz w:val="21"/>
                <w:szCs w:val="21"/>
              </w:rPr>
              <w:t>2.6.1</w:t>
            </w:r>
          </w:p>
        </w:tc>
        <w:tc>
          <w:tcPr>
            <w:tcW w:w="4705" w:type="dxa"/>
            <w:vAlign w:val="top"/>
          </w:tcPr>
          <w:p w14:paraId="3379B4BD">
            <w:pPr>
              <w:spacing w:before="114" w:line="257" w:lineRule="auto"/>
              <w:ind w:left="1" w:right="371"/>
              <w:rPr>
                <w:rFonts w:ascii="宋体" w:hAnsi="宋体" w:eastAsia="宋体" w:cs="宋体"/>
                <w:sz w:val="21"/>
                <w:szCs w:val="21"/>
              </w:rPr>
            </w:pPr>
            <w:r>
              <w:rPr>
                <w:rFonts w:ascii="宋体" w:hAnsi="宋体" w:eastAsia="宋体" w:cs="宋体"/>
                <w:sz w:val="21"/>
                <w:szCs w:val="21"/>
              </w:rPr>
              <w:t>采用提升宾客体验的智能技术(每项1分，最多5</w:t>
            </w:r>
            <w:r>
              <w:rPr>
                <w:rFonts w:ascii="宋体" w:hAnsi="宋体" w:eastAsia="宋体" w:cs="宋体"/>
                <w:spacing w:val="16"/>
                <w:sz w:val="21"/>
                <w:szCs w:val="21"/>
              </w:rPr>
              <w:t xml:space="preserve"> </w:t>
            </w:r>
            <w:r>
              <w:rPr>
                <w:rFonts w:ascii="宋体" w:hAnsi="宋体" w:eastAsia="宋体" w:cs="宋体"/>
                <w:spacing w:val="-6"/>
                <w:sz w:val="21"/>
                <w:szCs w:val="21"/>
              </w:rPr>
              <w:t>分</w:t>
            </w:r>
            <w:r>
              <w:rPr>
                <w:rFonts w:ascii="宋体" w:hAnsi="宋体" w:eastAsia="宋体" w:cs="宋体"/>
                <w:spacing w:val="-34"/>
                <w:sz w:val="21"/>
                <w:szCs w:val="21"/>
              </w:rPr>
              <w:t xml:space="preserve"> </w:t>
            </w:r>
            <w:r>
              <w:rPr>
                <w:rFonts w:ascii="宋体" w:hAnsi="宋体" w:eastAsia="宋体" w:cs="宋体"/>
                <w:spacing w:val="-6"/>
                <w:sz w:val="21"/>
                <w:szCs w:val="21"/>
              </w:rPr>
              <w:t>)</w:t>
            </w:r>
          </w:p>
        </w:tc>
        <w:tc>
          <w:tcPr>
            <w:tcW w:w="420" w:type="dxa"/>
            <w:vAlign w:val="top"/>
          </w:tcPr>
          <w:p w14:paraId="2D14DFE8">
            <w:pPr>
              <w:pStyle w:val="6"/>
            </w:pPr>
          </w:p>
        </w:tc>
        <w:tc>
          <w:tcPr>
            <w:tcW w:w="410" w:type="dxa"/>
            <w:vAlign w:val="top"/>
          </w:tcPr>
          <w:p w14:paraId="133BB59E">
            <w:pPr>
              <w:pStyle w:val="6"/>
            </w:pPr>
          </w:p>
        </w:tc>
        <w:tc>
          <w:tcPr>
            <w:tcW w:w="399" w:type="dxa"/>
            <w:vAlign w:val="top"/>
          </w:tcPr>
          <w:p w14:paraId="076BF16A">
            <w:pPr>
              <w:spacing w:before="94"/>
              <w:ind w:left="136"/>
              <w:rPr>
                <w:rFonts w:ascii="宋体" w:hAnsi="宋体" w:eastAsia="宋体" w:cs="宋体"/>
                <w:sz w:val="21"/>
                <w:szCs w:val="21"/>
              </w:rPr>
            </w:pPr>
            <w:r>
              <w:rPr>
                <w:rFonts w:ascii="宋体" w:hAnsi="宋体" w:eastAsia="宋体" w:cs="宋体"/>
                <w:sz w:val="21"/>
                <w:szCs w:val="21"/>
              </w:rPr>
              <w:t>5</w:t>
            </w:r>
          </w:p>
        </w:tc>
        <w:tc>
          <w:tcPr>
            <w:tcW w:w="420" w:type="dxa"/>
            <w:vAlign w:val="top"/>
          </w:tcPr>
          <w:p w14:paraId="1D5A18F3">
            <w:pPr>
              <w:pStyle w:val="6"/>
            </w:pPr>
          </w:p>
        </w:tc>
        <w:tc>
          <w:tcPr>
            <w:tcW w:w="409" w:type="dxa"/>
            <w:vAlign w:val="top"/>
          </w:tcPr>
          <w:p w14:paraId="2916F52B">
            <w:pPr>
              <w:spacing w:before="94"/>
              <w:ind w:left="147"/>
              <w:rPr>
                <w:rFonts w:ascii="宋体" w:hAnsi="宋体" w:eastAsia="宋体" w:cs="宋体"/>
                <w:sz w:val="21"/>
                <w:szCs w:val="21"/>
              </w:rPr>
            </w:pPr>
            <w:r>
              <w:rPr>
                <w:rFonts w:ascii="宋体" w:hAnsi="宋体" w:eastAsia="宋体" w:cs="宋体"/>
                <w:sz w:val="21"/>
                <w:szCs w:val="21"/>
              </w:rPr>
              <w:t>5</w:t>
            </w:r>
          </w:p>
        </w:tc>
        <w:tc>
          <w:tcPr>
            <w:tcW w:w="529" w:type="dxa"/>
            <w:vAlign w:val="top"/>
          </w:tcPr>
          <w:p w14:paraId="7A8D2E1A">
            <w:pPr>
              <w:pStyle w:val="6"/>
            </w:pPr>
          </w:p>
        </w:tc>
        <w:tc>
          <w:tcPr>
            <w:tcW w:w="529" w:type="dxa"/>
            <w:vAlign w:val="top"/>
          </w:tcPr>
          <w:p w14:paraId="7E469588">
            <w:pPr>
              <w:pStyle w:val="6"/>
            </w:pPr>
          </w:p>
        </w:tc>
        <w:tc>
          <w:tcPr>
            <w:tcW w:w="474" w:type="dxa"/>
            <w:vAlign w:val="top"/>
          </w:tcPr>
          <w:p w14:paraId="1A2C6C2A">
            <w:pPr>
              <w:pStyle w:val="6"/>
            </w:pPr>
          </w:p>
        </w:tc>
      </w:tr>
      <w:tr w14:paraId="130F9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224" w:type="dxa"/>
            <w:vAlign w:val="top"/>
          </w:tcPr>
          <w:p w14:paraId="2C14019F">
            <w:pPr>
              <w:spacing w:before="106" w:line="222" w:lineRule="auto"/>
              <w:ind w:left="115"/>
              <w:rPr>
                <w:rFonts w:ascii="宋体" w:hAnsi="宋体" w:eastAsia="宋体" w:cs="宋体"/>
                <w:sz w:val="21"/>
                <w:szCs w:val="21"/>
              </w:rPr>
            </w:pPr>
            <w:r>
              <w:rPr>
                <w:rFonts w:ascii="宋体" w:hAnsi="宋体" w:eastAsia="宋体" w:cs="宋体"/>
                <w:spacing w:val="-2"/>
                <w:sz w:val="21"/>
                <w:szCs w:val="21"/>
              </w:rPr>
              <w:t>2.6.2</w:t>
            </w:r>
          </w:p>
        </w:tc>
        <w:tc>
          <w:tcPr>
            <w:tcW w:w="4705" w:type="dxa"/>
            <w:vAlign w:val="top"/>
          </w:tcPr>
          <w:p w14:paraId="47C1D100">
            <w:pPr>
              <w:spacing w:before="85" w:line="219" w:lineRule="auto"/>
              <w:ind w:left="1"/>
              <w:rPr>
                <w:rFonts w:ascii="宋体" w:hAnsi="宋体" w:eastAsia="宋体" w:cs="宋体"/>
                <w:sz w:val="21"/>
                <w:szCs w:val="21"/>
              </w:rPr>
            </w:pPr>
            <w:r>
              <w:rPr>
                <w:rFonts w:ascii="宋体" w:hAnsi="宋体" w:eastAsia="宋体" w:cs="宋体"/>
                <w:spacing w:val="2"/>
                <w:sz w:val="21"/>
                <w:szCs w:val="21"/>
              </w:rPr>
              <w:t>智能客控系统(每项1分，最多4分)</w:t>
            </w:r>
          </w:p>
        </w:tc>
        <w:tc>
          <w:tcPr>
            <w:tcW w:w="420" w:type="dxa"/>
            <w:vAlign w:val="top"/>
          </w:tcPr>
          <w:p w14:paraId="1089F6BB">
            <w:pPr>
              <w:pStyle w:val="6"/>
            </w:pPr>
          </w:p>
        </w:tc>
        <w:tc>
          <w:tcPr>
            <w:tcW w:w="410" w:type="dxa"/>
            <w:vAlign w:val="top"/>
          </w:tcPr>
          <w:p w14:paraId="76F44DDC">
            <w:pPr>
              <w:pStyle w:val="6"/>
            </w:pPr>
          </w:p>
        </w:tc>
        <w:tc>
          <w:tcPr>
            <w:tcW w:w="399" w:type="dxa"/>
            <w:vAlign w:val="top"/>
          </w:tcPr>
          <w:p w14:paraId="3F71D75C">
            <w:pPr>
              <w:spacing w:before="106" w:line="222" w:lineRule="auto"/>
              <w:ind w:left="136"/>
              <w:rPr>
                <w:rFonts w:ascii="宋体" w:hAnsi="宋体" w:eastAsia="宋体" w:cs="宋体"/>
                <w:sz w:val="21"/>
                <w:szCs w:val="21"/>
              </w:rPr>
            </w:pPr>
            <w:r>
              <w:rPr>
                <w:rFonts w:ascii="宋体" w:hAnsi="宋体" w:eastAsia="宋体" w:cs="宋体"/>
                <w:sz w:val="21"/>
                <w:szCs w:val="21"/>
              </w:rPr>
              <w:t>4</w:t>
            </w:r>
          </w:p>
        </w:tc>
        <w:tc>
          <w:tcPr>
            <w:tcW w:w="420" w:type="dxa"/>
            <w:vAlign w:val="top"/>
          </w:tcPr>
          <w:p w14:paraId="7D1A8703">
            <w:pPr>
              <w:pStyle w:val="6"/>
            </w:pPr>
          </w:p>
        </w:tc>
        <w:tc>
          <w:tcPr>
            <w:tcW w:w="409" w:type="dxa"/>
            <w:vAlign w:val="top"/>
          </w:tcPr>
          <w:p w14:paraId="6EB24EEB">
            <w:pPr>
              <w:spacing w:before="106" w:line="222" w:lineRule="auto"/>
              <w:ind w:left="147"/>
              <w:rPr>
                <w:rFonts w:ascii="宋体" w:hAnsi="宋体" w:eastAsia="宋体" w:cs="宋体"/>
                <w:sz w:val="21"/>
                <w:szCs w:val="21"/>
              </w:rPr>
            </w:pPr>
            <w:r>
              <w:rPr>
                <w:rFonts w:ascii="宋体" w:hAnsi="宋体" w:eastAsia="宋体" w:cs="宋体"/>
                <w:sz w:val="21"/>
                <w:szCs w:val="21"/>
              </w:rPr>
              <w:t>4</w:t>
            </w:r>
          </w:p>
        </w:tc>
        <w:tc>
          <w:tcPr>
            <w:tcW w:w="529" w:type="dxa"/>
            <w:vAlign w:val="top"/>
          </w:tcPr>
          <w:p w14:paraId="52213593">
            <w:pPr>
              <w:pStyle w:val="6"/>
            </w:pPr>
          </w:p>
        </w:tc>
        <w:tc>
          <w:tcPr>
            <w:tcW w:w="529" w:type="dxa"/>
            <w:vAlign w:val="top"/>
          </w:tcPr>
          <w:p w14:paraId="0A23787F">
            <w:pPr>
              <w:pStyle w:val="6"/>
            </w:pPr>
          </w:p>
        </w:tc>
        <w:tc>
          <w:tcPr>
            <w:tcW w:w="474" w:type="dxa"/>
            <w:vAlign w:val="top"/>
          </w:tcPr>
          <w:p w14:paraId="7977035C">
            <w:pPr>
              <w:pStyle w:val="6"/>
            </w:pPr>
          </w:p>
        </w:tc>
      </w:tr>
      <w:tr w14:paraId="7075A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24" w:type="dxa"/>
            <w:vAlign w:val="top"/>
          </w:tcPr>
          <w:p w14:paraId="5543EE15">
            <w:pPr>
              <w:spacing w:before="107" w:line="213" w:lineRule="auto"/>
              <w:ind w:left="115"/>
              <w:rPr>
                <w:rFonts w:ascii="宋体" w:hAnsi="宋体" w:eastAsia="宋体" w:cs="宋体"/>
                <w:sz w:val="21"/>
                <w:szCs w:val="21"/>
              </w:rPr>
            </w:pPr>
            <w:r>
              <w:rPr>
                <w:rFonts w:ascii="宋体" w:hAnsi="宋体" w:eastAsia="宋体" w:cs="宋体"/>
                <w:spacing w:val="-3"/>
                <w:sz w:val="21"/>
                <w:szCs w:val="21"/>
              </w:rPr>
              <w:t>2.7</w:t>
            </w:r>
          </w:p>
        </w:tc>
        <w:tc>
          <w:tcPr>
            <w:tcW w:w="4705" w:type="dxa"/>
            <w:vAlign w:val="top"/>
          </w:tcPr>
          <w:p w14:paraId="059E6FA3">
            <w:pPr>
              <w:spacing w:before="87" w:line="221" w:lineRule="auto"/>
              <w:ind w:left="1"/>
              <w:rPr>
                <w:rFonts w:ascii="宋体" w:hAnsi="宋体" w:eastAsia="宋体" w:cs="宋体"/>
                <w:sz w:val="21"/>
                <w:szCs w:val="21"/>
              </w:rPr>
            </w:pPr>
            <w:r>
              <w:rPr>
                <w:rFonts w:ascii="宋体" w:hAnsi="宋体" w:eastAsia="宋体" w:cs="宋体"/>
                <w:spacing w:val="2"/>
                <w:sz w:val="21"/>
                <w:szCs w:val="21"/>
              </w:rPr>
              <w:t>空调系统</w:t>
            </w:r>
          </w:p>
        </w:tc>
        <w:tc>
          <w:tcPr>
            <w:tcW w:w="420" w:type="dxa"/>
            <w:vAlign w:val="top"/>
          </w:tcPr>
          <w:p w14:paraId="636004DF">
            <w:pPr>
              <w:pStyle w:val="6"/>
            </w:pPr>
          </w:p>
        </w:tc>
        <w:tc>
          <w:tcPr>
            <w:tcW w:w="410" w:type="dxa"/>
            <w:vAlign w:val="top"/>
          </w:tcPr>
          <w:p w14:paraId="0316629C">
            <w:pPr>
              <w:spacing w:before="107" w:line="213" w:lineRule="auto"/>
              <w:ind w:left="146"/>
              <w:rPr>
                <w:rFonts w:ascii="宋体" w:hAnsi="宋体" w:eastAsia="宋体" w:cs="宋体"/>
                <w:sz w:val="21"/>
                <w:szCs w:val="21"/>
              </w:rPr>
            </w:pPr>
            <w:r>
              <w:rPr>
                <w:rFonts w:ascii="宋体" w:hAnsi="宋体" w:eastAsia="宋体" w:cs="宋体"/>
                <w:sz w:val="21"/>
                <w:szCs w:val="21"/>
              </w:rPr>
              <w:t>9</w:t>
            </w:r>
          </w:p>
        </w:tc>
        <w:tc>
          <w:tcPr>
            <w:tcW w:w="399" w:type="dxa"/>
            <w:vAlign w:val="top"/>
          </w:tcPr>
          <w:p w14:paraId="6A5F2C5A">
            <w:pPr>
              <w:pStyle w:val="6"/>
            </w:pPr>
          </w:p>
        </w:tc>
        <w:tc>
          <w:tcPr>
            <w:tcW w:w="420" w:type="dxa"/>
            <w:vAlign w:val="top"/>
          </w:tcPr>
          <w:p w14:paraId="782AC236">
            <w:pPr>
              <w:pStyle w:val="6"/>
            </w:pPr>
          </w:p>
        </w:tc>
        <w:tc>
          <w:tcPr>
            <w:tcW w:w="409" w:type="dxa"/>
            <w:vAlign w:val="top"/>
          </w:tcPr>
          <w:p w14:paraId="454A1388">
            <w:pPr>
              <w:pStyle w:val="6"/>
            </w:pPr>
          </w:p>
        </w:tc>
        <w:tc>
          <w:tcPr>
            <w:tcW w:w="529" w:type="dxa"/>
            <w:vAlign w:val="top"/>
          </w:tcPr>
          <w:p w14:paraId="30715BC0">
            <w:pPr>
              <w:pStyle w:val="6"/>
            </w:pPr>
          </w:p>
        </w:tc>
        <w:tc>
          <w:tcPr>
            <w:tcW w:w="529" w:type="dxa"/>
            <w:vAlign w:val="top"/>
          </w:tcPr>
          <w:p w14:paraId="48E3F90C">
            <w:pPr>
              <w:pStyle w:val="6"/>
            </w:pPr>
          </w:p>
        </w:tc>
        <w:tc>
          <w:tcPr>
            <w:tcW w:w="474" w:type="dxa"/>
            <w:vAlign w:val="top"/>
          </w:tcPr>
          <w:p w14:paraId="6C4CB9AA">
            <w:pPr>
              <w:pStyle w:val="6"/>
            </w:pPr>
          </w:p>
        </w:tc>
      </w:tr>
      <w:tr w14:paraId="26D90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24" w:type="dxa"/>
            <w:vAlign w:val="top"/>
          </w:tcPr>
          <w:p w14:paraId="2ABA5C01">
            <w:pPr>
              <w:spacing w:before="107" w:line="213" w:lineRule="auto"/>
              <w:ind w:left="115"/>
              <w:rPr>
                <w:rFonts w:ascii="宋体" w:hAnsi="宋体" w:eastAsia="宋体" w:cs="宋体"/>
                <w:sz w:val="21"/>
                <w:szCs w:val="21"/>
              </w:rPr>
            </w:pPr>
            <w:r>
              <w:rPr>
                <w:rFonts w:ascii="宋体" w:hAnsi="宋体" w:eastAsia="宋体" w:cs="宋体"/>
                <w:spacing w:val="-2"/>
                <w:sz w:val="21"/>
                <w:szCs w:val="21"/>
              </w:rPr>
              <w:t>2.7.1</w:t>
            </w:r>
          </w:p>
        </w:tc>
        <w:tc>
          <w:tcPr>
            <w:tcW w:w="4705" w:type="dxa"/>
            <w:vAlign w:val="top"/>
          </w:tcPr>
          <w:p w14:paraId="7E0B8B0C">
            <w:pPr>
              <w:spacing w:before="86" w:line="219" w:lineRule="auto"/>
              <w:ind w:left="1"/>
              <w:rPr>
                <w:rFonts w:ascii="宋体" w:hAnsi="宋体" w:eastAsia="宋体" w:cs="宋体"/>
                <w:sz w:val="21"/>
                <w:szCs w:val="21"/>
              </w:rPr>
            </w:pPr>
            <w:r>
              <w:rPr>
                <w:rFonts w:ascii="宋体" w:hAnsi="宋体" w:eastAsia="宋体" w:cs="宋体"/>
                <w:spacing w:val="6"/>
                <w:sz w:val="21"/>
                <w:szCs w:val="21"/>
              </w:rPr>
              <w:t>类型</w:t>
            </w:r>
          </w:p>
        </w:tc>
        <w:tc>
          <w:tcPr>
            <w:tcW w:w="420" w:type="dxa"/>
            <w:vAlign w:val="top"/>
          </w:tcPr>
          <w:p w14:paraId="157CF4A0">
            <w:pPr>
              <w:pStyle w:val="6"/>
            </w:pPr>
          </w:p>
        </w:tc>
        <w:tc>
          <w:tcPr>
            <w:tcW w:w="410" w:type="dxa"/>
            <w:vAlign w:val="top"/>
          </w:tcPr>
          <w:p w14:paraId="59ABC83F">
            <w:pPr>
              <w:pStyle w:val="6"/>
            </w:pPr>
          </w:p>
        </w:tc>
        <w:tc>
          <w:tcPr>
            <w:tcW w:w="399" w:type="dxa"/>
            <w:vAlign w:val="top"/>
          </w:tcPr>
          <w:p w14:paraId="1702C40C">
            <w:pPr>
              <w:spacing w:before="107" w:line="213" w:lineRule="auto"/>
              <w:ind w:left="136"/>
              <w:rPr>
                <w:rFonts w:ascii="宋体" w:hAnsi="宋体" w:eastAsia="宋体" w:cs="宋体"/>
                <w:sz w:val="21"/>
                <w:szCs w:val="21"/>
              </w:rPr>
            </w:pPr>
            <w:r>
              <w:rPr>
                <w:rFonts w:ascii="宋体" w:hAnsi="宋体" w:eastAsia="宋体" w:cs="宋体"/>
                <w:sz w:val="21"/>
                <w:szCs w:val="21"/>
              </w:rPr>
              <w:t>5</w:t>
            </w:r>
          </w:p>
        </w:tc>
        <w:tc>
          <w:tcPr>
            <w:tcW w:w="420" w:type="dxa"/>
            <w:vAlign w:val="top"/>
          </w:tcPr>
          <w:p w14:paraId="26978384">
            <w:pPr>
              <w:pStyle w:val="6"/>
            </w:pPr>
          </w:p>
        </w:tc>
        <w:tc>
          <w:tcPr>
            <w:tcW w:w="409" w:type="dxa"/>
            <w:vAlign w:val="top"/>
          </w:tcPr>
          <w:p w14:paraId="5C989A00">
            <w:pPr>
              <w:pStyle w:val="6"/>
            </w:pPr>
          </w:p>
        </w:tc>
        <w:tc>
          <w:tcPr>
            <w:tcW w:w="529" w:type="dxa"/>
            <w:vAlign w:val="top"/>
          </w:tcPr>
          <w:p w14:paraId="06CF332C">
            <w:pPr>
              <w:pStyle w:val="6"/>
            </w:pPr>
          </w:p>
        </w:tc>
        <w:tc>
          <w:tcPr>
            <w:tcW w:w="529" w:type="dxa"/>
            <w:vAlign w:val="top"/>
          </w:tcPr>
          <w:p w14:paraId="0E8A1787">
            <w:pPr>
              <w:pStyle w:val="6"/>
            </w:pPr>
          </w:p>
        </w:tc>
        <w:tc>
          <w:tcPr>
            <w:tcW w:w="474" w:type="dxa"/>
            <w:vAlign w:val="top"/>
          </w:tcPr>
          <w:p w14:paraId="7B9C5488">
            <w:pPr>
              <w:pStyle w:val="6"/>
            </w:pPr>
          </w:p>
        </w:tc>
      </w:tr>
      <w:tr w14:paraId="756D7593">
        <w:tblPrEx>
          <w:tblCellMar>
            <w:top w:w="0" w:type="dxa"/>
            <w:left w:w="0" w:type="dxa"/>
            <w:bottom w:w="0" w:type="dxa"/>
            <w:right w:w="0" w:type="dxa"/>
          </w:tblCellMar>
        </w:tblPrEx>
        <w:trPr>
          <w:trHeight w:val="360" w:hRule="atLeast"/>
        </w:trPr>
        <w:tc>
          <w:tcPr>
            <w:tcW w:w="1224" w:type="dxa"/>
            <w:vAlign w:val="top"/>
          </w:tcPr>
          <w:p w14:paraId="5AAA78A1">
            <w:pPr>
              <w:pStyle w:val="6"/>
            </w:pPr>
          </w:p>
        </w:tc>
        <w:tc>
          <w:tcPr>
            <w:tcW w:w="4705" w:type="dxa"/>
            <w:vAlign w:val="top"/>
          </w:tcPr>
          <w:p w14:paraId="63AE0749">
            <w:pPr>
              <w:spacing w:before="86" w:line="219" w:lineRule="auto"/>
              <w:ind w:left="1"/>
              <w:rPr>
                <w:rFonts w:ascii="宋体" w:hAnsi="宋体" w:eastAsia="宋体" w:cs="宋体"/>
                <w:sz w:val="21"/>
                <w:szCs w:val="21"/>
              </w:rPr>
            </w:pPr>
            <w:r>
              <w:rPr>
                <w:rFonts w:ascii="宋体" w:hAnsi="宋体" w:eastAsia="宋体" w:cs="宋体"/>
                <w:spacing w:val="1"/>
                <w:sz w:val="21"/>
                <w:szCs w:val="21"/>
              </w:rPr>
              <w:t>四管制中央空调系统</w:t>
            </w:r>
          </w:p>
        </w:tc>
        <w:tc>
          <w:tcPr>
            <w:tcW w:w="420" w:type="dxa"/>
            <w:vAlign w:val="top"/>
          </w:tcPr>
          <w:p w14:paraId="3A4163E3">
            <w:pPr>
              <w:pStyle w:val="6"/>
            </w:pPr>
          </w:p>
        </w:tc>
        <w:tc>
          <w:tcPr>
            <w:tcW w:w="410" w:type="dxa"/>
            <w:vAlign w:val="top"/>
          </w:tcPr>
          <w:p w14:paraId="71F8F4CC">
            <w:pPr>
              <w:pStyle w:val="6"/>
            </w:pPr>
          </w:p>
        </w:tc>
        <w:tc>
          <w:tcPr>
            <w:tcW w:w="399" w:type="dxa"/>
            <w:vAlign w:val="top"/>
          </w:tcPr>
          <w:p w14:paraId="24FC0F1E">
            <w:pPr>
              <w:pStyle w:val="6"/>
            </w:pPr>
          </w:p>
        </w:tc>
        <w:tc>
          <w:tcPr>
            <w:tcW w:w="420" w:type="dxa"/>
            <w:vAlign w:val="top"/>
          </w:tcPr>
          <w:p w14:paraId="6425EF0E">
            <w:pPr>
              <w:pStyle w:val="6"/>
            </w:pPr>
          </w:p>
        </w:tc>
        <w:tc>
          <w:tcPr>
            <w:tcW w:w="409" w:type="dxa"/>
            <w:vAlign w:val="top"/>
          </w:tcPr>
          <w:p w14:paraId="631A5CCA">
            <w:pPr>
              <w:spacing w:before="107" w:line="213" w:lineRule="auto"/>
              <w:ind w:left="147"/>
              <w:rPr>
                <w:rFonts w:ascii="宋体" w:hAnsi="宋体" w:eastAsia="宋体" w:cs="宋体"/>
                <w:sz w:val="21"/>
                <w:szCs w:val="21"/>
              </w:rPr>
            </w:pPr>
            <w:r>
              <w:rPr>
                <w:rFonts w:ascii="宋体" w:hAnsi="宋体" w:eastAsia="宋体" w:cs="宋体"/>
                <w:sz w:val="21"/>
                <w:szCs w:val="21"/>
              </w:rPr>
              <w:t>5</w:t>
            </w:r>
          </w:p>
        </w:tc>
        <w:tc>
          <w:tcPr>
            <w:tcW w:w="529" w:type="dxa"/>
            <w:vAlign w:val="top"/>
          </w:tcPr>
          <w:p w14:paraId="50C07668">
            <w:pPr>
              <w:pStyle w:val="6"/>
            </w:pPr>
          </w:p>
        </w:tc>
        <w:tc>
          <w:tcPr>
            <w:tcW w:w="529" w:type="dxa"/>
            <w:vAlign w:val="top"/>
          </w:tcPr>
          <w:p w14:paraId="71A91212">
            <w:pPr>
              <w:pStyle w:val="6"/>
            </w:pPr>
          </w:p>
        </w:tc>
        <w:tc>
          <w:tcPr>
            <w:tcW w:w="474" w:type="dxa"/>
            <w:vAlign w:val="top"/>
          </w:tcPr>
          <w:p w14:paraId="4CB2C0F2">
            <w:pPr>
              <w:pStyle w:val="6"/>
            </w:pPr>
          </w:p>
        </w:tc>
      </w:tr>
      <w:tr w14:paraId="50FA0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24" w:type="dxa"/>
            <w:vAlign w:val="top"/>
          </w:tcPr>
          <w:p w14:paraId="634BAA65">
            <w:pPr>
              <w:pStyle w:val="6"/>
            </w:pPr>
          </w:p>
        </w:tc>
        <w:tc>
          <w:tcPr>
            <w:tcW w:w="4705" w:type="dxa"/>
            <w:vAlign w:val="top"/>
          </w:tcPr>
          <w:p w14:paraId="5F8369FC">
            <w:pPr>
              <w:spacing w:before="86" w:line="219" w:lineRule="auto"/>
              <w:ind w:left="1"/>
              <w:rPr>
                <w:rFonts w:ascii="宋体" w:hAnsi="宋体" w:eastAsia="宋体" w:cs="宋体"/>
                <w:sz w:val="21"/>
                <w:szCs w:val="21"/>
              </w:rPr>
            </w:pPr>
            <w:r>
              <w:rPr>
                <w:rFonts w:ascii="宋体" w:hAnsi="宋体" w:eastAsia="宋体" w:cs="宋体"/>
                <w:spacing w:val="-1"/>
                <w:sz w:val="21"/>
                <w:szCs w:val="21"/>
              </w:rPr>
              <w:t>两管制中央空调系统</w:t>
            </w:r>
          </w:p>
        </w:tc>
        <w:tc>
          <w:tcPr>
            <w:tcW w:w="420" w:type="dxa"/>
            <w:vAlign w:val="top"/>
          </w:tcPr>
          <w:p w14:paraId="32D2FE9D">
            <w:pPr>
              <w:pStyle w:val="6"/>
            </w:pPr>
          </w:p>
        </w:tc>
        <w:tc>
          <w:tcPr>
            <w:tcW w:w="410" w:type="dxa"/>
            <w:vAlign w:val="top"/>
          </w:tcPr>
          <w:p w14:paraId="77234063">
            <w:pPr>
              <w:pStyle w:val="6"/>
            </w:pPr>
          </w:p>
        </w:tc>
        <w:tc>
          <w:tcPr>
            <w:tcW w:w="399" w:type="dxa"/>
            <w:vAlign w:val="top"/>
          </w:tcPr>
          <w:p w14:paraId="69C5CC9E">
            <w:pPr>
              <w:pStyle w:val="6"/>
            </w:pPr>
          </w:p>
        </w:tc>
        <w:tc>
          <w:tcPr>
            <w:tcW w:w="420" w:type="dxa"/>
            <w:vAlign w:val="top"/>
          </w:tcPr>
          <w:p w14:paraId="6A2F964F">
            <w:pPr>
              <w:pStyle w:val="6"/>
            </w:pPr>
          </w:p>
        </w:tc>
        <w:tc>
          <w:tcPr>
            <w:tcW w:w="409" w:type="dxa"/>
            <w:vAlign w:val="top"/>
          </w:tcPr>
          <w:p w14:paraId="2C74ECE6">
            <w:pPr>
              <w:spacing w:before="107" w:line="213" w:lineRule="auto"/>
              <w:ind w:left="147"/>
              <w:rPr>
                <w:rFonts w:ascii="宋体" w:hAnsi="宋体" w:eastAsia="宋体" w:cs="宋体"/>
                <w:sz w:val="21"/>
                <w:szCs w:val="21"/>
              </w:rPr>
            </w:pPr>
            <w:r>
              <w:rPr>
                <w:rFonts w:ascii="宋体" w:hAnsi="宋体" w:eastAsia="宋体" w:cs="宋体"/>
                <w:sz w:val="21"/>
                <w:szCs w:val="21"/>
              </w:rPr>
              <w:t>3</w:t>
            </w:r>
          </w:p>
        </w:tc>
        <w:tc>
          <w:tcPr>
            <w:tcW w:w="529" w:type="dxa"/>
            <w:vAlign w:val="top"/>
          </w:tcPr>
          <w:p w14:paraId="6666265F">
            <w:pPr>
              <w:pStyle w:val="6"/>
            </w:pPr>
          </w:p>
        </w:tc>
        <w:tc>
          <w:tcPr>
            <w:tcW w:w="529" w:type="dxa"/>
            <w:vAlign w:val="top"/>
          </w:tcPr>
          <w:p w14:paraId="4DF12A6D">
            <w:pPr>
              <w:pStyle w:val="6"/>
            </w:pPr>
          </w:p>
        </w:tc>
        <w:tc>
          <w:tcPr>
            <w:tcW w:w="474" w:type="dxa"/>
            <w:vAlign w:val="top"/>
          </w:tcPr>
          <w:p w14:paraId="3E3ECAA6">
            <w:pPr>
              <w:pStyle w:val="6"/>
            </w:pPr>
          </w:p>
        </w:tc>
      </w:tr>
      <w:tr w14:paraId="1E75C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224" w:type="dxa"/>
            <w:vAlign w:val="top"/>
          </w:tcPr>
          <w:p w14:paraId="2C0560ED">
            <w:pPr>
              <w:pStyle w:val="6"/>
            </w:pPr>
          </w:p>
        </w:tc>
        <w:tc>
          <w:tcPr>
            <w:tcW w:w="4705" w:type="dxa"/>
            <w:vAlign w:val="top"/>
          </w:tcPr>
          <w:p w14:paraId="34E39CFC">
            <w:pPr>
              <w:spacing w:before="105" w:line="261" w:lineRule="auto"/>
              <w:ind w:left="1" w:right="63"/>
              <w:rPr>
                <w:rFonts w:ascii="宋体" w:hAnsi="宋体" w:eastAsia="宋体" w:cs="宋体"/>
                <w:sz w:val="21"/>
                <w:szCs w:val="21"/>
              </w:rPr>
            </w:pPr>
            <w:r>
              <w:rPr>
                <w:rFonts w:ascii="宋体" w:hAnsi="宋体" w:eastAsia="宋体" w:cs="宋体"/>
                <w:sz w:val="21"/>
                <w:szCs w:val="21"/>
              </w:rPr>
              <w:t>无中央空调系统，但客房、餐厅及公共区域采用窗</w:t>
            </w:r>
            <w:r>
              <w:rPr>
                <w:rFonts w:ascii="宋体" w:hAnsi="宋体" w:eastAsia="宋体" w:cs="宋体"/>
                <w:spacing w:val="9"/>
                <w:sz w:val="21"/>
                <w:szCs w:val="21"/>
              </w:rPr>
              <w:t xml:space="preserve"> </w:t>
            </w:r>
            <w:r>
              <w:rPr>
                <w:rFonts w:ascii="宋体" w:hAnsi="宋体" w:eastAsia="宋体" w:cs="宋体"/>
                <w:spacing w:val="1"/>
                <w:sz w:val="21"/>
                <w:szCs w:val="21"/>
              </w:rPr>
              <w:t>式、分体式或柜式空调</w:t>
            </w:r>
          </w:p>
        </w:tc>
        <w:tc>
          <w:tcPr>
            <w:tcW w:w="420" w:type="dxa"/>
            <w:vAlign w:val="top"/>
          </w:tcPr>
          <w:p w14:paraId="6666AD7F">
            <w:pPr>
              <w:pStyle w:val="6"/>
            </w:pPr>
          </w:p>
        </w:tc>
        <w:tc>
          <w:tcPr>
            <w:tcW w:w="410" w:type="dxa"/>
            <w:vAlign w:val="top"/>
          </w:tcPr>
          <w:p w14:paraId="76E3CB76">
            <w:pPr>
              <w:pStyle w:val="6"/>
            </w:pPr>
          </w:p>
        </w:tc>
        <w:tc>
          <w:tcPr>
            <w:tcW w:w="399" w:type="dxa"/>
            <w:vAlign w:val="top"/>
          </w:tcPr>
          <w:p w14:paraId="6A1CB7AC">
            <w:pPr>
              <w:pStyle w:val="6"/>
            </w:pPr>
          </w:p>
        </w:tc>
        <w:tc>
          <w:tcPr>
            <w:tcW w:w="420" w:type="dxa"/>
            <w:vAlign w:val="top"/>
          </w:tcPr>
          <w:p w14:paraId="21DBEBB0">
            <w:pPr>
              <w:pStyle w:val="6"/>
            </w:pPr>
          </w:p>
        </w:tc>
        <w:tc>
          <w:tcPr>
            <w:tcW w:w="409" w:type="dxa"/>
            <w:vAlign w:val="top"/>
          </w:tcPr>
          <w:p w14:paraId="2522E09C">
            <w:pPr>
              <w:spacing w:before="277" w:line="241" w:lineRule="auto"/>
              <w:ind w:left="147"/>
              <w:rPr>
                <w:rFonts w:ascii="宋体" w:hAnsi="宋体" w:eastAsia="宋体" w:cs="宋体"/>
                <w:sz w:val="21"/>
                <w:szCs w:val="21"/>
              </w:rPr>
            </w:pPr>
            <w:r>
              <w:rPr>
                <w:rFonts w:ascii="宋体" w:hAnsi="宋体" w:eastAsia="宋体" w:cs="宋体"/>
                <w:sz w:val="21"/>
                <w:szCs w:val="21"/>
              </w:rPr>
              <w:t>1</w:t>
            </w:r>
          </w:p>
        </w:tc>
        <w:tc>
          <w:tcPr>
            <w:tcW w:w="529" w:type="dxa"/>
            <w:vAlign w:val="top"/>
          </w:tcPr>
          <w:p w14:paraId="304E93E2">
            <w:pPr>
              <w:pStyle w:val="6"/>
            </w:pPr>
          </w:p>
        </w:tc>
        <w:tc>
          <w:tcPr>
            <w:tcW w:w="529" w:type="dxa"/>
            <w:vAlign w:val="top"/>
          </w:tcPr>
          <w:p w14:paraId="013C832E">
            <w:pPr>
              <w:pStyle w:val="6"/>
            </w:pPr>
          </w:p>
        </w:tc>
        <w:tc>
          <w:tcPr>
            <w:tcW w:w="474" w:type="dxa"/>
            <w:vAlign w:val="top"/>
          </w:tcPr>
          <w:p w14:paraId="31FF59A5">
            <w:pPr>
              <w:pStyle w:val="6"/>
            </w:pPr>
          </w:p>
        </w:tc>
      </w:tr>
      <w:tr w14:paraId="725EC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1224" w:type="dxa"/>
            <w:vAlign w:val="top"/>
          </w:tcPr>
          <w:p w14:paraId="435709F4">
            <w:pPr>
              <w:spacing w:before="268" w:line="239" w:lineRule="auto"/>
              <w:ind w:left="115"/>
              <w:rPr>
                <w:rFonts w:ascii="宋体" w:hAnsi="宋体" w:eastAsia="宋体" w:cs="宋体"/>
                <w:sz w:val="21"/>
                <w:szCs w:val="21"/>
              </w:rPr>
            </w:pPr>
            <w:r>
              <w:rPr>
                <w:rFonts w:ascii="宋体" w:hAnsi="宋体" w:eastAsia="宋体" w:cs="宋体"/>
                <w:spacing w:val="-2"/>
                <w:sz w:val="21"/>
                <w:szCs w:val="21"/>
              </w:rPr>
              <w:t>2.7.2</w:t>
            </w:r>
          </w:p>
        </w:tc>
        <w:tc>
          <w:tcPr>
            <w:tcW w:w="4705" w:type="dxa"/>
            <w:vAlign w:val="top"/>
          </w:tcPr>
          <w:p w14:paraId="589B06EC">
            <w:pPr>
              <w:spacing w:before="146" w:line="310" w:lineRule="auto"/>
              <w:ind w:left="1" w:right="74" w:firstLine="100"/>
              <w:rPr>
                <w:rFonts w:ascii="宋体" w:hAnsi="宋体" w:eastAsia="宋体" w:cs="宋体"/>
                <w:sz w:val="21"/>
                <w:szCs w:val="21"/>
              </w:rPr>
            </w:pPr>
            <w:r>
              <w:rPr>
                <w:rFonts w:ascii="宋体" w:hAnsi="宋体" w:eastAsia="宋体" w:cs="宋体"/>
                <w:sz w:val="21"/>
                <w:szCs w:val="21"/>
              </w:rPr>
              <w:t>中央空调系统有PM2.5过滤、加湿、香氛、消毒装</w:t>
            </w:r>
            <w:r>
              <w:rPr>
                <w:rFonts w:ascii="宋体" w:hAnsi="宋体" w:eastAsia="宋体" w:cs="宋体"/>
                <w:spacing w:val="3"/>
                <w:sz w:val="21"/>
                <w:szCs w:val="21"/>
              </w:rPr>
              <w:t xml:space="preserve"> </w:t>
            </w:r>
            <w:r>
              <w:rPr>
                <w:rFonts w:ascii="宋体" w:hAnsi="宋体" w:eastAsia="宋体" w:cs="宋体"/>
                <w:spacing w:val="-1"/>
                <w:sz w:val="21"/>
                <w:szCs w:val="21"/>
              </w:rPr>
              <w:t>置，对室内空气质量进行有效控制(每项1分，共</w:t>
            </w:r>
          </w:p>
          <w:p w14:paraId="6A330455">
            <w:pPr>
              <w:spacing w:before="16" w:line="194" w:lineRule="auto"/>
              <w:ind w:left="1"/>
              <w:rPr>
                <w:rFonts w:ascii="宋体" w:hAnsi="宋体" w:eastAsia="宋体" w:cs="宋体"/>
                <w:sz w:val="21"/>
                <w:szCs w:val="21"/>
              </w:rPr>
            </w:pPr>
            <w:r>
              <w:rPr>
                <w:rFonts w:ascii="宋体" w:hAnsi="宋体" w:eastAsia="宋体" w:cs="宋体"/>
                <w:spacing w:val="15"/>
                <w:sz w:val="21"/>
                <w:szCs w:val="21"/>
              </w:rPr>
              <w:t>4分)</w:t>
            </w:r>
          </w:p>
        </w:tc>
        <w:tc>
          <w:tcPr>
            <w:tcW w:w="420" w:type="dxa"/>
            <w:vAlign w:val="top"/>
          </w:tcPr>
          <w:p w14:paraId="0BAAF230">
            <w:pPr>
              <w:pStyle w:val="6"/>
            </w:pPr>
          </w:p>
        </w:tc>
        <w:tc>
          <w:tcPr>
            <w:tcW w:w="410" w:type="dxa"/>
            <w:vAlign w:val="top"/>
          </w:tcPr>
          <w:p w14:paraId="267BE466">
            <w:pPr>
              <w:pStyle w:val="6"/>
            </w:pPr>
          </w:p>
        </w:tc>
        <w:tc>
          <w:tcPr>
            <w:tcW w:w="399" w:type="dxa"/>
            <w:vAlign w:val="top"/>
          </w:tcPr>
          <w:p w14:paraId="766305FF">
            <w:pPr>
              <w:spacing w:before="278" w:line="241" w:lineRule="auto"/>
              <w:ind w:left="136"/>
              <w:rPr>
                <w:rFonts w:ascii="宋体" w:hAnsi="宋体" w:eastAsia="宋体" w:cs="宋体"/>
                <w:sz w:val="21"/>
                <w:szCs w:val="21"/>
              </w:rPr>
            </w:pPr>
            <w:r>
              <w:rPr>
                <w:rFonts w:ascii="宋体" w:hAnsi="宋体" w:eastAsia="宋体" w:cs="宋体"/>
                <w:sz w:val="21"/>
                <w:szCs w:val="21"/>
              </w:rPr>
              <w:t>4</w:t>
            </w:r>
          </w:p>
        </w:tc>
        <w:tc>
          <w:tcPr>
            <w:tcW w:w="420" w:type="dxa"/>
            <w:vAlign w:val="top"/>
          </w:tcPr>
          <w:p w14:paraId="33191EFA">
            <w:pPr>
              <w:pStyle w:val="6"/>
            </w:pPr>
          </w:p>
        </w:tc>
        <w:tc>
          <w:tcPr>
            <w:tcW w:w="409" w:type="dxa"/>
            <w:vAlign w:val="top"/>
          </w:tcPr>
          <w:p w14:paraId="1CFE7520">
            <w:pPr>
              <w:spacing w:before="288" w:line="241" w:lineRule="auto"/>
              <w:ind w:left="147"/>
              <w:rPr>
                <w:rFonts w:ascii="宋体" w:hAnsi="宋体" w:eastAsia="宋体" w:cs="宋体"/>
                <w:sz w:val="21"/>
                <w:szCs w:val="21"/>
              </w:rPr>
            </w:pPr>
            <w:r>
              <w:rPr>
                <w:rFonts w:ascii="宋体" w:hAnsi="宋体" w:eastAsia="宋体" w:cs="宋体"/>
                <w:sz w:val="21"/>
                <w:szCs w:val="21"/>
              </w:rPr>
              <w:t>4</w:t>
            </w:r>
          </w:p>
        </w:tc>
        <w:tc>
          <w:tcPr>
            <w:tcW w:w="529" w:type="dxa"/>
            <w:vAlign w:val="top"/>
          </w:tcPr>
          <w:p w14:paraId="417EA0EA">
            <w:pPr>
              <w:pStyle w:val="6"/>
            </w:pPr>
          </w:p>
        </w:tc>
        <w:tc>
          <w:tcPr>
            <w:tcW w:w="529" w:type="dxa"/>
            <w:vAlign w:val="top"/>
          </w:tcPr>
          <w:p w14:paraId="37D502AA">
            <w:pPr>
              <w:pStyle w:val="6"/>
            </w:pPr>
          </w:p>
        </w:tc>
        <w:tc>
          <w:tcPr>
            <w:tcW w:w="474" w:type="dxa"/>
            <w:vAlign w:val="top"/>
          </w:tcPr>
          <w:p w14:paraId="38B93F1A">
            <w:pPr>
              <w:pStyle w:val="6"/>
            </w:pPr>
          </w:p>
        </w:tc>
      </w:tr>
      <w:tr w14:paraId="12AC6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0" w:hRule="atLeast"/>
        </w:trPr>
        <w:tc>
          <w:tcPr>
            <w:tcW w:w="1224" w:type="dxa"/>
            <w:vAlign w:val="top"/>
          </w:tcPr>
          <w:p w14:paraId="0F47DA34">
            <w:pPr>
              <w:spacing w:before="109" w:line="211" w:lineRule="auto"/>
              <w:ind w:left="115"/>
              <w:rPr>
                <w:rFonts w:ascii="宋体" w:hAnsi="宋体" w:eastAsia="宋体" w:cs="宋体"/>
                <w:sz w:val="21"/>
                <w:szCs w:val="21"/>
              </w:rPr>
            </w:pPr>
            <w:r>
              <w:rPr>
                <w:rFonts w:ascii="宋体" w:hAnsi="宋体" w:eastAsia="宋体" w:cs="宋体"/>
                <w:spacing w:val="-3"/>
                <w:sz w:val="21"/>
                <w:szCs w:val="21"/>
              </w:rPr>
              <w:t>2.8</w:t>
            </w:r>
          </w:p>
        </w:tc>
        <w:tc>
          <w:tcPr>
            <w:tcW w:w="4705" w:type="dxa"/>
            <w:vAlign w:val="top"/>
          </w:tcPr>
          <w:p w14:paraId="39554AE7">
            <w:pPr>
              <w:spacing w:before="87" w:line="219" w:lineRule="auto"/>
              <w:ind w:left="1"/>
              <w:rPr>
                <w:rFonts w:ascii="宋体" w:hAnsi="宋体" w:eastAsia="宋体" w:cs="宋体"/>
                <w:sz w:val="21"/>
                <w:szCs w:val="21"/>
              </w:rPr>
            </w:pPr>
            <w:r>
              <w:rPr>
                <w:rFonts w:ascii="宋体" w:hAnsi="宋体" w:eastAsia="宋体" w:cs="宋体"/>
                <w:spacing w:val="3"/>
                <w:sz w:val="21"/>
                <w:szCs w:val="21"/>
              </w:rPr>
              <w:t>应急供电</w:t>
            </w:r>
          </w:p>
        </w:tc>
        <w:tc>
          <w:tcPr>
            <w:tcW w:w="420" w:type="dxa"/>
            <w:vAlign w:val="top"/>
          </w:tcPr>
          <w:p w14:paraId="162A4231">
            <w:pPr>
              <w:pStyle w:val="6"/>
            </w:pPr>
          </w:p>
        </w:tc>
        <w:tc>
          <w:tcPr>
            <w:tcW w:w="410" w:type="dxa"/>
            <w:vAlign w:val="top"/>
          </w:tcPr>
          <w:p w14:paraId="763D8EEE">
            <w:pPr>
              <w:spacing w:before="109" w:line="211" w:lineRule="auto"/>
              <w:ind w:left="146"/>
              <w:rPr>
                <w:rFonts w:ascii="宋体" w:hAnsi="宋体" w:eastAsia="宋体" w:cs="宋体"/>
                <w:sz w:val="21"/>
                <w:szCs w:val="21"/>
              </w:rPr>
            </w:pPr>
            <w:r>
              <w:rPr>
                <w:rFonts w:ascii="宋体" w:hAnsi="宋体" w:eastAsia="宋体" w:cs="宋体"/>
                <w:sz w:val="21"/>
                <w:szCs w:val="21"/>
              </w:rPr>
              <w:t>5</w:t>
            </w:r>
          </w:p>
        </w:tc>
        <w:tc>
          <w:tcPr>
            <w:tcW w:w="399" w:type="dxa"/>
            <w:vAlign w:val="top"/>
          </w:tcPr>
          <w:p w14:paraId="5BD0B906">
            <w:pPr>
              <w:pStyle w:val="6"/>
            </w:pPr>
          </w:p>
        </w:tc>
        <w:tc>
          <w:tcPr>
            <w:tcW w:w="420" w:type="dxa"/>
            <w:vAlign w:val="top"/>
          </w:tcPr>
          <w:p w14:paraId="0EF78C43">
            <w:pPr>
              <w:pStyle w:val="6"/>
            </w:pPr>
          </w:p>
        </w:tc>
        <w:tc>
          <w:tcPr>
            <w:tcW w:w="409" w:type="dxa"/>
            <w:vAlign w:val="top"/>
          </w:tcPr>
          <w:p w14:paraId="5BD89E8F">
            <w:pPr>
              <w:pStyle w:val="6"/>
            </w:pPr>
          </w:p>
        </w:tc>
        <w:tc>
          <w:tcPr>
            <w:tcW w:w="529" w:type="dxa"/>
            <w:vAlign w:val="top"/>
          </w:tcPr>
          <w:p w14:paraId="0BBB1EB8">
            <w:pPr>
              <w:pStyle w:val="6"/>
            </w:pPr>
          </w:p>
        </w:tc>
        <w:tc>
          <w:tcPr>
            <w:tcW w:w="529" w:type="dxa"/>
            <w:vAlign w:val="top"/>
          </w:tcPr>
          <w:p w14:paraId="30C77EB7">
            <w:pPr>
              <w:pStyle w:val="6"/>
            </w:pPr>
          </w:p>
        </w:tc>
        <w:tc>
          <w:tcPr>
            <w:tcW w:w="474" w:type="dxa"/>
            <w:vAlign w:val="top"/>
          </w:tcPr>
          <w:p w14:paraId="2DCB81F6">
            <w:pPr>
              <w:pStyle w:val="6"/>
            </w:pPr>
          </w:p>
        </w:tc>
      </w:tr>
      <w:tr w14:paraId="3EBB5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24" w:type="dxa"/>
            <w:vAlign w:val="top"/>
          </w:tcPr>
          <w:p w14:paraId="252B0F7C">
            <w:pPr>
              <w:spacing w:before="98" w:line="211" w:lineRule="auto"/>
              <w:ind w:left="115"/>
              <w:rPr>
                <w:rFonts w:ascii="宋体" w:hAnsi="宋体" w:eastAsia="宋体" w:cs="宋体"/>
                <w:sz w:val="21"/>
                <w:szCs w:val="21"/>
              </w:rPr>
            </w:pPr>
            <w:r>
              <w:rPr>
                <w:rFonts w:ascii="宋体" w:hAnsi="宋体" w:eastAsia="宋体" w:cs="宋体"/>
                <w:spacing w:val="-2"/>
                <w:sz w:val="21"/>
                <w:szCs w:val="21"/>
              </w:rPr>
              <w:t>2.8.1</w:t>
            </w:r>
          </w:p>
        </w:tc>
        <w:tc>
          <w:tcPr>
            <w:tcW w:w="4705" w:type="dxa"/>
            <w:vAlign w:val="top"/>
          </w:tcPr>
          <w:p w14:paraId="2CD6EFA5">
            <w:pPr>
              <w:spacing w:before="77" w:line="219" w:lineRule="auto"/>
              <w:ind w:left="1"/>
              <w:rPr>
                <w:rFonts w:ascii="宋体" w:hAnsi="宋体" w:eastAsia="宋体" w:cs="宋体"/>
                <w:sz w:val="21"/>
                <w:szCs w:val="21"/>
              </w:rPr>
            </w:pPr>
            <w:r>
              <w:rPr>
                <w:rFonts w:ascii="宋体" w:hAnsi="宋体" w:eastAsia="宋体" w:cs="宋体"/>
                <w:spacing w:val="3"/>
                <w:sz w:val="21"/>
                <w:szCs w:val="21"/>
              </w:rPr>
              <w:t>应急供电系统(指两路以上供电)</w:t>
            </w:r>
          </w:p>
        </w:tc>
        <w:tc>
          <w:tcPr>
            <w:tcW w:w="420" w:type="dxa"/>
            <w:vAlign w:val="top"/>
          </w:tcPr>
          <w:p w14:paraId="26ADF4C1">
            <w:pPr>
              <w:pStyle w:val="6"/>
            </w:pPr>
          </w:p>
        </w:tc>
        <w:tc>
          <w:tcPr>
            <w:tcW w:w="410" w:type="dxa"/>
            <w:vAlign w:val="top"/>
          </w:tcPr>
          <w:p w14:paraId="1AFAB74A">
            <w:pPr>
              <w:pStyle w:val="6"/>
            </w:pPr>
          </w:p>
        </w:tc>
        <w:tc>
          <w:tcPr>
            <w:tcW w:w="399" w:type="dxa"/>
            <w:vAlign w:val="top"/>
          </w:tcPr>
          <w:p w14:paraId="0397B2BD">
            <w:pPr>
              <w:spacing w:before="98" w:line="211" w:lineRule="auto"/>
              <w:ind w:left="136"/>
              <w:rPr>
                <w:rFonts w:ascii="宋体" w:hAnsi="宋体" w:eastAsia="宋体" w:cs="宋体"/>
                <w:sz w:val="21"/>
                <w:szCs w:val="21"/>
              </w:rPr>
            </w:pPr>
            <w:r>
              <w:rPr>
                <w:rFonts w:ascii="宋体" w:hAnsi="宋体" w:eastAsia="宋体" w:cs="宋体"/>
                <w:sz w:val="21"/>
                <w:szCs w:val="21"/>
              </w:rPr>
              <w:t>2</w:t>
            </w:r>
          </w:p>
        </w:tc>
        <w:tc>
          <w:tcPr>
            <w:tcW w:w="420" w:type="dxa"/>
            <w:vAlign w:val="top"/>
          </w:tcPr>
          <w:p w14:paraId="66A95FE4">
            <w:pPr>
              <w:pStyle w:val="6"/>
            </w:pPr>
          </w:p>
        </w:tc>
        <w:tc>
          <w:tcPr>
            <w:tcW w:w="409" w:type="dxa"/>
            <w:vAlign w:val="top"/>
          </w:tcPr>
          <w:p w14:paraId="4DECBF5C">
            <w:pPr>
              <w:spacing w:before="98" w:line="211" w:lineRule="auto"/>
              <w:ind w:left="147"/>
              <w:rPr>
                <w:rFonts w:ascii="宋体" w:hAnsi="宋体" w:eastAsia="宋体" w:cs="宋体"/>
                <w:sz w:val="21"/>
                <w:szCs w:val="21"/>
              </w:rPr>
            </w:pPr>
            <w:r>
              <w:rPr>
                <w:rFonts w:ascii="宋体" w:hAnsi="宋体" w:eastAsia="宋体" w:cs="宋体"/>
                <w:sz w:val="21"/>
                <w:szCs w:val="21"/>
              </w:rPr>
              <w:t>2</w:t>
            </w:r>
          </w:p>
        </w:tc>
        <w:tc>
          <w:tcPr>
            <w:tcW w:w="529" w:type="dxa"/>
            <w:vAlign w:val="top"/>
          </w:tcPr>
          <w:p w14:paraId="2C8ED242">
            <w:pPr>
              <w:pStyle w:val="6"/>
            </w:pPr>
          </w:p>
        </w:tc>
        <w:tc>
          <w:tcPr>
            <w:tcW w:w="529" w:type="dxa"/>
            <w:vAlign w:val="top"/>
          </w:tcPr>
          <w:p w14:paraId="6479E9D2">
            <w:pPr>
              <w:pStyle w:val="6"/>
            </w:pPr>
          </w:p>
        </w:tc>
        <w:tc>
          <w:tcPr>
            <w:tcW w:w="474" w:type="dxa"/>
            <w:vAlign w:val="top"/>
          </w:tcPr>
          <w:p w14:paraId="55B10B4D">
            <w:pPr>
              <w:pStyle w:val="6"/>
            </w:pPr>
          </w:p>
        </w:tc>
      </w:tr>
      <w:tr w14:paraId="71544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24" w:type="dxa"/>
            <w:vAlign w:val="top"/>
          </w:tcPr>
          <w:p w14:paraId="3291A25B">
            <w:pPr>
              <w:spacing w:before="109" w:line="211" w:lineRule="auto"/>
              <w:ind w:left="115"/>
              <w:rPr>
                <w:rFonts w:ascii="宋体" w:hAnsi="宋体" w:eastAsia="宋体" w:cs="宋体"/>
                <w:sz w:val="21"/>
                <w:szCs w:val="21"/>
              </w:rPr>
            </w:pPr>
            <w:r>
              <w:rPr>
                <w:rFonts w:ascii="宋体" w:hAnsi="宋体" w:eastAsia="宋体" w:cs="宋体"/>
                <w:spacing w:val="-2"/>
                <w:sz w:val="21"/>
                <w:szCs w:val="21"/>
              </w:rPr>
              <w:t>2.8.2</w:t>
            </w:r>
          </w:p>
        </w:tc>
        <w:tc>
          <w:tcPr>
            <w:tcW w:w="4705" w:type="dxa"/>
            <w:vAlign w:val="top"/>
          </w:tcPr>
          <w:p w14:paraId="0F5EA000">
            <w:pPr>
              <w:spacing w:before="90" w:line="220" w:lineRule="auto"/>
              <w:ind w:left="1"/>
              <w:rPr>
                <w:rFonts w:ascii="宋体" w:hAnsi="宋体" w:eastAsia="宋体" w:cs="宋体"/>
                <w:sz w:val="21"/>
                <w:szCs w:val="21"/>
              </w:rPr>
            </w:pPr>
            <w:r>
              <w:rPr>
                <w:rFonts w:ascii="宋体" w:hAnsi="宋体" w:eastAsia="宋体" w:cs="宋体"/>
                <w:spacing w:val="1"/>
                <w:sz w:val="21"/>
                <w:szCs w:val="21"/>
              </w:rPr>
              <w:t>自备发电设备</w:t>
            </w:r>
          </w:p>
        </w:tc>
        <w:tc>
          <w:tcPr>
            <w:tcW w:w="420" w:type="dxa"/>
            <w:vAlign w:val="top"/>
          </w:tcPr>
          <w:p w14:paraId="799ED153">
            <w:pPr>
              <w:pStyle w:val="6"/>
            </w:pPr>
          </w:p>
        </w:tc>
        <w:tc>
          <w:tcPr>
            <w:tcW w:w="410" w:type="dxa"/>
            <w:vAlign w:val="top"/>
          </w:tcPr>
          <w:p w14:paraId="5486F9AA">
            <w:pPr>
              <w:pStyle w:val="6"/>
            </w:pPr>
          </w:p>
        </w:tc>
        <w:tc>
          <w:tcPr>
            <w:tcW w:w="399" w:type="dxa"/>
            <w:vAlign w:val="top"/>
          </w:tcPr>
          <w:p w14:paraId="6FF85569">
            <w:pPr>
              <w:spacing w:before="109" w:line="211" w:lineRule="auto"/>
              <w:ind w:left="136"/>
              <w:rPr>
                <w:rFonts w:ascii="宋体" w:hAnsi="宋体" w:eastAsia="宋体" w:cs="宋体"/>
                <w:sz w:val="21"/>
                <w:szCs w:val="21"/>
              </w:rPr>
            </w:pPr>
            <w:r>
              <w:rPr>
                <w:rFonts w:ascii="宋体" w:hAnsi="宋体" w:eastAsia="宋体" w:cs="宋体"/>
                <w:sz w:val="21"/>
                <w:szCs w:val="21"/>
              </w:rPr>
              <w:t>2</w:t>
            </w:r>
          </w:p>
        </w:tc>
        <w:tc>
          <w:tcPr>
            <w:tcW w:w="420" w:type="dxa"/>
            <w:vAlign w:val="top"/>
          </w:tcPr>
          <w:p w14:paraId="670CE479">
            <w:pPr>
              <w:pStyle w:val="6"/>
            </w:pPr>
          </w:p>
        </w:tc>
        <w:tc>
          <w:tcPr>
            <w:tcW w:w="409" w:type="dxa"/>
            <w:vAlign w:val="top"/>
          </w:tcPr>
          <w:p w14:paraId="7E2EC690">
            <w:pPr>
              <w:spacing w:before="109" w:line="211" w:lineRule="auto"/>
              <w:ind w:left="147"/>
              <w:rPr>
                <w:rFonts w:ascii="宋体" w:hAnsi="宋体" w:eastAsia="宋体" w:cs="宋体"/>
                <w:sz w:val="21"/>
                <w:szCs w:val="21"/>
              </w:rPr>
            </w:pPr>
            <w:r>
              <w:rPr>
                <w:rFonts w:ascii="宋体" w:hAnsi="宋体" w:eastAsia="宋体" w:cs="宋体"/>
                <w:sz w:val="21"/>
                <w:szCs w:val="21"/>
              </w:rPr>
              <w:t>2</w:t>
            </w:r>
          </w:p>
        </w:tc>
        <w:tc>
          <w:tcPr>
            <w:tcW w:w="529" w:type="dxa"/>
            <w:vAlign w:val="top"/>
          </w:tcPr>
          <w:p w14:paraId="0A629462">
            <w:pPr>
              <w:pStyle w:val="6"/>
            </w:pPr>
          </w:p>
        </w:tc>
        <w:tc>
          <w:tcPr>
            <w:tcW w:w="529" w:type="dxa"/>
            <w:vAlign w:val="top"/>
          </w:tcPr>
          <w:p w14:paraId="23713E70">
            <w:pPr>
              <w:pStyle w:val="6"/>
            </w:pPr>
          </w:p>
        </w:tc>
        <w:tc>
          <w:tcPr>
            <w:tcW w:w="474" w:type="dxa"/>
            <w:vAlign w:val="top"/>
          </w:tcPr>
          <w:p w14:paraId="567E7993">
            <w:pPr>
              <w:pStyle w:val="6"/>
            </w:pPr>
          </w:p>
        </w:tc>
      </w:tr>
      <w:tr w14:paraId="59789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24" w:type="dxa"/>
            <w:vAlign w:val="top"/>
          </w:tcPr>
          <w:p w14:paraId="736659CC">
            <w:pPr>
              <w:spacing w:before="109" w:line="211" w:lineRule="auto"/>
              <w:ind w:left="115"/>
              <w:rPr>
                <w:rFonts w:ascii="宋体" w:hAnsi="宋体" w:eastAsia="宋体" w:cs="宋体"/>
                <w:sz w:val="21"/>
                <w:szCs w:val="21"/>
              </w:rPr>
            </w:pPr>
            <w:r>
              <w:rPr>
                <w:rFonts w:ascii="宋体" w:hAnsi="宋体" w:eastAsia="宋体" w:cs="宋体"/>
                <w:spacing w:val="-2"/>
                <w:sz w:val="21"/>
                <w:szCs w:val="21"/>
              </w:rPr>
              <w:t>2.8.3</w:t>
            </w:r>
          </w:p>
        </w:tc>
        <w:tc>
          <w:tcPr>
            <w:tcW w:w="4705" w:type="dxa"/>
            <w:vAlign w:val="top"/>
          </w:tcPr>
          <w:p w14:paraId="1553A9E0">
            <w:pPr>
              <w:spacing w:before="89" w:line="219" w:lineRule="auto"/>
              <w:ind w:left="1"/>
              <w:rPr>
                <w:rFonts w:ascii="宋体" w:hAnsi="宋体" w:eastAsia="宋体" w:cs="宋体"/>
                <w:sz w:val="21"/>
                <w:szCs w:val="21"/>
              </w:rPr>
            </w:pPr>
            <w:r>
              <w:rPr>
                <w:rFonts w:ascii="宋体" w:hAnsi="宋体" w:eastAsia="宋体" w:cs="宋体"/>
                <w:spacing w:val="-2"/>
                <w:sz w:val="21"/>
                <w:szCs w:val="21"/>
              </w:rPr>
              <w:t>应急照明设施</w:t>
            </w:r>
          </w:p>
        </w:tc>
        <w:tc>
          <w:tcPr>
            <w:tcW w:w="420" w:type="dxa"/>
            <w:vAlign w:val="top"/>
          </w:tcPr>
          <w:p w14:paraId="00F6BF30">
            <w:pPr>
              <w:pStyle w:val="6"/>
            </w:pPr>
          </w:p>
        </w:tc>
        <w:tc>
          <w:tcPr>
            <w:tcW w:w="410" w:type="dxa"/>
            <w:vAlign w:val="top"/>
          </w:tcPr>
          <w:p w14:paraId="075A6FC4">
            <w:pPr>
              <w:pStyle w:val="6"/>
            </w:pPr>
          </w:p>
        </w:tc>
        <w:tc>
          <w:tcPr>
            <w:tcW w:w="399" w:type="dxa"/>
            <w:vAlign w:val="top"/>
          </w:tcPr>
          <w:p w14:paraId="0973AC0C">
            <w:pPr>
              <w:spacing w:before="109" w:line="211" w:lineRule="auto"/>
              <w:ind w:left="136"/>
              <w:rPr>
                <w:rFonts w:ascii="宋体" w:hAnsi="宋体" w:eastAsia="宋体" w:cs="宋体"/>
                <w:sz w:val="21"/>
                <w:szCs w:val="21"/>
              </w:rPr>
            </w:pPr>
            <w:r>
              <w:rPr>
                <w:rFonts w:ascii="宋体" w:hAnsi="宋体" w:eastAsia="宋体" w:cs="宋体"/>
                <w:sz w:val="21"/>
                <w:szCs w:val="21"/>
              </w:rPr>
              <w:t>1</w:t>
            </w:r>
          </w:p>
        </w:tc>
        <w:tc>
          <w:tcPr>
            <w:tcW w:w="420" w:type="dxa"/>
            <w:vAlign w:val="top"/>
          </w:tcPr>
          <w:p w14:paraId="6C8CC102">
            <w:pPr>
              <w:pStyle w:val="6"/>
            </w:pPr>
          </w:p>
        </w:tc>
        <w:tc>
          <w:tcPr>
            <w:tcW w:w="409" w:type="dxa"/>
            <w:vAlign w:val="top"/>
          </w:tcPr>
          <w:p w14:paraId="5F9EF77D">
            <w:pPr>
              <w:spacing w:before="109" w:line="211" w:lineRule="auto"/>
              <w:ind w:left="147"/>
              <w:rPr>
                <w:rFonts w:ascii="宋体" w:hAnsi="宋体" w:eastAsia="宋体" w:cs="宋体"/>
                <w:sz w:val="21"/>
                <w:szCs w:val="21"/>
              </w:rPr>
            </w:pPr>
            <w:r>
              <w:rPr>
                <w:rFonts w:ascii="宋体" w:hAnsi="宋体" w:eastAsia="宋体" w:cs="宋体"/>
                <w:sz w:val="21"/>
                <w:szCs w:val="21"/>
              </w:rPr>
              <w:t>1</w:t>
            </w:r>
          </w:p>
        </w:tc>
        <w:tc>
          <w:tcPr>
            <w:tcW w:w="529" w:type="dxa"/>
            <w:vAlign w:val="top"/>
          </w:tcPr>
          <w:p w14:paraId="6507A564">
            <w:pPr>
              <w:pStyle w:val="6"/>
            </w:pPr>
          </w:p>
        </w:tc>
        <w:tc>
          <w:tcPr>
            <w:tcW w:w="529" w:type="dxa"/>
            <w:vAlign w:val="top"/>
          </w:tcPr>
          <w:p w14:paraId="6ACDBB60">
            <w:pPr>
              <w:pStyle w:val="6"/>
            </w:pPr>
          </w:p>
        </w:tc>
        <w:tc>
          <w:tcPr>
            <w:tcW w:w="474" w:type="dxa"/>
            <w:vAlign w:val="top"/>
          </w:tcPr>
          <w:p w14:paraId="61A549F4">
            <w:pPr>
              <w:pStyle w:val="6"/>
            </w:pPr>
          </w:p>
        </w:tc>
      </w:tr>
      <w:tr w14:paraId="1181D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24" w:type="dxa"/>
            <w:vAlign w:val="top"/>
          </w:tcPr>
          <w:p w14:paraId="32DFD923">
            <w:pPr>
              <w:spacing w:before="111" w:line="210" w:lineRule="auto"/>
              <w:ind w:left="115"/>
              <w:rPr>
                <w:rFonts w:ascii="宋体" w:hAnsi="宋体" w:eastAsia="宋体" w:cs="宋体"/>
                <w:sz w:val="21"/>
                <w:szCs w:val="21"/>
              </w:rPr>
            </w:pPr>
            <w:r>
              <w:rPr>
                <w:rFonts w:ascii="宋体" w:hAnsi="宋体" w:eastAsia="宋体" w:cs="宋体"/>
                <w:spacing w:val="-3"/>
                <w:sz w:val="21"/>
                <w:szCs w:val="21"/>
              </w:rPr>
              <w:t>2.9</w:t>
            </w:r>
          </w:p>
        </w:tc>
        <w:tc>
          <w:tcPr>
            <w:tcW w:w="4705" w:type="dxa"/>
            <w:vAlign w:val="top"/>
          </w:tcPr>
          <w:p w14:paraId="73C8199E">
            <w:pPr>
              <w:spacing w:before="89" w:line="219" w:lineRule="auto"/>
              <w:ind w:left="1"/>
              <w:rPr>
                <w:rFonts w:ascii="宋体" w:hAnsi="宋体" w:eastAsia="宋体" w:cs="宋体"/>
                <w:sz w:val="21"/>
                <w:szCs w:val="21"/>
              </w:rPr>
            </w:pPr>
            <w:r>
              <w:rPr>
                <w:rFonts w:ascii="宋体" w:hAnsi="宋体" w:eastAsia="宋体" w:cs="宋体"/>
                <w:spacing w:val="-1"/>
                <w:sz w:val="21"/>
                <w:szCs w:val="21"/>
              </w:rPr>
              <w:t>节能措施与环境管理</w:t>
            </w:r>
          </w:p>
        </w:tc>
        <w:tc>
          <w:tcPr>
            <w:tcW w:w="420" w:type="dxa"/>
            <w:vAlign w:val="top"/>
          </w:tcPr>
          <w:p w14:paraId="2F0CE6DC">
            <w:pPr>
              <w:pStyle w:val="6"/>
            </w:pPr>
          </w:p>
        </w:tc>
        <w:tc>
          <w:tcPr>
            <w:tcW w:w="410" w:type="dxa"/>
            <w:vAlign w:val="top"/>
          </w:tcPr>
          <w:p w14:paraId="6311E763">
            <w:pPr>
              <w:spacing w:before="111" w:line="210" w:lineRule="auto"/>
              <w:ind w:left="96"/>
              <w:rPr>
                <w:rFonts w:ascii="宋体" w:hAnsi="宋体" w:eastAsia="宋体" w:cs="宋体"/>
                <w:sz w:val="21"/>
                <w:szCs w:val="21"/>
              </w:rPr>
            </w:pPr>
            <w:r>
              <w:rPr>
                <w:rFonts w:ascii="宋体" w:hAnsi="宋体" w:eastAsia="宋体" w:cs="宋体"/>
                <w:spacing w:val="-6"/>
                <w:sz w:val="21"/>
                <w:szCs w:val="21"/>
              </w:rPr>
              <w:t>17</w:t>
            </w:r>
          </w:p>
        </w:tc>
        <w:tc>
          <w:tcPr>
            <w:tcW w:w="399" w:type="dxa"/>
            <w:vAlign w:val="top"/>
          </w:tcPr>
          <w:p w14:paraId="324E895D">
            <w:pPr>
              <w:pStyle w:val="6"/>
            </w:pPr>
          </w:p>
        </w:tc>
        <w:tc>
          <w:tcPr>
            <w:tcW w:w="420" w:type="dxa"/>
            <w:vAlign w:val="top"/>
          </w:tcPr>
          <w:p w14:paraId="30E442E5">
            <w:pPr>
              <w:pStyle w:val="6"/>
            </w:pPr>
          </w:p>
        </w:tc>
        <w:tc>
          <w:tcPr>
            <w:tcW w:w="409" w:type="dxa"/>
            <w:vAlign w:val="top"/>
          </w:tcPr>
          <w:p w14:paraId="34531EE3">
            <w:pPr>
              <w:pStyle w:val="6"/>
            </w:pPr>
          </w:p>
        </w:tc>
        <w:tc>
          <w:tcPr>
            <w:tcW w:w="529" w:type="dxa"/>
            <w:vAlign w:val="top"/>
          </w:tcPr>
          <w:p w14:paraId="1E82B3B7">
            <w:pPr>
              <w:pStyle w:val="6"/>
            </w:pPr>
          </w:p>
        </w:tc>
        <w:tc>
          <w:tcPr>
            <w:tcW w:w="529" w:type="dxa"/>
            <w:vAlign w:val="top"/>
          </w:tcPr>
          <w:p w14:paraId="3D91BBAF">
            <w:pPr>
              <w:pStyle w:val="6"/>
            </w:pPr>
          </w:p>
        </w:tc>
        <w:tc>
          <w:tcPr>
            <w:tcW w:w="474" w:type="dxa"/>
            <w:vAlign w:val="top"/>
          </w:tcPr>
          <w:p w14:paraId="6879E833">
            <w:pPr>
              <w:pStyle w:val="6"/>
            </w:pPr>
          </w:p>
        </w:tc>
      </w:tr>
      <w:tr w14:paraId="1DBC5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24" w:type="dxa"/>
            <w:vAlign w:val="top"/>
          </w:tcPr>
          <w:p w14:paraId="6F3151DE">
            <w:pPr>
              <w:spacing w:before="111" w:line="210" w:lineRule="auto"/>
              <w:ind w:left="115"/>
              <w:rPr>
                <w:rFonts w:ascii="宋体" w:hAnsi="宋体" w:eastAsia="宋体" w:cs="宋体"/>
                <w:sz w:val="21"/>
                <w:szCs w:val="21"/>
              </w:rPr>
            </w:pPr>
            <w:r>
              <w:rPr>
                <w:rFonts w:ascii="宋体" w:hAnsi="宋体" w:eastAsia="宋体" w:cs="宋体"/>
                <w:spacing w:val="-2"/>
                <w:sz w:val="21"/>
                <w:szCs w:val="21"/>
              </w:rPr>
              <w:t>2.9.1</w:t>
            </w:r>
          </w:p>
        </w:tc>
        <w:tc>
          <w:tcPr>
            <w:tcW w:w="4705" w:type="dxa"/>
            <w:vAlign w:val="top"/>
          </w:tcPr>
          <w:p w14:paraId="3B92BB3A">
            <w:pPr>
              <w:spacing w:before="88" w:line="219" w:lineRule="auto"/>
              <w:ind w:left="1"/>
              <w:rPr>
                <w:rFonts w:ascii="宋体" w:hAnsi="宋体" w:eastAsia="宋体" w:cs="宋体"/>
                <w:sz w:val="21"/>
                <w:szCs w:val="21"/>
              </w:rPr>
            </w:pPr>
            <w:r>
              <w:rPr>
                <w:rFonts w:ascii="宋体" w:hAnsi="宋体" w:eastAsia="宋体" w:cs="宋体"/>
                <w:spacing w:val="-1"/>
                <w:sz w:val="21"/>
                <w:szCs w:val="21"/>
              </w:rPr>
              <w:t>有建筑节能设计，采用环保材料</w:t>
            </w:r>
          </w:p>
        </w:tc>
        <w:tc>
          <w:tcPr>
            <w:tcW w:w="420" w:type="dxa"/>
            <w:vAlign w:val="top"/>
          </w:tcPr>
          <w:p w14:paraId="2C993B50">
            <w:pPr>
              <w:pStyle w:val="6"/>
            </w:pPr>
          </w:p>
        </w:tc>
        <w:tc>
          <w:tcPr>
            <w:tcW w:w="410" w:type="dxa"/>
            <w:vAlign w:val="top"/>
          </w:tcPr>
          <w:p w14:paraId="70F0C63B">
            <w:pPr>
              <w:pStyle w:val="6"/>
            </w:pPr>
          </w:p>
        </w:tc>
        <w:tc>
          <w:tcPr>
            <w:tcW w:w="399" w:type="dxa"/>
            <w:vAlign w:val="top"/>
          </w:tcPr>
          <w:p w14:paraId="6D2C5B4D">
            <w:pPr>
              <w:spacing w:before="111" w:line="210" w:lineRule="auto"/>
              <w:ind w:left="136"/>
              <w:rPr>
                <w:rFonts w:ascii="宋体" w:hAnsi="宋体" w:eastAsia="宋体" w:cs="宋体"/>
                <w:sz w:val="21"/>
                <w:szCs w:val="21"/>
              </w:rPr>
            </w:pPr>
            <w:r>
              <w:rPr>
                <w:rFonts w:ascii="宋体" w:hAnsi="宋体" w:eastAsia="宋体" w:cs="宋体"/>
                <w:sz w:val="21"/>
                <w:szCs w:val="21"/>
              </w:rPr>
              <w:t>2</w:t>
            </w:r>
          </w:p>
        </w:tc>
        <w:tc>
          <w:tcPr>
            <w:tcW w:w="420" w:type="dxa"/>
            <w:vAlign w:val="top"/>
          </w:tcPr>
          <w:p w14:paraId="188A6B46">
            <w:pPr>
              <w:pStyle w:val="6"/>
            </w:pPr>
          </w:p>
        </w:tc>
        <w:tc>
          <w:tcPr>
            <w:tcW w:w="409" w:type="dxa"/>
            <w:vAlign w:val="top"/>
          </w:tcPr>
          <w:p w14:paraId="765C1864">
            <w:pPr>
              <w:spacing w:before="111" w:line="210" w:lineRule="auto"/>
              <w:ind w:left="147"/>
              <w:rPr>
                <w:rFonts w:ascii="宋体" w:hAnsi="宋体" w:eastAsia="宋体" w:cs="宋体"/>
                <w:sz w:val="21"/>
                <w:szCs w:val="21"/>
              </w:rPr>
            </w:pPr>
            <w:r>
              <w:rPr>
                <w:rFonts w:ascii="宋体" w:hAnsi="宋体" w:eastAsia="宋体" w:cs="宋体"/>
                <w:sz w:val="21"/>
                <w:szCs w:val="21"/>
              </w:rPr>
              <w:t>2</w:t>
            </w:r>
          </w:p>
        </w:tc>
        <w:tc>
          <w:tcPr>
            <w:tcW w:w="529" w:type="dxa"/>
            <w:vAlign w:val="top"/>
          </w:tcPr>
          <w:p w14:paraId="03796C87">
            <w:pPr>
              <w:pStyle w:val="6"/>
            </w:pPr>
          </w:p>
        </w:tc>
        <w:tc>
          <w:tcPr>
            <w:tcW w:w="529" w:type="dxa"/>
            <w:vAlign w:val="top"/>
          </w:tcPr>
          <w:p w14:paraId="3839B767">
            <w:pPr>
              <w:pStyle w:val="6"/>
            </w:pPr>
          </w:p>
        </w:tc>
        <w:tc>
          <w:tcPr>
            <w:tcW w:w="474" w:type="dxa"/>
            <w:vAlign w:val="top"/>
          </w:tcPr>
          <w:p w14:paraId="148856DC">
            <w:pPr>
              <w:pStyle w:val="6"/>
            </w:pPr>
          </w:p>
        </w:tc>
      </w:tr>
      <w:tr w14:paraId="0A2BD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5929" w:type="dxa"/>
            <w:gridSpan w:val="2"/>
            <w:vAlign w:val="top"/>
          </w:tcPr>
          <w:p w14:paraId="4EA6EBFE">
            <w:pPr>
              <w:spacing w:before="88" w:line="219" w:lineRule="auto"/>
              <w:ind w:left="4894"/>
              <w:rPr>
                <w:rFonts w:ascii="宋体" w:hAnsi="宋体" w:eastAsia="宋体" w:cs="宋体"/>
                <w:sz w:val="21"/>
                <w:szCs w:val="21"/>
              </w:rPr>
            </w:pPr>
            <w:r>
              <w:rPr>
                <w:rFonts w:ascii="宋体" w:hAnsi="宋体" w:eastAsia="宋体" w:cs="宋体"/>
                <w:spacing w:val="-2"/>
                <w:sz w:val="21"/>
                <w:szCs w:val="21"/>
              </w:rPr>
              <w:t>本页小计</w:t>
            </w:r>
          </w:p>
        </w:tc>
        <w:tc>
          <w:tcPr>
            <w:tcW w:w="2058" w:type="dxa"/>
            <w:gridSpan w:val="5"/>
            <w:vAlign w:val="top"/>
          </w:tcPr>
          <w:p w14:paraId="1EF644AC">
            <w:pPr>
              <w:pStyle w:val="6"/>
            </w:pPr>
          </w:p>
        </w:tc>
        <w:tc>
          <w:tcPr>
            <w:tcW w:w="529" w:type="dxa"/>
            <w:vAlign w:val="top"/>
          </w:tcPr>
          <w:p w14:paraId="29E8A034">
            <w:pPr>
              <w:pStyle w:val="6"/>
            </w:pPr>
          </w:p>
        </w:tc>
        <w:tc>
          <w:tcPr>
            <w:tcW w:w="529" w:type="dxa"/>
            <w:vAlign w:val="top"/>
          </w:tcPr>
          <w:p w14:paraId="690332CC">
            <w:pPr>
              <w:pStyle w:val="6"/>
            </w:pPr>
          </w:p>
        </w:tc>
        <w:tc>
          <w:tcPr>
            <w:tcW w:w="474" w:type="dxa"/>
            <w:vAlign w:val="top"/>
          </w:tcPr>
          <w:p w14:paraId="7C76DE0B">
            <w:pPr>
              <w:pStyle w:val="6"/>
            </w:pPr>
          </w:p>
        </w:tc>
      </w:tr>
    </w:tbl>
    <w:p w14:paraId="0ADA6045">
      <w:pPr>
        <w:rPr>
          <w:rFonts w:ascii="Arial"/>
          <w:sz w:val="21"/>
        </w:rPr>
      </w:pPr>
    </w:p>
    <w:p w14:paraId="404DCAEC">
      <w:pPr>
        <w:rPr>
          <w:rFonts w:ascii="Arial" w:hAnsi="Arial" w:eastAsia="Arial" w:cs="Arial"/>
          <w:sz w:val="21"/>
          <w:szCs w:val="21"/>
        </w:rPr>
        <w:sectPr>
          <w:headerReference r:id="rId47" w:type="default"/>
          <w:footerReference r:id="rId48" w:type="default"/>
          <w:pgSz w:w="11390" w:h="15840"/>
          <w:pgMar w:top="878" w:right="954" w:bottom="543" w:left="964" w:header="585" w:footer="295" w:gutter="0"/>
          <w:cols w:space="720" w:num="1"/>
        </w:sectPr>
      </w:pPr>
    </w:p>
    <w:p w14:paraId="1A9CFCC2">
      <w:pPr>
        <w:spacing w:before="44"/>
      </w:pPr>
    </w:p>
    <w:p w14:paraId="0BF28E24">
      <w:pPr>
        <w:spacing w:before="44"/>
      </w:pPr>
    </w:p>
    <w:tbl>
      <w:tblPr>
        <w:tblStyle w:val="5"/>
        <w:tblW w:w="9489" w:type="dxa"/>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4"/>
        <w:gridCol w:w="4665"/>
        <w:gridCol w:w="439"/>
        <w:gridCol w:w="410"/>
        <w:gridCol w:w="390"/>
        <w:gridCol w:w="410"/>
        <w:gridCol w:w="419"/>
        <w:gridCol w:w="519"/>
        <w:gridCol w:w="519"/>
        <w:gridCol w:w="484"/>
      </w:tblGrid>
      <w:tr w14:paraId="5A4BC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234" w:type="dxa"/>
            <w:vAlign w:val="top"/>
          </w:tcPr>
          <w:p w14:paraId="1B681999">
            <w:pPr>
              <w:spacing w:before="94" w:line="220" w:lineRule="auto"/>
              <w:ind w:left="134"/>
              <w:rPr>
                <w:rFonts w:ascii="宋体" w:hAnsi="宋体" w:eastAsia="宋体" w:cs="宋体"/>
                <w:sz w:val="21"/>
                <w:szCs w:val="21"/>
              </w:rPr>
            </w:pPr>
            <w:r>
              <w:rPr>
                <w:rFonts w:ascii="宋体" w:hAnsi="宋体" w:eastAsia="宋体" w:cs="宋体"/>
                <w:spacing w:val="-2"/>
                <w:sz w:val="21"/>
                <w:szCs w:val="21"/>
              </w:rPr>
              <w:t>2.9.2</w:t>
            </w:r>
          </w:p>
        </w:tc>
        <w:tc>
          <w:tcPr>
            <w:tcW w:w="4665" w:type="dxa"/>
            <w:vAlign w:val="top"/>
          </w:tcPr>
          <w:p w14:paraId="18E1F9AE">
            <w:pPr>
              <w:spacing w:before="73" w:line="219" w:lineRule="auto"/>
              <w:jc w:val="right"/>
              <w:rPr>
                <w:rFonts w:ascii="宋体" w:hAnsi="宋体" w:eastAsia="宋体" w:cs="宋体"/>
                <w:sz w:val="21"/>
                <w:szCs w:val="21"/>
              </w:rPr>
            </w:pPr>
            <w:r>
              <w:rPr>
                <w:rFonts w:ascii="宋体" w:hAnsi="宋体" w:eastAsia="宋体" w:cs="宋体"/>
                <w:spacing w:val="-1"/>
                <w:sz w:val="21"/>
                <w:szCs w:val="21"/>
              </w:rPr>
              <w:t>使用清洁能源(如太阳能、生物能、风能、地热等)</w:t>
            </w:r>
          </w:p>
        </w:tc>
        <w:tc>
          <w:tcPr>
            <w:tcW w:w="439" w:type="dxa"/>
            <w:vAlign w:val="top"/>
          </w:tcPr>
          <w:p w14:paraId="4F68FB45">
            <w:pPr>
              <w:pStyle w:val="6"/>
            </w:pPr>
          </w:p>
        </w:tc>
        <w:tc>
          <w:tcPr>
            <w:tcW w:w="410" w:type="dxa"/>
            <w:vAlign w:val="top"/>
          </w:tcPr>
          <w:p w14:paraId="1EDE7A76">
            <w:pPr>
              <w:pStyle w:val="6"/>
            </w:pPr>
          </w:p>
        </w:tc>
        <w:tc>
          <w:tcPr>
            <w:tcW w:w="390" w:type="dxa"/>
            <w:vAlign w:val="top"/>
          </w:tcPr>
          <w:p w14:paraId="2F8673B6">
            <w:pPr>
              <w:spacing w:before="94" w:line="220" w:lineRule="auto"/>
              <w:ind w:left="216"/>
              <w:rPr>
                <w:rFonts w:ascii="宋体" w:hAnsi="宋体" w:eastAsia="宋体" w:cs="宋体"/>
                <w:sz w:val="21"/>
                <w:szCs w:val="21"/>
              </w:rPr>
            </w:pPr>
            <w:r>
              <w:rPr>
                <w:rFonts w:ascii="宋体" w:hAnsi="宋体" w:eastAsia="宋体" w:cs="宋体"/>
                <w:sz w:val="21"/>
                <w:szCs w:val="21"/>
              </w:rPr>
              <w:t>2</w:t>
            </w:r>
          </w:p>
        </w:tc>
        <w:tc>
          <w:tcPr>
            <w:tcW w:w="410" w:type="dxa"/>
            <w:vAlign w:val="top"/>
          </w:tcPr>
          <w:p w14:paraId="50DEBD48">
            <w:pPr>
              <w:pStyle w:val="6"/>
            </w:pPr>
          </w:p>
        </w:tc>
        <w:tc>
          <w:tcPr>
            <w:tcW w:w="419" w:type="dxa"/>
            <w:vAlign w:val="top"/>
          </w:tcPr>
          <w:p w14:paraId="1CABF16C">
            <w:pPr>
              <w:spacing w:before="94" w:line="220" w:lineRule="auto"/>
              <w:ind w:left="146"/>
              <w:rPr>
                <w:rFonts w:ascii="宋体" w:hAnsi="宋体" w:eastAsia="宋体" w:cs="宋体"/>
                <w:sz w:val="21"/>
                <w:szCs w:val="21"/>
              </w:rPr>
            </w:pPr>
            <w:r>
              <w:rPr>
                <w:rFonts w:ascii="宋体" w:hAnsi="宋体" w:eastAsia="宋体" w:cs="宋体"/>
                <w:sz w:val="21"/>
                <w:szCs w:val="21"/>
              </w:rPr>
              <w:t>2</w:t>
            </w:r>
          </w:p>
        </w:tc>
        <w:tc>
          <w:tcPr>
            <w:tcW w:w="519" w:type="dxa"/>
            <w:vAlign w:val="top"/>
          </w:tcPr>
          <w:p w14:paraId="61B8D360">
            <w:pPr>
              <w:pStyle w:val="6"/>
            </w:pPr>
          </w:p>
        </w:tc>
        <w:tc>
          <w:tcPr>
            <w:tcW w:w="519" w:type="dxa"/>
            <w:vAlign w:val="top"/>
          </w:tcPr>
          <w:p w14:paraId="6B1C502F">
            <w:pPr>
              <w:pStyle w:val="6"/>
            </w:pPr>
          </w:p>
        </w:tc>
        <w:tc>
          <w:tcPr>
            <w:tcW w:w="484" w:type="dxa"/>
            <w:vAlign w:val="top"/>
          </w:tcPr>
          <w:p w14:paraId="59A5D529">
            <w:pPr>
              <w:pStyle w:val="6"/>
            </w:pPr>
          </w:p>
        </w:tc>
      </w:tr>
      <w:tr w14:paraId="5E0BB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34" w:type="dxa"/>
            <w:vAlign w:val="top"/>
          </w:tcPr>
          <w:p w14:paraId="625BD3E3">
            <w:pPr>
              <w:spacing w:before="99" w:line="229" w:lineRule="auto"/>
              <w:ind w:left="134"/>
              <w:rPr>
                <w:rFonts w:ascii="宋体" w:hAnsi="宋体" w:eastAsia="宋体" w:cs="宋体"/>
                <w:sz w:val="21"/>
                <w:szCs w:val="21"/>
              </w:rPr>
            </w:pPr>
            <w:r>
              <w:rPr>
                <w:rFonts w:ascii="宋体" w:hAnsi="宋体" w:eastAsia="宋体" w:cs="宋体"/>
                <w:spacing w:val="-2"/>
                <w:sz w:val="21"/>
                <w:szCs w:val="21"/>
              </w:rPr>
              <w:t>2.9.3</w:t>
            </w:r>
          </w:p>
        </w:tc>
        <w:tc>
          <w:tcPr>
            <w:tcW w:w="4665" w:type="dxa"/>
            <w:vAlign w:val="top"/>
          </w:tcPr>
          <w:p w14:paraId="4A07596B">
            <w:pPr>
              <w:spacing w:before="77" w:line="219" w:lineRule="auto"/>
              <w:ind w:left="50"/>
              <w:rPr>
                <w:rFonts w:ascii="宋体" w:hAnsi="宋体" w:eastAsia="宋体" w:cs="宋体"/>
                <w:sz w:val="21"/>
                <w:szCs w:val="21"/>
              </w:rPr>
            </w:pPr>
            <w:r>
              <w:rPr>
                <w:rFonts w:ascii="宋体" w:hAnsi="宋体" w:eastAsia="宋体" w:cs="宋体"/>
                <w:spacing w:val="-1"/>
                <w:sz w:val="21"/>
                <w:szCs w:val="21"/>
              </w:rPr>
              <w:t>采用节能产品与设施</w:t>
            </w:r>
          </w:p>
        </w:tc>
        <w:tc>
          <w:tcPr>
            <w:tcW w:w="439" w:type="dxa"/>
            <w:vAlign w:val="top"/>
          </w:tcPr>
          <w:p w14:paraId="217703F2">
            <w:pPr>
              <w:pStyle w:val="6"/>
            </w:pPr>
          </w:p>
        </w:tc>
        <w:tc>
          <w:tcPr>
            <w:tcW w:w="410" w:type="dxa"/>
            <w:vAlign w:val="top"/>
          </w:tcPr>
          <w:p w14:paraId="036E4E33">
            <w:pPr>
              <w:pStyle w:val="6"/>
            </w:pPr>
          </w:p>
        </w:tc>
        <w:tc>
          <w:tcPr>
            <w:tcW w:w="390" w:type="dxa"/>
            <w:vAlign w:val="top"/>
          </w:tcPr>
          <w:p w14:paraId="0E8A2F2D">
            <w:pPr>
              <w:spacing w:before="99" w:line="229" w:lineRule="auto"/>
              <w:ind w:left="216"/>
              <w:rPr>
                <w:rFonts w:ascii="宋体" w:hAnsi="宋体" w:eastAsia="宋体" w:cs="宋体"/>
                <w:sz w:val="21"/>
                <w:szCs w:val="21"/>
              </w:rPr>
            </w:pPr>
            <w:r>
              <w:rPr>
                <w:rFonts w:ascii="宋体" w:hAnsi="宋体" w:eastAsia="宋体" w:cs="宋体"/>
                <w:sz w:val="21"/>
                <w:szCs w:val="21"/>
              </w:rPr>
              <w:t>2</w:t>
            </w:r>
          </w:p>
        </w:tc>
        <w:tc>
          <w:tcPr>
            <w:tcW w:w="410" w:type="dxa"/>
            <w:vAlign w:val="top"/>
          </w:tcPr>
          <w:p w14:paraId="20791C34">
            <w:pPr>
              <w:pStyle w:val="6"/>
            </w:pPr>
          </w:p>
        </w:tc>
        <w:tc>
          <w:tcPr>
            <w:tcW w:w="419" w:type="dxa"/>
            <w:vAlign w:val="top"/>
          </w:tcPr>
          <w:p w14:paraId="4662F7F9">
            <w:pPr>
              <w:spacing w:before="99" w:line="229" w:lineRule="auto"/>
              <w:ind w:left="146"/>
              <w:rPr>
                <w:rFonts w:ascii="宋体" w:hAnsi="宋体" w:eastAsia="宋体" w:cs="宋体"/>
                <w:sz w:val="21"/>
                <w:szCs w:val="21"/>
              </w:rPr>
            </w:pPr>
            <w:r>
              <w:rPr>
                <w:rFonts w:ascii="宋体" w:hAnsi="宋体" w:eastAsia="宋体" w:cs="宋体"/>
                <w:sz w:val="21"/>
                <w:szCs w:val="21"/>
              </w:rPr>
              <w:t>2</w:t>
            </w:r>
          </w:p>
        </w:tc>
        <w:tc>
          <w:tcPr>
            <w:tcW w:w="519" w:type="dxa"/>
            <w:vAlign w:val="top"/>
          </w:tcPr>
          <w:p w14:paraId="3B76AB91">
            <w:pPr>
              <w:pStyle w:val="6"/>
            </w:pPr>
          </w:p>
        </w:tc>
        <w:tc>
          <w:tcPr>
            <w:tcW w:w="519" w:type="dxa"/>
            <w:vAlign w:val="top"/>
          </w:tcPr>
          <w:p w14:paraId="0660F41B">
            <w:pPr>
              <w:pStyle w:val="6"/>
            </w:pPr>
          </w:p>
        </w:tc>
        <w:tc>
          <w:tcPr>
            <w:tcW w:w="484" w:type="dxa"/>
            <w:vAlign w:val="top"/>
          </w:tcPr>
          <w:p w14:paraId="35E150F4">
            <w:pPr>
              <w:pStyle w:val="6"/>
            </w:pPr>
          </w:p>
        </w:tc>
      </w:tr>
      <w:tr w14:paraId="13913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1234" w:type="dxa"/>
            <w:vAlign w:val="top"/>
          </w:tcPr>
          <w:p w14:paraId="5AB93A28">
            <w:pPr>
              <w:spacing w:before="269" w:line="239" w:lineRule="auto"/>
              <w:ind w:left="134"/>
              <w:rPr>
                <w:rFonts w:ascii="宋体" w:hAnsi="宋体" w:eastAsia="宋体" w:cs="宋体"/>
                <w:sz w:val="21"/>
                <w:szCs w:val="21"/>
              </w:rPr>
            </w:pPr>
            <w:r>
              <w:rPr>
                <w:rFonts w:ascii="宋体" w:hAnsi="宋体" w:eastAsia="宋体" w:cs="宋体"/>
                <w:spacing w:val="-2"/>
                <w:sz w:val="21"/>
                <w:szCs w:val="21"/>
              </w:rPr>
              <w:t>2.9.4</w:t>
            </w:r>
          </w:p>
        </w:tc>
        <w:tc>
          <w:tcPr>
            <w:tcW w:w="4665" w:type="dxa"/>
            <w:vAlign w:val="top"/>
          </w:tcPr>
          <w:p w14:paraId="3CC68272">
            <w:pPr>
              <w:spacing w:before="106" w:line="282" w:lineRule="auto"/>
              <w:ind w:left="50" w:right="74"/>
              <w:jc w:val="both"/>
              <w:rPr>
                <w:rFonts w:ascii="宋体" w:hAnsi="宋体" w:eastAsia="宋体" w:cs="宋体"/>
                <w:sz w:val="21"/>
                <w:szCs w:val="21"/>
              </w:rPr>
            </w:pPr>
            <w:r>
              <w:rPr>
                <w:rFonts w:ascii="宋体" w:hAnsi="宋体" w:eastAsia="宋体" w:cs="宋体"/>
                <w:sz w:val="21"/>
                <w:szCs w:val="21"/>
              </w:rPr>
              <w:t>其他环境保护措施(节约用纸、办公耗材减量、客</w:t>
            </w:r>
            <w:r>
              <w:rPr>
                <w:rFonts w:ascii="宋体" w:hAnsi="宋体" w:eastAsia="宋体" w:cs="宋体"/>
                <w:spacing w:val="13"/>
                <w:sz w:val="21"/>
                <w:szCs w:val="21"/>
              </w:rPr>
              <w:t xml:space="preserve"> </w:t>
            </w:r>
            <w:r>
              <w:rPr>
                <w:rFonts w:ascii="宋体" w:hAnsi="宋体" w:eastAsia="宋体" w:cs="宋体"/>
                <w:sz w:val="21"/>
                <w:szCs w:val="21"/>
              </w:rPr>
              <w:t>用消耗品简化包装、环保打包盒等)(每项0.5分，</w:t>
            </w:r>
            <w:r>
              <w:rPr>
                <w:rFonts w:ascii="宋体" w:hAnsi="宋体" w:eastAsia="宋体" w:cs="宋体"/>
                <w:spacing w:val="13"/>
                <w:sz w:val="21"/>
                <w:szCs w:val="21"/>
              </w:rPr>
              <w:t xml:space="preserve"> </w:t>
            </w:r>
            <w:r>
              <w:rPr>
                <w:rFonts w:ascii="宋体" w:hAnsi="宋体" w:eastAsia="宋体" w:cs="宋体"/>
                <w:spacing w:val="9"/>
                <w:sz w:val="21"/>
                <w:szCs w:val="21"/>
              </w:rPr>
              <w:t>最多2分)</w:t>
            </w:r>
          </w:p>
        </w:tc>
        <w:tc>
          <w:tcPr>
            <w:tcW w:w="439" w:type="dxa"/>
            <w:vAlign w:val="top"/>
          </w:tcPr>
          <w:p w14:paraId="7A273713">
            <w:pPr>
              <w:pStyle w:val="6"/>
            </w:pPr>
          </w:p>
        </w:tc>
        <w:tc>
          <w:tcPr>
            <w:tcW w:w="410" w:type="dxa"/>
            <w:vAlign w:val="top"/>
          </w:tcPr>
          <w:p w14:paraId="2F849A5C">
            <w:pPr>
              <w:pStyle w:val="6"/>
            </w:pPr>
          </w:p>
        </w:tc>
        <w:tc>
          <w:tcPr>
            <w:tcW w:w="390" w:type="dxa"/>
            <w:vAlign w:val="top"/>
          </w:tcPr>
          <w:p w14:paraId="3155872D">
            <w:pPr>
              <w:spacing w:before="269" w:line="241" w:lineRule="auto"/>
              <w:ind w:left="216"/>
              <w:rPr>
                <w:rFonts w:ascii="宋体" w:hAnsi="宋体" w:eastAsia="宋体" w:cs="宋体"/>
                <w:sz w:val="21"/>
                <w:szCs w:val="21"/>
              </w:rPr>
            </w:pPr>
            <w:r>
              <w:rPr>
                <w:rFonts w:ascii="宋体" w:hAnsi="宋体" w:eastAsia="宋体" w:cs="宋体"/>
                <w:sz w:val="21"/>
                <w:szCs w:val="21"/>
              </w:rPr>
              <w:t>2</w:t>
            </w:r>
          </w:p>
        </w:tc>
        <w:tc>
          <w:tcPr>
            <w:tcW w:w="410" w:type="dxa"/>
            <w:vAlign w:val="top"/>
          </w:tcPr>
          <w:p w14:paraId="13E5A3BC">
            <w:pPr>
              <w:pStyle w:val="6"/>
            </w:pPr>
          </w:p>
        </w:tc>
        <w:tc>
          <w:tcPr>
            <w:tcW w:w="419" w:type="dxa"/>
            <w:vAlign w:val="top"/>
          </w:tcPr>
          <w:p w14:paraId="4FCA55A6">
            <w:pPr>
              <w:spacing w:before="239" w:line="241" w:lineRule="auto"/>
              <w:ind w:left="146"/>
              <w:rPr>
                <w:rFonts w:ascii="宋体" w:hAnsi="宋体" w:eastAsia="宋体" w:cs="宋体"/>
                <w:sz w:val="21"/>
                <w:szCs w:val="21"/>
              </w:rPr>
            </w:pPr>
            <w:r>
              <w:rPr>
                <w:rFonts w:ascii="宋体" w:hAnsi="宋体" w:eastAsia="宋体" w:cs="宋体"/>
                <w:sz w:val="21"/>
                <w:szCs w:val="21"/>
              </w:rPr>
              <w:t>2</w:t>
            </w:r>
          </w:p>
        </w:tc>
        <w:tc>
          <w:tcPr>
            <w:tcW w:w="519" w:type="dxa"/>
            <w:vAlign w:val="top"/>
          </w:tcPr>
          <w:p w14:paraId="570DCC5C">
            <w:pPr>
              <w:pStyle w:val="6"/>
            </w:pPr>
          </w:p>
        </w:tc>
        <w:tc>
          <w:tcPr>
            <w:tcW w:w="519" w:type="dxa"/>
            <w:vAlign w:val="top"/>
          </w:tcPr>
          <w:p w14:paraId="6531E035">
            <w:pPr>
              <w:pStyle w:val="6"/>
            </w:pPr>
          </w:p>
        </w:tc>
        <w:tc>
          <w:tcPr>
            <w:tcW w:w="484" w:type="dxa"/>
            <w:vAlign w:val="top"/>
          </w:tcPr>
          <w:p w14:paraId="7774010F">
            <w:pPr>
              <w:pStyle w:val="6"/>
            </w:pPr>
          </w:p>
        </w:tc>
      </w:tr>
      <w:tr w14:paraId="6A798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34" w:type="dxa"/>
            <w:vAlign w:val="top"/>
          </w:tcPr>
          <w:p w14:paraId="7D1D77EA">
            <w:pPr>
              <w:spacing w:before="100" w:line="219" w:lineRule="auto"/>
              <w:ind w:left="134"/>
              <w:rPr>
                <w:rFonts w:ascii="宋体" w:hAnsi="宋体" w:eastAsia="宋体" w:cs="宋体"/>
                <w:sz w:val="21"/>
                <w:szCs w:val="21"/>
              </w:rPr>
            </w:pPr>
            <w:r>
              <w:rPr>
                <w:rFonts w:ascii="宋体" w:hAnsi="宋体" w:eastAsia="宋体" w:cs="宋体"/>
                <w:spacing w:val="-2"/>
                <w:sz w:val="21"/>
                <w:szCs w:val="21"/>
              </w:rPr>
              <w:t>2.9.5</w:t>
            </w:r>
          </w:p>
        </w:tc>
        <w:tc>
          <w:tcPr>
            <w:tcW w:w="4665" w:type="dxa"/>
            <w:vAlign w:val="top"/>
          </w:tcPr>
          <w:p w14:paraId="77A4D6E7">
            <w:pPr>
              <w:spacing w:before="79" w:line="219" w:lineRule="auto"/>
              <w:ind w:left="50"/>
              <w:rPr>
                <w:rFonts w:ascii="宋体" w:hAnsi="宋体" w:eastAsia="宋体" w:cs="宋体"/>
                <w:sz w:val="21"/>
                <w:szCs w:val="21"/>
              </w:rPr>
            </w:pPr>
            <w:r>
              <w:rPr>
                <w:rFonts w:ascii="宋体" w:hAnsi="宋体" w:eastAsia="宋体" w:cs="宋体"/>
                <w:spacing w:val="1"/>
                <w:sz w:val="21"/>
                <w:szCs w:val="21"/>
              </w:rPr>
              <w:t>能源基础管理系统</w:t>
            </w:r>
          </w:p>
        </w:tc>
        <w:tc>
          <w:tcPr>
            <w:tcW w:w="439" w:type="dxa"/>
            <w:vAlign w:val="top"/>
          </w:tcPr>
          <w:p w14:paraId="55E4E123">
            <w:pPr>
              <w:pStyle w:val="6"/>
            </w:pPr>
          </w:p>
        </w:tc>
        <w:tc>
          <w:tcPr>
            <w:tcW w:w="410" w:type="dxa"/>
            <w:vAlign w:val="top"/>
          </w:tcPr>
          <w:p w14:paraId="6F58505F">
            <w:pPr>
              <w:pStyle w:val="6"/>
            </w:pPr>
          </w:p>
        </w:tc>
        <w:tc>
          <w:tcPr>
            <w:tcW w:w="390" w:type="dxa"/>
            <w:vAlign w:val="top"/>
          </w:tcPr>
          <w:p w14:paraId="4227D1B6">
            <w:pPr>
              <w:spacing w:before="100" w:line="219" w:lineRule="auto"/>
              <w:ind w:left="216"/>
              <w:rPr>
                <w:rFonts w:ascii="宋体" w:hAnsi="宋体" w:eastAsia="宋体" w:cs="宋体"/>
                <w:sz w:val="21"/>
                <w:szCs w:val="21"/>
              </w:rPr>
            </w:pPr>
            <w:r>
              <w:rPr>
                <w:rFonts w:ascii="宋体" w:hAnsi="宋体" w:eastAsia="宋体" w:cs="宋体"/>
                <w:sz w:val="21"/>
                <w:szCs w:val="21"/>
              </w:rPr>
              <w:t>2</w:t>
            </w:r>
          </w:p>
        </w:tc>
        <w:tc>
          <w:tcPr>
            <w:tcW w:w="410" w:type="dxa"/>
            <w:vAlign w:val="top"/>
          </w:tcPr>
          <w:p w14:paraId="046FC304">
            <w:pPr>
              <w:pStyle w:val="6"/>
            </w:pPr>
          </w:p>
        </w:tc>
        <w:tc>
          <w:tcPr>
            <w:tcW w:w="419" w:type="dxa"/>
            <w:vAlign w:val="top"/>
          </w:tcPr>
          <w:p w14:paraId="2113C5C0">
            <w:pPr>
              <w:spacing w:before="100" w:line="219" w:lineRule="auto"/>
              <w:ind w:left="146"/>
              <w:rPr>
                <w:rFonts w:ascii="宋体" w:hAnsi="宋体" w:eastAsia="宋体" w:cs="宋体"/>
                <w:sz w:val="21"/>
                <w:szCs w:val="21"/>
              </w:rPr>
            </w:pPr>
            <w:r>
              <w:rPr>
                <w:rFonts w:ascii="宋体" w:hAnsi="宋体" w:eastAsia="宋体" w:cs="宋体"/>
                <w:sz w:val="21"/>
                <w:szCs w:val="21"/>
              </w:rPr>
              <w:t>2</w:t>
            </w:r>
          </w:p>
        </w:tc>
        <w:tc>
          <w:tcPr>
            <w:tcW w:w="519" w:type="dxa"/>
            <w:vAlign w:val="top"/>
          </w:tcPr>
          <w:p w14:paraId="0FFD6202">
            <w:pPr>
              <w:pStyle w:val="6"/>
            </w:pPr>
          </w:p>
        </w:tc>
        <w:tc>
          <w:tcPr>
            <w:tcW w:w="519" w:type="dxa"/>
            <w:vAlign w:val="top"/>
          </w:tcPr>
          <w:p w14:paraId="73150EB6">
            <w:pPr>
              <w:pStyle w:val="6"/>
            </w:pPr>
          </w:p>
        </w:tc>
        <w:tc>
          <w:tcPr>
            <w:tcW w:w="484" w:type="dxa"/>
            <w:vAlign w:val="top"/>
          </w:tcPr>
          <w:p w14:paraId="75BF6A7A">
            <w:pPr>
              <w:pStyle w:val="6"/>
            </w:pPr>
          </w:p>
        </w:tc>
      </w:tr>
      <w:tr w14:paraId="1A2A7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34" w:type="dxa"/>
            <w:vAlign w:val="top"/>
          </w:tcPr>
          <w:p w14:paraId="121E5517">
            <w:pPr>
              <w:spacing w:before="100" w:line="219" w:lineRule="auto"/>
              <w:ind w:left="134"/>
              <w:rPr>
                <w:rFonts w:ascii="宋体" w:hAnsi="宋体" w:eastAsia="宋体" w:cs="宋体"/>
                <w:sz w:val="21"/>
                <w:szCs w:val="21"/>
              </w:rPr>
            </w:pPr>
            <w:r>
              <w:rPr>
                <w:rFonts w:ascii="宋体" w:hAnsi="宋体" w:eastAsia="宋体" w:cs="宋体"/>
                <w:spacing w:val="-2"/>
                <w:sz w:val="21"/>
                <w:szCs w:val="21"/>
              </w:rPr>
              <w:t>2.9.6</w:t>
            </w:r>
          </w:p>
        </w:tc>
        <w:tc>
          <w:tcPr>
            <w:tcW w:w="4665" w:type="dxa"/>
            <w:vAlign w:val="top"/>
          </w:tcPr>
          <w:p w14:paraId="693C4D04">
            <w:pPr>
              <w:spacing w:before="79" w:line="219" w:lineRule="auto"/>
              <w:ind w:left="50"/>
              <w:rPr>
                <w:rFonts w:ascii="宋体" w:hAnsi="宋体" w:eastAsia="宋体" w:cs="宋体"/>
                <w:sz w:val="21"/>
                <w:szCs w:val="21"/>
              </w:rPr>
            </w:pPr>
            <w:r>
              <w:rPr>
                <w:rFonts w:ascii="宋体" w:hAnsi="宋体" w:eastAsia="宋体" w:cs="宋体"/>
                <w:spacing w:val="1"/>
                <w:sz w:val="21"/>
                <w:szCs w:val="21"/>
              </w:rPr>
              <w:t>中水处理系统</w:t>
            </w:r>
          </w:p>
        </w:tc>
        <w:tc>
          <w:tcPr>
            <w:tcW w:w="439" w:type="dxa"/>
            <w:vAlign w:val="top"/>
          </w:tcPr>
          <w:p w14:paraId="4E299B18">
            <w:pPr>
              <w:pStyle w:val="6"/>
            </w:pPr>
          </w:p>
        </w:tc>
        <w:tc>
          <w:tcPr>
            <w:tcW w:w="410" w:type="dxa"/>
            <w:vAlign w:val="top"/>
          </w:tcPr>
          <w:p w14:paraId="093F449E">
            <w:pPr>
              <w:pStyle w:val="6"/>
            </w:pPr>
          </w:p>
        </w:tc>
        <w:tc>
          <w:tcPr>
            <w:tcW w:w="390" w:type="dxa"/>
            <w:vAlign w:val="top"/>
          </w:tcPr>
          <w:p w14:paraId="1AF4F79B">
            <w:pPr>
              <w:spacing w:before="100" w:line="219" w:lineRule="auto"/>
              <w:ind w:left="216"/>
              <w:rPr>
                <w:rFonts w:ascii="宋体" w:hAnsi="宋体" w:eastAsia="宋体" w:cs="宋体"/>
                <w:sz w:val="21"/>
                <w:szCs w:val="21"/>
              </w:rPr>
            </w:pPr>
            <w:r>
              <w:rPr>
                <w:rFonts w:ascii="宋体" w:hAnsi="宋体" w:eastAsia="宋体" w:cs="宋体"/>
                <w:sz w:val="21"/>
                <w:szCs w:val="21"/>
              </w:rPr>
              <w:t>2</w:t>
            </w:r>
          </w:p>
        </w:tc>
        <w:tc>
          <w:tcPr>
            <w:tcW w:w="410" w:type="dxa"/>
            <w:vAlign w:val="top"/>
          </w:tcPr>
          <w:p w14:paraId="7FF8CADA">
            <w:pPr>
              <w:pStyle w:val="6"/>
            </w:pPr>
          </w:p>
        </w:tc>
        <w:tc>
          <w:tcPr>
            <w:tcW w:w="419" w:type="dxa"/>
            <w:vAlign w:val="top"/>
          </w:tcPr>
          <w:p w14:paraId="25657F9D">
            <w:pPr>
              <w:pStyle w:val="6"/>
            </w:pPr>
          </w:p>
        </w:tc>
        <w:tc>
          <w:tcPr>
            <w:tcW w:w="519" w:type="dxa"/>
            <w:vAlign w:val="top"/>
          </w:tcPr>
          <w:p w14:paraId="001FFC0A">
            <w:pPr>
              <w:pStyle w:val="6"/>
            </w:pPr>
          </w:p>
        </w:tc>
        <w:tc>
          <w:tcPr>
            <w:tcW w:w="519" w:type="dxa"/>
            <w:vAlign w:val="top"/>
          </w:tcPr>
          <w:p w14:paraId="0A22CE66">
            <w:pPr>
              <w:pStyle w:val="6"/>
            </w:pPr>
          </w:p>
        </w:tc>
        <w:tc>
          <w:tcPr>
            <w:tcW w:w="484" w:type="dxa"/>
            <w:vAlign w:val="top"/>
          </w:tcPr>
          <w:p w14:paraId="4DECCA0A">
            <w:pPr>
              <w:pStyle w:val="6"/>
            </w:pPr>
          </w:p>
        </w:tc>
      </w:tr>
      <w:tr w14:paraId="58031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34" w:type="dxa"/>
            <w:vAlign w:val="top"/>
          </w:tcPr>
          <w:p w14:paraId="6FE7394C">
            <w:pPr>
              <w:pStyle w:val="6"/>
            </w:pPr>
          </w:p>
        </w:tc>
        <w:tc>
          <w:tcPr>
            <w:tcW w:w="4665" w:type="dxa"/>
            <w:vAlign w:val="top"/>
          </w:tcPr>
          <w:p w14:paraId="0B88D272">
            <w:pPr>
              <w:spacing w:before="79" w:line="219" w:lineRule="auto"/>
              <w:ind w:left="50"/>
              <w:rPr>
                <w:rFonts w:ascii="宋体" w:hAnsi="宋体" w:eastAsia="宋体" w:cs="宋体"/>
                <w:sz w:val="21"/>
                <w:szCs w:val="21"/>
              </w:rPr>
            </w:pPr>
            <w:r>
              <w:rPr>
                <w:rFonts w:ascii="宋体" w:hAnsi="宋体" w:eastAsia="宋体" w:cs="宋体"/>
                <w:spacing w:val="-2"/>
                <w:sz w:val="21"/>
                <w:szCs w:val="21"/>
              </w:rPr>
              <w:t>有中水处理系统</w:t>
            </w:r>
          </w:p>
        </w:tc>
        <w:tc>
          <w:tcPr>
            <w:tcW w:w="439" w:type="dxa"/>
            <w:vAlign w:val="top"/>
          </w:tcPr>
          <w:p w14:paraId="62957AC1">
            <w:pPr>
              <w:pStyle w:val="6"/>
            </w:pPr>
          </w:p>
        </w:tc>
        <w:tc>
          <w:tcPr>
            <w:tcW w:w="410" w:type="dxa"/>
            <w:vAlign w:val="top"/>
          </w:tcPr>
          <w:p w14:paraId="1611B381">
            <w:pPr>
              <w:pStyle w:val="6"/>
            </w:pPr>
          </w:p>
        </w:tc>
        <w:tc>
          <w:tcPr>
            <w:tcW w:w="390" w:type="dxa"/>
            <w:vAlign w:val="top"/>
          </w:tcPr>
          <w:p w14:paraId="2D995DA0">
            <w:pPr>
              <w:pStyle w:val="6"/>
            </w:pPr>
          </w:p>
        </w:tc>
        <w:tc>
          <w:tcPr>
            <w:tcW w:w="410" w:type="dxa"/>
            <w:vAlign w:val="top"/>
          </w:tcPr>
          <w:p w14:paraId="279D3540">
            <w:pPr>
              <w:pStyle w:val="6"/>
            </w:pPr>
          </w:p>
        </w:tc>
        <w:tc>
          <w:tcPr>
            <w:tcW w:w="419" w:type="dxa"/>
            <w:vAlign w:val="top"/>
          </w:tcPr>
          <w:p w14:paraId="0E3E080B">
            <w:pPr>
              <w:spacing w:before="100" w:line="219" w:lineRule="auto"/>
              <w:ind w:left="146"/>
              <w:rPr>
                <w:rFonts w:ascii="宋体" w:hAnsi="宋体" w:eastAsia="宋体" w:cs="宋体"/>
                <w:sz w:val="21"/>
                <w:szCs w:val="21"/>
              </w:rPr>
            </w:pPr>
            <w:r>
              <w:rPr>
                <w:rFonts w:ascii="宋体" w:hAnsi="宋体" w:eastAsia="宋体" w:cs="宋体"/>
                <w:sz w:val="21"/>
                <w:szCs w:val="21"/>
              </w:rPr>
              <w:t>2</w:t>
            </w:r>
          </w:p>
        </w:tc>
        <w:tc>
          <w:tcPr>
            <w:tcW w:w="519" w:type="dxa"/>
            <w:vAlign w:val="top"/>
          </w:tcPr>
          <w:p w14:paraId="798A6A1E">
            <w:pPr>
              <w:pStyle w:val="6"/>
            </w:pPr>
          </w:p>
        </w:tc>
        <w:tc>
          <w:tcPr>
            <w:tcW w:w="519" w:type="dxa"/>
            <w:vAlign w:val="top"/>
          </w:tcPr>
          <w:p w14:paraId="4BD12EA1">
            <w:pPr>
              <w:pStyle w:val="6"/>
            </w:pPr>
          </w:p>
        </w:tc>
        <w:tc>
          <w:tcPr>
            <w:tcW w:w="484" w:type="dxa"/>
            <w:vAlign w:val="top"/>
          </w:tcPr>
          <w:p w14:paraId="6D5C4E5D">
            <w:pPr>
              <w:pStyle w:val="6"/>
            </w:pPr>
          </w:p>
        </w:tc>
      </w:tr>
      <w:tr w14:paraId="0AEF4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34" w:type="dxa"/>
            <w:vAlign w:val="top"/>
          </w:tcPr>
          <w:p w14:paraId="4DA83DBF">
            <w:pPr>
              <w:pStyle w:val="6"/>
            </w:pPr>
          </w:p>
        </w:tc>
        <w:tc>
          <w:tcPr>
            <w:tcW w:w="4665" w:type="dxa"/>
            <w:vAlign w:val="top"/>
          </w:tcPr>
          <w:p w14:paraId="26D5E27C">
            <w:pPr>
              <w:spacing w:before="78" w:line="219" w:lineRule="auto"/>
              <w:ind w:left="50"/>
              <w:rPr>
                <w:rFonts w:ascii="宋体" w:hAnsi="宋体" w:eastAsia="宋体" w:cs="宋体"/>
                <w:sz w:val="21"/>
                <w:szCs w:val="21"/>
              </w:rPr>
            </w:pPr>
            <w:r>
              <w:rPr>
                <w:rFonts w:ascii="宋体" w:hAnsi="宋体" w:eastAsia="宋体" w:cs="宋体"/>
                <w:spacing w:val="-1"/>
                <w:sz w:val="21"/>
                <w:szCs w:val="21"/>
              </w:rPr>
              <w:t>使用市政提供的中水处理系统</w:t>
            </w:r>
          </w:p>
        </w:tc>
        <w:tc>
          <w:tcPr>
            <w:tcW w:w="439" w:type="dxa"/>
            <w:vAlign w:val="top"/>
          </w:tcPr>
          <w:p w14:paraId="2B22C416">
            <w:pPr>
              <w:pStyle w:val="6"/>
            </w:pPr>
          </w:p>
        </w:tc>
        <w:tc>
          <w:tcPr>
            <w:tcW w:w="410" w:type="dxa"/>
            <w:vAlign w:val="top"/>
          </w:tcPr>
          <w:p w14:paraId="0EE00E91">
            <w:pPr>
              <w:pStyle w:val="6"/>
            </w:pPr>
          </w:p>
        </w:tc>
        <w:tc>
          <w:tcPr>
            <w:tcW w:w="390" w:type="dxa"/>
            <w:vAlign w:val="top"/>
          </w:tcPr>
          <w:p w14:paraId="1507B38A">
            <w:pPr>
              <w:pStyle w:val="6"/>
            </w:pPr>
          </w:p>
        </w:tc>
        <w:tc>
          <w:tcPr>
            <w:tcW w:w="410" w:type="dxa"/>
            <w:vAlign w:val="top"/>
          </w:tcPr>
          <w:p w14:paraId="49478D19">
            <w:pPr>
              <w:pStyle w:val="6"/>
            </w:pPr>
          </w:p>
        </w:tc>
        <w:tc>
          <w:tcPr>
            <w:tcW w:w="419" w:type="dxa"/>
            <w:vAlign w:val="top"/>
          </w:tcPr>
          <w:p w14:paraId="4861FAF4">
            <w:pPr>
              <w:spacing w:before="100" w:line="219" w:lineRule="auto"/>
              <w:ind w:left="146"/>
              <w:rPr>
                <w:rFonts w:ascii="宋体" w:hAnsi="宋体" w:eastAsia="宋体" w:cs="宋体"/>
                <w:sz w:val="21"/>
                <w:szCs w:val="21"/>
              </w:rPr>
            </w:pPr>
            <w:r>
              <w:rPr>
                <w:rFonts w:ascii="宋体" w:hAnsi="宋体" w:eastAsia="宋体" w:cs="宋体"/>
                <w:sz w:val="21"/>
                <w:szCs w:val="21"/>
              </w:rPr>
              <w:t>1</w:t>
            </w:r>
          </w:p>
        </w:tc>
        <w:tc>
          <w:tcPr>
            <w:tcW w:w="519" w:type="dxa"/>
            <w:vAlign w:val="top"/>
          </w:tcPr>
          <w:p w14:paraId="726A464F">
            <w:pPr>
              <w:pStyle w:val="6"/>
            </w:pPr>
          </w:p>
        </w:tc>
        <w:tc>
          <w:tcPr>
            <w:tcW w:w="519" w:type="dxa"/>
            <w:vAlign w:val="top"/>
          </w:tcPr>
          <w:p w14:paraId="536DAD79">
            <w:pPr>
              <w:pStyle w:val="6"/>
            </w:pPr>
          </w:p>
        </w:tc>
        <w:tc>
          <w:tcPr>
            <w:tcW w:w="484" w:type="dxa"/>
            <w:vAlign w:val="top"/>
          </w:tcPr>
          <w:p w14:paraId="4A2649CE">
            <w:pPr>
              <w:pStyle w:val="6"/>
            </w:pPr>
          </w:p>
        </w:tc>
      </w:tr>
      <w:tr w14:paraId="7DF76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34" w:type="dxa"/>
            <w:vAlign w:val="top"/>
          </w:tcPr>
          <w:p w14:paraId="34769D62">
            <w:pPr>
              <w:spacing w:before="91" w:line="218" w:lineRule="auto"/>
              <w:ind w:left="134"/>
              <w:rPr>
                <w:rFonts w:ascii="宋体" w:hAnsi="宋体" w:eastAsia="宋体" w:cs="宋体"/>
                <w:sz w:val="21"/>
                <w:szCs w:val="21"/>
              </w:rPr>
            </w:pPr>
            <w:r>
              <w:rPr>
                <w:rFonts w:ascii="宋体" w:hAnsi="宋体" w:eastAsia="宋体" w:cs="宋体"/>
                <w:spacing w:val="-2"/>
                <w:sz w:val="21"/>
                <w:szCs w:val="21"/>
              </w:rPr>
              <w:t>2.9.7</w:t>
            </w:r>
          </w:p>
        </w:tc>
        <w:tc>
          <w:tcPr>
            <w:tcW w:w="4665" w:type="dxa"/>
            <w:vAlign w:val="top"/>
          </w:tcPr>
          <w:p w14:paraId="50AAC6B1">
            <w:pPr>
              <w:spacing w:before="69" w:line="219" w:lineRule="auto"/>
              <w:ind w:left="50"/>
              <w:rPr>
                <w:rFonts w:ascii="宋体" w:hAnsi="宋体" w:eastAsia="宋体" w:cs="宋体"/>
                <w:sz w:val="21"/>
                <w:szCs w:val="21"/>
              </w:rPr>
            </w:pPr>
            <w:r>
              <w:rPr>
                <w:rFonts w:ascii="宋体" w:hAnsi="宋体" w:eastAsia="宋体" w:cs="宋体"/>
                <w:spacing w:val="-1"/>
                <w:sz w:val="21"/>
                <w:szCs w:val="21"/>
              </w:rPr>
              <w:t>有污水、废气处理设施</w:t>
            </w:r>
          </w:p>
        </w:tc>
        <w:tc>
          <w:tcPr>
            <w:tcW w:w="439" w:type="dxa"/>
            <w:vAlign w:val="top"/>
          </w:tcPr>
          <w:p w14:paraId="7D64F855">
            <w:pPr>
              <w:pStyle w:val="6"/>
            </w:pPr>
          </w:p>
        </w:tc>
        <w:tc>
          <w:tcPr>
            <w:tcW w:w="410" w:type="dxa"/>
            <w:vAlign w:val="top"/>
          </w:tcPr>
          <w:p w14:paraId="39C576A3">
            <w:pPr>
              <w:pStyle w:val="6"/>
            </w:pPr>
          </w:p>
        </w:tc>
        <w:tc>
          <w:tcPr>
            <w:tcW w:w="390" w:type="dxa"/>
            <w:vAlign w:val="top"/>
          </w:tcPr>
          <w:p w14:paraId="392EE406">
            <w:pPr>
              <w:spacing w:before="91" w:line="218" w:lineRule="auto"/>
              <w:ind w:left="216"/>
              <w:rPr>
                <w:rFonts w:ascii="宋体" w:hAnsi="宋体" w:eastAsia="宋体" w:cs="宋体"/>
                <w:sz w:val="21"/>
                <w:szCs w:val="21"/>
              </w:rPr>
            </w:pPr>
            <w:r>
              <w:rPr>
                <w:rFonts w:ascii="宋体" w:hAnsi="宋体" w:eastAsia="宋体" w:cs="宋体"/>
                <w:sz w:val="21"/>
                <w:szCs w:val="21"/>
              </w:rPr>
              <w:t>2</w:t>
            </w:r>
          </w:p>
        </w:tc>
        <w:tc>
          <w:tcPr>
            <w:tcW w:w="410" w:type="dxa"/>
            <w:vAlign w:val="top"/>
          </w:tcPr>
          <w:p w14:paraId="7A712EA6">
            <w:pPr>
              <w:pStyle w:val="6"/>
            </w:pPr>
          </w:p>
        </w:tc>
        <w:tc>
          <w:tcPr>
            <w:tcW w:w="419" w:type="dxa"/>
            <w:vAlign w:val="top"/>
          </w:tcPr>
          <w:p w14:paraId="39575483">
            <w:pPr>
              <w:spacing w:before="91" w:line="218" w:lineRule="auto"/>
              <w:ind w:left="146"/>
              <w:rPr>
                <w:rFonts w:ascii="宋体" w:hAnsi="宋体" w:eastAsia="宋体" w:cs="宋体"/>
                <w:sz w:val="21"/>
                <w:szCs w:val="21"/>
              </w:rPr>
            </w:pPr>
            <w:r>
              <w:rPr>
                <w:rFonts w:ascii="宋体" w:hAnsi="宋体" w:eastAsia="宋体" w:cs="宋体"/>
                <w:sz w:val="21"/>
                <w:szCs w:val="21"/>
              </w:rPr>
              <w:t>2</w:t>
            </w:r>
          </w:p>
        </w:tc>
        <w:tc>
          <w:tcPr>
            <w:tcW w:w="519" w:type="dxa"/>
            <w:vAlign w:val="top"/>
          </w:tcPr>
          <w:p w14:paraId="626A8A14">
            <w:pPr>
              <w:pStyle w:val="6"/>
            </w:pPr>
          </w:p>
        </w:tc>
        <w:tc>
          <w:tcPr>
            <w:tcW w:w="519" w:type="dxa"/>
            <w:vAlign w:val="top"/>
          </w:tcPr>
          <w:p w14:paraId="2AAB7EB2">
            <w:pPr>
              <w:pStyle w:val="6"/>
            </w:pPr>
          </w:p>
        </w:tc>
        <w:tc>
          <w:tcPr>
            <w:tcW w:w="484" w:type="dxa"/>
            <w:vAlign w:val="top"/>
          </w:tcPr>
          <w:p w14:paraId="02225115">
            <w:pPr>
              <w:pStyle w:val="6"/>
            </w:pPr>
          </w:p>
        </w:tc>
      </w:tr>
      <w:tr w14:paraId="43F10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34" w:type="dxa"/>
            <w:vAlign w:val="top"/>
          </w:tcPr>
          <w:p w14:paraId="058C0F87">
            <w:pPr>
              <w:spacing w:before="101" w:line="227" w:lineRule="auto"/>
              <w:ind w:left="134"/>
              <w:rPr>
                <w:rFonts w:ascii="宋体" w:hAnsi="宋体" w:eastAsia="宋体" w:cs="宋体"/>
                <w:sz w:val="21"/>
                <w:szCs w:val="21"/>
              </w:rPr>
            </w:pPr>
            <w:r>
              <w:rPr>
                <w:rFonts w:ascii="宋体" w:hAnsi="宋体" w:eastAsia="宋体" w:cs="宋体"/>
                <w:spacing w:val="-2"/>
                <w:sz w:val="21"/>
                <w:szCs w:val="21"/>
              </w:rPr>
              <w:t>2.9.8</w:t>
            </w:r>
          </w:p>
        </w:tc>
        <w:tc>
          <w:tcPr>
            <w:tcW w:w="4665" w:type="dxa"/>
            <w:vAlign w:val="top"/>
          </w:tcPr>
          <w:p w14:paraId="7DEF9167">
            <w:pPr>
              <w:spacing w:before="81" w:line="220" w:lineRule="auto"/>
              <w:ind w:left="50"/>
              <w:rPr>
                <w:rFonts w:ascii="宋体" w:hAnsi="宋体" w:eastAsia="宋体" w:cs="宋体"/>
                <w:sz w:val="21"/>
                <w:szCs w:val="21"/>
              </w:rPr>
            </w:pPr>
            <w:r>
              <w:rPr>
                <w:rFonts w:ascii="宋体" w:hAnsi="宋体" w:eastAsia="宋体" w:cs="宋体"/>
                <w:spacing w:val="-2"/>
                <w:sz w:val="21"/>
                <w:szCs w:val="21"/>
              </w:rPr>
              <w:t>垃圾处理</w:t>
            </w:r>
          </w:p>
        </w:tc>
        <w:tc>
          <w:tcPr>
            <w:tcW w:w="439" w:type="dxa"/>
            <w:vAlign w:val="top"/>
          </w:tcPr>
          <w:p w14:paraId="6D7A26BF">
            <w:pPr>
              <w:pStyle w:val="6"/>
            </w:pPr>
          </w:p>
        </w:tc>
        <w:tc>
          <w:tcPr>
            <w:tcW w:w="410" w:type="dxa"/>
            <w:vAlign w:val="top"/>
          </w:tcPr>
          <w:p w14:paraId="64CE759D">
            <w:pPr>
              <w:pStyle w:val="6"/>
            </w:pPr>
          </w:p>
        </w:tc>
        <w:tc>
          <w:tcPr>
            <w:tcW w:w="390" w:type="dxa"/>
            <w:vAlign w:val="top"/>
          </w:tcPr>
          <w:p w14:paraId="4A774675">
            <w:pPr>
              <w:spacing w:before="101" w:line="227" w:lineRule="auto"/>
              <w:ind w:left="216"/>
              <w:rPr>
                <w:rFonts w:ascii="宋体" w:hAnsi="宋体" w:eastAsia="宋体" w:cs="宋体"/>
                <w:sz w:val="21"/>
                <w:szCs w:val="21"/>
              </w:rPr>
            </w:pPr>
            <w:r>
              <w:rPr>
                <w:rFonts w:ascii="宋体" w:hAnsi="宋体" w:eastAsia="宋体" w:cs="宋体"/>
                <w:sz w:val="21"/>
                <w:szCs w:val="21"/>
              </w:rPr>
              <w:t>3</w:t>
            </w:r>
          </w:p>
        </w:tc>
        <w:tc>
          <w:tcPr>
            <w:tcW w:w="410" w:type="dxa"/>
            <w:vAlign w:val="top"/>
          </w:tcPr>
          <w:p w14:paraId="5A441016">
            <w:pPr>
              <w:pStyle w:val="6"/>
            </w:pPr>
          </w:p>
        </w:tc>
        <w:tc>
          <w:tcPr>
            <w:tcW w:w="419" w:type="dxa"/>
            <w:vAlign w:val="top"/>
          </w:tcPr>
          <w:p w14:paraId="2E3F08F5">
            <w:pPr>
              <w:pStyle w:val="6"/>
            </w:pPr>
          </w:p>
        </w:tc>
        <w:tc>
          <w:tcPr>
            <w:tcW w:w="519" w:type="dxa"/>
            <w:vAlign w:val="top"/>
          </w:tcPr>
          <w:p w14:paraId="1870839B">
            <w:pPr>
              <w:pStyle w:val="6"/>
            </w:pPr>
          </w:p>
        </w:tc>
        <w:tc>
          <w:tcPr>
            <w:tcW w:w="519" w:type="dxa"/>
            <w:vAlign w:val="top"/>
          </w:tcPr>
          <w:p w14:paraId="30FDC049">
            <w:pPr>
              <w:pStyle w:val="6"/>
            </w:pPr>
          </w:p>
        </w:tc>
        <w:tc>
          <w:tcPr>
            <w:tcW w:w="484" w:type="dxa"/>
            <w:vAlign w:val="top"/>
          </w:tcPr>
          <w:p w14:paraId="1EF1E405">
            <w:pPr>
              <w:pStyle w:val="6"/>
            </w:pPr>
          </w:p>
        </w:tc>
      </w:tr>
      <w:tr w14:paraId="3944E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34" w:type="dxa"/>
            <w:vAlign w:val="top"/>
          </w:tcPr>
          <w:p w14:paraId="7BB265A1">
            <w:pPr>
              <w:spacing w:before="102" w:line="218" w:lineRule="auto"/>
              <w:ind w:left="134"/>
              <w:rPr>
                <w:rFonts w:ascii="宋体" w:hAnsi="宋体" w:eastAsia="宋体" w:cs="宋体"/>
                <w:sz w:val="21"/>
                <w:szCs w:val="21"/>
              </w:rPr>
            </w:pPr>
            <w:r>
              <w:rPr>
                <w:rFonts w:ascii="宋体" w:hAnsi="宋体" w:eastAsia="宋体" w:cs="宋体"/>
                <w:spacing w:val="-2"/>
                <w:sz w:val="21"/>
                <w:szCs w:val="21"/>
              </w:rPr>
              <w:t>2.9.8.1</w:t>
            </w:r>
          </w:p>
        </w:tc>
        <w:tc>
          <w:tcPr>
            <w:tcW w:w="4665" w:type="dxa"/>
            <w:vAlign w:val="top"/>
          </w:tcPr>
          <w:p w14:paraId="7A6E3EFD">
            <w:pPr>
              <w:spacing w:before="81" w:line="220" w:lineRule="auto"/>
              <w:ind w:left="50"/>
              <w:rPr>
                <w:rFonts w:ascii="宋体" w:hAnsi="宋体" w:eastAsia="宋体" w:cs="宋体"/>
                <w:sz w:val="21"/>
                <w:szCs w:val="21"/>
              </w:rPr>
            </w:pPr>
            <w:r>
              <w:rPr>
                <w:rFonts w:ascii="宋体" w:hAnsi="宋体" w:eastAsia="宋体" w:cs="宋体"/>
                <w:spacing w:val="4"/>
                <w:sz w:val="21"/>
                <w:szCs w:val="21"/>
              </w:rPr>
              <w:t>垃圾房</w:t>
            </w:r>
          </w:p>
        </w:tc>
        <w:tc>
          <w:tcPr>
            <w:tcW w:w="439" w:type="dxa"/>
            <w:vAlign w:val="top"/>
          </w:tcPr>
          <w:p w14:paraId="04FEE2A2">
            <w:pPr>
              <w:pStyle w:val="6"/>
            </w:pPr>
          </w:p>
        </w:tc>
        <w:tc>
          <w:tcPr>
            <w:tcW w:w="410" w:type="dxa"/>
            <w:vAlign w:val="top"/>
          </w:tcPr>
          <w:p w14:paraId="7193AC22">
            <w:pPr>
              <w:pStyle w:val="6"/>
            </w:pPr>
          </w:p>
        </w:tc>
        <w:tc>
          <w:tcPr>
            <w:tcW w:w="390" w:type="dxa"/>
            <w:vAlign w:val="top"/>
          </w:tcPr>
          <w:p w14:paraId="7E822BD7">
            <w:pPr>
              <w:pStyle w:val="6"/>
            </w:pPr>
          </w:p>
        </w:tc>
        <w:tc>
          <w:tcPr>
            <w:tcW w:w="410" w:type="dxa"/>
            <w:vAlign w:val="top"/>
          </w:tcPr>
          <w:p w14:paraId="33D7F1FC">
            <w:pPr>
              <w:spacing w:before="102" w:line="218" w:lineRule="auto"/>
              <w:ind w:left="146"/>
              <w:rPr>
                <w:rFonts w:ascii="宋体" w:hAnsi="宋体" w:eastAsia="宋体" w:cs="宋体"/>
                <w:sz w:val="21"/>
                <w:szCs w:val="21"/>
              </w:rPr>
            </w:pPr>
            <w:r>
              <w:rPr>
                <w:rFonts w:ascii="宋体" w:hAnsi="宋体" w:eastAsia="宋体" w:cs="宋体"/>
                <w:sz w:val="21"/>
                <w:szCs w:val="21"/>
              </w:rPr>
              <w:t>2</w:t>
            </w:r>
          </w:p>
        </w:tc>
        <w:tc>
          <w:tcPr>
            <w:tcW w:w="419" w:type="dxa"/>
            <w:vAlign w:val="top"/>
          </w:tcPr>
          <w:p w14:paraId="3D5195EF">
            <w:pPr>
              <w:pStyle w:val="6"/>
            </w:pPr>
          </w:p>
        </w:tc>
        <w:tc>
          <w:tcPr>
            <w:tcW w:w="519" w:type="dxa"/>
            <w:vAlign w:val="top"/>
          </w:tcPr>
          <w:p w14:paraId="7CA63C79">
            <w:pPr>
              <w:pStyle w:val="6"/>
            </w:pPr>
          </w:p>
        </w:tc>
        <w:tc>
          <w:tcPr>
            <w:tcW w:w="519" w:type="dxa"/>
            <w:vAlign w:val="top"/>
          </w:tcPr>
          <w:p w14:paraId="1016AC41">
            <w:pPr>
              <w:pStyle w:val="6"/>
            </w:pPr>
          </w:p>
        </w:tc>
        <w:tc>
          <w:tcPr>
            <w:tcW w:w="484" w:type="dxa"/>
            <w:vAlign w:val="top"/>
          </w:tcPr>
          <w:p w14:paraId="172EC0E0">
            <w:pPr>
              <w:pStyle w:val="6"/>
            </w:pPr>
          </w:p>
        </w:tc>
      </w:tr>
      <w:tr w14:paraId="1DD3B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234" w:type="dxa"/>
            <w:vAlign w:val="top"/>
          </w:tcPr>
          <w:p w14:paraId="0BAFFEC8">
            <w:pPr>
              <w:pStyle w:val="6"/>
            </w:pPr>
          </w:p>
        </w:tc>
        <w:tc>
          <w:tcPr>
            <w:tcW w:w="4665" w:type="dxa"/>
            <w:vAlign w:val="top"/>
          </w:tcPr>
          <w:p w14:paraId="3816CB2A">
            <w:pPr>
              <w:spacing w:before="119" w:line="259" w:lineRule="auto"/>
              <w:ind w:left="50"/>
              <w:rPr>
                <w:rFonts w:ascii="宋体" w:hAnsi="宋体" w:eastAsia="宋体" w:cs="宋体"/>
                <w:sz w:val="21"/>
                <w:szCs w:val="21"/>
              </w:rPr>
            </w:pPr>
            <w:r>
              <w:rPr>
                <w:rFonts w:ascii="宋体" w:hAnsi="宋体" w:eastAsia="宋体" w:cs="宋体"/>
                <w:spacing w:val="-1"/>
                <w:sz w:val="21"/>
                <w:szCs w:val="21"/>
              </w:rPr>
              <w:t>有全封闭并配有制冷设备的垃圾房，位置合理，方</w:t>
            </w:r>
            <w:r>
              <w:rPr>
                <w:rFonts w:ascii="宋体" w:hAnsi="宋体" w:eastAsia="宋体" w:cs="宋体"/>
                <w:spacing w:val="5"/>
                <w:sz w:val="21"/>
                <w:szCs w:val="21"/>
              </w:rPr>
              <w:t xml:space="preserve"> </w:t>
            </w:r>
            <w:r>
              <w:rPr>
                <w:rFonts w:ascii="宋体" w:hAnsi="宋体" w:eastAsia="宋体" w:cs="宋体"/>
                <w:spacing w:val="-3"/>
                <w:sz w:val="21"/>
                <w:szCs w:val="21"/>
              </w:rPr>
              <w:t>便清运</w:t>
            </w:r>
          </w:p>
        </w:tc>
        <w:tc>
          <w:tcPr>
            <w:tcW w:w="439" w:type="dxa"/>
            <w:vAlign w:val="top"/>
          </w:tcPr>
          <w:p w14:paraId="473CA6B0">
            <w:pPr>
              <w:pStyle w:val="6"/>
            </w:pPr>
          </w:p>
        </w:tc>
        <w:tc>
          <w:tcPr>
            <w:tcW w:w="410" w:type="dxa"/>
            <w:vAlign w:val="top"/>
          </w:tcPr>
          <w:p w14:paraId="2EEC5215">
            <w:pPr>
              <w:pStyle w:val="6"/>
            </w:pPr>
          </w:p>
        </w:tc>
        <w:tc>
          <w:tcPr>
            <w:tcW w:w="390" w:type="dxa"/>
            <w:vAlign w:val="top"/>
          </w:tcPr>
          <w:p w14:paraId="3FE13710">
            <w:pPr>
              <w:pStyle w:val="6"/>
            </w:pPr>
          </w:p>
        </w:tc>
        <w:tc>
          <w:tcPr>
            <w:tcW w:w="410" w:type="dxa"/>
            <w:vAlign w:val="top"/>
          </w:tcPr>
          <w:p w14:paraId="039B8D31">
            <w:pPr>
              <w:pStyle w:val="6"/>
            </w:pPr>
          </w:p>
        </w:tc>
        <w:tc>
          <w:tcPr>
            <w:tcW w:w="419" w:type="dxa"/>
            <w:vAlign w:val="top"/>
          </w:tcPr>
          <w:p w14:paraId="04FC6EE6">
            <w:pPr>
              <w:spacing w:before="111" w:line="241" w:lineRule="auto"/>
              <w:ind w:left="146"/>
              <w:rPr>
                <w:rFonts w:ascii="宋体" w:hAnsi="宋体" w:eastAsia="宋体" w:cs="宋体"/>
                <w:sz w:val="21"/>
                <w:szCs w:val="21"/>
              </w:rPr>
            </w:pPr>
            <w:r>
              <w:rPr>
                <w:rFonts w:ascii="宋体" w:hAnsi="宋体" w:eastAsia="宋体" w:cs="宋体"/>
                <w:sz w:val="21"/>
                <w:szCs w:val="21"/>
              </w:rPr>
              <w:t>2</w:t>
            </w:r>
          </w:p>
        </w:tc>
        <w:tc>
          <w:tcPr>
            <w:tcW w:w="519" w:type="dxa"/>
            <w:vAlign w:val="top"/>
          </w:tcPr>
          <w:p w14:paraId="175C4106">
            <w:pPr>
              <w:pStyle w:val="6"/>
            </w:pPr>
          </w:p>
        </w:tc>
        <w:tc>
          <w:tcPr>
            <w:tcW w:w="519" w:type="dxa"/>
            <w:vAlign w:val="top"/>
          </w:tcPr>
          <w:p w14:paraId="38FB9FD0">
            <w:pPr>
              <w:pStyle w:val="6"/>
            </w:pPr>
          </w:p>
        </w:tc>
        <w:tc>
          <w:tcPr>
            <w:tcW w:w="484" w:type="dxa"/>
            <w:vAlign w:val="top"/>
          </w:tcPr>
          <w:p w14:paraId="411122AB">
            <w:pPr>
              <w:pStyle w:val="6"/>
            </w:pPr>
          </w:p>
        </w:tc>
      </w:tr>
      <w:tr w14:paraId="0A341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34" w:type="dxa"/>
            <w:vAlign w:val="top"/>
          </w:tcPr>
          <w:p w14:paraId="153954A9">
            <w:pPr>
              <w:pStyle w:val="6"/>
            </w:pPr>
          </w:p>
        </w:tc>
        <w:tc>
          <w:tcPr>
            <w:tcW w:w="4665" w:type="dxa"/>
            <w:vAlign w:val="top"/>
          </w:tcPr>
          <w:p w14:paraId="6CF710EE">
            <w:pPr>
              <w:spacing w:before="81" w:line="219" w:lineRule="auto"/>
              <w:ind w:left="50"/>
              <w:rPr>
                <w:rFonts w:ascii="宋体" w:hAnsi="宋体" w:eastAsia="宋体" w:cs="宋体"/>
                <w:sz w:val="21"/>
                <w:szCs w:val="21"/>
              </w:rPr>
            </w:pPr>
            <w:r>
              <w:rPr>
                <w:rFonts w:ascii="宋体" w:hAnsi="宋体" w:eastAsia="宋体" w:cs="宋体"/>
                <w:spacing w:val="-1"/>
                <w:sz w:val="21"/>
                <w:szCs w:val="21"/>
              </w:rPr>
              <w:t>有垃圾房，位置合理，方便清运</w:t>
            </w:r>
          </w:p>
        </w:tc>
        <w:tc>
          <w:tcPr>
            <w:tcW w:w="439" w:type="dxa"/>
            <w:vAlign w:val="top"/>
          </w:tcPr>
          <w:p w14:paraId="0199B0DC">
            <w:pPr>
              <w:pStyle w:val="6"/>
            </w:pPr>
          </w:p>
        </w:tc>
        <w:tc>
          <w:tcPr>
            <w:tcW w:w="410" w:type="dxa"/>
            <w:vAlign w:val="top"/>
          </w:tcPr>
          <w:p w14:paraId="45FB58EB">
            <w:pPr>
              <w:pStyle w:val="6"/>
            </w:pPr>
          </w:p>
        </w:tc>
        <w:tc>
          <w:tcPr>
            <w:tcW w:w="390" w:type="dxa"/>
            <w:vAlign w:val="top"/>
          </w:tcPr>
          <w:p w14:paraId="6268C68F">
            <w:pPr>
              <w:pStyle w:val="6"/>
            </w:pPr>
          </w:p>
        </w:tc>
        <w:tc>
          <w:tcPr>
            <w:tcW w:w="410" w:type="dxa"/>
            <w:vAlign w:val="top"/>
          </w:tcPr>
          <w:p w14:paraId="60EE4D63">
            <w:pPr>
              <w:pStyle w:val="6"/>
            </w:pPr>
          </w:p>
        </w:tc>
        <w:tc>
          <w:tcPr>
            <w:tcW w:w="419" w:type="dxa"/>
            <w:vAlign w:val="top"/>
          </w:tcPr>
          <w:p w14:paraId="05810B4B">
            <w:pPr>
              <w:spacing w:before="102" w:line="218" w:lineRule="auto"/>
              <w:ind w:left="146"/>
              <w:rPr>
                <w:rFonts w:ascii="宋体" w:hAnsi="宋体" w:eastAsia="宋体" w:cs="宋体"/>
                <w:sz w:val="21"/>
                <w:szCs w:val="21"/>
              </w:rPr>
            </w:pPr>
            <w:r>
              <w:rPr>
                <w:rFonts w:ascii="宋体" w:hAnsi="宋体" w:eastAsia="宋体" w:cs="宋体"/>
                <w:sz w:val="21"/>
                <w:szCs w:val="21"/>
              </w:rPr>
              <w:t>1</w:t>
            </w:r>
          </w:p>
        </w:tc>
        <w:tc>
          <w:tcPr>
            <w:tcW w:w="519" w:type="dxa"/>
            <w:vAlign w:val="top"/>
          </w:tcPr>
          <w:p w14:paraId="2324E967">
            <w:pPr>
              <w:pStyle w:val="6"/>
            </w:pPr>
          </w:p>
        </w:tc>
        <w:tc>
          <w:tcPr>
            <w:tcW w:w="519" w:type="dxa"/>
            <w:vAlign w:val="top"/>
          </w:tcPr>
          <w:p w14:paraId="4108D9A0">
            <w:pPr>
              <w:pStyle w:val="6"/>
            </w:pPr>
          </w:p>
        </w:tc>
        <w:tc>
          <w:tcPr>
            <w:tcW w:w="484" w:type="dxa"/>
            <w:vAlign w:val="top"/>
          </w:tcPr>
          <w:p w14:paraId="0C3E2F59">
            <w:pPr>
              <w:pStyle w:val="6"/>
            </w:pPr>
          </w:p>
        </w:tc>
      </w:tr>
      <w:tr w14:paraId="3973D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34" w:type="dxa"/>
            <w:vAlign w:val="top"/>
          </w:tcPr>
          <w:p w14:paraId="5781CBAB">
            <w:pPr>
              <w:spacing w:before="102" w:line="217" w:lineRule="auto"/>
              <w:ind w:left="134"/>
              <w:rPr>
                <w:rFonts w:ascii="宋体" w:hAnsi="宋体" w:eastAsia="宋体" w:cs="宋体"/>
                <w:sz w:val="21"/>
                <w:szCs w:val="21"/>
              </w:rPr>
            </w:pPr>
            <w:r>
              <w:rPr>
                <w:rFonts w:ascii="宋体" w:hAnsi="宋体" w:eastAsia="宋体" w:cs="宋体"/>
                <w:spacing w:val="-2"/>
                <w:sz w:val="21"/>
                <w:szCs w:val="21"/>
              </w:rPr>
              <w:t>2.9.8.2</w:t>
            </w:r>
          </w:p>
        </w:tc>
        <w:tc>
          <w:tcPr>
            <w:tcW w:w="4665" w:type="dxa"/>
            <w:vAlign w:val="top"/>
          </w:tcPr>
          <w:p w14:paraId="1DA87AA1">
            <w:pPr>
              <w:spacing w:before="80" w:line="219" w:lineRule="auto"/>
              <w:ind w:left="50"/>
              <w:rPr>
                <w:rFonts w:ascii="宋体" w:hAnsi="宋体" w:eastAsia="宋体" w:cs="宋体"/>
                <w:sz w:val="21"/>
                <w:szCs w:val="21"/>
              </w:rPr>
            </w:pPr>
            <w:r>
              <w:rPr>
                <w:rFonts w:ascii="宋体" w:hAnsi="宋体" w:eastAsia="宋体" w:cs="宋体"/>
                <w:spacing w:val="-1"/>
                <w:sz w:val="21"/>
                <w:szCs w:val="21"/>
              </w:rPr>
              <w:t>有符合政府规定的垃圾分类措施，有效实施</w:t>
            </w:r>
          </w:p>
        </w:tc>
        <w:tc>
          <w:tcPr>
            <w:tcW w:w="439" w:type="dxa"/>
            <w:vAlign w:val="top"/>
          </w:tcPr>
          <w:p w14:paraId="2352C79A">
            <w:pPr>
              <w:pStyle w:val="6"/>
            </w:pPr>
          </w:p>
        </w:tc>
        <w:tc>
          <w:tcPr>
            <w:tcW w:w="410" w:type="dxa"/>
            <w:vAlign w:val="top"/>
          </w:tcPr>
          <w:p w14:paraId="1751D526">
            <w:pPr>
              <w:pStyle w:val="6"/>
            </w:pPr>
          </w:p>
        </w:tc>
        <w:tc>
          <w:tcPr>
            <w:tcW w:w="390" w:type="dxa"/>
            <w:vAlign w:val="top"/>
          </w:tcPr>
          <w:p w14:paraId="53D834BD">
            <w:pPr>
              <w:pStyle w:val="6"/>
            </w:pPr>
          </w:p>
        </w:tc>
        <w:tc>
          <w:tcPr>
            <w:tcW w:w="410" w:type="dxa"/>
            <w:vAlign w:val="top"/>
          </w:tcPr>
          <w:p w14:paraId="19B430B8">
            <w:pPr>
              <w:spacing w:before="144" w:line="235" w:lineRule="auto"/>
              <w:ind w:left="156"/>
              <w:rPr>
                <w:rFonts w:ascii="宋体" w:hAnsi="宋体" w:eastAsia="宋体" w:cs="宋体"/>
                <w:sz w:val="9"/>
                <w:szCs w:val="9"/>
              </w:rPr>
            </w:pPr>
            <w:r>
              <w:rPr>
                <w:rFonts w:ascii="宋体" w:hAnsi="宋体" w:eastAsia="宋体" w:cs="宋体"/>
                <w:sz w:val="9"/>
                <w:szCs w:val="9"/>
              </w:rPr>
              <w:t>工</w:t>
            </w:r>
          </w:p>
        </w:tc>
        <w:tc>
          <w:tcPr>
            <w:tcW w:w="419" w:type="dxa"/>
            <w:vAlign w:val="top"/>
          </w:tcPr>
          <w:p w14:paraId="24459306">
            <w:pPr>
              <w:spacing w:before="102" w:line="217" w:lineRule="auto"/>
              <w:ind w:left="146"/>
              <w:rPr>
                <w:rFonts w:ascii="宋体" w:hAnsi="宋体" w:eastAsia="宋体" w:cs="宋体"/>
                <w:sz w:val="21"/>
                <w:szCs w:val="21"/>
              </w:rPr>
            </w:pPr>
            <w:r>
              <w:rPr>
                <w:rFonts w:ascii="宋体" w:hAnsi="宋体" w:eastAsia="宋体" w:cs="宋体"/>
                <w:sz w:val="21"/>
                <w:szCs w:val="21"/>
              </w:rPr>
              <w:t>1</w:t>
            </w:r>
          </w:p>
        </w:tc>
        <w:tc>
          <w:tcPr>
            <w:tcW w:w="519" w:type="dxa"/>
            <w:vAlign w:val="top"/>
          </w:tcPr>
          <w:p w14:paraId="5054D3B0">
            <w:pPr>
              <w:pStyle w:val="6"/>
            </w:pPr>
          </w:p>
        </w:tc>
        <w:tc>
          <w:tcPr>
            <w:tcW w:w="519" w:type="dxa"/>
            <w:vAlign w:val="top"/>
          </w:tcPr>
          <w:p w14:paraId="4805266F">
            <w:pPr>
              <w:pStyle w:val="6"/>
            </w:pPr>
          </w:p>
        </w:tc>
        <w:tc>
          <w:tcPr>
            <w:tcW w:w="484" w:type="dxa"/>
            <w:vAlign w:val="top"/>
          </w:tcPr>
          <w:p w14:paraId="03EDE108">
            <w:pPr>
              <w:pStyle w:val="6"/>
            </w:pPr>
          </w:p>
        </w:tc>
      </w:tr>
      <w:tr w14:paraId="7BE160ED">
        <w:tblPrEx>
          <w:tblCellMar>
            <w:top w:w="0" w:type="dxa"/>
            <w:left w:w="0" w:type="dxa"/>
            <w:bottom w:w="0" w:type="dxa"/>
            <w:right w:w="0" w:type="dxa"/>
          </w:tblCellMar>
        </w:tblPrEx>
        <w:trPr>
          <w:trHeight w:val="360" w:hRule="atLeast"/>
        </w:trPr>
        <w:tc>
          <w:tcPr>
            <w:tcW w:w="1234" w:type="dxa"/>
            <w:vAlign w:val="top"/>
          </w:tcPr>
          <w:p w14:paraId="057F98C3">
            <w:pPr>
              <w:spacing w:before="103" w:line="217" w:lineRule="auto"/>
              <w:ind w:left="134"/>
              <w:rPr>
                <w:rFonts w:ascii="宋体" w:hAnsi="宋体" w:eastAsia="宋体" w:cs="宋体"/>
                <w:sz w:val="21"/>
                <w:szCs w:val="21"/>
              </w:rPr>
            </w:pPr>
            <w:r>
              <w:rPr>
                <w:rFonts w:ascii="宋体" w:hAnsi="宋体" w:eastAsia="宋体" w:cs="宋体"/>
                <w:sz w:val="21"/>
                <w:szCs w:val="21"/>
              </w:rPr>
              <w:t>3</w:t>
            </w:r>
          </w:p>
        </w:tc>
        <w:tc>
          <w:tcPr>
            <w:tcW w:w="4665" w:type="dxa"/>
            <w:vAlign w:val="top"/>
          </w:tcPr>
          <w:p w14:paraId="29F73C65">
            <w:pPr>
              <w:spacing w:before="82" w:line="221" w:lineRule="auto"/>
              <w:ind w:left="53"/>
              <w:rPr>
                <w:rFonts w:ascii="宋体" w:hAnsi="宋体" w:eastAsia="宋体" w:cs="宋体"/>
                <w:sz w:val="21"/>
                <w:szCs w:val="21"/>
              </w:rPr>
            </w:pPr>
            <w:r>
              <w:rPr>
                <w:rFonts w:ascii="宋体" w:hAnsi="宋体" w:eastAsia="宋体" w:cs="宋体"/>
                <w:b/>
                <w:bCs/>
                <w:spacing w:val="-6"/>
                <w:sz w:val="21"/>
                <w:szCs w:val="21"/>
              </w:rPr>
              <w:t>前厅</w:t>
            </w:r>
          </w:p>
        </w:tc>
        <w:tc>
          <w:tcPr>
            <w:tcW w:w="439" w:type="dxa"/>
            <w:vAlign w:val="top"/>
          </w:tcPr>
          <w:p w14:paraId="455B9501">
            <w:pPr>
              <w:spacing w:before="103" w:line="217" w:lineRule="auto"/>
              <w:ind w:left="115"/>
              <w:rPr>
                <w:rFonts w:ascii="宋体" w:hAnsi="宋体" w:eastAsia="宋体" w:cs="宋体"/>
                <w:sz w:val="21"/>
                <w:szCs w:val="21"/>
              </w:rPr>
            </w:pPr>
            <w:r>
              <w:rPr>
                <w:rFonts w:ascii="宋体" w:hAnsi="宋体" w:eastAsia="宋体" w:cs="宋体"/>
                <w:spacing w:val="-3"/>
                <w:sz w:val="21"/>
                <w:szCs w:val="21"/>
              </w:rPr>
              <w:t>66</w:t>
            </w:r>
          </w:p>
        </w:tc>
        <w:tc>
          <w:tcPr>
            <w:tcW w:w="410" w:type="dxa"/>
            <w:vAlign w:val="top"/>
          </w:tcPr>
          <w:p w14:paraId="73264CF6">
            <w:pPr>
              <w:pStyle w:val="6"/>
            </w:pPr>
          </w:p>
        </w:tc>
        <w:tc>
          <w:tcPr>
            <w:tcW w:w="390" w:type="dxa"/>
            <w:vAlign w:val="top"/>
          </w:tcPr>
          <w:p w14:paraId="37E81559">
            <w:pPr>
              <w:pStyle w:val="6"/>
            </w:pPr>
          </w:p>
        </w:tc>
        <w:tc>
          <w:tcPr>
            <w:tcW w:w="410" w:type="dxa"/>
            <w:vAlign w:val="top"/>
          </w:tcPr>
          <w:p w14:paraId="3A0C6615">
            <w:pPr>
              <w:pStyle w:val="6"/>
            </w:pPr>
          </w:p>
        </w:tc>
        <w:tc>
          <w:tcPr>
            <w:tcW w:w="419" w:type="dxa"/>
            <w:vAlign w:val="top"/>
          </w:tcPr>
          <w:p w14:paraId="5B7DA77A">
            <w:pPr>
              <w:pStyle w:val="6"/>
            </w:pPr>
          </w:p>
        </w:tc>
        <w:tc>
          <w:tcPr>
            <w:tcW w:w="519" w:type="dxa"/>
            <w:vAlign w:val="top"/>
          </w:tcPr>
          <w:p w14:paraId="403FCC7B">
            <w:pPr>
              <w:pStyle w:val="6"/>
            </w:pPr>
          </w:p>
        </w:tc>
        <w:tc>
          <w:tcPr>
            <w:tcW w:w="519" w:type="dxa"/>
            <w:vAlign w:val="top"/>
          </w:tcPr>
          <w:p w14:paraId="6BD99E27">
            <w:pPr>
              <w:pStyle w:val="6"/>
            </w:pPr>
          </w:p>
        </w:tc>
        <w:tc>
          <w:tcPr>
            <w:tcW w:w="484" w:type="dxa"/>
            <w:vAlign w:val="top"/>
          </w:tcPr>
          <w:p w14:paraId="38D3DAE1">
            <w:pPr>
              <w:pStyle w:val="6"/>
            </w:pPr>
          </w:p>
        </w:tc>
      </w:tr>
      <w:tr w14:paraId="5942B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34" w:type="dxa"/>
            <w:vAlign w:val="top"/>
          </w:tcPr>
          <w:p w14:paraId="4A392AB1">
            <w:pPr>
              <w:spacing w:before="93" w:line="217" w:lineRule="auto"/>
              <w:ind w:left="134"/>
              <w:rPr>
                <w:rFonts w:ascii="宋体" w:hAnsi="宋体" w:eastAsia="宋体" w:cs="宋体"/>
                <w:sz w:val="21"/>
                <w:szCs w:val="21"/>
              </w:rPr>
            </w:pPr>
            <w:r>
              <w:rPr>
                <w:rFonts w:ascii="宋体" w:hAnsi="宋体" w:eastAsia="宋体" w:cs="宋体"/>
                <w:spacing w:val="-3"/>
                <w:sz w:val="21"/>
                <w:szCs w:val="21"/>
              </w:rPr>
              <w:t>3.1</w:t>
            </w:r>
          </w:p>
        </w:tc>
        <w:tc>
          <w:tcPr>
            <w:tcW w:w="4665" w:type="dxa"/>
            <w:vAlign w:val="top"/>
          </w:tcPr>
          <w:p w14:paraId="205E5D35">
            <w:pPr>
              <w:spacing w:before="73" w:line="220" w:lineRule="auto"/>
              <w:ind w:left="50"/>
              <w:rPr>
                <w:rFonts w:ascii="宋体" w:hAnsi="宋体" w:eastAsia="宋体" w:cs="宋体"/>
                <w:sz w:val="21"/>
                <w:szCs w:val="21"/>
              </w:rPr>
            </w:pPr>
            <w:r>
              <w:rPr>
                <w:rFonts w:ascii="宋体" w:hAnsi="宋体" w:eastAsia="宋体" w:cs="宋体"/>
                <w:spacing w:val="-2"/>
                <w:sz w:val="21"/>
                <w:szCs w:val="21"/>
              </w:rPr>
              <w:t>地面装饰</w:t>
            </w:r>
          </w:p>
        </w:tc>
        <w:tc>
          <w:tcPr>
            <w:tcW w:w="439" w:type="dxa"/>
            <w:vAlign w:val="top"/>
          </w:tcPr>
          <w:p w14:paraId="43CD689E">
            <w:pPr>
              <w:pStyle w:val="6"/>
            </w:pPr>
          </w:p>
        </w:tc>
        <w:tc>
          <w:tcPr>
            <w:tcW w:w="410" w:type="dxa"/>
            <w:vAlign w:val="top"/>
          </w:tcPr>
          <w:p w14:paraId="757F10E5">
            <w:pPr>
              <w:spacing w:before="93" w:line="217" w:lineRule="auto"/>
              <w:ind w:left="146"/>
              <w:rPr>
                <w:rFonts w:ascii="宋体" w:hAnsi="宋体" w:eastAsia="宋体" w:cs="宋体"/>
                <w:sz w:val="21"/>
                <w:szCs w:val="21"/>
              </w:rPr>
            </w:pPr>
            <w:r>
              <w:rPr>
                <w:rFonts w:ascii="宋体" w:hAnsi="宋体" w:eastAsia="宋体" w:cs="宋体"/>
                <w:sz w:val="21"/>
                <w:szCs w:val="21"/>
              </w:rPr>
              <w:t>8</w:t>
            </w:r>
          </w:p>
        </w:tc>
        <w:tc>
          <w:tcPr>
            <w:tcW w:w="390" w:type="dxa"/>
            <w:vAlign w:val="top"/>
          </w:tcPr>
          <w:p w14:paraId="757D038A">
            <w:pPr>
              <w:pStyle w:val="6"/>
            </w:pPr>
          </w:p>
        </w:tc>
        <w:tc>
          <w:tcPr>
            <w:tcW w:w="410" w:type="dxa"/>
            <w:vAlign w:val="top"/>
          </w:tcPr>
          <w:p w14:paraId="452DF296">
            <w:pPr>
              <w:pStyle w:val="6"/>
            </w:pPr>
          </w:p>
        </w:tc>
        <w:tc>
          <w:tcPr>
            <w:tcW w:w="419" w:type="dxa"/>
            <w:vAlign w:val="top"/>
          </w:tcPr>
          <w:p w14:paraId="59790429">
            <w:pPr>
              <w:pStyle w:val="6"/>
            </w:pPr>
          </w:p>
        </w:tc>
        <w:tc>
          <w:tcPr>
            <w:tcW w:w="519" w:type="dxa"/>
            <w:vAlign w:val="top"/>
          </w:tcPr>
          <w:p w14:paraId="3D5D552B">
            <w:pPr>
              <w:pStyle w:val="6"/>
            </w:pPr>
          </w:p>
        </w:tc>
        <w:tc>
          <w:tcPr>
            <w:tcW w:w="519" w:type="dxa"/>
            <w:vAlign w:val="top"/>
          </w:tcPr>
          <w:p w14:paraId="1C2521BB">
            <w:pPr>
              <w:pStyle w:val="6"/>
            </w:pPr>
          </w:p>
        </w:tc>
        <w:tc>
          <w:tcPr>
            <w:tcW w:w="484" w:type="dxa"/>
            <w:vAlign w:val="top"/>
          </w:tcPr>
          <w:p w14:paraId="684AEC58">
            <w:pPr>
              <w:pStyle w:val="6"/>
            </w:pPr>
          </w:p>
        </w:tc>
      </w:tr>
      <w:tr w14:paraId="51EAA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234" w:type="dxa"/>
            <w:vAlign w:val="top"/>
          </w:tcPr>
          <w:p w14:paraId="57FD5F99">
            <w:pPr>
              <w:pStyle w:val="6"/>
            </w:pPr>
          </w:p>
        </w:tc>
        <w:tc>
          <w:tcPr>
            <w:tcW w:w="4665" w:type="dxa"/>
            <w:vAlign w:val="top"/>
          </w:tcPr>
          <w:p w14:paraId="146A9E72">
            <w:pPr>
              <w:spacing w:before="120" w:line="263" w:lineRule="auto"/>
              <w:ind w:left="50"/>
              <w:rPr>
                <w:rFonts w:ascii="宋体" w:hAnsi="宋体" w:eastAsia="宋体" w:cs="宋体"/>
                <w:sz w:val="21"/>
                <w:szCs w:val="21"/>
              </w:rPr>
            </w:pPr>
            <w:r>
              <w:rPr>
                <w:rFonts w:ascii="宋体" w:hAnsi="宋体" w:eastAsia="宋体" w:cs="宋体"/>
                <w:spacing w:val="-1"/>
                <w:sz w:val="21"/>
                <w:szCs w:val="21"/>
              </w:rPr>
              <w:t>采用材质优良的石材或其他材料，色泽均匀，拼接</w:t>
            </w:r>
            <w:r>
              <w:rPr>
                <w:rFonts w:ascii="宋体" w:hAnsi="宋体" w:eastAsia="宋体" w:cs="宋体"/>
                <w:spacing w:val="5"/>
                <w:sz w:val="21"/>
                <w:szCs w:val="21"/>
              </w:rPr>
              <w:t xml:space="preserve"> </w:t>
            </w:r>
            <w:r>
              <w:rPr>
                <w:rFonts w:ascii="宋体" w:hAnsi="宋体" w:eastAsia="宋体" w:cs="宋体"/>
                <w:sz w:val="21"/>
                <w:szCs w:val="21"/>
              </w:rPr>
              <w:t>整齐，工艺精致，装饰性强，与整体氛围相协调</w:t>
            </w:r>
          </w:p>
        </w:tc>
        <w:tc>
          <w:tcPr>
            <w:tcW w:w="439" w:type="dxa"/>
            <w:vAlign w:val="top"/>
          </w:tcPr>
          <w:p w14:paraId="7D928B2A">
            <w:pPr>
              <w:pStyle w:val="6"/>
            </w:pPr>
          </w:p>
        </w:tc>
        <w:tc>
          <w:tcPr>
            <w:tcW w:w="410" w:type="dxa"/>
            <w:vAlign w:val="top"/>
          </w:tcPr>
          <w:p w14:paraId="6CE19578">
            <w:pPr>
              <w:pStyle w:val="6"/>
            </w:pPr>
          </w:p>
        </w:tc>
        <w:tc>
          <w:tcPr>
            <w:tcW w:w="390" w:type="dxa"/>
            <w:vAlign w:val="top"/>
          </w:tcPr>
          <w:p w14:paraId="0EE6491D">
            <w:pPr>
              <w:pStyle w:val="6"/>
            </w:pPr>
          </w:p>
        </w:tc>
        <w:tc>
          <w:tcPr>
            <w:tcW w:w="410" w:type="dxa"/>
            <w:vAlign w:val="top"/>
          </w:tcPr>
          <w:p w14:paraId="13BDDCEC">
            <w:pPr>
              <w:pStyle w:val="6"/>
            </w:pPr>
          </w:p>
        </w:tc>
        <w:tc>
          <w:tcPr>
            <w:tcW w:w="419" w:type="dxa"/>
            <w:vAlign w:val="top"/>
          </w:tcPr>
          <w:p w14:paraId="5778FCB0">
            <w:pPr>
              <w:pStyle w:val="6"/>
              <w:spacing w:line="452" w:lineRule="auto"/>
            </w:pPr>
          </w:p>
          <w:p w14:paraId="5673C6CC">
            <w:pPr>
              <w:spacing w:before="68" w:line="172" w:lineRule="auto"/>
              <w:ind w:left="146"/>
              <w:rPr>
                <w:rFonts w:ascii="宋体" w:hAnsi="宋体" w:eastAsia="宋体" w:cs="宋体"/>
                <w:sz w:val="21"/>
                <w:szCs w:val="21"/>
              </w:rPr>
            </w:pPr>
            <w:r>
              <w:rPr>
                <w:rFonts w:ascii="宋体" w:hAnsi="宋体" w:eastAsia="宋体" w:cs="宋体"/>
                <w:sz w:val="21"/>
                <w:szCs w:val="21"/>
              </w:rPr>
              <w:t>8</w:t>
            </w:r>
          </w:p>
        </w:tc>
        <w:tc>
          <w:tcPr>
            <w:tcW w:w="519" w:type="dxa"/>
            <w:vAlign w:val="top"/>
          </w:tcPr>
          <w:p w14:paraId="7C96F243">
            <w:pPr>
              <w:pStyle w:val="6"/>
            </w:pPr>
          </w:p>
        </w:tc>
        <w:tc>
          <w:tcPr>
            <w:tcW w:w="519" w:type="dxa"/>
            <w:vAlign w:val="top"/>
          </w:tcPr>
          <w:p w14:paraId="22257F0F">
            <w:pPr>
              <w:pStyle w:val="6"/>
            </w:pPr>
          </w:p>
        </w:tc>
        <w:tc>
          <w:tcPr>
            <w:tcW w:w="484" w:type="dxa"/>
            <w:vAlign w:val="top"/>
          </w:tcPr>
          <w:p w14:paraId="595AE6BC">
            <w:pPr>
              <w:pStyle w:val="6"/>
            </w:pPr>
          </w:p>
        </w:tc>
      </w:tr>
      <w:tr w14:paraId="304D5CBB">
        <w:tblPrEx>
          <w:tblCellMar>
            <w:top w:w="0" w:type="dxa"/>
            <w:left w:w="0" w:type="dxa"/>
            <w:bottom w:w="0" w:type="dxa"/>
            <w:right w:w="0" w:type="dxa"/>
          </w:tblCellMar>
        </w:tblPrEx>
        <w:trPr>
          <w:trHeight w:val="349" w:hRule="atLeast"/>
        </w:trPr>
        <w:tc>
          <w:tcPr>
            <w:tcW w:w="1234" w:type="dxa"/>
            <w:vAlign w:val="top"/>
          </w:tcPr>
          <w:p w14:paraId="0C6D73C4">
            <w:pPr>
              <w:pStyle w:val="6"/>
            </w:pPr>
          </w:p>
        </w:tc>
        <w:tc>
          <w:tcPr>
            <w:tcW w:w="4665" w:type="dxa"/>
            <w:vAlign w:val="top"/>
          </w:tcPr>
          <w:p w14:paraId="1CAD53D4">
            <w:pPr>
              <w:spacing w:before="72" w:line="219" w:lineRule="auto"/>
              <w:ind w:left="50"/>
              <w:rPr>
                <w:rFonts w:ascii="宋体" w:hAnsi="宋体" w:eastAsia="宋体" w:cs="宋体"/>
                <w:sz w:val="21"/>
                <w:szCs w:val="21"/>
              </w:rPr>
            </w:pPr>
            <w:r>
              <w:rPr>
                <w:rFonts w:ascii="宋体" w:hAnsi="宋体" w:eastAsia="宋体" w:cs="宋体"/>
                <w:spacing w:val="-1"/>
                <w:sz w:val="21"/>
                <w:szCs w:val="21"/>
              </w:rPr>
              <w:t>采用材质较好的石材或其他材料，工艺较好</w:t>
            </w:r>
          </w:p>
        </w:tc>
        <w:tc>
          <w:tcPr>
            <w:tcW w:w="439" w:type="dxa"/>
            <w:vAlign w:val="top"/>
          </w:tcPr>
          <w:p w14:paraId="23010F07">
            <w:pPr>
              <w:pStyle w:val="6"/>
            </w:pPr>
          </w:p>
        </w:tc>
        <w:tc>
          <w:tcPr>
            <w:tcW w:w="410" w:type="dxa"/>
            <w:vAlign w:val="top"/>
          </w:tcPr>
          <w:p w14:paraId="050430EC">
            <w:pPr>
              <w:pStyle w:val="6"/>
            </w:pPr>
          </w:p>
        </w:tc>
        <w:tc>
          <w:tcPr>
            <w:tcW w:w="390" w:type="dxa"/>
            <w:vAlign w:val="top"/>
          </w:tcPr>
          <w:p w14:paraId="46418C29">
            <w:pPr>
              <w:pStyle w:val="6"/>
            </w:pPr>
          </w:p>
        </w:tc>
        <w:tc>
          <w:tcPr>
            <w:tcW w:w="410" w:type="dxa"/>
            <w:vAlign w:val="top"/>
          </w:tcPr>
          <w:p w14:paraId="580E5E39">
            <w:pPr>
              <w:pStyle w:val="6"/>
            </w:pPr>
          </w:p>
        </w:tc>
        <w:tc>
          <w:tcPr>
            <w:tcW w:w="419" w:type="dxa"/>
            <w:vAlign w:val="top"/>
          </w:tcPr>
          <w:p w14:paraId="019E5680">
            <w:pPr>
              <w:spacing w:before="94" w:line="215" w:lineRule="auto"/>
              <w:ind w:left="146"/>
              <w:rPr>
                <w:rFonts w:ascii="宋体" w:hAnsi="宋体" w:eastAsia="宋体" w:cs="宋体"/>
                <w:sz w:val="21"/>
                <w:szCs w:val="21"/>
              </w:rPr>
            </w:pPr>
            <w:r>
              <w:rPr>
                <w:rFonts w:ascii="宋体" w:hAnsi="宋体" w:eastAsia="宋体" w:cs="宋体"/>
                <w:sz w:val="21"/>
                <w:szCs w:val="21"/>
              </w:rPr>
              <w:t>5</w:t>
            </w:r>
          </w:p>
        </w:tc>
        <w:tc>
          <w:tcPr>
            <w:tcW w:w="519" w:type="dxa"/>
            <w:vAlign w:val="top"/>
          </w:tcPr>
          <w:p w14:paraId="3D6E843A">
            <w:pPr>
              <w:pStyle w:val="6"/>
            </w:pPr>
          </w:p>
        </w:tc>
        <w:tc>
          <w:tcPr>
            <w:tcW w:w="519" w:type="dxa"/>
            <w:vAlign w:val="top"/>
          </w:tcPr>
          <w:p w14:paraId="676D93D1">
            <w:pPr>
              <w:pStyle w:val="6"/>
            </w:pPr>
          </w:p>
        </w:tc>
        <w:tc>
          <w:tcPr>
            <w:tcW w:w="484" w:type="dxa"/>
            <w:vAlign w:val="top"/>
          </w:tcPr>
          <w:p w14:paraId="591EF88B">
            <w:pPr>
              <w:pStyle w:val="6"/>
            </w:pPr>
          </w:p>
        </w:tc>
      </w:tr>
      <w:tr w14:paraId="57573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34" w:type="dxa"/>
            <w:vAlign w:val="top"/>
          </w:tcPr>
          <w:p w14:paraId="1E3B7C9D">
            <w:pPr>
              <w:pStyle w:val="6"/>
            </w:pPr>
          </w:p>
        </w:tc>
        <w:tc>
          <w:tcPr>
            <w:tcW w:w="4665" w:type="dxa"/>
            <w:vAlign w:val="top"/>
          </w:tcPr>
          <w:p w14:paraId="7BEDD146">
            <w:pPr>
              <w:spacing w:before="73" w:line="219" w:lineRule="auto"/>
              <w:jc w:val="right"/>
              <w:rPr>
                <w:rFonts w:ascii="宋体" w:hAnsi="宋体" w:eastAsia="宋体" w:cs="宋体"/>
                <w:sz w:val="21"/>
                <w:szCs w:val="21"/>
              </w:rPr>
            </w:pPr>
            <w:r>
              <w:rPr>
                <w:rFonts w:ascii="宋体" w:hAnsi="宋体" w:eastAsia="宋体" w:cs="宋体"/>
                <w:spacing w:val="-1"/>
                <w:sz w:val="21"/>
                <w:szCs w:val="21"/>
              </w:rPr>
              <w:t>采用普通石材、地砖等材料，材质普通，工艺一般</w:t>
            </w:r>
          </w:p>
        </w:tc>
        <w:tc>
          <w:tcPr>
            <w:tcW w:w="439" w:type="dxa"/>
            <w:vAlign w:val="top"/>
          </w:tcPr>
          <w:p w14:paraId="49C9D103">
            <w:pPr>
              <w:pStyle w:val="6"/>
            </w:pPr>
          </w:p>
        </w:tc>
        <w:tc>
          <w:tcPr>
            <w:tcW w:w="410" w:type="dxa"/>
            <w:vAlign w:val="top"/>
          </w:tcPr>
          <w:p w14:paraId="3EDB2A50">
            <w:pPr>
              <w:pStyle w:val="6"/>
            </w:pPr>
          </w:p>
        </w:tc>
        <w:tc>
          <w:tcPr>
            <w:tcW w:w="390" w:type="dxa"/>
            <w:vAlign w:val="top"/>
          </w:tcPr>
          <w:p w14:paraId="5AF96D48">
            <w:pPr>
              <w:pStyle w:val="6"/>
            </w:pPr>
          </w:p>
        </w:tc>
        <w:tc>
          <w:tcPr>
            <w:tcW w:w="410" w:type="dxa"/>
            <w:vAlign w:val="top"/>
          </w:tcPr>
          <w:p w14:paraId="4010B587">
            <w:pPr>
              <w:pStyle w:val="6"/>
            </w:pPr>
          </w:p>
        </w:tc>
        <w:tc>
          <w:tcPr>
            <w:tcW w:w="419" w:type="dxa"/>
            <w:vAlign w:val="top"/>
          </w:tcPr>
          <w:p w14:paraId="4A2D605F">
            <w:pPr>
              <w:spacing w:before="95" w:line="206" w:lineRule="auto"/>
              <w:ind w:left="146"/>
              <w:rPr>
                <w:rFonts w:ascii="宋体" w:hAnsi="宋体" w:eastAsia="宋体" w:cs="宋体"/>
                <w:sz w:val="21"/>
                <w:szCs w:val="21"/>
              </w:rPr>
            </w:pPr>
            <w:r>
              <w:rPr>
                <w:rFonts w:ascii="宋体" w:hAnsi="宋体" w:eastAsia="宋体" w:cs="宋体"/>
                <w:sz w:val="21"/>
                <w:szCs w:val="21"/>
              </w:rPr>
              <w:t>3</w:t>
            </w:r>
          </w:p>
        </w:tc>
        <w:tc>
          <w:tcPr>
            <w:tcW w:w="519" w:type="dxa"/>
            <w:vAlign w:val="top"/>
          </w:tcPr>
          <w:p w14:paraId="65F7D41A">
            <w:pPr>
              <w:pStyle w:val="6"/>
            </w:pPr>
          </w:p>
        </w:tc>
        <w:tc>
          <w:tcPr>
            <w:tcW w:w="519" w:type="dxa"/>
            <w:vAlign w:val="top"/>
          </w:tcPr>
          <w:p w14:paraId="1B8DDA32">
            <w:pPr>
              <w:pStyle w:val="6"/>
            </w:pPr>
          </w:p>
        </w:tc>
        <w:tc>
          <w:tcPr>
            <w:tcW w:w="484" w:type="dxa"/>
            <w:vAlign w:val="top"/>
          </w:tcPr>
          <w:p w14:paraId="75E44093">
            <w:pPr>
              <w:pStyle w:val="6"/>
            </w:pPr>
          </w:p>
        </w:tc>
      </w:tr>
      <w:tr w14:paraId="60DB7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34" w:type="dxa"/>
            <w:vAlign w:val="top"/>
          </w:tcPr>
          <w:p w14:paraId="677C2D31">
            <w:pPr>
              <w:spacing w:before="95" w:line="206" w:lineRule="auto"/>
              <w:ind w:left="134"/>
              <w:rPr>
                <w:rFonts w:ascii="宋体" w:hAnsi="宋体" w:eastAsia="宋体" w:cs="宋体"/>
                <w:sz w:val="21"/>
                <w:szCs w:val="21"/>
              </w:rPr>
            </w:pPr>
            <w:r>
              <w:rPr>
                <w:rFonts w:ascii="宋体" w:hAnsi="宋体" w:eastAsia="宋体" w:cs="宋体"/>
                <w:spacing w:val="-3"/>
                <w:sz w:val="21"/>
                <w:szCs w:val="21"/>
              </w:rPr>
              <w:t>3.2</w:t>
            </w:r>
          </w:p>
        </w:tc>
        <w:tc>
          <w:tcPr>
            <w:tcW w:w="4665" w:type="dxa"/>
            <w:vAlign w:val="top"/>
          </w:tcPr>
          <w:p w14:paraId="19D54E90">
            <w:pPr>
              <w:spacing w:before="75" w:line="220" w:lineRule="auto"/>
              <w:ind w:left="50"/>
              <w:rPr>
                <w:rFonts w:ascii="宋体" w:hAnsi="宋体" w:eastAsia="宋体" w:cs="宋体"/>
                <w:sz w:val="21"/>
                <w:szCs w:val="21"/>
              </w:rPr>
            </w:pPr>
            <w:r>
              <w:rPr>
                <w:rFonts w:ascii="宋体" w:hAnsi="宋体" w:eastAsia="宋体" w:cs="宋体"/>
                <w:spacing w:val="-2"/>
                <w:sz w:val="21"/>
                <w:szCs w:val="21"/>
              </w:rPr>
              <w:t>墙面装饰</w:t>
            </w:r>
          </w:p>
        </w:tc>
        <w:tc>
          <w:tcPr>
            <w:tcW w:w="439" w:type="dxa"/>
            <w:vAlign w:val="top"/>
          </w:tcPr>
          <w:p w14:paraId="45BBD8EB">
            <w:pPr>
              <w:pStyle w:val="6"/>
            </w:pPr>
          </w:p>
        </w:tc>
        <w:tc>
          <w:tcPr>
            <w:tcW w:w="410" w:type="dxa"/>
            <w:vAlign w:val="top"/>
          </w:tcPr>
          <w:p w14:paraId="44D8058E">
            <w:pPr>
              <w:spacing w:before="95" w:line="206" w:lineRule="auto"/>
              <w:ind w:left="146"/>
              <w:rPr>
                <w:rFonts w:ascii="宋体" w:hAnsi="宋体" w:eastAsia="宋体" w:cs="宋体"/>
                <w:sz w:val="21"/>
                <w:szCs w:val="21"/>
              </w:rPr>
            </w:pPr>
            <w:r>
              <w:rPr>
                <w:rFonts w:ascii="宋体" w:hAnsi="宋体" w:eastAsia="宋体" w:cs="宋体"/>
                <w:sz w:val="21"/>
                <w:szCs w:val="21"/>
              </w:rPr>
              <w:t>6</w:t>
            </w:r>
          </w:p>
        </w:tc>
        <w:tc>
          <w:tcPr>
            <w:tcW w:w="390" w:type="dxa"/>
            <w:vAlign w:val="top"/>
          </w:tcPr>
          <w:p w14:paraId="7D4804CC">
            <w:pPr>
              <w:pStyle w:val="6"/>
            </w:pPr>
          </w:p>
        </w:tc>
        <w:tc>
          <w:tcPr>
            <w:tcW w:w="410" w:type="dxa"/>
            <w:vAlign w:val="top"/>
          </w:tcPr>
          <w:p w14:paraId="54628E11">
            <w:pPr>
              <w:pStyle w:val="6"/>
            </w:pPr>
          </w:p>
        </w:tc>
        <w:tc>
          <w:tcPr>
            <w:tcW w:w="419" w:type="dxa"/>
            <w:vAlign w:val="top"/>
          </w:tcPr>
          <w:p w14:paraId="13915B3F">
            <w:pPr>
              <w:pStyle w:val="6"/>
            </w:pPr>
          </w:p>
        </w:tc>
        <w:tc>
          <w:tcPr>
            <w:tcW w:w="519" w:type="dxa"/>
            <w:vAlign w:val="top"/>
          </w:tcPr>
          <w:p w14:paraId="5B2ED379">
            <w:pPr>
              <w:pStyle w:val="6"/>
            </w:pPr>
          </w:p>
        </w:tc>
        <w:tc>
          <w:tcPr>
            <w:tcW w:w="519" w:type="dxa"/>
            <w:vAlign w:val="top"/>
          </w:tcPr>
          <w:p w14:paraId="1EDD6C90">
            <w:pPr>
              <w:pStyle w:val="6"/>
            </w:pPr>
          </w:p>
        </w:tc>
        <w:tc>
          <w:tcPr>
            <w:tcW w:w="484" w:type="dxa"/>
            <w:vAlign w:val="top"/>
          </w:tcPr>
          <w:p w14:paraId="42A6E3C3">
            <w:pPr>
              <w:pStyle w:val="6"/>
            </w:pPr>
          </w:p>
        </w:tc>
      </w:tr>
      <w:tr w14:paraId="5B8EF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234" w:type="dxa"/>
            <w:vAlign w:val="top"/>
          </w:tcPr>
          <w:p w14:paraId="2CA8148D">
            <w:pPr>
              <w:pStyle w:val="6"/>
            </w:pPr>
          </w:p>
        </w:tc>
        <w:tc>
          <w:tcPr>
            <w:tcW w:w="4665" w:type="dxa"/>
            <w:vAlign w:val="top"/>
          </w:tcPr>
          <w:p w14:paraId="6A7EB00B">
            <w:pPr>
              <w:spacing w:before="104" w:line="248" w:lineRule="auto"/>
              <w:ind w:left="50"/>
              <w:rPr>
                <w:rFonts w:ascii="宋体" w:hAnsi="宋体" w:eastAsia="宋体" w:cs="宋体"/>
                <w:sz w:val="21"/>
                <w:szCs w:val="21"/>
              </w:rPr>
            </w:pPr>
            <w:r>
              <w:rPr>
                <w:rFonts w:ascii="宋体" w:hAnsi="宋体" w:eastAsia="宋体" w:cs="宋体"/>
                <w:spacing w:val="-1"/>
                <w:sz w:val="21"/>
                <w:szCs w:val="21"/>
              </w:rPr>
              <w:t>采用材质优良的石材或其他材料，色泽均匀，拼接</w:t>
            </w:r>
            <w:r>
              <w:rPr>
                <w:rFonts w:ascii="宋体" w:hAnsi="宋体" w:eastAsia="宋体" w:cs="宋体"/>
                <w:spacing w:val="5"/>
                <w:sz w:val="21"/>
                <w:szCs w:val="21"/>
              </w:rPr>
              <w:t xml:space="preserve"> </w:t>
            </w:r>
            <w:r>
              <w:rPr>
                <w:rFonts w:ascii="宋体" w:hAnsi="宋体" w:eastAsia="宋体" w:cs="宋体"/>
                <w:sz w:val="21"/>
                <w:szCs w:val="21"/>
              </w:rPr>
              <w:t>整齐，工艺精致，装饰性强，与整体氛围相协调</w:t>
            </w:r>
          </w:p>
        </w:tc>
        <w:tc>
          <w:tcPr>
            <w:tcW w:w="439" w:type="dxa"/>
            <w:vAlign w:val="top"/>
          </w:tcPr>
          <w:p w14:paraId="0C258A09">
            <w:pPr>
              <w:pStyle w:val="6"/>
            </w:pPr>
          </w:p>
        </w:tc>
        <w:tc>
          <w:tcPr>
            <w:tcW w:w="410" w:type="dxa"/>
            <w:vAlign w:val="top"/>
          </w:tcPr>
          <w:p w14:paraId="29F896F4">
            <w:pPr>
              <w:pStyle w:val="6"/>
            </w:pPr>
          </w:p>
        </w:tc>
        <w:tc>
          <w:tcPr>
            <w:tcW w:w="390" w:type="dxa"/>
            <w:vAlign w:val="top"/>
          </w:tcPr>
          <w:p w14:paraId="2BF85189">
            <w:pPr>
              <w:pStyle w:val="6"/>
            </w:pPr>
          </w:p>
        </w:tc>
        <w:tc>
          <w:tcPr>
            <w:tcW w:w="410" w:type="dxa"/>
            <w:vAlign w:val="top"/>
          </w:tcPr>
          <w:p w14:paraId="4BDE9F6A">
            <w:pPr>
              <w:pStyle w:val="6"/>
            </w:pPr>
          </w:p>
        </w:tc>
        <w:tc>
          <w:tcPr>
            <w:tcW w:w="419" w:type="dxa"/>
            <w:vAlign w:val="top"/>
          </w:tcPr>
          <w:p w14:paraId="53D87A71">
            <w:pPr>
              <w:spacing w:before="265"/>
              <w:ind w:left="146"/>
              <w:rPr>
                <w:rFonts w:ascii="宋体" w:hAnsi="宋体" w:eastAsia="宋体" w:cs="宋体"/>
                <w:sz w:val="21"/>
                <w:szCs w:val="21"/>
              </w:rPr>
            </w:pPr>
            <w:r>
              <w:rPr>
                <w:rFonts w:ascii="宋体" w:hAnsi="宋体" w:eastAsia="宋体" w:cs="宋体"/>
                <w:sz w:val="21"/>
                <w:szCs w:val="21"/>
              </w:rPr>
              <w:t>6</w:t>
            </w:r>
          </w:p>
        </w:tc>
        <w:tc>
          <w:tcPr>
            <w:tcW w:w="519" w:type="dxa"/>
            <w:vAlign w:val="top"/>
          </w:tcPr>
          <w:p w14:paraId="40FFCA2D">
            <w:pPr>
              <w:pStyle w:val="6"/>
            </w:pPr>
          </w:p>
        </w:tc>
        <w:tc>
          <w:tcPr>
            <w:tcW w:w="519" w:type="dxa"/>
            <w:vAlign w:val="top"/>
          </w:tcPr>
          <w:p w14:paraId="00750469">
            <w:pPr>
              <w:pStyle w:val="6"/>
            </w:pPr>
          </w:p>
        </w:tc>
        <w:tc>
          <w:tcPr>
            <w:tcW w:w="484" w:type="dxa"/>
            <w:vAlign w:val="top"/>
          </w:tcPr>
          <w:p w14:paraId="628EA9A9">
            <w:pPr>
              <w:pStyle w:val="6"/>
            </w:pPr>
          </w:p>
        </w:tc>
      </w:tr>
      <w:tr w14:paraId="1CD62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34" w:type="dxa"/>
            <w:vAlign w:val="top"/>
          </w:tcPr>
          <w:p w14:paraId="67AA8038">
            <w:pPr>
              <w:pStyle w:val="6"/>
            </w:pPr>
          </w:p>
        </w:tc>
        <w:tc>
          <w:tcPr>
            <w:tcW w:w="4665" w:type="dxa"/>
            <w:vAlign w:val="top"/>
          </w:tcPr>
          <w:p w14:paraId="6367E5E6">
            <w:pPr>
              <w:spacing w:before="74" w:line="219" w:lineRule="auto"/>
              <w:ind w:left="50"/>
              <w:rPr>
                <w:rFonts w:ascii="宋体" w:hAnsi="宋体" w:eastAsia="宋体" w:cs="宋体"/>
                <w:sz w:val="21"/>
                <w:szCs w:val="21"/>
              </w:rPr>
            </w:pPr>
            <w:r>
              <w:rPr>
                <w:rFonts w:ascii="宋体" w:hAnsi="宋体" w:eastAsia="宋体" w:cs="宋体"/>
                <w:spacing w:val="-1"/>
                <w:sz w:val="21"/>
                <w:szCs w:val="21"/>
              </w:rPr>
              <w:t>采用材质较好的石材或其他材料，工艺较好</w:t>
            </w:r>
          </w:p>
        </w:tc>
        <w:tc>
          <w:tcPr>
            <w:tcW w:w="439" w:type="dxa"/>
            <w:vAlign w:val="top"/>
          </w:tcPr>
          <w:p w14:paraId="4508289C">
            <w:pPr>
              <w:pStyle w:val="6"/>
            </w:pPr>
          </w:p>
        </w:tc>
        <w:tc>
          <w:tcPr>
            <w:tcW w:w="410" w:type="dxa"/>
            <w:vAlign w:val="top"/>
          </w:tcPr>
          <w:p w14:paraId="405AD5E8">
            <w:pPr>
              <w:pStyle w:val="6"/>
            </w:pPr>
          </w:p>
        </w:tc>
        <w:tc>
          <w:tcPr>
            <w:tcW w:w="390" w:type="dxa"/>
            <w:vAlign w:val="top"/>
          </w:tcPr>
          <w:p w14:paraId="69B61337">
            <w:pPr>
              <w:pStyle w:val="6"/>
            </w:pPr>
          </w:p>
        </w:tc>
        <w:tc>
          <w:tcPr>
            <w:tcW w:w="410" w:type="dxa"/>
            <w:vAlign w:val="top"/>
          </w:tcPr>
          <w:p w14:paraId="684C1106">
            <w:pPr>
              <w:pStyle w:val="6"/>
            </w:pPr>
          </w:p>
        </w:tc>
        <w:tc>
          <w:tcPr>
            <w:tcW w:w="419" w:type="dxa"/>
            <w:vAlign w:val="top"/>
          </w:tcPr>
          <w:p w14:paraId="2F910E9F">
            <w:pPr>
              <w:spacing w:before="96" w:line="204" w:lineRule="auto"/>
              <w:ind w:left="146"/>
              <w:rPr>
                <w:rFonts w:ascii="宋体" w:hAnsi="宋体" w:eastAsia="宋体" w:cs="宋体"/>
                <w:sz w:val="21"/>
                <w:szCs w:val="21"/>
              </w:rPr>
            </w:pPr>
            <w:r>
              <w:rPr>
                <w:rFonts w:ascii="宋体" w:hAnsi="宋体" w:eastAsia="宋体" w:cs="宋体"/>
                <w:sz w:val="21"/>
                <w:szCs w:val="21"/>
              </w:rPr>
              <w:t>4</w:t>
            </w:r>
          </w:p>
        </w:tc>
        <w:tc>
          <w:tcPr>
            <w:tcW w:w="519" w:type="dxa"/>
            <w:vAlign w:val="top"/>
          </w:tcPr>
          <w:p w14:paraId="1D123B04">
            <w:pPr>
              <w:pStyle w:val="6"/>
            </w:pPr>
          </w:p>
        </w:tc>
        <w:tc>
          <w:tcPr>
            <w:tcW w:w="519" w:type="dxa"/>
            <w:vAlign w:val="top"/>
          </w:tcPr>
          <w:p w14:paraId="2A8986F7">
            <w:pPr>
              <w:pStyle w:val="6"/>
            </w:pPr>
          </w:p>
        </w:tc>
        <w:tc>
          <w:tcPr>
            <w:tcW w:w="484" w:type="dxa"/>
            <w:vAlign w:val="top"/>
          </w:tcPr>
          <w:p w14:paraId="345B6B8F">
            <w:pPr>
              <w:pStyle w:val="6"/>
            </w:pPr>
          </w:p>
        </w:tc>
      </w:tr>
      <w:tr w14:paraId="45B49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34" w:type="dxa"/>
            <w:vAlign w:val="top"/>
          </w:tcPr>
          <w:p w14:paraId="2D203463">
            <w:pPr>
              <w:pStyle w:val="6"/>
            </w:pPr>
          </w:p>
        </w:tc>
        <w:tc>
          <w:tcPr>
            <w:tcW w:w="4665" w:type="dxa"/>
            <w:vAlign w:val="top"/>
          </w:tcPr>
          <w:p w14:paraId="3469DBFB">
            <w:pPr>
              <w:spacing w:before="75" w:line="219" w:lineRule="auto"/>
              <w:ind w:left="50"/>
              <w:rPr>
                <w:rFonts w:ascii="宋体" w:hAnsi="宋体" w:eastAsia="宋体" w:cs="宋体"/>
                <w:sz w:val="21"/>
                <w:szCs w:val="21"/>
              </w:rPr>
            </w:pPr>
            <w:r>
              <w:rPr>
                <w:rFonts w:ascii="宋体" w:hAnsi="宋体" w:eastAsia="宋体" w:cs="宋体"/>
                <w:spacing w:val="-1"/>
                <w:sz w:val="21"/>
                <w:szCs w:val="21"/>
              </w:rPr>
              <w:t>采用普通墙纸或喷涂材料，工艺一般</w:t>
            </w:r>
          </w:p>
        </w:tc>
        <w:tc>
          <w:tcPr>
            <w:tcW w:w="439" w:type="dxa"/>
            <w:vAlign w:val="top"/>
          </w:tcPr>
          <w:p w14:paraId="66D41DA0">
            <w:pPr>
              <w:pStyle w:val="6"/>
            </w:pPr>
          </w:p>
        </w:tc>
        <w:tc>
          <w:tcPr>
            <w:tcW w:w="410" w:type="dxa"/>
            <w:vAlign w:val="top"/>
          </w:tcPr>
          <w:p w14:paraId="2EE28AF6">
            <w:pPr>
              <w:pStyle w:val="6"/>
            </w:pPr>
          </w:p>
        </w:tc>
        <w:tc>
          <w:tcPr>
            <w:tcW w:w="390" w:type="dxa"/>
            <w:vAlign w:val="top"/>
          </w:tcPr>
          <w:p w14:paraId="27234A5D">
            <w:pPr>
              <w:pStyle w:val="6"/>
            </w:pPr>
          </w:p>
        </w:tc>
        <w:tc>
          <w:tcPr>
            <w:tcW w:w="410" w:type="dxa"/>
            <w:vAlign w:val="top"/>
          </w:tcPr>
          <w:p w14:paraId="4ADE0EF4">
            <w:pPr>
              <w:pStyle w:val="6"/>
            </w:pPr>
          </w:p>
        </w:tc>
        <w:tc>
          <w:tcPr>
            <w:tcW w:w="419" w:type="dxa"/>
            <w:vAlign w:val="top"/>
          </w:tcPr>
          <w:p w14:paraId="446B638A">
            <w:pPr>
              <w:spacing w:before="97" w:line="204" w:lineRule="auto"/>
              <w:ind w:left="146"/>
              <w:rPr>
                <w:rFonts w:ascii="宋体" w:hAnsi="宋体" w:eastAsia="宋体" w:cs="宋体"/>
                <w:sz w:val="21"/>
                <w:szCs w:val="21"/>
              </w:rPr>
            </w:pPr>
            <w:r>
              <w:rPr>
                <w:rFonts w:ascii="宋体" w:hAnsi="宋体" w:eastAsia="宋体" w:cs="宋体"/>
                <w:sz w:val="21"/>
                <w:szCs w:val="21"/>
              </w:rPr>
              <w:t>2</w:t>
            </w:r>
          </w:p>
        </w:tc>
        <w:tc>
          <w:tcPr>
            <w:tcW w:w="519" w:type="dxa"/>
            <w:vAlign w:val="top"/>
          </w:tcPr>
          <w:p w14:paraId="37A06E16">
            <w:pPr>
              <w:pStyle w:val="6"/>
            </w:pPr>
          </w:p>
        </w:tc>
        <w:tc>
          <w:tcPr>
            <w:tcW w:w="519" w:type="dxa"/>
            <w:vAlign w:val="top"/>
          </w:tcPr>
          <w:p w14:paraId="6FCD2353">
            <w:pPr>
              <w:pStyle w:val="6"/>
            </w:pPr>
          </w:p>
        </w:tc>
        <w:tc>
          <w:tcPr>
            <w:tcW w:w="484" w:type="dxa"/>
            <w:vAlign w:val="top"/>
          </w:tcPr>
          <w:p w14:paraId="0E4D14C2">
            <w:pPr>
              <w:pStyle w:val="6"/>
            </w:pPr>
          </w:p>
        </w:tc>
      </w:tr>
      <w:tr w14:paraId="65A84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34" w:type="dxa"/>
            <w:vAlign w:val="top"/>
          </w:tcPr>
          <w:p w14:paraId="0C7C07FC">
            <w:pPr>
              <w:spacing w:before="98" w:line="203" w:lineRule="auto"/>
              <w:ind w:left="134"/>
              <w:rPr>
                <w:rFonts w:ascii="宋体" w:hAnsi="宋体" w:eastAsia="宋体" w:cs="宋体"/>
                <w:sz w:val="21"/>
                <w:szCs w:val="21"/>
              </w:rPr>
            </w:pPr>
            <w:r>
              <w:rPr>
                <w:rFonts w:ascii="宋体" w:hAnsi="宋体" w:eastAsia="宋体" w:cs="宋体"/>
                <w:spacing w:val="-3"/>
                <w:sz w:val="21"/>
                <w:szCs w:val="21"/>
              </w:rPr>
              <w:t>3.3</w:t>
            </w:r>
          </w:p>
        </w:tc>
        <w:tc>
          <w:tcPr>
            <w:tcW w:w="4665" w:type="dxa"/>
            <w:vAlign w:val="top"/>
          </w:tcPr>
          <w:p w14:paraId="59B8401D">
            <w:pPr>
              <w:spacing w:before="77" w:line="220" w:lineRule="auto"/>
              <w:ind w:left="50"/>
              <w:rPr>
                <w:rFonts w:ascii="宋体" w:hAnsi="宋体" w:eastAsia="宋体" w:cs="宋体"/>
                <w:sz w:val="21"/>
                <w:szCs w:val="21"/>
              </w:rPr>
            </w:pPr>
            <w:r>
              <w:rPr>
                <w:rFonts w:ascii="宋体" w:hAnsi="宋体" w:eastAsia="宋体" w:cs="宋体"/>
                <w:spacing w:val="4"/>
                <w:sz w:val="21"/>
                <w:szCs w:val="21"/>
              </w:rPr>
              <w:t>天花</w:t>
            </w:r>
          </w:p>
        </w:tc>
        <w:tc>
          <w:tcPr>
            <w:tcW w:w="439" w:type="dxa"/>
            <w:vAlign w:val="top"/>
          </w:tcPr>
          <w:p w14:paraId="06A21601">
            <w:pPr>
              <w:pStyle w:val="6"/>
            </w:pPr>
          </w:p>
        </w:tc>
        <w:tc>
          <w:tcPr>
            <w:tcW w:w="410" w:type="dxa"/>
            <w:vAlign w:val="top"/>
          </w:tcPr>
          <w:p w14:paraId="7E9A2976">
            <w:pPr>
              <w:spacing w:before="98" w:line="203" w:lineRule="auto"/>
              <w:ind w:left="146"/>
              <w:rPr>
                <w:rFonts w:ascii="宋体" w:hAnsi="宋体" w:eastAsia="宋体" w:cs="宋体"/>
                <w:sz w:val="21"/>
                <w:szCs w:val="21"/>
              </w:rPr>
            </w:pPr>
            <w:r>
              <w:rPr>
                <w:rFonts w:ascii="宋体" w:hAnsi="宋体" w:eastAsia="宋体" w:cs="宋体"/>
                <w:sz w:val="21"/>
                <w:szCs w:val="21"/>
              </w:rPr>
              <w:t>5</w:t>
            </w:r>
          </w:p>
        </w:tc>
        <w:tc>
          <w:tcPr>
            <w:tcW w:w="390" w:type="dxa"/>
            <w:vAlign w:val="top"/>
          </w:tcPr>
          <w:p w14:paraId="3B65F711">
            <w:pPr>
              <w:pStyle w:val="6"/>
            </w:pPr>
          </w:p>
        </w:tc>
        <w:tc>
          <w:tcPr>
            <w:tcW w:w="410" w:type="dxa"/>
            <w:vAlign w:val="top"/>
          </w:tcPr>
          <w:p w14:paraId="4BC5FE96">
            <w:pPr>
              <w:pStyle w:val="6"/>
            </w:pPr>
          </w:p>
        </w:tc>
        <w:tc>
          <w:tcPr>
            <w:tcW w:w="419" w:type="dxa"/>
            <w:vAlign w:val="top"/>
          </w:tcPr>
          <w:p w14:paraId="3267BA7D">
            <w:pPr>
              <w:pStyle w:val="6"/>
            </w:pPr>
          </w:p>
        </w:tc>
        <w:tc>
          <w:tcPr>
            <w:tcW w:w="519" w:type="dxa"/>
            <w:vAlign w:val="top"/>
          </w:tcPr>
          <w:p w14:paraId="2B1B512F">
            <w:pPr>
              <w:pStyle w:val="6"/>
            </w:pPr>
          </w:p>
        </w:tc>
        <w:tc>
          <w:tcPr>
            <w:tcW w:w="519" w:type="dxa"/>
            <w:vAlign w:val="top"/>
          </w:tcPr>
          <w:p w14:paraId="610E4FCD">
            <w:pPr>
              <w:pStyle w:val="6"/>
            </w:pPr>
          </w:p>
        </w:tc>
        <w:tc>
          <w:tcPr>
            <w:tcW w:w="484" w:type="dxa"/>
            <w:vAlign w:val="top"/>
          </w:tcPr>
          <w:p w14:paraId="50AD6C91">
            <w:pPr>
              <w:pStyle w:val="6"/>
            </w:pPr>
          </w:p>
        </w:tc>
      </w:tr>
      <w:tr w14:paraId="1FE1D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34" w:type="dxa"/>
            <w:vAlign w:val="top"/>
          </w:tcPr>
          <w:p w14:paraId="30BABBDD">
            <w:pPr>
              <w:pStyle w:val="6"/>
            </w:pPr>
          </w:p>
        </w:tc>
        <w:tc>
          <w:tcPr>
            <w:tcW w:w="4665" w:type="dxa"/>
            <w:vAlign w:val="top"/>
          </w:tcPr>
          <w:p w14:paraId="339B108E">
            <w:pPr>
              <w:spacing w:before="86" w:line="219" w:lineRule="auto"/>
              <w:ind w:left="50"/>
              <w:rPr>
                <w:rFonts w:ascii="宋体" w:hAnsi="宋体" w:eastAsia="宋体" w:cs="宋体"/>
                <w:sz w:val="21"/>
                <w:szCs w:val="21"/>
              </w:rPr>
            </w:pPr>
            <w:r>
              <w:rPr>
                <w:rFonts w:ascii="宋体" w:hAnsi="宋体" w:eastAsia="宋体" w:cs="宋体"/>
                <w:sz w:val="21"/>
                <w:szCs w:val="21"/>
              </w:rPr>
              <w:t>工艺精致，造型别致，与整体氛围相协调</w:t>
            </w:r>
          </w:p>
        </w:tc>
        <w:tc>
          <w:tcPr>
            <w:tcW w:w="439" w:type="dxa"/>
            <w:vAlign w:val="top"/>
          </w:tcPr>
          <w:p w14:paraId="76A5FEB2">
            <w:pPr>
              <w:pStyle w:val="6"/>
            </w:pPr>
          </w:p>
        </w:tc>
        <w:tc>
          <w:tcPr>
            <w:tcW w:w="410" w:type="dxa"/>
            <w:vAlign w:val="top"/>
          </w:tcPr>
          <w:p w14:paraId="1AB10430">
            <w:pPr>
              <w:pStyle w:val="6"/>
            </w:pPr>
          </w:p>
        </w:tc>
        <w:tc>
          <w:tcPr>
            <w:tcW w:w="390" w:type="dxa"/>
            <w:vAlign w:val="top"/>
          </w:tcPr>
          <w:p w14:paraId="4D1F38FD">
            <w:pPr>
              <w:pStyle w:val="6"/>
            </w:pPr>
          </w:p>
        </w:tc>
        <w:tc>
          <w:tcPr>
            <w:tcW w:w="410" w:type="dxa"/>
            <w:vAlign w:val="top"/>
          </w:tcPr>
          <w:p w14:paraId="37BC0F4C">
            <w:pPr>
              <w:pStyle w:val="6"/>
            </w:pPr>
          </w:p>
        </w:tc>
        <w:tc>
          <w:tcPr>
            <w:tcW w:w="419" w:type="dxa"/>
            <w:vAlign w:val="top"/>
          </w:tcPr>
          <w:p w14:paraId="13E4E726">
            <w:pPr>
              <w:spacing w:before="108" w:line="212" w:lineRule="auto"/>
              <w:ind w:left="146"/>
              <w:rPr>
                <w:rFonts w:ascii="宋体" w:hAnsi="宋体" w:eastAsia="宋体" w:cs="宋体"/>
                <w:sz w:val="21"/>
                <w:szCs w:val="21"/>
              </w:rPr>
            </w:pPr>
            <w:r>
              <w:rPr>
                <w:rFonts w:ascii="宋体" w:hAnsi="宋体" w:eastAsia="宋体" w:cs="宋体"/>
                <w:sz w:val="21"/>
                <w:szCs w:val="21"/>
              </w:rPr>
              <w:t>5</w:t>
            </w:r>
          </w:p>
        </w:tc>
        <w:tc>
          <w:tcPr>
            <w:tcW w:w="519" w:type="dxa"/>
            <w:vAlign w:val="top"/>
          </w:tcPr>
          <w:p w14:paraId="60921D98">
            <w:pPr>
              <w:pStyle w:val="6"/>
            </w:pPr>
          </w:p>
        </w:tc>
        <w:tc>
          <w:tcPr>
            <w:tcW w:w="519" w:type="dxa"/>
            <w:vAlign w:val="top"/>
          </w:tcPr>
          <w:p w14:paraId="5A359A4E">
            <w:pPr>
              <w:pStyle w:val="6"/>
            </w:pPr>
          </w:p>
        </w:tc>
        <w:tc>
          <w:tcPr>
            <w:tcW w:w="484" w:type="dxa"/>
            <w:vAlign w:val="top"/>
          </w:tcPr>
          <w:p w14:paraId="6D71BAA6">
            <w:pPr>
              <w:pStyle w:val="6"/>
            </w:pPr>
          </w:p>
        </w:tc>
      </w:tr>
      <w:tr w14:paraId="70F38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34" w:type="dxa"/>
            <w:vAlign w:val="top"/>
          </w:tcPr>
          <w:p w14:paraId="3F0F5CAE">
            <w:pPr>
              <w:pStyle w:val="6"/>
            </w:pPr>
          </w:p>
        </w:tc>
        <w:tc>
          <w:tcPr>
            <w:tcW w:w="4665" w:type="dxa"/>
            <w:vAlign w:val="top"/>
          </w:tcPr>
          <w:p w14:paraId="17F0663D">
            <w:pPr>
              <w:spacing w:before="77" w:line="219" w:lineRule="auto"/>
              <w:ind w:left="50"/>
              <w:rPr>
                <w:rFonts w:ascii="宋体" w:hAnsi="宋体" w:eastAsia="宋体" w:cs="宋体"/>
                <w:sz w:val="21"/>
                <w:szCs w:val="21"/>
              </w:rPr>
            </w:pPr>
            <w:r>
              <w:rPr>
                <w:rFonts w:ascii="宋体" w:hAnsi="宋体" w:eastAsia="宋体" w:cs="宋体"/>
                <w:spacing w:val="-2"/>
                <w:sz w:val="21"/>
                <w:szCs w:val="21"/>
              </w:rPr>
              <w:t>工艺较好，造型一般</w:t>
            </w:r>
          </w:p>
        </w:tc>
        <w:tc>
          <w:tcPr>
            <w:tcW w:w="439" w:type="dxa"/>
            <w:vAlign w:val="top"/>
          </w:tcPr>
          <w:p w14:paraId="41B3F319">
            <w:pPr>
              <w:pStyle w:val="6"/>
            </w:pPr>
          </w:p>
        </w:tc>
        <w:tc>
          <w:tcPr>
            <w:tcW w:w="410" w:type="dxa"/>
            <w:vAlign w:val="top"/>
          </w:tcPr>
          <w:p w14:paraId="155FDB7E">
            <w:pPr>
              <w:pStyle w:val="6"/>
            </w:pPr>
          </w:p>
        </w:tc>
        <w:tc>
          <w:tcPr>
            <w:tcW w:w="390" w:type="dxa"/>
            <w:vAlign w:val="top"/>
          </w:tcPr>
          <w:p w14:paraId="5C5309E7">
            <w:pPr>
              <w:pStyle w:val="6"/>
            </w:pPr>
          </w:p>
        </w:tc>
        <w:tc>
          <w:tcPr>
            <w:tcW w:w="410" w:type="dxa"/>
            <w:vAlign w:val="top"/>
          </w:tcPr>
          <w:p w14:paraId="5399C37E">
            <w:pPr>
              <w:pStyle w:val="6"/>
            </w:pPr>
          </w:p>
        </w:tc>
        <w:tc>
          <w:tcPr>
            <w:tcW w:w="419" w:type="dxa"/>
            <w:vAlign w:val="top"/>
          </w:tcPr>
          <w:p w14:paraId="24F46DC6">
            <w:pPr>
              <w:spacing w:before="99" w:line="203" w:lineRule="auto"/>
              <w:ind w:left="146"/>
              <w:rPr>
                <w:rFonts w:ascii="宋体" w:hAnsi="宋体" w:eastAsia="宋体" w:cs="宋体"/>
                <w:sz w:val="21"/>
                <w:szCs w:val="21"/>
              </w:rPr>
            </w:pPr>
            <w:r>
              <w:rPr>
                <w:rFonts w:ascii="宋体" w:hAnsi="宋体" w:eastAsia="宋体" w:cs="宋体"/>
                <w:sz w:val="21"/>
                <w:szCs w:val="21"/>
              </w:rPr>
              <w:t>3</w:t>
            </w:r>
          </w:p>
        </w:tc>
        <w:tc>
          <w:tcPr>
            <w:tcW w:w="519" w:type="dxa"/>
            <w:vAlign w:val="top"/>
          </w:tcPr>
          <w:p w14:paraId="40450243">
            <w:pPr>
              <w:pStyle w:val="6"/>
            </w:pPr>
          </w:p>
        </w:tc>
        <w:tc>
          <w:tcPr>
            <w:tcW w:w="519" w:type="dxa"/>
            <w:vAlign w:val="top"/>
          </w:tcPr>
          <w:p w14:paraId="16F6EBAC">
            <w:pPr>
              <w:pStyle w:val="6"/>
            </w:pPr>
          </w:p>
        </w:tc>
        <w:tc>
          <w:tcPr>
            <w:tcW w:w="484" w:type="dxa"/>
            <w:vAlign w:val="top"/>
          </w:tcPr>
          <w:p w14:paraId="777AACD8">
            <w:pPr>
              <w:pStyle w:val="6"/>
            </w:pPr>
          </w:p>
        </w:tc>
      </w:tr>
      <w:tr w14:paraId="5C9EC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34" w:type="dxa"/>
            <w:vAlign w:val="top"/>
          </w:tcPr>
          <w:p w14:paraId="0941F6CB">
            <w:pPr>
              <w:pStyle w:val="6"/>
            </w:pPr>
          </w:p>
        </w:tc>
        <w:tc>
          <w:tcPr>
            <w:tcW w:w="4665" w:type="dxa"/>
            <w:vAlign w:val="top"/>
          </w:tcPr>
          <w:p w14:paraId="7E96534E">
            <w:pPr>
              <w:spacing w:before="78" w:line="220" w:lineRule="auto"/>
              <w:ind w:left="50"/>
              <w:rPr>
                <w:rFonts w:ascii="宋体" w:hAnsi="宋体" w:eastAsia="宋体" w:cs="宋体"/>
                <w:sz w:val="21"/>
                <w:szCs w:val="21"/>
              </w:rPr>
            </w:pPr>
            <w:r>
              <w:rPr>
                <w:rFonts w:ascii="宋体" w:hAnsi="宋体" w:eastAsia="宋体" w:cs="宋体"/>
                <w:spacing w:val="1"/>
                <w:sz w:val="21"/>
                <w:szCs w:val="21"/>
              </w:rPr>
              <w:t>工艺一般，有造型</w:t>
            </w:r>
          </w:p>
        </w:tc>
        <w:tc>
          <w:tcPr>
            <w:tcW w:w="439" w:type="dxa"/>
            <w:vAlign w:val="top"/>
          </w:tcPr>
          <w:p w14:paraId="1F964E2C">
            <w:pPr>
              <w:pStyle w:val="6"/>
            </w:pPr>
          </w:p>
        </w:tc>
        <w:tc>
          <w:tcPr>
            <w:tcW w:w="410" w:type="dxa"/>
            <w:vAlign w:val="top"/>
          </w:tcPr>
          <w:p w14:paraId="482966E1">
            <w:pPr>
              <w:pStyle w:val="6"/>
            </w:pPr>
          </w:p>
        </w:tc>
        <w:tc>
          <w:tcPr>
            <w:tcW w:w="390" w:type="dxa"/>
            <w:vAlign w:val="top"/>
          </w:tcPr>
          <w:p w14:paraId="6002F7C8">
            <w:pPr>
              <w:pStyle w:val="6"/>
            </w:pPr>
          </w:p>
        </w:tc>
        <w:tc>
          <w:tcPr>
            <w:tcW w:w="410" w:type="dxa"/>
            <w:vAlign w:val="top"/>
          </w:tcPr>
          <w:p w14:paraId="2B4B6141">
            <w:pPr>
              <w:pStyle w:val="6"/>
            </w:pPr>
          </w:p>
        </w:tc>
        <w:tc>
          <w:tcPr>
            <w:tcW w:w="419" w:type="dxa"/>
            <w:vAlign w:val="top"/>
          </w:tcPr>
          <w:p w14:paraId="3054C5C3">
            <w:pPr>
              <w:spacing w:before="99" w:line="203" w:lineRule="auto"/>
              <w:ind w:left="146"/>
              <w:rPr>
                <w:rFonts w:ascii="宋体" w:hAnsi="宋体" w:eastAsia="宋体" w:cs="宋体"/>
                <w:sz w:val="21"/>
                <w:szCs w:val="21"/>
              </w:rPr>
            </w:pPr>
            <w:r>
              <w:rPr>
                <w:rFonts w:ascii="宋体" w:hAnsi="宋体" w:eastAsia="宋体" w:cs="宋体"/>
                <w:sz w:val="21"/>
                <w:szCs w:val="21"/>
              </w:rPr>
              <w:t>1</w:t>
            </w:r>
          </w:p>
        </w:tc>
        <w:tc>
          <w:tcPr>
            <w:tcW w:w="519" w:type="dxa"/>
            <w:vAlign w:val="top"/>
          </w:tcPr>
          <w:p w14:paraId="6FB89346">
            <w:pPr>
              <w:pStyle w:val="6"/>
            </w:pPr>
          </w:p>
        </w:tc>
        <w:tc>
          <w:tcPr>
            <w:tcW w:w="519" w:type="dxa"/>
            <w:vAlign w:val="top"/>
          </w:tcPr>
          <w:p w14:paraId="393073A2">
            <w:pPr>
              <w:pStyle w:val="6"/>
            </w:pPr>
          </w:p>
        </w:tc>
        <w:tc>
          <w:tcPr>
            <w:tcW w:w="484" w:type="dxa"/>
            <w:vAlign w:val="top"/>
          </w:tcPr>
          <w:p w14:paraId="1EBB4492">
            <w:pPr>
              <w:pStyle w:val="6"/>
            </w:pPr>
          </w:p>
        </w:tc>
      </w:tr>
      <w:tr w14:paraId="2CCD0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34" w:type="dxa"/>
            <w:vAlign w:val="top"/>
          </w:tcPr>
          <w:p w14:paraId="7CFDED51">
            <w:pPr>
              <w:spacing w:before="99" w:line="203" w:lineRule="auto"/>
              <w:ind w:left="134"/>
              <w:rPr>
                <w:rFonts w:ascii="宋体" w:hAnsi="宋体" w:eastAsia="宋体" w:cs="宋体"/>
                <w:sz w:val="21"/>
                <w:szCs w:val="21"/>
              </w:rPr>
            </w:pPr>
            <w:r>
              <w:rPr>
                <w:rFonts w:ascii="宋体" w:hAnsi="宋体" w:eastAsia="宋体" w:cs="宋体"/>
                <w:spacing w:val="-3"/>
                <w:sz w:val="21"/>
                <w:szCs w:val="21"/>
              </w:rPr>
              <w:t>3.4</w:t>
            </w:r>
          </w:p>
        </w:tc>
        <w:tc>
          <w:tcPr>
            <w:tcW w:w="4665" w:type="dxa"/>
            <w:vAlign w:val="top"/>
          </w:tcPr>
          <w:p w14:paraId="164AEA7D">
            <w:pPr>
              <w:spacing w:before="77" w:line="219" w:lineRule="auto"/>
              <w:ind w:left="50"/>
              <w:rPr>
                <w:rFonts w:ascii="宋体" w:hAnsi="宋体" w:eastAsia="宋体" w:cs="宋体"/>
                <w:sz w:val="21"/>
                <w:szCs w:val="21"/>
              </w:rPr>
            </w:pPr>
            <w:r>
              <w:rPr>
                <w:rFonts w:ascii="宋体" w:hAnsi="宋体" w:eastAsia="宋体" w:cs="宋体"/>
                <w:spacing w:val="2"/>
                <w:sz w:val="21"/>
                <w:szCs w:val="21"/>
              </w:rPr>
              <w:t>艺术装饰</w:t>
            </w:r>
          </w:p>
        </w:tc>
        <w:tc>
          <w:tcPr>
            <w:tcW w:w="439" w:type="dxa"/>
            <w:vAlign w:val="top"/>
          </w:tcPr>
          <w:p w14:paraId="4BA8D544">
            <w:pPr>
              <w:pStyle w:val="6"/>
            </w:pPr>
          </w:p>
        </w:tc>
        <w:tc>
          <w:tcPr>
            <w:tcW w:w="410" w:type="dxa"/>
            <w:vAlign w:val="top"/>
          </w:tcPr>
          <w:p w14:paraId="7457F160">
            <w:pPr>
              <w:spacing w:before="99" w:line="203" w:lineRule="auto"/>
              <w:ind w:left="146"/>
              <w:rPr>
                <w:rFonts w:ascii="宋体" w:hAnsi="宋体" w:eastAsia="宋体" w:cs="宋体"/>
                <w:sz w:val="21"/>
                <w:szCs w:val="21"/>
              </w:rPr>
            </w:pPr>
            <w:r>
              <w:rPr>
                <w:rFonts w:ascii="宋体" w:hAnsi="宋体" w:eastAsia="宋体" w:cs="宋体"/>
                <w:sz w:val="21"/>
                <w:szCs w:val="21"/>
              </w:rPr>
              <w:t>4</w:t>
            </w:r>
          </w:p>
        </w:tc>
        <w:tc>
          <w:tcPr>
            <w:tcW w:w="390" w:type="dxa"/>
            <w:vAlign w:val="top"/>
          </w:tcPr>
          <w:p w14:paraId="0220442F">
            <w:pPr>
              <w:pStyle w:val="6"/>
            </w:pPr>
          </w:p>
        </w:tc>
        <w:tc>
          <w:tcPr>
            <w:tcW w:w="410" w:type="dxa"/>
            <w:vAlign w:val="top"/>
          </w:tcPr>
          <w:p w14:paraId="4AF56E10">
            <w:pPr>
              <w:pStyle w:val="6"/>
            </w:pPr>
          </w:p>
        </w:tc>
        <w:tc>
          <w:tcPr>
            <w:tcW w:w="419" w:type="dxa"/>
            <w:vAlign w:val="top"/>
          </w:tcPr>
          <w:p w14:paraId="24FEAEB1">
            <w:pPr>
              <w:pStyle w:val="6"/>
            </w:pPr>
          </w:p>
        </w:tc>
        <w:tc>
          <w:tcPr>
            <w:tcW w:w="519" w:type="dxa"/>
            <w:vAlign w:val="top"/>
          </w:tcPr>
          <w:p w14:paraId="3DA74D09">
            <w:pPr>
              <w:pStyle w:val="6"/>
            </w:pPr>
          </w:p>
        </w:tc>
        <w:tc>
          <w:tcPr>
            <w:tcW w:w="519" w:type="dxa"/>
            <w:vAlign w:val="top"/>
          </w:tcPr>
          <w:p w14:paraId="34364F2E">
            <w:pPr>
              <w:pStyle w:val="6"/>
            </w:pPr>
          </w:p>
        </w:tc>
        <w:tc>
          <w:tcPr>
            <w:tcW w:w="484" w:type="dxa"/>
            <w:vAlign w:val="top"/>
          </w:tcPr>
          <w:p w14:paraId="77DC7E5D">
            <w:pPr>
              <w:pStyle w:val="6"/>
            </w:pPr>
          </w:p>
        </w:tc>
      </w:tr>
      <w:tr w14:paraId="72EFF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234" w:type="dxa"/>
            <w:vAlign w:val="top"/>
          </w:tcPr>
          <w:p w14:paraId="76AB1428">
            <w:pPr>
              <w:pStyle w:val="6"/>
            </w:pPr>
          </w:p>
        </w:tc>
        <w:tc>
          <w:tcPr>
            <w:tcW w:w="4665" w:type="dxa"/>
            <w:vAlign w:val="top"/>
          </w:tcPr>
          <w:p w14:paraId="07C3F19C">
            <w:pPr>
              <w:spacing w:before="97" w:line="251" w:lineRule="auto"/>
              <w:ind w:left="50"/>
              <w:rPr>
                <w:rFonts w:ascii="宋体" w:hAnsi="宋体" w:eastAsia="宋体" w:cs="宋体"/>
                <w:sz w:val="21"/>
                <w:szCs w:val="21"/>
              </w:rPr>
            </w:pPr>
            <w:r>
              <w:rPr>
                <w:rFonts w:ascii="宋体" w:hAnsi="宋体" w:eastAsia="宋体" w:cs="宋体"/>
                <w:spacing w:val="-1"/>
                <w:sz w:val="21"/>
                <w:szCs w:val="21"/>
              </w:rPr>
              <w:t>有设计专业、与大堂空间和风格相适应的中心艺术</w:t>
            </w:r>
            <w:r>
              <w:rPr>
                <w:rFonts w:ascii="宋体" w:hAnsi="宋体" w:eastAsia="宋体" w:cs="宋体"/>
                <w:spacing w:val="5"/>
                <w:sz w:val="21"/>
                <w:szCs w:val="21"/>
              </w:rPr>
              <w:t xml:space="preserve"> </w:t>
            </w:r>
            <w:r>
              <w:rPr>
                <w:rFonts w:ascii="宋体" w:hAnsi="宋体" w:eastAsia="宋体" w:cs="宋体"/>
                <w:spacing w:val="1"/>
                <w:sz w:val="21"/>
                <w:szCs w:val="21"/>
              </w:rPr>
              <w:t>品或具有极高价值的艺术品</w:t>
            </w:r>
          </w:p>
        </w:tc>
        <w:tc>
          <w:tcPr>
            <w:tcW w:w="439" w:type="dxa"/>
            <w:vAlign w:val="top"/>
          </w:tcPr>
          <w:p w14:paraId="520FF869">
            <w:pPr>
              <w:pStyle w:val="6"/>
            </w:pPr>
          </w:p>
        </w:tc>
        <w:tc>
          <w:tcPr>
            <w:tcW w:w="410" w:type="dxa"/>
            <w:vAlign w:val="top"/>
          </w:tcPr>
          <w:p w14:paraId="7B7822D2">
            <w:pPr>
              <w:pStyle w:val="6"/>
            </w:pPr>
          </w:p>
        </w:tc>
        <w:tc>
          <w:tcPr>
            <w:tcW w:w="390" w:type="dxa"/>
            <w:vAlign w:val="top"/>
          </w:tcPr>
          <w:p w14:paraId="1CF8EDFF">
            <w:pPr>
              <w:pStyle w:val="6"/>
            </w:pPr>
          </w:p>
        </w:tc>
        <w:tc>
          <w:tcPr>
            <w:tcW w:w="410" w:type="dxa"/>
            <w:vAlign w:val="top"/>
          </w:tcPr>
          <w:p w14:paraId="780AB5F9">
            <w:pPr>
              <w:pStyle w:val="6"/>
            </w:pPr>
          </w:p>
        </w:tc>
        <w:tc>
          <w:tcPr>
            <w:tcW w:w="419" w:type="dxa"/>
            <w:vAlign w:val="top"/>
          </w:tcPr>
          <w:p w14:paraId="13E65402">
            <w:pPr>
              <w:spacing w:before="268" w:line="241" w:lineRule="auto"/>
              <w:ind w:left="146"/>
              <w:rPr>
                <w:rFonts w:ascii="宋体" w:hAnsi="宋体" w:eastAsia="宋体" w:cs="宋体"/>
                <w:sz w:val="21"/>
                <w:szCs w:val="21"/>
              </w:rPr>
            </w:pPr>
            <w:r>
              <w:rPr>
                <w:rFonts w:ascii="宋体" w:hAnsi="宋体" w:eastAsia="宋体" w:cs="宋体"/>
                <w:sz w:val="21"/>
                <w:szCs w:val="21"/>
              </w:rPr>
              <w:t>4</w:t>
            </w:r>
          </w:p>
        </w:tc>
        <w:tc>
          <w:tcPr>
            <w:tcW w:w="519" w:type="dxa"/>
            <w:vAlign w:val="top"/>
          </w:tcPr>
          <w:p w14:paraId="6F0864AE">
            <w:pPr>
              <w:pStyle w:val="6"/>
            </w:pPr>
          </w:p>
        </w:tc>
        <w:tc>
          <w:tcPr>
            <w:tcW w:w="519" w:type="dxa"/>
            <w:vAlign w:val="top"/>
          </w:tcPr>
          <w:p w14:paraId="65941600">
            <w:pPr>
              <w:pStyle w:val="6"/>
            </w:pPr>
          </w:p>
        </w:tc>
        <w:tc>
          <w:tcPr>
            <w:tcW w:w="484" w:type="dxa"/>
            <w:vAlign w:val="top"/>
          </w:tcPr>
          <w:p w14:paraId="0DE0C27F">
            <w:pPr>
              <w:pStyle w:val="6"/>
            </w:pPr>
          </w:p>
        </w:tc>
      </w:tr>
      <w:tr w14:paraId="13600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34" w:type="dxa"/>
            <w:vAlign w:val="top"/>
          </w:tcPr>
          <w:p w14:paraId="24295AAA">
            <w:pPr>
              <w:pStyle w:val="6"/>
            </w:pPr>
          </w:p>
        </w:tc>
        <w:tc>
          <w:tcPr>
            <w:tcW w:w="4665" w:type="dxa"/>
            <w:vAlign w:val="top"/>
          </w:tcPr>
          <w:p w14:paraId="05D5BF7A">
            <w:pPr>
              <w:spacing w:before="78" w:line="219" w:lineRule="auto"/>
              <w:ind w:left="50"/>
              <w:rPr>
                <w:rFonts w:ascii="宋体" w:hAnsi="宋体" w:eastAsia="宋体" w:cs="宋体"/>
                <w:sz w:val="21"/>
                <w:szCs w:val="21"/>
              </w:rPr>
            </w:pPr>
            <w:r>
              <w:rPr>
                <w:rFonts w:ascii="宋体" w:hAnsi="宋体" w:eastAsia="宋体" w:cs="宋体"/>
                <w:spacing w:val="-1"/>
                <w:sz w:val="21"/>
                <w:szCs w:val="21"/>
              </w:rPr>
              <w:t>有壁画或浮雕或其他艺术品装饰</w:t>
            </w:r>
          </w:p>
        </w:tc>
        <w:tc>
          <w:tcPr>
            <w:tcW w:w="439" w:type="dxa"/>
            <w:vAlign w:val="top"/>
          </w:tcPr>
          <w:p w14:paraId="42FE779D">
            <w:pPr>
              <w:pStyle w:val="6"/>
            </w:pPr>
          </w:p>
        </w:tc>
        <w:tc>
          <w:tcPr>
            <w:tcW w:w="410" w:type="dxa"/>
            <w:vAlign w:val="top"/>
          </w:tcPr>
          <w:p w14:paraId="0978A0FA">
            <w:pPr>
              <w:pStyle w:val="6"/>
            </w:pPr>
          </w:p>
        </w:tc>
        <w:tc>
          <w:tcPr>
            <w:tcW w:w="390" w:type="dxa"/>
            <w:vAlign w:val="top"/>
          </w:tcPr>
          <w:p w14:paraId="059A78D7">
            <w:pPr>
              <w:pStyle w:val="6"/>
            </w:pPr>
          </w:p>
        </w:tc>
        <w:tc>
          <w:tcPr>
            <w:tcW w:w="410" w:type="dxa"/>
            <w:vAlign w:val="top"/>
          </w:tcPr>
          <w:p w14:paraId="101529F2">
            <w:pPr>
              <w:pStyle w:val="6"/>
            </w:pPr>
          </w:p>
        </w:tc>
        <w:tc>
          <w:tcPr>
            <w:tcW w:w="419" w:type="dxa"/>
            <w:vAlign w:val="top"/>
          </w:tcPr>
          <w:p w14:paraId="06BD9CA8">
            <w:pPr>
              <w:spacing w:before="99" w:line="203" w:lineRule="auto"/>
              <w:ind w:left="146"/>
              <w:rPr>
                <w:rFonts w:ascii="宋体" w:hAnsi="宋体" w:eastAsia="宋体" w:cs="宋体"/>
                <w:sz w:val="21"/>
                <w:szCs w:val="21"/>
              </w:rPr>
            </w:pPr>
            <w:r>
              <w:rPr>
                <w:rFonts w:ascii="宋体" w:hAnsi="宋体" w:eastAsia="宋体" w:cs="宋体"/>
                <w:sz w:val="21"/>
                <w:szCs w:val="21"/>
              </w:rPr>
              <w:t>2</w:t>
            </w:r>
          </w:p>
        </w:tc>
        <w:tc>
          <w:tcPr>
            <w:tcW w:w="519" w:type="dxa"/>
            <w:vAlign w:val="top"/>
          </w:tcPr>
          <w:p w14:paraId="6FE4E4B0">
            <w:pPr>
              <w:pStyle w:val="6"/>
            </w:pPr>
          </w:p>
        </w:tc>
        <w:tc>
          <w:tcPr>
            <w:tcW w:w="519" w:type="dxa"/>
            <w:vAlign w:val="top"/>
          </w:tcPr>
          <w:p w14:paraId="63A5CD0D">
            <w:pPr>
              <w:pStyle w:val="6"/>
            </w:pPr>
          </w:p>
        </w:tc>
        <w:tc>
          <w:tcPr>
            <w:tcW w:w="484" w:type="dxa"/>
            <w:vAlign w:val="top"/>
          </w:tcPr>
          <w:p w14:paraId="2D4D9A49">
            <w:pPr>
              <w:pStyle w:val="6"/>
            </w:pPr>
          </w:p>
        </w:tc>
      </w:tr>
      <w:tr w14:paraId="1E5E7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34" w:type="dxa"/>
            <w:vAlign w:val="top"/>
          </w:tcPr>
          <w:p w14:paraId="09409E69">
            <w:pPr>
              <w:pStyle w:val="6"/>
            </w:pPr>
          </w:p>
        </w:tc>
        <w:tc>
          <w:tcPr>
            <w:tcW w:w="4665" w:type="dxa"/>
            <w:vAlign w:val="top"/>
          </w:tcPr>
          <w:p w14:paraId="434697BB">
            <w:pPr>
              <w:spacing w:before="77" w:line="219" w:lineRule="auto"/>
              <w:ind w:left="50"/>
              <w:rPr>
                <w:rFonts w:ascii="宋体" w:hAnsi="宋体" w:eastAsia="宋体" w:cs="宋体"/>
                <w:sz w:val="21"/>
                <w:szCs w:val="21"/>
              </w:rPr>
            </w:pPr>
            <w:r>
              <w:rPr>
                <w:rFonts w:ascii="宋体" w:hAnsi="宋体" w:eastAsia="宋体" w:cs="宋体"/>
                <w:spacing w:val="-2"/>
                <w:sz w:val="21"/>
                <w:szCs w:val="21"/>
              </w:rPr>
              <w:t>有简单艺术装饰</w:t>
            </w:r>
          </w:p>
        </w:tc>
        <w:tc>
          <w:tcPr>
            <w:tcW w:w="439" w:type="dxa"/>
            <w:vAlign w:val="top"/>
          </w:tcPr>
          <w:p w14:paraId="7DA5A2AF">
            <w:pPr>
              <w:pStyle w:val="6"/>
            </w:pPr>
          </w:p>
        </w:tc>
        <w:tc>
          <w:tcPr>
            <w:tcW w:w="410" w:type="dxa"/>
            <w:vAlign w:val="top"/>
          </w:tcPr>
          <w:p w14:paraId="5C50C886">
            <w:pPr>
              <w:pStyle w:val="6"/>
            </w:pPr>
          </w:p>
        </w:tc>
        <w:tc>
          <w:tcPr>
            <w:tcW w:w="390" w:type="dxa"/>
            <w:vAlign w:val="top"/>
          </w:tcPr>
          <w:p w14:paraId="5D7F1B80">
            <w:pPr>
              <w:pStyle w:val="6"/>
            </w:pPr>
          </w:p>
        </w:tc>
        <w:tc>
          <w:tcPr>
            <w:tcW w:w="410" w:type="dxa"/>
            <w:vAlign w:val="top"/>
          </w:tcPr>
          <w:p w14:paraId="4234A0AB">
            <w:pPr>
              <w:pStyle w:val="6"/>
            </w:pPr>
          </w:p>
        </w:tc>
        <w:tc>
          <w:tcPr>
            <w:tcW w:w="419" w:type="dxa"/>
            <w:vAlign w:val="top"/>
          </w:tcPr>
          <w:p w14:paraId="1A27CBF0">
            <w:pPr>
              <w:spacing w:before="99" w:line="203" w:lineRule="auto"/>
              <w:ind w:left="146"/>
              <w:rPr>
                <w:rFonts w:ascii="宋体" w:hAnsi="宋体" w:eastAsia="宋体" w:cs="宋体"/>
                <w:sz w:val="21"/>
                <w:szCs w:val="21"/>
              </w:rPr>
            </w:pPr>
            <w:r>
              <w:rPr>
                <w:rFonts w:ascii="宋体" w:hAnsi="宋体" w:eastAsia="宋体" w:cs="宋体"/>
                <w:sz w:val="21"/>
                <w:szCs w:val="21"/>
              </w:rPr>
              <w:t>1</w:t>
            </w:r>
          </w:p>
        </w:tc>
        <w:tc>
          <w:tcPr>
            <w:tcW w:w="519" w:type="dxa"/>
            <w:vAlign w:val="top"/>
          </w:tcPr>
          <w:p w14:paraId="4D67B72B">
            <w:pPr>
              <w:pStyle w:val="6"/>
            </w:pPr>
          </w:p>
        </w:tc>
        <w:tc>
          <w:tcPr>
            <w:tcW w:w="519" w:type="dxa"/>
            <w:vAlign w:val="top"/>
          </w:tcPr>
          <w:p w14:paraId="2DFF2DFC">
            <w:pPr>
              <w:pStyle w:val="6"/>
            </w:pPr>
          </w:p>
        </w:tc>
        <w:tc>
          <w:tcPr>
            <w:tcW w:w="484" w:type="dxa"/>
            <w:vAlign w:val="top"/>
          </w:tcPr>
          <w:p w14:paraId="7F97D7F2">
            <w:pPr>
              <w:pStyle w:val="6"/>
            </w:pPr>
          </w:p>
        </w:tc>
      </w:tr>
      <w:tr w14:paraId="1FC30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5899" w:type="dxa"/>
            <w:gridSpan w:val="2"/>
            <w:vAlign w:val="top"/>
          </w:tcPr>
          <w:p w14:paraId="2C7A0322">
            <w:pPr>
              <w:spacing w:before="77" w:line="219" w:lineRule="auto"/>
              <w:ind w:left="4874"/>
              <w:rPr>
                <w:rFonts w:ascii="宋体" w:hAnsi="宋体" w:eastAsia="宋体" w:cs="宋体"/>
                <w:sz w:val="21"/>
                <w:szCs w:val="21"/>
              </w:rPr>
            </w:pPr>
            <w:r>
              <w:rPr>
                <w:rFonts w:ascii="宋体" w:hAnsi="宋体" w:eastAsia="宋体" w:cs="宋体"/>
                <w:spacing w:val="-2"/>
                <w:sz w:val="21"/>
                <w:szCs w:val="21"/>
              </w:rPr>
              <w:t>本页小计</w:t>
            </w:r>
          </w:p>
        </w:tc>
        <w:tc>
          <w:tcPr>
            <w:tcW w:w="2068" w:type="dxa"/>
            <w:gridSpan w:val="5"/>
            <w:vAlign w:val="top"/>
          </w:tcPr>
          <w:p w14:paraId="4210B149">
            <w:pPr>
              <w:pStyle w:val="6"/>
            </w:pPr>
          </w:p>
        </w:tc>
        <w:tc>
          <w:tcPr>
            <w:tcW w:w="519" w:type="dxa"/>
            <w:vAlign w:val="top"/>
          </w:tcPr>
          <w:p w14:paraId="70FD6751">
            <w:pPr>
              <w:pStyle w:val="6"/>
            </w:pPr>
          </w:p>
        </w:tc>
        <w:tc>
          <w:tcPr>
            <w:tcW w:w="519" w:type="dxa"/>
            <w:vAlign w:val="top"/>
          </w:tcPr>
          <w:p w14:paraId="3D662A50">
            <w:pPr>
              <w:pStyle w:val="6"/>
            </w:pPr>
          </w:p>
        </w:tc>
        <w:tc>
          <w:tcPr>
            <w:tcW w:w="484" w:type="dxa"/>
            <w:vAlign w:val="top"/>
          </w:tcPr>
          <w:p w14:paraId="37830FA8">
            <w:pPr>
              <w:pStyle w:val="6"/>
            </w:pPr>
          </w:p>
        </w:tc>
      </w:tr>
    </w:tbl>
    <w:p w14:paraId="6282CAED">
      <w:pPr>
        <w:rPr>
          <w:rFonts w:ascii="Arial"/>
          <w:sz w:val="21"/>
        </w:rPr>
      </w:pPr>
    </w:p>
    <w:p w14:paraId="7B7D2DBA">
      <w:pPr>
        <w:rPr>
          <w:rFonts w:ascii="Arial" w:hAnsi="Arial" w:eastAsia="Arial" w:cs="Arial"/>
          <w:sz w:val="21"/>
          <w:szCs w:val="21"/>
        </w:rPr>
        <w:sectPr>
          <w:headerReference r:id="rId49" w:type="default"/>
          <w:footerReference r:id="rId50" w:type="default"/>
          <w:pgSz w:w="11390" w:h="15840"/>
          <w:pgMar w:top="873" w:right="945" w:bottom="550" w:left="969" w:header="596" w:footer="277" w:gutter="0"/>
          <w:cols w:space="720" w:num="1"/>
        </w:sectPr>
      </w:pPr>
    </w:p>
    <w:p w14:paraId="68908A31">
      <w:pPr>
        <w:spacing w:before="9"/>
      </w:pPr>
    </w:p>
    <w:p w14:paraId="1D2576AF">
      <w:pPr>
        <w:spacing w:before="9"/>
      </w:pPr>
    </w:p>
    <w:tbl>
      <w:tblPr>
        <w:tblStyle w:val="5"/>
        <w:tblW w:w="9471" w:type="dxa"/>
        <w:tblInd w:w="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4665"/>
        <w:gridCol w:w="429"/>
        <w:gridCol w:w="390"/>
        <w:gridCol w:w="410"/>
        <w:gridCol w:w="419"/>
        <w:gridCol w:w="400"/>
        <w:gridCol w:w="520"/>
        <w:gridCol w:w="520"/>
        <w:gridCol w:w="474"/>
      </w:tblGrid>
      <w:tr w14:paraId="75014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1244" w:type="dxa"/>
            <w:vAlign w:val="top"/>
          </w:tcPr>
          <w:p w14:paraId="1B19A78F">
            <w:pPr>
              <w:spacing w:before="94" w:line="211" w:lineRule="auto"/>
              <w:ind w:left="125"/>
              <w:rPr>
                <w:rFonts w:ascii="宋体" w:hAnsi="宋体" w:eastAsia="宋体" w:cs="宋体"/>
                <w:sz w:val="21"/>
                <w:szCs w:val="21"/>
              </w:rPr>
            </w:pPr>
            <w:r>
              <w:rPr>
                <w:rFonts w:ascii="宋体" w:hAnsi="宋体" w:eastAsia="宋体" w:cs="宋体"/>
                <w:spacing w:val="-3"/>
                <w:sz w:val="21"/>
                <w:szCs w:val="21"/>
              </w:rPr>
              <w:t>3.5</w:t>
            </w:r>
          </w:p>
        </w:tc>
        <w:tc>
          <w:tcPr>
            <w:tcW w:w="4665" w:type="dxa"/>
            <w:vAlign w:val="top"/>
          </w:tcPr>
          <w:p w14:paraId="0F9F9D3D">
            <w:pPr>
              <w:spacing w:before="73" w:line="219" w:lineRule="auto"/>
              <w:ind w:left="51"/>
              <w:rPr>
                <w:rFonts w:ascii="宋体" w:hAnsi="宋体" w:eastAsia="宋体" w:cs="宋体"/>
                <w:sz w:val="21"/>
                <w:szCs w:val="21"/>
              </w:rPr>
            </w:pPr>
            <w:r>
              <w:rPr>
                <w:rFonts w:ascii="宋体" w:hAnsi="宋体" w:eastAsia="宋体" w:cs="宋体"/>
                <w:spacing w:val="6"/>
                <w:sz w:val="21"/>
                <w:szCs w:val="21"/>
              </w:rPr>
              <w:t>家具(沙发等)</w:t>
            </w:r>
          </w:p>
        </w:tc>
        <w:tc>
          <w:tcPr>
            <w:tcW w:w="429" w:type="dxa"/>
            <w:vAlign w:val="top"/>
          </w:tcPr>
          <w:p w14:paraId="288CC6AF">
            <w:pPr>
              <w:pStyle w:val="6"/>
            </w:pPr>
          </w:p>
        </w:tc>
        <w:tc>
          <w:tcPr>
            <w:tcW w:w="390" w:type="dxa"/>
            <w:vAlign w:val="top"/>
          </w:tcPr>
          <w:p w14:paraId="77433974">
            <w:pPr>
              <w:spacing w:before="94" w:line="211" w:lineRule="auto"/>
              <w:ind w:left="136"/>
              <w:rPr>
                <w:rFonts w:ascii="宋体" w:hAnsi="宋体" w:eastAsia="宋体" w:cs="宋体"/>
                <w:sz w:val="21"/>
                <w:szCs w:val="21"/>
              </w:rPr>
            </w:pPr>
            <w:r>
              <w:rPr>
                <w:rFonts w:ascii="宋体" w:hAnsi="宋体" w:eastAsia="宋体" w:cs="宋体"/>
                <w:sz w:val="21"/>
                <w:szCs w:val="21"/>
              </w:rPr>
              <w:t>5</w:t>
            </w:r>
          </w:p>
        </w:tc>
        <w:tc>
          <w:tcPr>
            <w:tcW w:w="410" w:type="dxa"/>
            <w:vAlign w:val="top"/>
          </w:tcPr>
          <w:p w14:paraId="265E5F15">
            <w:pPr>
              <w:pStyle w:val="6"/>
            </w:pPr>
          </w:p>
        </w:tc>
        <w:tc>
          <w:tcPr>
            <w:tcW w:w="419" w:type="dxa"/>
            <w:vAlign w:val="top"/>
          </w:tcPr>
          <w:p w14:paraId="06E5A04E">
            <w:pPr>
              <w:pStyle w:val="6"/>
            </w:pPr>
          </w:p>
        </w:tc>
        <w:tc>
          <w:tcPr>
            <w:tcW w:w="400" w:type="dxa"/>
            <w:vAlign w:val="top"/>
          </w:tcPr>
          <w:p w14:paraId="2158A6AF">
            <w:pPr>
              <w:pStyle w:val="6"/>
            </w:pPr>
          </w:p>
        </w:tc>
        <w:tc>
          <w:tcPr>
            <w:tcW w:w="520" w:type="dxa"/>
            <w:vAlign w:val="top"/>
          </w:tcPr>
          <w:p w14:paraId="3B22F9E4">
            <w:pPr>
              <w:pStyle w:val="6"/>
            </w:pPr>
          </w:p>
        </w:tc>
        <w:tc>
          <w:tcPr>
            <w:tcW w:w="520" w:type="dxa"/>
            <w:vAlign w:val="top"/>
          </w:tcPr>
          <w:p w14:paraId="42E542A1">
            <w:pPr>
              <w:pStyle w:val="6"/>
            </w:pPr>
          </w:p>
        </w:tc>
        <w:tc>
          <w:tcPr>
            <w:tcW w:w="474" w:type="dxa"/>
            <w:vAlign w:val="top"/>
          </w:tcPr>
          <w:p w14:paraId="05AA206D">
            <w:pPr>
              <w:pStyle w:val="6"/>
            </w:pPr>
          </w:p>
        </w:tc>
      </w:tr>
      <w:tr w14:paraId="42639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244" w:type="dxa"/>
            <w:vAlign w:val="top"/>
          </w:tcPr>
          <w:p w14:paraId="6A586801">
            <w:pPr>
              <w:pStyle w:val="6"/>
            </w:pPr>
          </w:p>
        </w:tc>
        <w:tc>
          <w:tcPr>
            <w:tcW w:w="4665" w:type="dxa"/>
            <w:vAlign w:val="top"/>
          </w:tcPr>
          <w:p w14:paraId="09422E64">
            <w:pPr>
              <w:spacing w:before="77" w:line="238" w:lineRule="auto"/>
              <w:ind w:left="51"/>
              <w:rPr>
                <w:rFonts w:ascii="宋体" w:hAnsi="宋体" w:eastAsia="宋体" w:cs="宋体"/>
                <w:sz w:val="21"/>
                <w:szCs w:val="21"/>
              </w:rPr>
            </w:pPr>
            <w:r>
              <w:rPr>
                <w:rFonts w:ascii="宋体" w:hAnsi="宋体" w:eastAsia="宋体" w:cs="宋体"/>
                <w:spacing w:val="-1"/>
                <w:sz w:val="21"/>
                <w:szCs w:val="21"/>
              </w:rPr>
              <w:t>设计专业、材质优良、工艺精致，摆设合理，使用</w:t>
            </w:r>
            <w:r>
              <w:rPr>
                <w:rFonts w:ascii="宋体" w:hAnsi="宋体" w:eastAsia="宋体" w:cs="宋体"/>
                <w:spacing w:val="4"/>
                <w:sz w:val="21"/>
                <w:szCs w:val="21"/>
              </w:rPr>
              <w:t xml:space="preserve"> </w:t>
            </w:r>
            <w:r>
              <w:rPr>
                <w:rFonts w:ascii="宋体" w:hAnsi="宋体" w:eastAsia="宋体" w:cs="宋体"/>
                <w:spacing w:val="-2"/>
                <w:sz w:val="21"/>
                <w:szCs w:val="21"/>
              </w:rPr>
              <w:t>方便、舒适</w:t>
            </w:r>
          </w:p>
        </w:tc>
        <w:tc>
          <w:tcPr>
            <w:tcW w:w="429" w:type="dxa"/>
            <w:vAlign w:val="top"/>
          </w:tcPr>
          <w:p w14:paraId="719C7989">
            <w:pPr>
              <w:pStyle w:val="6"/>
            </w:pPr>
          </w:p>
        </w:tc>
        <w:tc>
          <w:tcPr>
            <w:tcW w:w="390" w:type="dxa"/>
            <w:vAlign w:val="top"/>
          </w:tcPr>
          <w:p w14:paraId="1B3793D8">
            <w:pPr>
              <w:pStyle w:val="6"/>
            </w:pPr>
          </w:p>
        </w:tc>
        <w:tc>
          <w:tcPr>
            <w:tcW w:w="410" w:type="dxa"/>
            <w:vAlign w:val="top"/>
          </w:tcPr>
          <w:p w14:paraId="34E24674">
            <w:pPr>
              <w:pStyle w:val="6"/>
            </w:pPr>
          </w:p>
        </w:tc>
        <w:tc>
          <w:tcPr>
            <w:tcW w:w="419" w:type="dxa"/>
            <w:vAlign w:val="top"/>
          </w:tcPr>
          <w:p w14:paraId="54F7972F">
            <w:pPr>
              <w:pStyle w:val="6"/>
            </w:pPr>
          </w:p>
        </w:tc>
        <w:tc>
          <w:tcPr>
            <w:tcW w:w="400" w:type="dxa"/>
            <w:vAlign w:val="top"/>
          </w:tcPr>
          <w:p w14:paraId="11C8A812">
            <w:pPr>
              <w:spacing w:before="108"/>
              <w:ind w:left="137"/>
              <w:rPr>
                <w:rFonts w:ascii="宋体" w:hAnsi="宋体" w:eastAsia="宋体" w:cs="宋体"/>
                <w:sz w:val="21"/>
                <w:szCs w:val="21"/>
              </w:rPr>
            </w:pPr>
            <w:r>
              <w:rPr>
                <w:rFonts w:ascii="宋体" w:hAnsi="宋体" w:eastAsia="宋体" w:cs="宋体"/>
                <w:sz w:val="21"/>
                <w:szCs w:val="21"/>
              </w:rPr>
              <w:t>5</w:t>
            </w:r>
          </w:p>
        </w:tc>
        <w:tc>
          <w:tcPr>
            <w:tcW w:w="520" w:type="dxa"/>
            <w:vAlign w:val="top"/>
          </w:tcPr>
          <w:p w14:paraId="42D38919">
            <w:pPr>
              <w:pStyle w:val="6"/>
            </w:pPr>
          </w:p>
        </w:tc>
        <w:tc>
          <w:tcPr>
            <w:tcW w:w="520" w:type="dxa"/>
            <w:vAlign w:val="top"/>
          </w:tcPr>
          <w:p w14:paraId="0A9B12A0">
            <w:pPr>
              <w:pStyle w:val="6"/>
            </w:pPr>
          </w:p>
        </w:tc>
        <w:tc>
          <w:tcPr>
            <w:tcW w:w="474" w:type="dxa"/>
            <w:vAlign w:val="top"/>
          </w:tcPr>
          <w:p w14:paraId="3BBFD6B9">
            <w:pPr>
              <w:pStyle w:val="6"/>
            </w:pPr>
          </w:p>
        </w:tc>
      </w:tr>
      <w:tr w14:paraId="74132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1426F771">
            <w:pPr>
              <w:pStyle w:val="6"/>
            </w:pPr>
          </w:p>
        </w:tc>
        <w:tc>
          <w:tcPr>
            <w:tcW w:w="4665" w:type="dxa"/>
            <w:vAlign w:val="top"/>
          </w:tcPr>
          <w:p w14:paraId="1E1263AC">
            <w:pPr>
              <w:spacing w:before="68" w:line="219" w:lineRule="auto"/>
              <w:ind w:left="51"/>
              <w:rPr>
                <w:rFonts w:ascii="宋体" w:hAnsi="宋体" w:eastAsia="宋体" w:cs="宋体"/>
                <w:sz w:val="21"/>
                <w:szCs w:val="21"/>
              </w:rPr>
            </w:pPr>
            <w:r>
              <w:rPr>
                <w:rFonts w:ascii="宋体" w:hAnsi="宋体" w:eastAsia="宋体" w:cs="宋体"/>
                <w:spacing w:val="-1"/>
                <w:sz w:val="21"/>
                <w:szCs w:val="21"/>
              </w:rPr>
              <w:t>材质较好，工艺较好</w:t>
            </w:r>
          </w:p>
        </w:tc>
        <w:tc>
          <w:tcPr>
            <w:tcW w:w="429" w:type="dxa"/>
            <w:vAlign w:val="top"/>
          </w:tcPr>
          <w:p w14:paraId="09D62817">
            <w:pPr>
              <w:pStyle w:val="6"/>
            </w:pPr>
          </w:p>
        </w:tc>
        <w:tc>
          <w:tcPr>
            <w:tcW w:w="390" w:type="dxa"/>
            <w:vAlign w:val="top"/>
          </w:tcPr>
          <w:p w14:paraId="7DA8CEFF">
            <w:pPr>
              <w:pStyle w:val="6"/>
            </w:pPr>
          </w:p>
        </w:tc>
        <w:tc>
          <w:tcPr>
            <w:tcW w:w="410" w:type="dxa"/>
            <w:vAlign w:val="top"/>
          </w:tcPr>
          <w:p w14:paraId="70F60FA6">
            <w:pPr>
              <w:pStyle w:val="6"/>
            </w:pPr>
          </w:p>
        </w:tc>
        <w:tc>
          <w:tcPr>
            <w:tcW w:w="419" w:type="dxa"/>
            <w:vAlign w:val="top"/>
          </w:tcPr>
          <w:p w14:paraId="0B7C1DDB">
            <w:pPr>
              <w:pStyle w:val="6"/>
            </w:pPr>
          </w:p>
        </w:tc>
        <w:tc>
          <w:tcPr>
            <w:tcW w:w="400" w:type="dxa"/>
            <w:vAlign w:val="top"/>
          </w:tcPr>
          <w:p w14:paraId="05C92A3F">
            <w:pPr>
              <w:spacing w:before="91" w:line="210" w:lineRule="auto"/>
              <w:ind w:left="137"/>
              <w:rPr>
                <w:rFonts w:ascii="宋体" w:hAnsi="宋体" w:eastAsia="宋体" w:cs="宋体"/>
                <w:sz w:val="21"/>
                <w:szCs w:val="21"/>
              </w:rPr>
            </w:pPr>
            <w:r>
              <w:rPr>
                <w:rFonts w:ascii="宋体" w:hAnsi="宋体" w:eastAsia="宋体" w:cs="宋体"/>
                <w:sz w:val="21"/>
                <w:szCs w:val="21"/>
              </w:rPr>
              <w:t>3</w:t>
            </w:r>
          </w:p>
        </w:tc>
        <w:tc>
          <w:tcPr>
            <w:tcW w:w="520" w:type="dxa"/>
            <w:vAlign w:val="top"/>
          </w:tcPr>
          <w:p w14:paraId="66732E04">
            <w:pPr>
              <w:pStyle w:val="6"/>
            </w:pPr>
          </w:p>
        </w:tc>
        <w:tc>
          <w:tcPr>
            <w:tcW w:w="520" w:type="dxa"/>
            <w:vAlign w:val="top"/>
          </w:tcPr>
          <w:p w14:paraId="04B00FCB">
            <w:pPr>
              <w:pStyle w:val="6"/>
            </w:pPr>
          </w:p>
        </w:tc>
        <w:tc>
          <w:tcPr>
            <w:tcW w:w="474" w:type="dxa"/>
            <w:vAlign w:val="top"/>
          </w:tcPr>
          <w:p w14:paraId="698FB3F1">
            <w:pPr>
              <w:pStyle w:val="6"/>
            </w:pPr>
          </w:p>
        </w:tc>
      </w:tr>
      <w:tr w14:paraId="7B817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4F4E723B">
            <w:pPr>
              <w:pStyle w:val="6"/>
            </w:pPr>
          </w:p>
        </w:tc>
        <w:tc>
          <w:tcPr>
            <w:tcW w:w="4665" w:type="dxa"/>
            <w:vAlign w:val="top"/>
          </w:tcPr>
          <w:p w14:paraId="01B6300D">
            <w:pPr>
              <w:spacing w:before="68" w:line="219" w:lineRule="auto"/>
              <w:ind w:left="51"/>
              <w:rPr>
                <w:rFonts w:ascii="宋体" w:hAnsi="宋体" w:eastAsia="宋体" w:cs="宋体"/>
                <w:sz w:val="21"/>
                <w:szCs w:val="21"/>
              </w:rPr>
            </w:pPr>
            <w:r>
              <w:rPr>
                <w:rFonts w:ascii="宋体" w:hAnsi="宋体" w:eastAsia="宋体" w:cs="宋体"/>
                <w:spacing w:val="-1"/>
                <w:sz w:val="21"/>
                <w:szCs w:val="21"/>
              </w:rPr>
              <w:t>材质普通，工艺一般</w:t>
            </w:r>
          </w:p>
        </w:tc>
        <w:tc>
          <w:tcPr>
            <w:tcW w:w="429" w:type="dxa"/>
            <w:vAlign w:val="top"/>
          </w:tcPr>
          <w:p w14:paraId="0318FF08">
            <w:pPr>
              <w:pStyle w:val="6"/>
            </w:pPr>
          </w:p>
        </w:tc>
        <w:tc>
          <w:tcPr>
            <w:tcW w:w="390" w:type="dxa"/>
            <w:vAlign w:val="top"/>
          </w:tcPr>
          <w:p w14:paraId="6A8BC849">
            <w:pPr>
              <w:pStyle w:val="6"/>
            </w:pPr>
          </w:p>
        </w:tc>
        <w:tc>
          <w:tcPr>
            <w:tcW w:w="410" w:type="dxa"/>
            <w:vAlign w:val="top"/>
          </w:tcPr>
          <w:p w14:paraId="03132657">
            <w:pPr>
              <w:pStyle w:val="6"/>
            </w:pPr>
          </w:p>
        </w:tc>
        <w:tc>
          <w:tcPr>
            <w:tcW w:w="419" w:type="dxa"/>
            <w:vAlign w:val="top"/>
          </w:tcPr>
          <w:p w14:paraId="4705B47C">
            <w:pPr>
              <w:pStyle w:val="6"/>
            </w:pPr>
          </w:p>
        </w:tc>
        <w:tc>
          <w:tcPr>
            <w:tcW w:w="400" w:type="dxa"/>
            <w:vAlign w:val="top"/>
          </w:tcPr>
          <w:p w14:paraId="75092916">
            <w:pPr>
              <w:spacing w:before="90" w:line="210" w:lineRule="auto"/>
              <w:ind w:left="137"/>
              <w:rPr>
                <w:rFonts w:ascii="宋体" w:hAnsi="宋体" w:eastAsia="宋体" w:cs="宋体"/>
                <w:sz w:val="21"/>
                <w:szCs w:val="21"/>
              </w:rPr>
            </w:pPr>
            <w:r>
              <w:rPr>
                <w:rFonts w:ascii="宋体" w:hAnsi="宋体" w:eastAsia="宋体" w:cs="宋体"/>
                <w:sz w:val="21"/>
                <w:szCs w:val="21"/>
              </w:rPr>
              <w:t>1</w:t>
            </w:r>
          </w:p>
        </w:tc>
        <w:tc>
          <w:tcPr>
            <w:tcW w:w="520" w:type="dxa"/>
            <w:vAlign w:val="top"/>
          </w:tcPr>
          <w:p w14:paraId="3EA9A383">
            <w:pPr>
              <w:pStyle w:val="6"/>
            </w:pPr>
          </w:p>
        </w:tc>
        <w:tc>
          <w:tcPr>
            <w:tcW w:w="520" w:type="dxa"/>
            <w:vAlign w:val="top"/>
          </w:tcPr>
          <w:p w14:paraId="71E31650">
            <w:pPr>
              <w:pStyle w:val="6"/>
            </w:pPr>
          </w:p>
        </w:tc>
        <w:tc>
          <w:tcPr>
            <w:tcW w:w="474" w:type="dxa"/>
            <w:vAlign w:val="top"/>
          </w:tcPr>
          <w:p w14:paraId="5C5E401D">
            <w:pPr>
              <w:pStyle w:val="6"/>
            </w:pPr>
          </w:p>
        </w:tc>
      </w:tr>
      <w:tr w14:paraId="62993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44" w:type="dxa"/>
            <w:vAlign w:val="top"/>
          </w:tcPr>
          <w:p w14:paraId="2DAF3296">
            <w:pPr>
              <w:spacing w:before="81" w:line="210" w:lineRule="auto"/>
              <w:ind w:left="125"/>
              <w:rPr>
                <w:rFonts w:ascii="宋体" w:hAnsi="宋体" w:eastAsia="宋体" w:cs="宋体"/>
                <w:sz w:val="21"/>
                <w:szCs w:val="21"/>
              </w:rPr>
            </w:pPr>
            <w:r>
              <w:rPr>
                <w:rFonts w:ascii="宋体" w:hAnsi="宋体" w:eastAsia="宋体" w:cs="宋体"/>
                <w:spacing w:val="-3"/>
                <w:sz w:val="21"/>
                <w:szCs w:val="21"/>
              </w:rPr>
              <w:t>3.6</w:t>
            </w:r>
          </w:p>
        </w:tc>
        <w:tc>
          <w:tcPr>
            <w:tcW w:w="4665" w:type="dxa"/>
            <w:vAlign w:val="top"/>
          </w:tcPr>
          <w:p w14:paraId="79565E1C">
            <w:pPr>
              <w:spacing w:before="60" w:line="219" w:lineRule="auto"/>
              <w:ind w:left="51"/>
              <w:rPr>
                <w:rFonts w:ascii="宋体" w:hAnsi="宋体" w:eastAsia="宋体" w:cs="宋体"/>
                <w:sz w:val="21"/>
                <w:szCs w:val="21"/>
              </w:rPr>
            </w:pPr>
            <w:r>
              <w:rPr>
                <w:rFonts w:ascii="宋体" w:hAnsi="宋体" w:eastAsia="宋体" w:cs="宋体"/>
                <w:spacing w:val="4"/>
                <w:sz w:val="21"/>
                <w:szCs w:val="21"/>
              </w:rPr>
              <w:t>灯具与照明</w:t>
            </w:r>
          </w:p>
        </w:tc>
        <w:tc>
          <w:tcPr>
            <w:tcW w:w="429" w:type="dxa"/>
            <w:vAlign w:val="top"/>
          </w:tcPr>
          <w:p w14:paraId="38664FE6">
            <w:pPr>
              <w:pStyle w:val="6"/>
            </w:pPr>
          </w:p>
        </w:tc>
        <w:tc>
          <w:tcPr>
            <w:tcW w:w="390" w:type="dxa"/>
            <w:vAlign w:val="top"/>
          </w:tcPr>
          <w:p w14:paraId="1225D475">
            <w:pPr>
              <w:spacing w:before="81" w:line="210" w:lineRule="auto"/>
              <w:ind w:left="136"/>
              <w:rPr>
                <w:rFonts w:ascii="宋体" w:hAnsi="宋体" w:eastAsia="宋体" w:cs="宋体"/>
                <w:sz w:val="21"/>
                <w:szCs w:val="21"/>
              </w:rPr>
            </w:pPr>
            <w:r>
              <w:rPr>
                <w:rFonts w:ascii="宋体" w:hAnsi="宋体" w:eastAsia="宋体" w:cs="宋体"/>
                <w:sz w:val="21"/>
                <w:szCs w:val="21"/>
              </w:rPr>
              <w:t>5</w:t>
            </w:r>
          </w:p>
        </w:tc>
        <w:tc>
          <w:tcPr>
            <w:tcW w:w="410" w:type="dxa"/>
            <w:vAlign w:val="top"/>
          </w:tcPr>
          <w:p w14:paraId="2B9FB87C">
            <w:pPr>
              <w:pStyle w:val="6"/>
            </w:pPr>
          </w:p>
        </w:tc>
        <w:tc>
          <w:tcPr>
            <w:tcW w:w="419" w:type="dxa"/>
            <w:vAlign w:val="top"/>
          </w:tcPr>
          <w:p w14:paraId="2AA24B77">
            <w:pPr>
              <w:pStyle w:val="6"/>
            </w:pPr>
          </w:p>
        </w:tc>
        <w:tc>
          <w:tcPr>
            <w:tcW w:w="400" w:type="dxa"/>
            <w:vAlign w:val="top"/>
          </w:tcPr>
          <w:p w14:paraId="34E49BA3">
            <w:pPr>
              <w:pStyle w:val="6"/>
            </w:pPr>
          </w:p>
        </w:tc>
        <w:tc>
          <w:tcPr>
            <w:tcW w:w="520" w:type="dxa"/>
            <w:vAlign w:val="top"/>
          </w:tcPr>
          <w:p w14:paraId="55750E5F">
            <w:pPr>
              <w:pStyle w:val="6"/>
            </w:pPr>
          </w:p>
        </w:tc>
        <w:tc>
          <w:tcPr>
            <w:tcW w:w="520" w:type="dxa"/>
            <w:vAlign w:val="top"/>
          </w:tcPr>
          <w:p w14:paraId="430A7FB0">
            <w:pPr>
              <w:pStyle w:val="6"/>
            </w:pPr>
          </w:p>
        </w:tc>
        <w:tc>
          <w:tcPr>
            <w:tcW w:w="474" w:type="dxa"/>
            <w:vAlign w:val="top"/>
          </w:tcPr>
          <w:p w14:paraId="17418FFD">
            <w:pPr>
              <w:pStyle w:val="6"/>
            </w:pPr>
          </w:p>
        </w:tc>
      </w:tr>
      <w:tr w14:paraId="1E357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244" w:type="dxa"/>
            <w:vAlign w:val="top"/>
          </w:tcPr>
          <w:p w14:paraId="24E289C3">
            <w:pPr>
              <w:pStyle w:val="6"/>
            </w:pPr>
          </w:p>
        </w:tc>
        <w:tc>
          <w:tcPr>
            <w:tcW w:w="4665" w:type="dxa"/>
            <w:vAlign w:val="top"/>
          </w:tcPr>
          <w:p w14:paraId="6D38BE76">
            <w:pPr>
              <w:spacing w:before="119" w:line="246" w:lineRule="auto"/>
              <w:ind w:left="51"/>
              <w:rPr>
                <w:rFonts w:ascii="宋体" w:hAnsi="宋体" w:eastAsia="宋体" w:cs="宋体"/>
                <w:sz w:val="21"/>
                <w:szCs w:val="21"/>
              </w:rPr>
            </w:pPr>
            <w:r>
              <w:rPr>
                <w:rFonts w:ascii="宋体" w:hAnsi="宋体" w:eastAsia="宋体" w:cs="宋体"/>
                <w:spacing w:val="-1"/>
                <w:sz w:val="21"/>
                <w:szCs w:val="21"/>
              </w:rPr>
              <w:t>照明设计专业，采用优质定制灯具，主光源照明、</w:t>
            </w:r>
            <w:r>
              <w:rPr>
                <w:rFonts w:ascii="宋体" w:hAnsi="宋体" w:eastAsia="宋体" w:cs="宋体"/>
                <w:spacing w:val="4"/>
                <w:sz w:val="21"/>
                <w:szCs w:val="21"/>
              </w:rPr>
              <w:t xml:space="preserve"> </w:t>
            </w:r>
            <w:r>
              <w:rPr>
                <w:rFonts w:ascii="宋体" w:hAnsi="宋体" w:eastAsia="宋体" w:cs="宋体"/>
                <w:spacing w:val="-3"/>
                <w:sz w:val="21"/>
                <w:szCs w:val="21"/>
              </w:rPr>
              <w:t>目的物照明和装饰照明和谐统一</w:t>
            </w:r>
          </w:p>
        </w:tc>
        <w:tc>
          <w:tcPr>
            <w:tcW w:w="429" w:type="dxa"/>
            <w:vAlign w:val="top"/>
          </w:tcPr>
          <w:p w14:paraId="213B9CCF">
            <w:pPr>
              <w:pStyle w:val="6"/>
            </w:pPr>
          </w:p>
        </w:tc>
        <w:tc>
          <w:tcPr>
            <w:tcW w:w="390" w:type="dxa"/>
            <w:vAlign w:val="top"/>
          </w:tcPr>
          <w:p w14:paraId="68B489C3">
            <w:pPr>
              <w:pStyle w:val="6"/>
            </w:pPr>
          </w:p>
        </w:tc>
        <w:tc>
          <w:tcPr>
            <w:tcW w:w="410" w:type="dxa"/>
            <w:vAlign w:val="top"/>
          </w:tcPr>
          <w:p w14:paraId="72747801">
            <w:pPr>
              <w:pStyle w:val="6"/>
            </w:pPr>
          </w:p>
        </w:tc>
        <w:tc>
          <w:tcPr>
            <w:tcW w:w="419" w:type="dxa"/>
            <w:vAlign w:val="top"/>
          </w:tcPr>
          <w:p w14:paraId="29D3101D">
            <w:pPr>
              <w:pStyle w:val="6"/>
            </w:pPr>
          </w:p>
        </w:tc>
        <w:tc>
          <w:tcPr>
            <w:tcW w:w="400" w:type="dxa"/>
            <w:vAlign w:val="top"/>
          </w:tcPr>
          <w:p w14:paraId="48CEECEB">
            <w:pPr>
              <w:spacing w:before="260"/>
              <w:ind w:left="137"/>
              <w:rPr>
                <w:rFonts w:ascii="宋体" w:hAnsi="宋体" w:eastAsia="宋体" w:cs="宋体"/>
                <w:sz w:val="21"/>
                <w:szCs w:val="21"/>
              </w:rPr>
            </w:pPr>
            <w:r>
              <w:rPr>
                <w:rFonts w:ascii="宋体" w:hAnsi="宋体" w:eastAsia="宋体" w:cs="宋体"/>
                <w:sz w:val="21"/>
                <w:szCs w:val="21"/>
              </w:rPr>
              <w:t>5</w:t>
            </w:r>
          </w:p>
        </w:tc>
        <w:tc>
          <w:tcPr>
            <w:tcW w:w="520" w:type="dxa"/>
            <w:vAlign w:val="top"/>
          </w:tcPr>
          <w:p w14:paraId="691F4E0F">
            <w:pPr>
              <w:pStyle w:val="6"/>
            </w:pPr>
          </w:p>
        </w:tc>
        <w:tc>
          <w:tcPr>
            <w:tcW w:w="520" w:type="dxa"/>
            <w:vAlign w:val="top"/>
          </w:tcPr>
          <w:p w14:paraId="273D2739">
            <w:pPr>
              <w:pStyle w:val="6"/>
            </w:pPr>
          </w:p>
        </w:tc>
        <w:tc>
          <w:tcPr>
            <w:tcW w:w="474" w:type="dxa"/>
            <w:vAlign w:val="top"/>
          </w:tcPr>
          <w:p w14:paraId="36CF25F7">
            <w:pPr>
              <w:pStyle w:val="6"/>
            </w:pPr>
          </w:p>
        </w:tc>
      </w:tr>
      <w:tr w14:paraId="676BA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7E1CC00E">
            <w:pPr>
              <w:pStyle w:val="6"/>
            </w:pPr>
          </w:p>
        </w:tc>
        <w:tc>
          <w:tcPr>
            <w:tcW w:w="4665" w:type="dxa"/>
            <w:vAlign w:val="top"/>
          </w:tcPr>
          <w:p w14:paraId="4380B69D">
            <w:pPr>
              <w:spacing w:before="70" w:line="219" w:lineRule="auto"/>
              <w:ind w:left="51"/>
              <w:rPr>
                <w:rFonts w:ascii="宋体" w:hAnsi="宋体" w:eastAsia="宋体" w:cs="宋体"/>
                <w:sz w:val="21"/>
                <w:szCs w:val="21"/>
              </w:rPr>
            </w:pPr>
            <w:r>
              <w:rPr>
                <w:rFonts w:ascii="宋体" w:hAnsi="宋体" w:eastAsia="宋体" w:cs="宋体"/>
                <w:spacing w:val="-1"/>
                <w:sz w:val="21"/>
                <w:szCs w:val="21"/>
              </w:rPr>
              <w:t>采用优质灯具，照明整体效果较好</w:t>
            </w:r>
          </w:p>
        </w:tc>
        <w:tc>
          <w:tcPr>
            <w:tcW w:w="429" w:type="dxa"/>
            <w:vAlign w:val="top"/>
          </w:tcPr>
          <w:p w14:paraId="5B45E713">
            <w:pPr>
              <w:pStyle w:val="6"/>
            </w:pPr>
          </w:p>
        </w:tc>
        <w:tc>
          <w:tcPr>
            <w:tcW w:w="390" w:type="dxa"/>
            <w:vAlign w:val="top"/>
          </w:tcPr>
          <w:p w14:paraId="57428556">
            <w:pPr>
              <w:pStyle w:val="6"/>
            </w:pPr>
          </w:p>
        </w:tc>
        <w:tc>
          <w:tcPr>
            <w:tcW w:w="410" w:type="dxa"/>
            <w:vAlign w:val="top"/>
          </w:tcPr>
          <w:p w14:paraId="71986112">
            <w:pPr>
              <w:pStyle w:val="6"/>
            </w:pPr>
          </w:p>
        </w:tc>
        <w:tc>
          <w:tcPr>
            <w:tcW w:w="419" w:type="dxa"/>
            <w:vAlign w:val="top"/>
          </w:tcPr>
          <w:p w14:paraId="0BD1646E">
            <w:pPr>
              <w:pStyle w:val="6"/>
            </w:pPr>
          </w:p>
        </w:tc>
        <w:tc>
          <w:tcPr>
            <w:tcW w:w="400" w:type="dxa"/>
            <w:vAlign w:val="top"/>
          </w:tcPr>
          <w:p w14:paraId="27178BD9">
            <w:pPr>
              <w:spacing w:before="92" w:line="208" w:lineRule="auto"/>
              <w:ind w:left="137"/>
              <w:rPr>
                <w:rFonts w:ascii="宋体" w:hAnsi="宋体" w:eastAsia="宋体" w:cs="宋体"/>
                <w:sz w:val="21"/>
                <w:szCs w:val="21"/>
              </w:rPr>
            </w:pPr>
            <w:r>
              <w:rPr>
                <w:rFonts w:ascii="宋体" w:hAnsi="宋体" w:eastAsia="宋体" w:cs="宋体"/>
                <w:sz w:val="21"/>
                <w:szCs w:val="21"/>
              </w:rPr>
              <w:t>3</w:t>
            </w:r>
          </w:p>
        </w:tc>
        <w:tc>
          <w:tcPr>
            <w:tcW w:w="520" w:type="dxa"/>
            <w:vAlign w:val="top"/>
          </w:tcPr>
          <w:p w14:paraId="3204AFE7">
            <w:pPr>
              <w:pStyle w:val="6"/>
            </w:pPr>
          </w:p>
        </w:tc>
        <w:tc>
          <w:tcPr>
            <w:tcW w:w="520" w:type="dxa"/>
            <w:vAlign w:val="top"/>
          </w:tcPr>
          <w:p w14:paraId="5FE70B23">
            <w:pPr>
              <w:pStyle w:val="6"/>
            </w:pPr>
          </w:p>
        </w:tc>
        <w:tc>
          <w:tcPr>
            <w:tcW w:w="474" w:type="dxa"/>
            <w:vAlign w:val="top"/>
          </w:tcPr>
          <w:p w14:paraId="0346DE7A">
            <w:pPr>
              <w:pStyle w:val="6"/>
            </w:pPr>
          </w:p>
        </w:tc>
      </w:tr>
      <w:tr w14:paraId="563BD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24A76237">
            <w:pPr>
              <w:pStyle w:val="6"/>
            </w:pPr>
          </w:p>
        </w:tc>
        <w:tc>
          <w:tcPr>
            <w:tcW w:w="4665" w:type="dxa"/>
            <w:vAlign w:val="top"/>
          </w:tcPr>
          <w:p w14:paraId="2022D317">
            <w:pPr>
              <w:spacing w:before="71" w:line="219" w:lineRule="auto"/>
              <w:ind w:left="51"/>
              <w:rPr>
                <w:rFonts w:ascii="宋体" w:hAnsi="宋体" w:eastAsia="宋体" w:cs="宋体"/>
                <w:sz w:val="21"/>
                <w:szCs w:val="21"/>
              </w:rPr>
            </w:pPr>
            <w:r>
              <w:rPr>
                <w:rFonts w:ascii="宋体" w:hAnsi="宋体" w:eastAsia="宋体" w:cs="宋体"/>
                <w:spacing w:val="-1"/>
                <w:sz w:val="21"/>
                <w:szCs w:val="21"/>
              </w:rPr>
              <w:t>采用普通灯具，照明效果一般</w:t>
            </w:r>
          </w:p>
        </w:tc>
        <w:tc>
          <w:tcPr>
            <w:tcW w:w="429" w:type="dxa"/>
            <w:vAlign w:val="top"/>
          </w:tcPr>
          <w:p w14:paraId="110B6399">
            <w:pPr>
              <w:pStyle w:val="6"/>
            </w:pPr>
          </w:p>
        </w:tc>
        <w:tc>
          <w:tcPr>
            <w:tcW w:w="390" w:type="dxa"/>
            <w:vAlign w:val="top"/>
          </w:tcPr>
          <w:p w14:paraId="731A111C">
            <w:pPr>
              <w:pStyle w:val="6"/>
            </w:pPr>
          </w:p>
        </w:tc>
        <w:tc>
          <w:tcPr>
            <w:tcW w:w="410" w:type="dxa"/>
            <w:vAlign w:val="top"/>
          </w:tcPr>
          <w:p w14:paraId="4BEBFB9A">
            <w:pPr>
              <w:pStyle w:val="6"/>
            </w:pPr>
          </w:p>
        </w:tc>
        <w:tc>
          <w:tcPr>
            <w:tcW w:w="419" w:type="dxa"/>
            <w:vAlign w:val="top"/>
          </w:tcPr>
          <w:p w14:paraId="562122B0">
            <w:pPr>
              <w:pStyle w:val="6"/>
            </w:pPr>
          </w:p>
        </w:tc>
        <w:tc>
          <w:tcPr>
            <w:tcW w:w="400" w:type="dxa"/>
            <w:vAlign w:val="top"/>
          </w:tcPr>
          <w:p w14:paraId="0C694B33">
            <w:pPr>
              <w:spacing w:before="89" w:line="211" w:lineRule="auto"/>
              <w:ind w:left="87"/>
              <w:rPr>
                <w:rFonts w:ascii="宋体" w:hAnsi="宋体" w:eastAsia="宋体" w:cs="宋体"/>
                <w:sz w:val="21"/>
                <w:szCs w:val="21"/>
              </w:rPr>
            </w:pPr>
            <w:r>
              <w:rPr>
                <w:rFonts w:ascii="宋体" w:hAnsi="宋体" w:eastAsia="宋体" w:cs="宋体"/>
                <w:sz w:val="21"/>
                <w:szCs w:val="21"/>
              </w:rPr>
              <w:t>工</w:t>
            </w:r>
          </w:p>
        </w:tc>
        <w:tc>
          <w:tcPr>
            <w:tcW w:w="520" w:type="dxa"/>
            <w:vAlign w:val="top"/>
          </w:tcPr>
          <w:p w14:paraId="11DAA540">
            <w:pPr>
              <w:pStyle w:val="6"/>
            </w:pPr>
          </w:p>
        </w:tc>
        <w:tc>
          <w:tcPr>
            <w:tcW w:w="520" w:type="dxa"/>
            <w:vAlign w:val="top"/>
          </w:tcPr>
          <w:p w14:paraId="10693C70">
            <w:pPr>
              <w:pStyle w:val="6"/>
            </w:pPr>
          </w:p>
        </w:tc>
        <w:tc>
          <w:tcPr>
            <w:tcW w:w="474" w:type="dxa"/>
            <w:vAlign w:val="top"/>
          </w:tcPr>
          <w:p w14:paraId="1605D48C">
            <w:pPr>
              <w:pStyle w:val="6"/>
            </w:pPr>
          </w:p>
        </w:tc>
      </w:tr>
      <w:tr w14:paraId="0AC0B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44" w:type="dxa"/>
            <w:vAlign w:val="top"/>
          </w:tcPr>
          <w:p w14:paraId="68582D27">
            <w:pPr>
              <w:spacing w:before="103" w:line="217" w:lineRule="auto"/>
              <w:ind w:left="125"/>
              <w:rPr>
                <w:rFonts w:ascii="宋体" w:hAnsi="宋体" w:eastAsia="宋体" w:cs="宋体"/>
                <w:sz w:val="21"/>
                <w:szCs w:val="21"/>
              </w:rPr>
            </w:pPr>
            <w:r>
              <w:rPr>
                <w:rFonts w:ascii="宋体" w:hAnsi="宋体" w:eastAsia="宋体" w:cs="宋体"/>
                <w:spacing w:val="-3"/>
                <w:sz w:val="21"/>
                <w:szCs w:val="21"/>
              </w:rPr>
              <w:t>3.7</w:t>
            </w:r>
          </w:p>
        </w:tc>
        <w:tc>
          <w:tcPr>
            <w:tcW w:w="4665" w:type="dxa"/>
            <w:vAlign w:val="top"/>
          </w:tcPr>
          <w:p w14:paraId="3EDA875A">
            <w:pPr>
              <w:spacing w:before="83" w:line="220" w:lineRule="auto"/>
              <w:ind w:left="51"/>
              <w:rPr>
                <w:rFonts w:ascii="宋体" w:hAnsi="宋体" w:eastAsia="宋体" w:cs="宋体"/>
                <w:sz w:val="21"/>
                <w:szCs w:val="21"/>
              </w:rPr>
            </w:pPr>
            <w:r>
              <w:rPr>
                <w:rFonts w:ascii="宋体" w:hAnsi="宋体" w:eastAsia="宋体" w:cs="宋体"/>
                <w:spacing w:val="2"/>
                <w:sz w:val="21"/>
                <w:szCs w:val="21"/>
              </w:rPr>
              <w:t>整体装饰效果</w:t>
            </w:r>
          </w:p>
        </w:tc>
        <w:tc>
          <w:tcPr>
            <w:tcW w:w="429" w:type="dxa"/>
            <w:vAlign w:val="top"/>
          </w:tcPr>
          <w:p w14:paraId="5A33B8E1">
            <w:pPr>
              <w:pStyle w:val="6"/>
            </w:pPr>
          </w:p>
        </w:tc>
        <w:tc>
          <w:tcPr>
            <w:tcW w:w="390" w:type="dxa"/>
            <w:vAlign w:val="top"/>
          </w:tcPr>
          <w:p w14:paraId="4E3D2523">
            <w:pPr>
              <w:spacing w:before="103" w:line="217" w:lineRule="auto"/>
              <w:ind w:left="136"/>
              <w:rPr>
                <w:rFonts w:ascii="宋体" w:hAnsi="宋体" w:eastAsia="宋体" w:cs="宋体"/>
                <w:sz w:val="21"/>
                <w:szCs w:val="21"/>
              </w:rPr>
            </w:pPr>
            <w:r>
              <w:rPr>
                <w:rFonts w:ascii="宋体" w:hAnsi="宋体" w:eastAsia="宋体" w:cs="宋体"/>
                <w:sz w:val="21"/>
                <w:szCs w:val="21"/>
              </w:rPr>
              <w:t>3</w:t>
            </w:r>
          </w:p>
        </w:tc>
        <w:tc>
          <w:tcPr>
            <w:tcW w:w="410" w:type="dxa"/>
            <w:vAlign w:val="top"/>
          </w:tcPr>
          <w:p w14:paraId="4A7C2803">
            <w:pPr>
              <w:pStyle w:val="6"/>
            </w:pPr>
          </w:p>
        </w:tc>
        <w:tc>
          <w:tcPr>
            <w:tcW w:w="419" w:type="dxa"/>
            <w:vAlign w:val="top"/>
          </w:tcPr>
          <w:p w14:paraId="71316040">
            <w:pPr>
              <w:pStyle w:val="6"/>
            </w:pPr>
          </w:p>
        </w:tc>
        <w:tc>
          <w:tcPr>
            <w:tcW w:w="400" w:type="dxa"/>
            <w:vAlign w:val="top"/>
          </w:tcPr>
          <w:p w14:paraId="6D9770C1">
            <w:pPr>
              <w:pStyle w:val="6"/>
            </w:pPr>
          </w:p>
        </w:tc>
        <w:tc>
          <w:tcPr>
            <w:tcW w:w="520" w:type="dxa"/>
            <w:vAlign w:val="top"/>
          </w:tcPr>
          <w:p w14:paraId="3CCE78D9">
            <w:pPr>
              <w:pStyle w:val="6"/>
            </w:pPr>
          </w:p>
        </w:tc>
        <w:tc>
          <w:tcPr>
            <w:tcW w:w="520" w:type="dxa"/>
            <w:vAlign w:val="top"/>
          </w:tcPr>
          <w:p w14:paraId="5C1E4E15">
            <w:pPr>
              <w:pStyle w:val="6"/>
            </w:pPr>
          </w:p>
        </w:tc>
        <w:tc>
          <w:tcPr>
            <w:tcW w:w="474" w:type="dxa"/>
            <w:vAlign w:val="top"/>
          </w:tcPr>
          <w:p w14:paraId="32D65207">
            <w:pPr>
              <w:pStyle w:val="6"/>
            </w:pPr>
          </w:p>
        </w:tc>
      </w:tr>
      <w:tr w14:paraId="6C59E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7CA47FDF">
            <w:pPr>
              <w:pStyle w:val="6"/>
            </w:pPr>
          </w:p>
        </w:tc>
        <w:tc>
          <w:tcPr>
            <w:tcW w:w="4665" w:type="dxa"/>
            <w:vAlign w:val="top"/>
          </w:tcPr>
          <w:p w14:paraId="68B9D082">
            <w:pPr>
              <w:spacing w:before="73" w:line="220" w:lineRule="auto"/>
              <w:ind w:left="51"/>
              <w:rPr>
                <w:rFonts w:ascii="宋体" w:hAnsi="宋体" w:eastAsia="宋体" w:cs="宋体"/>
                <w:sz w:val="21"/>
                <w:szCs w:val="21"/>
              </w:rPr>
            </w:pPr>
            <w:r>
              <w:rPr>
                <w:rFonts w:ascii="宋体" w:hAnsi="宋体" w:eastAsia="宋体" w:cs="宋体"/>
                <w:spacing w:val="1"/>
                <w:sz w:val="21"/>
                <w:szCs w:val="21"/>
              </w:rPr>
              <w:t>色调协调，氛围浓郁，感观效果突出</w:t>
            </w:r>
          </w:p>
        </w:tc>
        <w:tc>
          <w:tcPr>
            <w:tcW w:w="429" w:type="dxa"/>
            <w:vAlign w:val="top"/>
          </w:tcPr>
          <w:p w14:paraId="6776930E">
            <w:pPr>
              <w:pStyle w:val="6"/>
            </w:pPr>
          </w:p>
        </w:tc>
        <w:tc>
          <w:tcPr>
            <w:tcW w:w="390" w:type="dxa"/>
            <w:vAlign w:val="top"/>
          </w:tcPr>
          <w:p w14:paraId="1663D25A">
            <w:pPr>
              <w:pStyle w:val="6"/>
            </w:pPr>
          </w:p>
        </w:tc>
        <w:tc>
          <w:tcPr>
            <w:tcW w:w="410" w:type="dxa"/>
            <w:vAlign w:val="top"/>
          </w:tcPr>
          <w:p w14:paraId="4AE9B8F5">
            <w:pPr>
              <w:pStyle w:val="6"/>
            </w:pPr>
          </w:p>
        </w:tc>
        <w:tc>
          <w:tcPr>
            <w:tcW w:w="419" w:type="dxa"/>
            <w:vAlign w:val="top"/>
          </w:tcPr>
          <w:p w14:paraId="66626742">
            <w:pPr>
              <w:pStyle w:val="6"/>
            </w:pPr>
          </w:p>
        </w:tc>
        <w:tc>
          <w:tcPr>
            <w:tcW w:w="400" w:type="dxa"/>
            <w:vAlign w:val="top"/>
          </w:tcPr>
          <w:p w14:paraId="2FDCAB0F">
            <w:pPr>
              <w:spacing w:before="93" w:line="207" w:lineRule="auto"/>
              <w:ind w:left="137"/>
              <w:rPr>
                <w:rFonts w:ascii="宋体" w:hAnsi="宋体" w:eastAsia="宋体" w:cs="宋体"/>
                <w:sz w:val="21"/>
                <w:szCs w:val="21"/>
              </w:rPr>
            </w:pPr>
            <w:r>
              <w:rPr>
                <w:rFonts w:ascii="宋体" w:hAnsi="宋体" w:eastAsia="宋体" w:cs="宋体"/>
                <w:sz w:val="21"/>
                <w:szCs w:val="21"/>
              </w:rPr>
              <w:t>3</w:t>
            </w:r>
          </w:p>
        </w:tc>
        <w:tc>
          <w:tcPr>
            <w:tcW w:w="520" w:type="dxa"/>
            <w:vAlign w:val="top"/>
          </w:tcPr>
          <w:p w14:paraId="46D30624">
            <w:pPr>
              <w:pStyle w:val="6"/>
            </w:pPr>
          </w:p>
        </w:tc>
        <w:tc>
          <w:tcPr>
            <w:tcW w:w="520" w:type="dxa"/>
            <w:vAlign w:val="top"/>
          </w:tcPr>
          <w:p w14:paraId="0732DC46">
            <w:pPr>
              <w:pStyle w:val="6"/>
            </w:pPr>
          </w:p>
        </w:tc>
        <w:tc>
          <w:tcPr>
            <w:tcW w:w="474" w:type="dxa"/>
            <w:vAlign w:val="top"/>
          </w:tcPr>
          <w:p w14:paraId="1BC25F6C">
            <w:pPr>
              <w:pStyle w:val="6"/>
            </w:pPr>
          </w:p>
        </w:tc>
      </w:tr>
      <w:tr w14:paraId="4C9A1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11B08B8E">
            <w:pPr>
              <w:pStyle w:val="6"/>
            </w:pPr>
          </w:p>
        </w:tc>
        <w:tc>
          <w:tcPr>
            <w:tcW w:w="4665" w:type="dxa"/>
            <w:vAlign w:val="top"/>
          </w:tcPr>
          <w:p w14:paraId="3133A48C">
            <w:pPr>
              <w:spacing w:before="73" w:line="219" w:lineRule="auto"/>
              <w:ind w:left="51"/>
              <w:rPr>
                <w:rFonts w:ascii="宋体" w:hAnsi="宋体" w:eastAsia="宋体" w:cs="宋体"/>
                <w:sz w:val="21"/>
                <w:szCs w:val="21"/>
              </w:rPr>
            </w:pPr>
            <w:r>
              <w:rPr>
                <w:rFonts w:ascii="宋体" w:hAnsi="宋体" w:eastAsia="宋体" w:cs="宋体"/>
                <w:spacing w:val="-1"/>
                <w:sz w:val="21"/>
                <w:szCs w:val="21"/>
              </w:rPr>
              <w:t>有装饰，工艺及氛围较好</w:t>
            </w:r>
          </w:p>
        </w:tc>
        <w:tc>
          <w:tcPr>
            <w:tcW w:w="429" w:type="dxa"/>
            <w:vAlign w:val="top"/>
          </w:tcPr>
          <w:p w14:paraId="46D99DDD">
            <w:pPr>
              <w:pStyle w:val="6"/>
            </w:pPr>
          </w:p>
        </w:tc>
        <w:tc>
          <w:tcPr>
            <w:tcW w:w="390" w:type="dxa"/>
            <w:vAlign w:val="top"/>
          </w:tcPr>
          <w:p w14:paraId="415BD6DC">
            <w:pPr>
              <w:pStyle w:val="6"/>
            </w:pPr>
          </w:p>
        </w:tc>
        <w:tc>
          <w:tcPr>
            <w:tcW w:w="410" w:type="dxa"/>
            <w:vAlign w:val="top"/>
          </w:tcPr>
          <w:p w14:paraId="27B71687">
            <w:pPr>
              <w:pStyle w:val="6"/>
            </w:pPr>
          </w:p>
        </w:tc>
        <w:tc>
          <w:tcPr>
            <w:tcW w:w="419" w:type="dxa"/>
            <w:vAlign w:val="top"/>
          </w:tcPr>
          <w:p w14:paraId="6720D2F9">
            <w:pPr>
              <w:pStyle w:val="6"/>
            </w:pPr>
          </w:p>
        </w:tc>
        <w:tc>
          <w:tcPr>
            <w:tcW w:w="400" w:type="dxa"/>
            <w:vAlign w:val="top"/>
          </w:tcPr>
          <w:p w14:paraId="6E38B904">
            <w:pPr>
              <w:spacing w:before="94" w:line="207" w:lineRule="auto"/>
              <w:ind w:left="137"/>
              <w:rPr>
                <w:rFonts w:ascii="宋体" w:hAnsi="宋体" w:eastAsia="宋体" w:cs="宋体"/>
                <w:sz w:val="21"/>
                <w:szCs w:val="21"/>
              </w:rPr>
            </w:pPr>
            <w:r>
              <w:rPr>
                <w:rFonts w:ascii="宋体" w:hAnsi="宋体" w:eastAsia="宋体" w:cs="宋体"/>
                <w:sz w:val="21"/>
                <w:szCs w:val="21"/>
              </w:rPr>
              <w:t>2</w:t>
            </w:r>
          </w:p>
        </w:tc>
        <w:tc>
          <w:tcPr>
            <w:tcW w:w="520" w:type="dxa"/>
            <w:vAlign w:val="top"/>
          </w:tcPr>
          <w:p w14:paraId="4CE071D0">
            <w:pPr>
              <w:pStyle w:val="6"/>
            </w:pPr>
          </w:p>
        </w:tc>
        <w:tc>
          <w:tcPr>
            <w:tcW w:w="520" w:type="dxa"/>
            <w:vAlign w:val="top"/>
          </w:tcPr>
          <w:p w14:paraId="7FDAFC90">
            <w:pPr>
              <w:pStyle w:val="6"/>
            </w:pPr>
          </w:p>
        </w:tc>
        <w:tc>
          <w:tcPr>
            <w:tcW w:w="474" w:type="dxa"/>
            <w:vAlign w:val="top"/>
          </w:tcPr>
          <w:p w14:paraId="607C02C0">
            <w:pPr>
              <w:pStyle w:val="6"/>
            </w:pPr>
          </w:p>
        </w:tc>
      </w:tr>
      <w:tr w14:paraId="18FE9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31FE6CDC">
            <w:pPr>
              <w:pStyle w:val="6"/>
            </w:pPr>
          </w:p>
        </w:tc>
        <w:tc>
          <w:tcPr>
            <w:tcW w:w="4665" w:type="dxa"/>
            <w:vAlign w:val="top"/>
          </w:tcPr>
          <w:p w14:paraId="411DD5D4">
            <w:pPr>
              <w:spacing w:before="74" w:line="220" w:lineRule="auto"/>
              <w:ind w:left="51"/>
              <w:rPr>
                <w:rFonts w:ascii="宋体" w:hAnsi="宋体" w:eastAsia="宋体" w:cs="宋体"/>
                <w:sz w:val="21"/>
                <w:szCs w:val="21"/>
              </w:rPr>
            </w:pPr>
            <w:r>
              <w:rPr>
                <w:rFonts w:ascii="宋体" w:hAnsi="宋体" w:eastAsia="宋体" w:cs="宋体"/>
                <w:spacing w:val="-2"/>
                <w:sz w:val="21"/>
                <w:szCs w:val="21"/>
              </w:rPr>
              <w:t>装饰效果一般</w:t>
            </w:r>
          </w:p>
        </w:tc>
        <w:tc>
          <w:tcPr>
            <w:tcW w:w="429" w:type="dxa"/>
            <w:vAlign w:val="top"/>
          </w:tcPr>
          <w:p w14:paraId="2D9805A3">
            <w:pPr>
              <w:pStyle w:val="6"/>
            </w:pPr>
          </w:p>
        </w:tc>
        <w:tc>
          <w:tcPr>
            <w:tcW w:w="390" w:type="dxa"/>
            <w:vAlign w:val="top"/>
          </w:tcPr>
          <w:p w14:paraId="3D9E3D93">
            <w:pPr>
              <w:pStyle w:val="6"/>
            </w:pPr>
          </w:p>
        </w:tc>
        <w:tc>
          <w:tcPr>
            <w:tcW w:w="410" w:type="dxa"/>
            <w:vAlign w:val="top"/>
          </w:tcPr>
          <w:p w14:paraId="26345B5A">
            <w:pPr>
              <w:pStyle w:val="6"/>
            </w:pPr>
          </w:p>
        </w:tc>
        <w:tc>
          <w:tcPr>
            <w:tcW w:w="419" w:type="dxa"/>
            <w:vAlign w:val="top"/>
          </w:tcPr>
          <w:p w14:paraId="5E006F25">
            <w:pPr>
              <w:pStyle w:val="6"/>
            </w:pPr>
          </w:p>
        </w:tc>
        <w:tc>
          <w:tcPr>
            <w:tcW w:w="400" w:type="dxa"/>
            <w:vAlign w:val="top"/>
          </w:tcPr>
          <w:p w14:paraId="7E1F346F">
            <w:pPr>
              <w:spacing w:before="94" w:line="207" w:lineRule="auto"/>
              <w:ind w:left="137"/>
              <w:rPr>
                <w:rFonts w:ascii="宋体" w:hAnsi="宋体" w:eastAsia="宋体" w:cs="宋体"/>
                <w:sz w:val="21"/>
                <w:szCs w:val="21"/>
              </w:rPr>
            </w:pPr>
            <w:r>
              <w:rPr>
                <w:rFonts w:ascii="宋体" w:hAnsi="宋体" w:eastAsia="宋体" w:cs="宋体"/>
                <w:sz w:val="21"/>
                <w:szCs w:val="21"/>
              </w:rPr>
              <w:t>1</w:t>
            </w:r>
          </w:p>
        </w:tc>
        <w:tc>
          <w:tcPr>
            <w:tcW w:w="520" w:type="dxa"/>
            <w:vAlign w:val="top"/>
          </w:tcPr>
          <w:p w14:paraId="350B8A07">
            <w:pPr>
              <w:pStyle w:val="6"/>
            </w:pPr>
          </w:p>
        </w:tc>
        <w:tc>
          <w:tcPr>
            <w:tcW w:w="520" w:type="dxa"/>
            <w:vAlign w:val="top"/>
          </w:tcPr>
          <w:p w14:paraId="608C734A">
            <w:pPr>
              <w:pStyle w:val="6"/>
            </w:pPr>
          </w:p>
        </w:tc>
        <w:tc>
          <w:tcPr>
            <w:tcW w:w="474" w:type="dxa"/>
            <w:vAlign w:val="top"/>
          </w:tcPr>
          <w:p w14:paraId="2A492418">
            <w:pPr>
              <w:pStyle w:val="6"/>
            </w:pPr>
          </w:p>
        </w:tc>
      </w:tr>
      <w:tr w14:paraId="4C291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6E678F28">
            <w:pPr>
              <w:spacing w:before="94" w:line="206" w:lineRule="auto"/>
              <w:ind w:left="125"/>
              <w:rPr>
                <w:rFonts w:ascii="宋体" w:hAnsi="宋体" w:eastAsia="宋体" w:cs="宋体"/>
                <w:sz w:val="21"/>
                <w:szCs w:val="21"/>
              </w:rPr>
            </w:pPr>
            <w:r>
              <w:rPr>
                <w:rFonts w:ascii="宋体" w:hAnsi="宋体" w:eastAsia="宋体" w:cs="宋体"/>
                <w:spacing w:val="-3"/>
                <w:sz w:val="21"/>
                <w:szCs w:val="21"/>
              </w:rPr>
              <w:t>3.8</w:t>
            </w:r>
          </w:p>
        </w:tc>
        <w:tc>
          <w:tcPr>
            <w:tcW w:w="4665" w:type="dxa"/>
            <w:vAlign w:val="top"/>
          </w:tcPr>
          <w:p w14:paraId="591A984E">
            <w:pPr>
              <w:spacing w:before="73" w:line="219" w:lineRule="auto"/>
              <w:ind w:left="51"/>
              <w:rPr>
                <w:rFonts w:ascii="宋体" w:hAnsi="宋体" w:eastAsia="宋体" w:cs="宋体"/>
                <w:sz w:val="21"/>
                <w:szCs w:val="21"/>
              </w:rPr>
            </w:pPr>
            <w:r>
              <w:rPr>
                <w:rFonts w:ascii="宋体" w:hAnsi="宋体" w:eastAsia="宋体" w:cs="宋体"/>
                <w:spacing w:val="4"/>
                <w:sz w:val="21"/>
                <w:szCs w:val="21"/>
              </w:rPr>
              <w:t>公共卫生间</w:t>
            </w:r>
          </w:p>
        </w:tc>
        <w:tc>
          <w:tcPr>
            <w:tcW w:w="429" w:type="dxa"/>
            <w:vAlign w:val="top"/>
          </w:tcPr>
          <w:p w14:paraId="562EC0DF">
            <w:pPr>
              <w:pStyle w:val="6"/>
            </w:pPr>
          </w:p>
        </w:tc>
        <w:tc>
          <w:tcPr>
            <w:tcW w:w="390" w:type="dxa"/>
            <w:vAlign w:val="top"/>
          </w:tcPr>
          <w:p w14:paraId="31DAB10E">
            <w:pPr>
              <w:spacing w:before="94" w:line="206" w:lineRule="auto"/>
              <w:ind w:left="136"/>
              <w:rPr>
                <w:rFonts w:ascii="宋体" w:hAnsi="宋体" w:eastAsia="宋体" w:cs="宋体"/>
                <w:sz w:val="21"/>
                <w:szCs w:val="21"/>
              </w:rPr>
            </w:pPr>
            <w:r>
              <w:rPr>
                <w:rFonts w:ascii="宋体" w:hAnsi="宋体" w:eastAsia="宋体" w:cs="宋体"/>
                <w:sz w:val="21"/>
                <w:szCs w:val="21"/>
              </w:rPr>
              <w:t>9</w:t>
            </w:r>
          </w:p>
        </w:tc>
        <w:tc>
          <w:tcPr>
            <w:tcW w:w="410" w:type="dxa"/>
            <w:vAlign w:val="top"/>
          </w:tcPr>
          <w:p w14:paraId="562DF689">
            <w:pPr>
              <w:pStyle w:val="6"/>
            </w:pPr>
          </w:p>
        </w:tc>
        <w:tc>
          <w:tcPr>
            <w:tcW w:w="419" w:type="dxa"/>
            <w:vAlign w:val="top"/>
          </w:tcPr>
          <w:p w14:paraId="642EA433">
            <w:pPr>
              <w:pStyle w:val="6"/>
            </w:pPr>
          </w:p>
        </w:tc>
        <w:tc>
          <w:tcPr>
            <w:tcW w:w="400" w:type="dxa"/>
            <w:vAlign w:val="top"/>
          </w:tcPr>
          <w:p w14:paraId="739E9147">
            <w:pPr>
              <w:pStyle w:val="6"/>
            </w:pPr>
          </w:p>
        </w:tc>
        <w:tc>
          <w:tcPr>
            <w:tcW w:w="520" w:type="dxa"/>
            <w:vAlign w:val="top"/>
          </w:tcPr>
          <w:p w14:paraId="7BAB32B8">
            <w:pPr>
              <w:pStyle w:val="6"/>
            </w:pPr>
          </w:p>
        </w:tc>
        <w:tc>
          <w:tcPr>
            <w:tcW w:w="520" w:type="dxa"/>
            <w:vAlign w:val="top"/>
          </w:tcPr>
          <w:p w14:paraId="46B5B116">
            <w:pPr>
              <w:pStyle w:val="6"/>
            </w:pPr>
          </w:p>
        </w:tc>
        <w:tc>
          <w:tcPr>
            <w:tcW w:w="474" w:type="dxa"/>
            <w:vAlign w:val="top"/>
          </w:tcPr>
          <w:p w14:paraId="55FE33A9">
            <w:pPr>
              <w:pStyle w:val="6"/>
            </w:pPr>
          </w:p>
        </w:tc>
      </w:tr>
      <w:tr w14:paraId="5E3F0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244" w:type="dxa"/>
            <w:vAlign w:val="top"/>
          </w:tcPr>
          <w:p w14:paraId="449DBBDF">
            <w:pPr>
              <w:spacing w:before="115" w:line="239" w:lineRule="auto"/>
              <w:ind w:left="125"/>
              <w:rPr>
                <w:rFonts w:ascii="宋体" w:hAnsi="宋体" w:eastAsia="宋体" w:cs="宋体"/>
                <w:sz w:val="21"/>
                <w:szCs w:val="21"/>
              </w:rPr>
            </w:pPr>
            <w:r>
              <w:rPr>
                <w:rFonts w:ascii="宋体" w:hAnsi="宋体" w:eastAsia="宋体" w:cs="宋体"/>
                <w:spacing w:val="-2"/>
                <w:sz w:val="21"/>
                <w:szCs w:val="21"/>
              </w:rPr>
              <w:t>3.8.1</w:t>
            </w:r>
          </w:p>
        </w:tc>
        <w:tc>
          <w:tcPr>
            <w:tcW w:w="4665" w:type="dxa"/>
            <w:vAlign w:val="top"/>
          </w:tcPr>
          <w:p w14:paraId="148C9CE0">
            <w:pPr>
              <w:spacing w:before="74" w:line="235" w:lineRule="auto"/>
              <w:ind w:left="51" w:right="74"/>
              <w:rPr>
                <w:rFonts w:ascii="宋体" w:hAnsi="宋体" w:eastAsia="宋体" w:cs="宋体"/>
                <w:sz w:val="21"/>
                <w:szCs w:val="21"/>
              </w:rPr>
            </w:pPr>
            <w:r>
              <w:rPr>
                <w:rFonts w:ascii="宋体" w:hAnsi="宋体" w:eastAsia="宋体" w:cs="宋体"/>
                <w:sz w:val="21"/>
                <w:szCs w:val="21"/>
              </w:rPr>
              <w:t>位置合理(大堂应设置公共卫生间，且与大堂在同</w:t>
            </w:r>
            <w:r>
              <w:rPr>
                <w:rFonts w:ascii="宋体" w:hAnsi="宋体" w:eastAsia="宋体" w:cs="宋体"/>
                <w:spacing w:val="13"/>
                <w:sz w:val="21"/>
                <w:szCs w:val="21"/>
              </w:rPr>
              <w:t xml:space="preserve"> </w:t>
            </w:r>
            <w:r>
              <w:rPr>
                <w:rFonts w:ascii="宋体" w:hAnsi="宋体" w:eastAsia="宋体" w:cs="宋体"/>
                <w:spacing w:val="10"/>
                <w:sz w:val="21"/>
                <w:szCs w:val="21"/>
              </w:rPr>
              <w:t>一楼层)</w:t>
            </w:r>
          </w:p>
        </w:tc>
        <w:tc>
          <w:tcPr>
            <w:tcW w:w="429" w:type="dxa"/>
            <w:vAlign w:val="top"/>
          </w:tcPr>
          <w:p w14:paraId="33ED8ACC">
            <w:pPr>
              <w:pStyle w:val="6"/>
            </w:pPr>
          </w:p>
        </w:tc>
        <w:tc>
          <w:tcPr>
            <w:tcW w:w="390" w:type="dxa"/>
            <w:vAlign w:val="top"/>
          </w:tcPr>
          <w:p w14:paraId="6379818B">
            <w:pPr>
              <w:pStyle w:val="6"/>
            </w:pPr>
          </w:p>
        </w:tc>
        <w:tc>
          <w:tcPr>
            <w:tcW w:w="410" w:type="dxa"/>
            <w:vAlign w:val="top"/>
          </w:tcPr>
          <w:p w14:paraId="13604382">
            <w:pPr>
              <w:spacing w:before="115" w:line="241" w:lineRule="auto"/>
              <w:ind w:left="157"/>
              <w:rPr>
                <w:rFonts w:ascii="宋体" w:hAnsi="宋体" w:eastAsia="宋体" w:cs="宋体"/>
                <w:sz w:val="21"/>
                <w:szCs w:val="21"/>
              </w:rPr>
            </w:pPr>
            <w:r>
              <w:rPr>
                <w:rFonts w:ascii="宋体" w:hAnsi="宋体" w:eastAsia="宋体" w:cs="宋体"/>
                <w:sz w:val="21"/>
                <w:szCs w:val="21"/>
              </w:rPr>
              <w:t>2</w:t>
            </w:r>
          </w:p>
        </w:tc>
        <w:tc>
          <w:tcPr>
            <w:tcW w:w="419" w:type="dxa"/>
            <w:vAlign w:val="top"/>
          </w:tcPr>
          <w:p w14:paraId="7CC7EB8F">
            <w:pPr>
              <w:pStyle w:val="6"/>
            </w:pPr>
          </w:p>
        </w:tc>
        <w:tc>
          <w:tcPr>
            <w:tcW w:w="400" w:type="dxa"/>
            <w:vAlign w:val="top"/>
          </w:tcPr>
          <w:p w14:paraId="77D4D12F">
            <w:pPr>
              <w:spacing w:before="115" w:line="241" w:lineRule="auto"/>
              <w:ind w:left="137"/>
              <w:rPr>
                <w:rFonts w:ascii="宋体" w:hAnsi="宋体" w:eastAsia="宋体" w:cs="宋体"/>
                <w:sz w:val="21"/>
                <w:szCs w:val="21"/>
              </w:rPr>
            </w:pPr>
            <w:r>
              <w:rPr>
                <w:rFonts w:ascii="宋体" w:hAnsi="宋体" w:eastAsia="宋体" w:cs="宋体"/>
                <w:sz w:val="21"/>
                <w:szCs w:val="21"/>
              </w:rPr>
              <w:t>2</w:t>
            </w:r>
          </w:p>
        </w:tc>
        <w:tc>
          <w:tcPr>
            <w:tcW w:w="520" w:type="dxa"/>
            <w:vAlign w:val="top"/>
          </w:tcPr>
          <w:p w14:paraId="0E991F84">
            <w:pPr>
              <w:pStyle w:val="6"/>
            </w:pPr>
          </w:p>
        </w:tc>
        <w:tc>
          <w:tcPr>
            <w:tcW w:w="520" w:type="dxa"/>
            <w:vAlign w:val="top"/>
          </w:tcPr>
          <w:p w14:paraId="1DF9AB77">
            <w:pPr>
              <w:pStyle w:val="6"/>
            </w:pPr>
          </w:p>
        </w:tc>
        <w:tc>
          <w:tcPr>
            <w:tcW w:w="474" w:type="dxa"/>
            <w:vAlign w:val="top"/>
          </w:tcPr>
          <w:p w14:paraId="398567F3">
            <w:pPr>
              <w:pStyle w:val="6"/>
            </w:pPr>
          </w:p>
        </w:tc>
      </w:tr>
      <w:tr w14:paraId="7B89F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244" w:type="dxa"/>
            <w:vMerge w:val="restart"/>
            <w:tcBorders>
              <w:bottom w:val="nil"/>
            </w:tcBorders>
            <w:vAlign w:val="top"/>
          </w:tcPr>
          <w:p w14:paraId="77ECE409">
            <w:pPr>
              <w:spacing w:before="266" w:line="239" w:lineRule="auto"/>
              <w:ind w:left="125"/>
              <w:rPr>
                <w:rFonts w:ascii="宋体" w:hAnsi="宋体" w:eastAsia="宋体" w:cs="宋体"/>
                <w:sz w:val="21"/>
                <w:szCs w:val="21"/>
              </w:rPr>
            </w:pPr>
            <w:r>
              <w:rPr>
                <w:rFonts w:ascii="宋体" w:hAnsi="宋体" w:eastAsia="宋体" w:cs="宋体"/>
                <w:spacing w:val="-2"/>
                <w:sz w:val="21"/>
                <w:szCs w:val="21"/>
              </w:rPr>
              <w:t>3.8.2</w:t>
            </w:r>
          </w:p>
        </w:tc>
        <w:tc>
          <w:tcPr>
            <w:tcW w:w="4665" w:type="dxa"/>
            <w:vMerge w:val="restart"/>
            <w:tcBorders>
              <w:bottom w:val="nil"/>
            </w:tcBorders>
            <w:vAlign w:val="top"/>
          </w:tcPr>
          <w:p w14:paraId="281A822E">
            <w:pPr>
              <w:spacing w:before="94" w:line="253" w:lineRule="auto"/>
              <w:ind w:left="51" w:right="88"/>
              <w:rPr>
                <w:rFonts w:ascii="宋体" w:hAnsi="宋体" w:eastAsia="宋体" w:cs="宋体"/>
                <w:sz w:val="21"/>
                <w:szCs w:val="21"/>
              </w:rPr>
            </w:pPr>
            <w:r>
              <w:rPr>
                <w:rFonts w:ascii="宋体" w:hAnsi="宋体" w:eastAsia="宋体" w:cs="宋体"/>
                <w:sz w:val="21"/>
                <w:szCs w:val="21"/>
              </w:rPr>
              <w:t xml:space="preserve">材料、装修和洁具(对所有公共卫生间分别打分， </w:t>
            </w:r>
            <w:r>
              <w:rPr>
                <w:rFonts w:ascii="宋体" w:hAnsi="宋体" w:eastAsia="宋体" w:cs="宋体"/>
                <w:spacing w:val="3"/>
                <w:sz w:val="21"/>
                <w:szCs w:val="21"/>
              </w:rPr>
              <w:t>取算术平均值的整数部分)</w:t>
            </w:r>
          </w:p>
        </w:tc>
        <w:tc>
          <w:tcPr>
            <w:tcW w:w="429" w:type="dxa"/>
            <w:vMerge w:val="restart"/>
            <w:tcBorders>
              <w:bottom w:val="nil"/>
            </w:tcBorders>
            <w:vAlign w:val="top"/>
          </w:tcPr>
          <w:p w14:paraId="73AB9D7F">
            <w:pPr>
              <w:pStyle w:val="6"/>
            </w:pPr>
          </w:p>
        </w:tc>
        <w:tc>
          <w:tcPr>
            <w:tcW w:w="390" w:type="dxa"/>
            <w:vMerge w:val="restart"/>
            <w:tcBorders>
              <w:bottom w:val="nil"/>
            </w:tcBorders>
            <w:vAlign w:val="top"/>
          </w:tcPr>
          <w:p w14:paraId="6DE1A75F">
            <w:pPr>
              <w:pStyle w:val="6"/>
            </w:pPr>
          </w:p>
        </w:tc>
        <w:tc>
          <w:tcPr>
            <w:tcW w:w="410" w:type="dxa"/>
            <w:vMerge w:val="restart"/>
            <w:tcBorders>
              <w:bottom w:val="nil"/>
            </w:tcBorders>
            <w:vAlign w:val="top"/>
          </w:tcPr>
          <w:p w14:paraId="28CDC7A1">
            <w:pPr>
              <w:spacing w:before="265"/>
              <w:ind w:left="147"/>
              <w:rPr>
                <w:rFonts w:ascii="宋体" w:hAnsi="宋体" w:eastAsia="宋体" w:cs="宋体"/>
                <w:sz w:val="21"/>
                <w:szCs w:val="21"/>
              </w:rPr>
            </w:pPr>
            <w:r>
              <w:rPr>
                <w:rFonts w:ascii="宋体" w:hAnsi="宋体" w:eastAsia="宋体" w:cs="宋体"/>
                <w:sz w:val="21"/>
                <w:szCs w:val="21"/>
              </w:rPr>
              <w:t>3</w:t>
            </w:r>
          </w:p>
        </w:tc>
        <w:tc>
          <w:tcPr>
            <w:tcW w:w="419" w:type="dxa"/>
            <w:vMerge w:val="restart"/>
            <w:tcBorders>
              <w:bottom w:val="nil"/>
            </w:tcBorders>
            <w:vAlign w:val="top"/>
          </w:tcPr>
          <w:p w14:paraId="43D7FF85">
            <w:pPr>
              <w:pStyle w:val="6"/>
            </w:pPr>
          </w:p>
        </w:tc>
        <w:tc>
          <w:tcPr>
            <w:tcW w:w="400" w:type="dxa"/>
            <w:vMerge w:val="restart"/>
            <w:tcBorders>
              <w:bottom w:val="nil"/>
            </w:tcBorders>
            <w:vAlign w:val="top"/>
          </w:tcPr>
          <w:p w14:paraId="6A6F389B">
            <w:pPr>
              <w:pStyle w:val="6"/>
            </w:pPr>
          </w:p>
        </w:tc>
        <w:tc>
          <w:tcPr>
            <w:tcW w:w="520" w:type="dxa"/>
            <w:vAlign w:val="top"/>
          </w:tcPr>
          <w:p w14:paraId="7E20DD25">
            <w:pPr>
              <w:pStyle w:val="6"/>
            </w:pPr>
          </w:p>
        </w:tc>
        <w:tc>
          <w:tcPr>
            <w:tcW w:w="520" w:type="dxa"/>
            <w:vAlign w:val="top"/>
          </w:tcPr>
          <w:p w14:paraId="1ACDE05B">
            <w:pPr>
              <w:pStyle w:val="6"/>
            </w:pPr>
          </w:p>
        </w:tc>
        <w:tc>
          <w:tcPr>
            <w:tcW w:w="474" w:type="dxa"/>
            <w:vAlign w:val="top"/>
          </w:tcPr>
          <w:p w14:paraId="05FB5D5C">
            <w:pPr>
              <w:pStyle w:val="6"/>
            </w:pPr>
          </w:p>
        </w:tc>
      </w:tr>
      <w:tr w14:paraId="6CE68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1244" w:type="dxa"/>
            <w:vMerge w:val="continue"/>
            <w:tcBorders>
              <w:top w:val="nil"/>
            </w:tcBorders>
            <w:vAlign w:val="top"/>
          </w:tcPr>
          <w:p w14:paraId="100B066C">
            <w:pPr>
              <w:pStyle w:val="6"/>
            </w:pPr>
          </w:p>
        </w:tc>
        <w:tc>
          <w:tcPr>
            <w:tcW w:w="4665" w:type="dxa"/>
            <w:vMerge w:val="continue"/>
            <w:tcBorders>
              <w:top w:val="nil"/>
            </w:tcBorders>
            <w:vAlign w:val="top"/>
          </w:tcPr>
          <w:p w14:paraId="7A328766">
            <w:pPr>
              <w:pStyle w:val="6"/>
            </w:pPr>
          </w:p>
        </w:tc>
        <w:tc>
          <w:tcPr>
            <w:tcW w:w="429" w:type="dxa"/>
            <w:vMerge w:val="continue"/>
            <w:tcBorders>
              <w:top w:val="nil"/>
            </w:tcBorders>
            <w:vAlign w:val="top"/>
          </w:tcPr>
          <w:p w14:paraId="59696BC6">
            <w:pPr>
              <w:pStyle w:val="6"/>
            </w:pPr>
          </w:p>
        </w:tc>
        <w:tc>
          <w:tcPr>
            <w:tcW w:w="390" w:type="dxa"/>
            <w:vMerge w:val="continue"/>
            <w:tcBorders>
              <w:top w:val="nil"/>
            </w:tcBorders>
            <w:vAlign w:val="top"/>
          </w:tcPr>
          <w:p w14:paraId="08634805">
            <w:pPr>
              <w:pStyle w:val="6"/>
            </w:pPr>
          </w:p>
        </w:tc>
        <w:tc>
          <w:tcPr>
            <w:tcW w:w="410" w:type="dxa"/>
            <w:vMerge w:val="continue"/>
            <w:tcBorders>
              <w:top w:val="nil"/>
            </w:tcBorders>
            <w:vAlign w:val="top"/>
          </w:tcPr>
          <w:p w14:paraId="0D0E6C8D">
            <w:pPr>
              <w:pStyle w:val="6"/>
            </w:pPr>
          </w:p>
        </w:tc>
        <w:tc>
          <w:tcPr>
            <w:tcW w:w="419" w:type="dxa"/>
            <w:vMerge w:val="continue"/>
            <w:tcBorders>
              <w:top w:val="nil"/>
            </w:tcBorders>
            <w:vAlign w:val="top"/>
          </w:tcPr>
          <w:p w14:paraId="2C52F3BA">
            <w:pPr>
              <w:pStyle w:val="6"/>
            </w:pPr>
          </w:p>
        </w:tc>
        <w:tc>
          <w:tcPr>
            <w:tcW w:w="400" w:type="dxa"/>
            <w:vMerge w:val="continue"/>
            <w:tcBorders>
              <w:top w:val="nil"/>
            </w:tcBorders>
            <w:vAlign w:val="top"/>
          </w:tcPr>
          <w:p w14:paraId="689701F9">
            <w:pPr>
              <w:pStyle w:val="6"/>
            </w:pPr>
          </w:p>
        </w:tc>
        <w:tc>
          <w:tcPr>
            <w:tcW w:w="520" w:type="dxa"/>
            <w:vAlign w:val="top"/>
          </w:tcPr>
          <w:p w14:paraId="57A5A7E2">
            <w:pPr>
              <w:pStyle w:val="6"/>
              <w:spacing w:line="220" w:lineRule="exact"/>
              <w:rPr>
                <w:sz w:val="19"/>
              </w:rPr>
            </w:pPr>
          </w:p>
        </w:tc>
        <w:tc>
          <w:tcPr>
            <w:tcW w:w="520" w:type="dxa"/>
            <w:vAlign w:val="top"/>
          </w:tcPr>
          <w:p w14:paraId="0F17C623">
            <w:pPr>
              <w:pStyle w:val="6"/>
              <w:spacing w:line="220" w:lineRule="exact"/>
              <w:rPr>
                <w:sz w:val="19"/>
              </w:rPr>
            </w:pPr>
          </w:p>
        </w:tc>
        <w:tc>
          <w:tcPr>
            <w:tcW w:w="474" w:type="dxa"/>
            <w:vAlign w:val="top"/>
          </w:tcPr>
          <w:p w14:paraId="3A25CF05">
            <w:pPr>
              <w:pStyle w:val="6"/>
              <w:spacing w:line="220" w:lineRule="exact"/>
              <w:rPr>
                <w:sz w:val="19"/>
              </w:rPr>
            </w:pPr>
          </w:p>
        </w:tc>
      </w:tr>
      <w:tr w14:paraId="66D14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244" w:type="dxa"/>
            <w:vAlign w:val="top"/>
          </w:tcPr>
          <w:p w14:paraId="3A8BB85B">
            <w:pPr>
              <w:pStyle w:val="6"/>
            </w:pPr>
          </w:p>
        </w:tc>
        <w:tc>
          <w:tcPr>
            <w:tcW w:w="4665" w:type="dxa"/>
            <w:vAlign w:val="top"/>
          </w:tcPr>
          <w:p w14:paraId="0F6EB44D">
            <w:pPr>
              <w:spacing w:before="105" w:line="252" w:lineRule="auto"/>
              <w:ind w:left="51" w:right="100"/>
              <w:rPr>
                <w:rFonts w:ascii="宋体" w:hAnsi="宋体" w:eastAsia="宋体" w:cs="宋体"/>
                <w:sz w:val="21"/>
                <w:szCs w:val="21"/>
              </w:rPr>
            </w:pPr>
            <w:r>
              <w:rPr>
                <w:rFonts w:ascii="宋体" w:hAnsi="宋体" w:eastAsia="宋体" w:cs="宋体"/>
                <w:spacing w:val="-1"/>
                <w:sz w:val="21"/>
                <w:szCs w:val="21"/>
              </w:rPr>
              <w:t>设计专业(洁具、灯光、照明、冷热水、通风、空</w:t>
            </w:r>
            <w:r>
              <w:rPr>
                <w:rFonts w:ascii="宋体" w:hAnsi="宋体" w:eastAsia="宋体" w:cs="宋体"/>
                <w:spacing w:val="9"/>
                <w:sz w:val="21"/>
                <w:szCs w:val="21"/>
              </w:rPr>
              <w:t xml:space="preserve"> </w:t>
            </w:r>
            <w:r>
              <w:rPr>
                <w:rFonts w:ascii="宋体" w:hAnsi="宋体" w:eastAsia="宋体" w:cs="宋体"/>
                <w:sz w:val="21"/>
                <w:szCs w:val="21"/>
              </w:rPr>
              <w:t>调等),材质优良，工艺精致，采用高级洁具</w:t>
            </w:r>
          </w:p>
        </w:tc>
        <w:tc>
          <w:tcPr>
            <w:tcW w:w="429" w:type="dxa"/>
            <w:vAlign w:val="top"/>
          </w:tcPr>
          <w:p w14:paraId="02719598">
            <w:pPr>
              <w:pStyle w:val="6"/>
            </w:pPr>
          </w:p>
        </w:tc>
        <w:tc>
          <w:tcPr>
            <w:tcW w:w="390" w:type="dxa"/>
            <w:vAlign w:val="top"/>
          </w:tcPr>
          <w:p w14:paraId="5CA5F563">
            <w:pPr>
              <w:pStyle w:val="6"/>
            </w:pPr>
          </w:p>
        </w:tc>
        <w:tc>
          <w:tcPr>
            <w:tcW w:w="410" w:type="dxa"/>
            <w:vAlign w:val="top"/>
          </w:tcPr>
          <w:p w14:paraId="293BC3BF">
            <w:pPr>
              <w:pStyle w:val="6"/>
            </w:pPr>
          </w:p>
        </w:tc>
        <w:tc>
          <w:tcPr>
            <w:tcW w:w="419" w:type="dxa"/>
            <w:vAlign w:val="top"/>
          </w:tcPr>
          <w:p w14:paraId="045127BF">
            <w:pPr>
              <w:pStyle w:val="6"/>
            </w:pPr>
          </w:p>
        </w:tc>
        <w:tc>
          <w:tcPr>
            <w:tcW w:w="400" w:type="dxa"/>
            <w:vAlign w:val="top"/>
          </w:tcPr>
          <w:p w14:paraId="1C924FF5">
            <w:pPr>
              <w:spacing w:before="265"/>
              <w:ind w:left="137"/>
              <w:rPr>
                <w:rFonts w:ascii="宋体" w:hAnsi="宋体" w:eastAsia="宋体" w:cs="宋体"/>
                <w:sz w:val="21"/>
                <w:szCs w:val="21"/>
              </w:rPr>
            </w:pPr>
            <w:r>
              <w:rPr>
                <w:rFonts w:ascii="宋体" w:hAnsi="宋体" w:eastAsia="宋体" w:cs="宋体"/>
                <w:sz w:val="21"/>
                <w:szCs w:val="21"/>
              </w:rPr>
              <w:t>3</w:t>
            </w:r>
          </w:p>
        </w:tc>
        <w:tc>
          <w:tcPr>
            <w:tcW w:w="520" w:type="dxa"/>
            <w:vAlign w:val="top"/>
          </w:tcPr>
          <w:p w14:paraId="0648DC27">
            <w:pPr>
              <w:pStyle w:val="6"/>
            </w:pPr>
          </w:p>
        </w:tc>
        <w:tc>
          <w:tcPr>
            <w:tcW w:w="520" w:type="dxa"/>
            <w:vAlign w:val="top"/>
          </w:tcPr>
          <w:p w14:paraId="269CE827">
            <w:pPr>
              <w:pStyle w:val="6"/>
            </w:pPr>
          </w:p>
        </w:tc>
        <w:tc>
          <w:tcPr>
            <w:tcW w:w="474" w:type="dxa"/>
            <w:vAlign w:val="top"/>
          </w:tcPr>
          <w:p w14:paraId="31D556D7">
            <w:pPr>
              <w:pStyle w:val="6"/>
            </w:pPr>
          </w:p>
        </w:tc>
      </w:tr>
      <w:tr w14:paraId="4B742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322D528B">
            <w:pPr>
              <w:pStyle w:val="6"/>
            </w:pPr>
          </w:p>
        </w:tc>
        <w:tc>
          <w:tcPr>
            <w:tcW w:w="4665" w:type="dxa"/>
            <w:vAlign w:val="top"/>
          </w:tcPr>
          <w:p w14:paraId="47965D1E">
            <w:pPr>
              <w:spacing w:before="75" w:line="219" w:lineRule="auto"/>
              <w:ind w:left="51"/>
              <w:rPr>
                <w:rFonts w:ascii="宋体" w:hAnsi="宋体" w:eastAsia="宋体" w:cs="宋体"/>
                <w:sz w:val="21"/>
                <w:szCs w:val="21"/>
              </w:rPr>
            </w:pPr>
            <w:r>
              <w:rPr>
                <w:rFonts w:ascii="宋体" w:hAnsi="宋体" w:eastAsia="宋体" w:cs="宋体"/>
                <w:spacing w:val="-1"/>
                <w:sz w:val="21"/>
                <w:szCs w:val="21"/>
              </w:rPr>
              <w:t>材料较好，工艺较好，采用较好洁具</w:t>
            </w:r>
          </w:p>
        </w:tc>
        <w:tc>
          <w:tcPr>
            <w:tcW w:w="429" w:type="dxa"/>
            <w:vAlign w:val="top"/>
          </w:tcPr>
          <w:p w14:paraId="0A84CB6A">
            <w:pPr>
              <w:pStyle w:val="6"/>
            </w:pPr>
          </w:p>
        </w:tc>
        <w:tc>
          <w:tcPr>
            <w:tcW w:w="390" w:type="dxa"/>
            <w:vAlign w:val="top"/>
          </w:tcPr>
          <w:p w14:paraId="3323D3BC">
            <w:pPr>
              <w:pStyle w:val="6"/>
            </w:pPr>
          </w:p>
        </w:tc>
        <w:tc>
          <w:tcPr>
            <w:tcW w:w="410" w:type="dxa"/>
            <w:vAlign w:val="top"/>
          </w:tcPr>
          <w:p w14:paraId="5274613B">
            <w:pPr>
              <w:pStyle w:val="6"/>
            </w:pPr>
          </w:p>
        </w:tc>
        <w:tc>
          <w:tcPr>
            <w:tcW w:w="419" w:type="dxa"/>
            <w:vAlign w:val="top"/>
          </w:tcPr>
          <w:p w14:paraId="1FA04CE3">
            <w:pPr>
              <w:pStyle w:val="6"/>
            </w:pPr>
          </w:p>
        </w:tc>
        <w:tc>
          <w:tcPr>
            <w:tcW w:w="400" w:type="dxa"/>
            <w:vAlign w:val="top"/>
          </w:tcPr>
          <w:p w14:paraId="0B2A2CEF">
            <w:pPr>
              <w:spacing w:before="98" w:line="203" w:lineRule="auto"/>
              <w:ind w:left="137"/>
              <w:rPr>
                <w:rFonts w:ascii="宋体" w:hAnsi="宋体" w:eastAsia="宋体" w:cs="宋体"/>
                <w:sz w:val="21"/>
                <w:szCs w:val="21"/>
              </w:rPr>
            </w:pPr>
            <w:r>
              <w:rPr>
                <w:rFonts w:ascii="宋体" w:hAnsi="宋体" w:eastAsia="宋体" w:cs="宋体"/>
                <w:sz w:val="21"/>
                <w:szCs w:val="21"/>
              </w:rPr>
              <w:t>2</w:t>
            </w:r>
          </w:p>
        </w:tc>
        <w:tc>
          <w:tcPr>
            <w:tcW w:w="520" w:type="dxa"/>
            <w:vAlign w:val="top"/>
          </w:tcPr>
          <w:p w14:paraId="7C948B42">
            <w:pPr>
              <w:pStyle w:val="6"/>
            </w:pPr>
          </w:p>
        </w:tc>
        <w:tc>
          <w:tcPr>
            <w:tcW w:w="520" w:type="dxa"/>
            <w:vAlign w:val="top"/>
          </w:tcPr>
          <w:p w14:paraId="133EDF1F">
            <w:pPr>
              <w:pStyle w:val="6"/>
            </w:pPr>
          </w:p>
        </w:tc>
        <w:tc>
          <w:tcPr>
            <w:tcW w:w="474" w:type="dxa"/>
            <w:vAlign w:val="top"/>
          </w:tcPr>
          <w:p w14:paraId="62132DFC">
            <w:pPr>
              <w:pStyle w:val="6"/>
            </w:pPr>
          </w:p>
        </w:tc>
      </w:tr>
      <w:tr w14:paraId="0359D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29A4CEA8">
            <w:pPr>
              <w:pStyle w:val="6"/>
            </w:pPr>
          </w:p>
        </w:tc>
        <w:tc>
          <w:tcPr>
            <w:tcW w:w="4665" w:type="dxa"/>
            <w:vAlign w:val="top"/>
          </w:tcPr>
          <w:p w14:paraId="35D27F48">
            <w:pPr>
              <w:spacing w:before="76" w:line="219" w:lineRule="auto"/>
              <w:ind w:left="51"/>
              <w:rPr>
                <w:rFonts w:ascii="宋体" w:hAnsi="宋体" w:eastAsia="宋体" w:cs="宋体"/>
                <w:sz w:val="21"/>
                <w:szCs w:val="21"/>
              </w:rPr>
            </w:pPr>
            <w:r>
              <w:rPr>
                <w:rFonts w:ascii="宋体" w:hAnsi="宋体" w:eastAsia="宋体" w:cs="宋体"/>
                <w:spacing w:val="-1"/>
                <w:sz w:val="21"/>
                <w:szCs w:val="21"/>
              </w:rPr>
              <w:t>材料普通，工艺一般，采用普通洁具</w:t>
            </w:r>
          </w:p>
        </w:tc>
        <w:tc>
          <w:tcPr>
            <w:tcW w:w="429" w:type="dxa"/>
            <w:vAlign w:val="top"/>
          </w:tcPr>
          <w:p w14:paraId="58EAACEA">
            <w:pPr>
              <w:pStyle w:val="6"/>
            </w:pPr>
          </w:p>
        </w:tc>
        <w:tc>
          <w:tcPr>
            <w:tcW w:w="390" w:type="dxa"/>
            <w:vAlign w:val="top"/>
          </w:tcPr>
          <w:p w14:paraId="65A7B31B">
            <w:pPr>
              <w:pStyle w:val="6"/>
            </w:pPr>
          </w:p>
        </w:tc>
        <w:tc>
          <w:tcPr>
            <w:tcW w:w="410" w:type="dxa"/>
            <w:vAlign w:val="top"/>
          </w:tcPr>
          <w:p w14:paraId="374EA3FA">
            <w:pPr>
              <w:pStyle w:val="6"/>
            </w:pPr>
          </w:p>
        </w:tc>
        <w:tc>
          <w:tcPr>
            <w:tcW w:w="419" w:type="dxa"/>
            <w:vAlign w:val="top"/>
          </w:tcPr>
          <w:p w14:paraId="75EBE3DD">
            <w:pPr>
              <w:pStyle w:val="6"/>
            </w:pPr>
          </w:p>
        </w:tc>
        <w:tc>
          <w:tcPr>
            <w:tcW w:w="400" w:type="dxa"/>
            <w:vAlign w:val="top"/>
          </w:tcPr>
          <w:p w14:paraId="52477802">
            <w:pPr>
              <w:spacing w:before="99" w:line="203" w:lineRule="auto"/>
              <w:ind w:left="137"/>
              <w:rPr>
                <w:rFonts w:ascii="宋体" w:hAnsi="宋体" w:eastAsia="宋体" w:cs="宋体"/>
                <w:sz w:val="21"/>
                <w:szCs w:val="21"/>
              </w:rPr>
            </w:pPr>
            <w:r>
              <w:rPr>
                <w:rFonts w:ascii="宋体" w:hAnsi="宋体" w:eastAsia="宋体" w:cs="宋体"/>
                <w:sz w:val="21"/>
                <w:szCs w:val="21"/>
              </w:rPr>
              <w:t>1</w:t>
            </w:r>
          </w:p>
        </w:tc>
        <w:tc>
          <w:tcPr>
            <w:tcW w:w="520" w:type="dxa"/>
            <w:vAlign w:val="top"/>
          </w:tcPr>
          <w:p w14:paraId="6473C3F6">
            <w:pPr>
              <w:pStyle w:val="6"/>
            </w:pPr>
          </w:p>
        </w:tc>
        <w:tc>
          <w:tcPr>
            <w:tcW w:w="520" w:type="dxa"/>
            <w:vAlign w:val="top"/>
          </w:tcPr>
          <w:p w14:paraId="24EF8CF6">
            <w:pPr>
              <w:pStyle w:val="6"/>
            </w:pPr>
          </w:p>
        </w:tc>
        <w:tc>
          <w:tcPr>
            <w:tcW w:w="474" w:type="dxa"/>
            <w:vAlign w:val="top"/>
          </w:tcPr>
          <w:p w14:paraId="172886E7">
            <w:pPr>
              <w:pStyle w:val="6"/>
            </w:pPr>
          </w:p>
        </w:tc>
      </w:tr>
      <w:tr w14:paraId="5D9EA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44" w:type="dxa"/>
            <w:vAlign w:val="top"/>
          </w:tcPr>
          <w:p w14:paraId="67A69E21">
            <w:pPr>
              <w:spacing w:before="138" w:line="186" w:lineRule="auto"/>
              <w:ind w:left="125"/>
              <w:rPr>
                <w:rFonts w:ascii="宋体" w:hAnsi="宋体" w:eastAsia="宋体" w:cs="宋体"/>
                <w:sz w:val="21"/>
                <w:szCs w:val="21"/>
              </w:rPr>
            </w:pPr>
            <w:r>
              <w:rPr>
                <w:rFonts w:ascii="宋体" w:hAnsi="宋体" w:eastAsia="宋体" w:cs="宋体"/>
                <w:spacing w:val="-2"/>
                <w:sz w:val="21"/>
                <w:szCs w:val="21"/>
              </w:rPr>
              <w:t>3.8.3</w:t>
            </w:r>
          </w:p>
        </w:tc>
        <w:tc>
          <w:tcPr>
            <w:tcW w:w="4665" w:type="dxa"/>
            <w:vAlign w:val="top"/>
          </w:tcPr>
          <w:p w14:paraId="2DDE0ED8">
            <w:pPr>
              <w:spacing w:before="87" w:line="219" w:lineRule="auto"/>
              <w:ind w:left="51"/>
              <w:rPr>
                <w:rFonts w:ascii="宋体" w:hAnsi="宋体" w:eastAsia="宋体" w:cs="宋体"/>
                <w:sz w:val="21"/>
                <w:szCs w:val="21"/>
              </w:rPr>
            </w:pPr>
            <w:r>
              <w:rPr>
                <w:rFonts w:ascii="宋体" w:hAnsi="宋体" w:eastAsia="宋体" w:cs="宋体"/>
                <w:spacing w:val="3"/>
                <w:sz w:val="21"/>
                <w:szCs w:val="21"/>
              </w:rPr>
              <w:t>无障碍卫生间</w:t>
            </w:r>
          </w:p>
        </w:tc>
        <w:tc>
          <w:tcPr>
            <w:tcW w:w="429" w:type="dxa"/>
            <w:vAlign w:val="top"/>
          </w:tcPr>
          <w:p w14:paraId="480B0417">
            <w:pPr>
              <w:pStyle w:val="6"/>
            </w:pPr>
          </w:p>
        </w:tc>
        <w:tc>
          <w:tcPr>
            <w:tcW w:w="390" w:type="dxa"/>
            <w:vAlign w:val="top"/>
          </w:tcPr>
          <w:p w14:paraId="649F5934">
            <w:pPr>
              <w:pStyle w:val="6"/>
            </w:pPr>
          </w:p>
        </w:tc>
        <w:tc>
          <w:tcPr>
            <w:tcW w:w="410" w:type="dxa"/>
            <w:vAlign w:val="top"/>
          </w:tcPr>
          <w:p w14:paraId="29C80E81">
            <w:pPr>
              <w:spacing w:before="158" w:line="168" w:lineRule="auto"/>
              <w:ind w:left="147"/>
              <w:rPr>
                <w:rFonts w:ascii="宋体" w:hAnsi="宋体" w:eastAsia="宋体" w:cs="宋体"/>
                <w:sz w:val="21"/>
                <w:szCs w:val="21"/>
              </w:rPr>
            </w:pPr>
            <w:r>
              <w:rPr>
                <w:rFonts w:ascii="宋体" w:hAnsi="宋体" w:eastAsia="宋体" w:cs="宋体"/>
                <w:sz w:val="21"/>
                <w:szCs w:val="21"/>
              </w:rPr>
              <w:t>2</w:t>
            </w:r>
          </w:p>
        </w:tc>
        <w:tc>
          <w:tcPr>
            <w:tcW w:w="419" w:type="dxa"/>
            <w:vAlign w:val="top"/>
          </w:tcPr>
          <w:p w14:paraId="2EFD2B5E">
            <w:pPr>
              <w:pStyle w:val="6"/>
            </w:pPr>
          </w:p>
        </w:tc>
        <w:tc>
          <w:tcPr>
            <w:tcW w:w="400" w:type="dxa"/>
            <w:vAlign w:val="top"/>
          </w:tcPr>
          <w:p w14:paraId="2A4A9B50">
            <w:pPr>
              <w:pStyle w:val="6"/>
            </w:pPr>
          </w:p>
        </w:tc>
        <w:tc>
          <w:tcPr>
            <w:tcW w:w="520" w:type="dxa"/>
            <w:vAlign w:val="top"/>
          </w:tcPr>
          <w:p w14:paraId="1EE67A59">
            <w:pPr>
              <w:pStyle w:val="6"/>
            </w:pPr>
          </w:p>
        </w:tc>
        <w:tc>
          <w:tcPr>
            <w:tcW w:w="520" w:type="dxa"/>
            <w:vAlign w:val="top"/>
          </w:tcPr>
          <w:p w14:paraId="14B21281">
            <w:pPr>
              <w:pStyle w:val="6"/>
            </w:pPr>
          </w:p>
        </w:tc>
        <w:tc>
          <w:tcPr>
            <w:tcW w:w="474" w:type="dxa"/>
            <w:vAlign w:val="top"/>
          </w:tcPr>
          <w:p w14:paraId="19CCA73A">
            <w:pPr>
              <w:pStyle w:val="6"/>
            </w:pPr>
          </w:p>
        </w:tc>
      </w:tr>
      <w:tr w14:paraId="6BF64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5FA97317">
            <w:pPr>
              <w:pStyle w:val="6"/>
            </w:pPr>
          </w:p>
        </w:tc>
        <w:tc>
          <w:tcPr>
            <w:tcW w:w="4665" w:type="dxa"/>
            <w:vAlign w:val="top"/>
          </w:tcPr>
          <w:p w14:paraId="19565F0A">
            <w:pPr>
              <w:spacing w:before="77" w:line="219" w:lineRule="auto"/>
              <w:ind w:left="51"/>
              <w:rPr>
                <w:rFonts w:ascii="宋体" w:hAnsi="宋体" w:eastAsia="宋体" w:cs="宋体"/>
                <w:sz w:val="21"/>
                <w:szCs w:val="21"/>
              </w:rPr>
            </w:pPr>
            <w:r>
              <w:rPr>
                <w:rFonts w:ascii="宋体" w:hAnsi="宋体" w:eastAsia="宋体" w:cs="宋体"/>
                <w:spacing w:val="2"/>
                <w:sz w:val="21"/>
                <w:szCs w:val="21"/>
              </w:rPr>
              <w:t>有无障碍专用卫生间</w:t>
            </w:r>
          </w:p>
        </w:tc>
        <w:tc>
          <w:tcPr>
            <w:tcW w:w="429" w:type="dxa"/>
            <w:vAlign w:val="top"/>
          </w:tcPr>
          <w:p w14:paraId="4BAE1B73">
            <w:pPr>
              <w:pStyle w:val="6"/>
            </w:pPr>
          </w:p>
        </w:tc>
        <w:tc>
          <w:tcPr>
            <w:tcW w:w="390" w:type="dxa"/>
            <w:vAlign w:val="top"/>
          </w:tcPr>
          <w:p w14:paraId="422A129F">
            <w:pPr>
              <w:pStyle w:val="6"/>
            </w:pPr>
          </w:p>
        </w:tc>
        <w:tc>
          <w:tcPr>
            <w:tcW w:w="410" w:type="dxa"/>
            <w:vAlign w:val="top"/>
          </w:tcPr>
          <w:p w14:paraId="55AF1F7C">
            <w:pPr>
              <w:pStyle w:val="6"/>
            </w:pPr>
          </w:p>
        </w:tc>
        <w:tc>
          <w:tcPr>
            <w:tcW w:w="419" w:type="dxa"/>
            <w:vAlign w:val="top"/>
          </w:tcPr>
          <w:p w14:paraId="7F61AA71">
            <w:pPr>
              <w:pStyle w:val="6"/>
            </w:pPr>
          </w:p>
        </w:tc>
        <w:tc>
          <w:tcPr>
            <w:tcW w:w="400" w:type="dxa"/>
            <w:vAlign w:val="top"/>
          </w:tcPr>
          <w:p w14:paraId="3240F6BF">
            <w:pPr>
              <w:spacing w:before="98" w:line="203" w:lineRule="auto"/>
              <w:ind w:left="137"/>
              <w:rPr>
                <w:rFonts w:ascii="宋体" w:hAnsi="宋体" w:eastAsia="宋体" w:cs="宋体"/>
                <w:sz w:val="21"/>
                <w:szCs w:val="21"/>
              </w:rPr>
            </w:pPr>
            <w:r>
              <w:rPr>
                <w:rFonts w:ascii="宋体" w:hAnsi="宋体" w:eastAsia="宋体" w:cs="宋体"/>
                <w:sz w:val="21"/>
                <w:szCs w:val="21"/>
              </w:rPr>
              <w:t>2</w:t>
            </w:r>
          </w:p>
        </w:tc>
        <w:tc>
          <w:tcPr>
            <w:tcW w:w="520" w:type="dxa"/>
            <w:vAlign w:val="top"/>
          </w:tcPr>
          <w:p w14:paraId="5B5B7614">
            <w:pPr>
              <w:pStyle w:val="6"/>
            </w:pPr>
          </w:p>
        </w:tc>
        <w:tc>
          <w:tcPr>
            <w:tcW w:w="520" w:type="dxa"/>
            <w:vAlign w:val="top"/>
          </w:tcPr>
          <w:p w14:paraId="5E17B71D">
            <w:pPr>
              <w:pStyle w:val="6"/>
            </w:pPr>
          </w:p>
        </w:tc>
        <w:tc>
          <w:tcPr>
            <w:tcW w:w="474" w:type="dxa"/>
            <w:vAlign w:val="top"/>
          </w:tcPr>
          <w:p w14:paraId="4BB04DB0">
            <w:pPr>
              <w:pStyle w:val="6"/>
            </w:pPr>
          </w:p>
        </w:tc>
      </w:tr>
      <w:tr w14:paraId="4C600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44" w:type="dxa"/>
            <w:vAlign w:val="top"/>
          </w:tcPr>
          <w:p w14:paraId="2A75A4BA">
            <w:pPr>
              <w:pStyle w:val="6"/>
            </w:pPr>
          </w:p>
        </w:tc>
        <w:tc>
          <w:tcPr>
            <w:tcW w:w="4665" w:type="dxa"/>
            <w:vAlign w:val="top"/>
          </w:tcPr>
          <w:p w14:paraId="538B767B">
            <w:pPr>
              <w:spacing w:before="78" w:line="219" w:lineRule="auto"/>
              <w:ind w:left="51"/>
              <w:rPr>
                <w:rFonts w:ascii="宋体" w:hAnsi="宋体" w:eastAsia="宋体" w:cs="宋体"/>
                <w:sz w:val="21"/>
                <w:szCs w:val="21"/>
              </w:rPr>
            </w:pPr>
            <w:r>
              <w:rPr>
                <w:rFonts w:ascii="宋体" w:hAnsi="宋体" w:eastAsia="宋体" w:cs="宋体"/>
                <w:spacing w:val="-1"/>
                <w:sz w:val="21"/>
                <w:szCs w:val="21"/>
              </w:rPr>
              <w:t>有无障碍专用厕位</w:t>
            </w:r>
          </w:p>
        </w:tc>
        <w:tc>
          <w:tcPr>
            <w:tcW w:w="429" w:type="dxa"/>
            <w:vAlign w:val="top"/>
          </w:tcPr>
          <w:p w14:paraId="783608E1">
            <w:pPr>
              <w:pStyle w:val="6"/>
            </w:pPr>
          </w:p>
        </w:tc>
        <w:tc>
          <w:tcPr>
            <w:tcW w:w="390" w:type="dxa"/>
            <w:vAlign w:val="top"/>
          </w:tcPr>
          <w:p w14:paraId="06263E58">
            <w:pPr>
              <w:pStyle w:val="6"/>
            </w:pPr>
          </w:p>
        </w:tc>
        <w:tc>
          <w:tcPr>
            <w:tcW w:w="410" w:type="dxa"/>
            <w:vAlign w:val="top"/>
          </w:tcPr>
          <w:p w14:paraId="77CD7C37">
            <w:pPr>
              <w:pStyle w:val="6"/>
            </w:pPr>
          </w:p>
        </w:tc>
        <w:tc>
          <w:tcPr>
            <w:tcW w:w="419" w:type="dxa"/>
            <w:vAlign w:val="top"/>
          </w:tcPr>
          <w:p w14:paraId="594C80DB">
            <w:pPr>
              <w:pStyle w:val="6"/>
            </w:pPr>
          </w:p>
        </w:tc>
        <w:tc>
          <w:tcPr>
            <w:tcW w:w="400" w:type="dxa"/>
            <w:vAlign w:val="top"/>
          </w:tcPr>
          <w:p w14:paraId="4CF7BA89">
            <w:pPr>
              <w:spacing w:before="139" w:line="176" w:lineRule="auto"/>
              <w:ind w:left="137"/>
              <w:rPr>
                <w:rFonts w:ascii="宋体" w:hAnsi="宋体" w:eastAsia="宋体" w:cs="宋体"/>
                <w:sz w:val="21"/>
                <w:szCs w:val="21"/>
              </w:rPr>
            </w:pPr>
            <w:r>
              <w:rPr>
                <w:rFonts w:ascii="宋体" w:hAnsi="宋体" w:eastAsia="宋体" w:cs="宋体"/>
                <w:sz w:val="21"/>
                <w:szCs w:val="21"/>
              </w:rPr>
              <w:t>1</w:t>
            </w:r>
          </w:p>
        </w:tc>
        <w:tc>
          <w:tcPr>
            <w:tcW w:w="520" w:type="dxa"/>
            <w:vAlign w:val="top"/>
          </w:tcPr>
          <w:p w14:paraId="37C9866B">
            <w:pPr>
              <w:pStyle w:val="6"/>
            </w:pPr>
          </w:p>
        </w:tc>
        <w:tc>
          <w:tcPr>
            <w:tcW w:w="520" w:type="dxa"/>
            <w:vAlign w:val="top"/>
          </w:tcPr>
          <w:p w14:paraId="55FD1BDE">
            <w:pPr>
              <w:pStyle w:val="6"/>
            </w:pPr>
          </w:p>
        </w:tc>
        <w:tc>
          <w:tcPr>
            <w:tcW w:w="474" w:type="dxa"/>
            <w:vAlign w:val="top"/>
          </w:tcPr>
          <w:p w14:paraId="5BA614F1">
            <w:pPr>
              <w:pStyle w:val="6"/>
            </w:pPr>
          </w:p>
        </w:tc>
      </w:tr>
      <w:tr w14:paraId="305C5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44" w:type="dxa"/>
            <w:vAlign w:val="top"/>
          </w:tcPr>
          <w:p w14:paraId="0CD7704C">
            <w:pPr>
              <w:spacing w:before="159" w:line="159" w:lineRule="auto"/>
              <w:ind w:left="125"/>
              <w:rPr>
                <w:rFonts w:ascii="宋体" w:hAnsi="宋体" w:eastAsia="宋体" w:cs="宋体"/>
                <w:sz w:val="21"/>
                <w:szCs w:val="21"/>
              </w:rPr>
            </w:pPr>
            <w:r>
              <w:rPr>
                <w:rFonts w:ascii="宋体" w:hAnsi="宋体" w:eastAsia="宋体" w:cs="宋体"/>
                <w:spacing w:val="-2"/>
                <w:sz w:val="21"/>
                <w:szCs w:val="21"/>
              </w:rPr>
              <w:t>3.8.4</w:t>
            </w:r>
          </w:p>
        </w:tc>
        <w:tc>
          <w:tcPr>
            <w:tcW w:w="4665" w:type="dxa"/>
            <w:vAlign w:val="top"/>
          </w:tcPr>
          <w:p w14:paraId="6687B398">
            <w:pPr>
              <w:spacing w:before="77" w:line="219" w:lineRule="auto"/>
              <w:ind w:left="51"/>
              <w:rPr>
                <w:rFonts w:ascii="宋体" w:hAnsi="宋体" w:eastAsia="宋体" w:cs="宋体"/>
                <w:sz w:val="21"/>
                <w:szCs w:val="21"/>
              </w:rPr>
            </w:pPr>
            <w:r>
              <w:rPr>
                <w:rFonts w:ascii="宋体" w:hAnsi="宋体" w:eastAsia="宋体" w:cs="宋体"/>
                <w:sz w:val="21"/>
                <w:szCs w:val="21"/>
              </w:rPr>
              <w:t>马桶隔间配置插销、衣帽钩和物品搁板</w:t>
            </w:r>
          </w:p>
        </w:tc>
        <w:tc>
          <w:tcPr>
            <w:tcW w:w="429" w:type="dxa"/>
            <w:vAlign w:val="top"/>
          </w:tcPr>
          <w:p w14:paraId="13500E22">
            <w:pPr>
              <w:pStyle w:val="6"/>
            </w:pPr>
          </w:p>
        </w:tc>
        <w:tc>
          <w:tcPr>
            <w:tcW w:w="390" w:type="dxa"/>
            <w:vAlign w:val="top"/>
          </w:tcPr>
          <w:p w14:paraId="1DB166D9">
            <w:pPr>
              <w:pStyle w:val="6"/>
            </w:pPr>
          </w:p>
        </w:tc>
        <w:tc>
          <w:tcPr>
            <w:tcW w:w="410" w:type="dxa"/>
            <w:vAlign w:val="top"/>
          </w:tcPr>
          <w:p w14:paraId="3295041A">
            <w:pPr>
              <w:spacing w:before="159" w:line="159" w:lineRule="auto"/>
              <w:ind w:left="147"/>
              <w:rPr>
                <w:rFonts w:ascii="宋体" w:hAnsi="宋体" w:eastAsia="宋体" w:cs="宋体"/>
                <w:sz w:val="21"/>
                <w:szCs w:val="21"/>
              </w:rPr>
            </w:pPr>
            <w:r>
              <w:rPr>
                <w:rFonts w:ascii="宋体" w:hAnsi="宋体" w:eastAsia="宋体" w:cs="宋体"/>
                <w:sz w:val="21"/>
                <w:szCs w:val="21"/>
              </w:rPr>
              <w:t>1</w:t>
            </w:r>
          </w:p>
        </w:tc>
        <w:tc>
          <w:tcPr>
            <w:tcW w:w="419" w:type="dxa"/>
            <w:vAlign w:val="top"/>
          </w:tcPr>
          <w:p w14:paraId="79F19E5B">
            <w:pPr>
              <w:pStyle w:val="6"/>
            </w:pPr>
          </w:p>
        </w:tc>
        <w:tc>
          <w:tcPr>
            <w:tcW w:w="400" w:type="dxa"/>
            <w:vAlign w:val="top"/>
          </w:tcPr>
          <w:p w14:paraId="5A304538">
            <w:pPr>
              <w:spacing w:before="159" w:line="159" w:lineRule="auto"/>
              <w:ind w:left="137"/>
              <w:rPr>
                <w:rFonts w:ascii="宋体" w:hAnsi="宋体" w:eastAsia="宋体" w:cs="宋体"/>
                <w:sz w:val="21"/>
                <w:szCs w:val="21"/>
              </w:rPr>
            </w:pPr>
            <w:r>
              <w:rPr>
                <w:rFonts w:ascii="宋体" w:hAnsi="宋体" w:eastAsia="宋体" w:cs="宋体"/>
                <w:sz w:val="21"/>
                <w:szCs w:val="21"/>
              </w:rPr>
              <w:t>1</w:t>
            </w:r>
          </w:p>
        </w:tc>
        <w:tc>
          <w:tcPr>
            <w:tcW w:w="520" w:type="dxa"/>
            <w:vAlign w:val="top"/>
          </w:tcPr>
          <w:p w14:paraId="435ACCCF">
            <w:pPr>
              <w:pStyle w:val="6"/>
            </w:pPr>
          </w:p>
        </w:tc>
        <w:tc>
          <w:tcPr>
            <w:tcW w:w="520" w:type="dxa"/>
            <w:vAlign w:val="top"/>
          </w:tcPr>
          <w:p w14:paraId="2AE35C46">
            <w:pPr>
              <w:pStyle w:val="6"/>
            </w:pPr>
          </w:p>
        </w:tc>
        <w:tc>
          <w:tcPr>
            <w:tcW w:w="474" w:type="dxa"/>
            <w:vAlign w:val="top"/>
          </w:tcPr>
          <w:p w14:paraId="29013751">
            <w:pPr>
              <w:pStyle w:val="6"/>
            </w:pPr>
          </w:p>
        </w:tc>
      </w:tr>
      <w:tr w14:paraId="37D7B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651D156F">
            <w:pPr>
              <w:spacing w:before="129" w:line="175" w:lineRule="auto"/>
              <w:ind w:left="125"/>
              <w:rPr>
                <w:rFonts w:ascii="宋体" w:hAnsi="宋体" w:eastAsia="宋体" w:cs="宋体"/>
                <w:sz w:val="21"/>
                <w:szCs w:val="21"/>
              </w:rPr>
            </w:pPr>
            <w:r>
              <w:rPr>
                <w:rFonts w:ascii="宋体" w:hAnsi="宋体" w:eastAsia="宋体" w:cs="宋体"/>
                <w:spacing w:val="-2"/>
                <w:sz w:val="21"/>
                <w:szCs w:val="21"/>
              </w:rPr>
              <w:t>3.8.5</w:t>
            </w:r>
          </w:p>
        </w:tc>
        <w:tc>
          <w:tcPr>
            <w:tcW w:w="4665" w:type="dxa"/>
            <w:vAlign w:val="top"/>
          </w:tcPr>
          <w:p w14:paraId="79594233">
            <w:pPr>
              <w:spacing w:before="77" w:line="219" w:lineRule="auto"/>
              <w:jc w:val="right"/>
              <w:rPr>
                <w:rFonts w:ascii="宋体" w:hAnsi="宋体" w:eastAsia="宋体" w:cs="宋体"/>
                <w:sz w:val="21"/>
                <w:szCs w:val="21"/>
              </w:rPr>
            </w:pPr>
            <w:r>
              <w:rPr>
                <w:rFonts w:ascii="宋体" w:hAnsi="宋体" w:eastAsia="宋体" w:cs="宋体"/>
                <w:spacing w:val="-1"/>
                <w:sz w:val="21"/>
                <w:szCs w:val="21"/>
              </w:rPr>
              <w:t>每两个男用小便器中间有隔板，使用自动冲水装置</w:t>
            </w:r>
          </w:p>
        </w:tc>
        <w:tc>
          <w:tcPr>
            <w:tcW w:w="429" w:type="dxa"/>
            <w:vAlign w:val="top"/>
          </w:tcPr>
          <w:p w14:paraId="7FBA3DA2">
            <w:pPr>
              <w:pStyle w:val="6"/>
            </w:pPr>
          </w:p>
        </w:tc>
        <w:tc>
          <w:tcPr>
            <w:tcW w:w="390" w:type="dxa"/>
            <w:vAlign w:val="top"/>
          </w:tcPr>
          <w:p w14:paraId="139AA4CB">
            <w:pPr>
              <w:pStyle w:val="6"/>
            </w:pPr>
          </w:p>
        </w:tc>
        <w:tc>
          <w:tcPr>
            <w:tcW w:w="410" w:type="dxa"/>
            <w:vAlign w:val="top"/>
          </w:tcPr>
          <w:p w14:paraId="446562D7">
            <w:pPr>
              <w:spacing w:before="149" w:line="158" w:lineRule="auto"/>
              <w:ind w:left="147"/>
              <w:rPr>
                <w:rFonts w:ascii="宋体" w:hAnsi="宋体" w:eastAsia="宋体" w:cs="宋体"/>
                <w:sz w:val="21"/>
                <w:szCs w:val="21"/>
              </w:rPr>
            </w:pPr>
            <w:r>
              <w:rPr>
                <w:rFonts w:ascii="宋体" w:hAnsi="宋体" w:eastAsia="宋体" w:cs="宋体"/>
                <w:sz w:val="21"/>
                <w:szCs w:val="21"/>
              </w:rPr>
              <w:t>1</w:t>
            </w:r>
          </w:p>
        </w:tc>
        <w:tc>
          <w:tcPr>
            <w:tcW w:w="419" w:type="dxa"/>
            <w:vAlign w:val="top"/>
          </w:tcPr>
          <w:p w14:paraId="4A5F00BC">
            <w:pPr>
              <w:pStyle w:val="6"/>
            </w:pPr>
          </w:p>
        </w:tc>
        <w:tc>
          <w:tcPr>
            <w:tcW w:w="400" w:type="dxa"/>
            <w:vAlign w:val="top"/>
          </w:tcPr>
          <w:p w14:paraId="56030AB3">
            <w:pPr>
              <w:spacing w:before="129" w:line="175" w:lineRule="auto"/>
              <w:ind w:left="137"/>
              <w:rPr>
                <w:rFonts w:ascii="宋体" w:hAnsi="宋体" w:eastAsia="宋体" w:cs="宋体"/>
                <w:sz w:val="21"/>
                <w:szCs w:val="21"/>
              </w:rPr>
            </w:pPr>
            <w:r>
              <w:rPr>
                <w:rFonts w:ascii="宋体" w:hAnsi="宋体" w:eastAsia="宋体" w:cs="宋体"/>
                <w:sz w:val="21"/>
                <w:szCs w:val="21"/>
              </w:rPr>
              <w:t>1</w:t>
            </w:r>
          </w:p>
        </w:tc>
        <w:tc>
          <w:tcPr>
            <w:tcW w:w="520" w:type="dxa"/>
            <w:vAlign w:val="top"/>
          </w:tcPr>
          <w:p w14:paraId="4DBAE732">
            <w:pPr>
              <w:pStyle w:val="6"/>
            </w:pPr>
          </w:p>
        </w:tc>
        <w:tc>
          <w:tcPr>
            <w:tcW w:w="520" w:type="dxa"/>
            <w:vAlign w:val="top"/>
          </w:tcPr>
          <w:p w14:paraId="35226EC3">
            <w:pPr>
              <w:pStyle w:val="6"/>
            </w:pPr>
          </w:p>
        </w:tc>
        <w:tc>
          <w:tcPr>
            <w:tcW w:w="474" w:type="dxa"/>
            <w:vAlign w:val="top"/>
          </w:tcPr>
          <w:p w14:paraId="5A530B93">
            <w:pPr>
              <w:pStyle w:val="6"/>
            </w:pPr>
          </w:p>
        </w:tc>
      </w:tr>
      <w:tr w14:paraId="536E5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3CF34383">
            <w:pPr>
              <w:spacing w:before="100" w:line="202" w:lineRule="auto"/>
              <w:ind w:left="125"/>
              <w:rPr>
                <w:rFonts w:ascii="宋体" w:hAnsi="宋体" w:eastAsia="宋体" w:cs="宋体"/>
                <w:sz w:val="21"/>
                <w:szCs w:val="21"/>
              </w:rPr>
            </w:pPr>
            <w:r>
              <w:rPr>
                <w:rFonts w:ascii="宋体" w:hAnsi="宋体" w:eastAsia="宋体" w:cs="宋体"/>
                <w:spacing w:val="-2"/>
                <w:sz w:val="21"/>
                <w:szCs w:val="21"/>
              </w:rPr>
              <w:t>3.8.6</w:t>
            </w:r>
          </w:p>
        </w:tc>
        <w:tc>
          <w:tcPr>
            <w:tcW w:w="4665" w:type="dxa"/>
            <w:vAlign w:val="top"/>
          </w:tcPr>
          <w:p w14:paraId="5A97BAF4">
            <w:pPr>
              <w:spacing w:before="79" w:line="219" w:lineRule="auto"/>
              <w:ind w:left="51"/>
              <w:rPr>
                <w:rFonts w:ascii="宋体" w:hAnsi="宋体" w:eastAsia="宋体" w:cs="宋体"/>
                <w:sz w:val="21"/>
                <w:szCs w:val="21"/>
              </w:rPr>
            </w:pPr>
            <w:r>
              <w:rPr>
                <w:rFonts w:ascii="宋体" w:hAnsi="宋体" w:eastAsia="宋体" w:cs="宋体"/>
                <w:spacing w:val="2"/>
                <w:sz w:val="21"/>
                <w:szCs w:val="21"/>
              </w:rPr>
              <w:t>公共卫生间设施(少一项扣1分)</w:t>
            </w:r>
          </w:p>
        </w:tc>
        <w:tc>
          <w:tcPr>
            <w:tcW w:w="429" w:type="dxa"/>
            <w:vAlign w:val="top"/>
          </w:tcPr>
          <w:p w14:paraId="0C91403C">
            <w:pPr>
              <w:pStyle w:val="6"/>
            </w:pPr>
          </w:p>
        </w:tc>
        <w:tc>
          <w:tcPr>
            <w:tcW w:w="390" w:type="dxa"/>
            <w:vAlign w:val="top"/>
          </w:tcPr>
          <w:p w14:paraId="7A06FF1E">
            <w:pPr>
              <w:pStyle w:val="6"/>
            </w:pPr>
          </w:p>
        </w:tc>
        <w:tc>
          <w:tcPr>
            <w:tcW w:w="410" w:type="dxa"/>
            <w:vAlign w:val="top"/>
          </w:tcPr>
          <w:p w14:paraId="7956953D">
            <w:pPr>
              <w:pStyle w:val="6"/>
            </w:pPr>
          </w:p>
        </w:tc>
        <w:tc>
          <w:tcPr>
            <w:tcW w:w="419" w:type="dxa"/>
            <w:vAlign w:val="top"/>
          </w:tcPr>
          <w:p w14:paraId="742D23BB">
            <w:pPr>
              <w:pStyle w:val="6"/>
            </w:pPr>
          </w:p>
        </w:tc>
        <w:tc>
          <w:tcPr>
            <w:tcW w:w="400" w:type="dxa"/>
            <w:vAlign w:val="top"/>
          </w:tcPr>
          <w:p w14:paraId="4D0AC6C9">
            <w:pPr>
              <w:pStyle w:val="6"/>
            </w:pPr>
          </w:p>
        </w:tc>
        <w:tc>
          <w:tcPr>
            <w:tcW w:w="520" w:type="dxa"/>
            <w:vAlign w:val="top"/>
          </w:tcPr>
          <w:p w14:paraId="58B88882">
            <w:pPr>
              <w:pStyle w:val="6"/>
            </w:pPr>
          </w:p>
        </w:tc>
        <w:tc>
          <w:tcPr>
            <w:tcW w:w="520" w:type="dxa"/>
            <w:vAlign w:val="top"/>
          </w:tcPr>
          <w:p w14:paraId="6B17A490">
            <w:pPr>
              <w:pStyle w:val="6"/>
            </w:pPr>
          </w:p>
        </w:tc>
        <w:tc>
          <w:tcPr>
            <w:tcW w:w="474" w:type="dxa"/>
            <w:vAlign w:val="top"/>
          </w:tcPr>
          <w:p w14:paraId="384836D6">
            <w:pPr>
              <w:pStyle w:val="6"/>
            </w:pPr>
          </w:p>
        </w:tc>
      </w:tr>
      <w:tr w14:paraId="0880B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44" w:type="dxa"/>
            <w:vAlign w:val="top"/>
          </w:tcPr>
          <w:p w14:paraId="1AA306BC">
            <w:pPr>
              <w:pStyle w:val="6"/>
            </w:pPr>
          </w:p>
        </w:tc>
        <w:tc>
          <w:tcPr>
            <w:tcW w:w="4665" w:type="dxa"/>
            <w:vAlign w:val="top"/>
          </w:tcPr>
          <w:p w14:paraId="501EA164">
            <w:pPr>
              <w:spacing w:before="69" w:line="211" w:lineRule="auto"/>
              <w:ind w:left="51"/>
              <w:rPr>
                <w:rFonts w:ascii="宋体" w:hAnsi="宋体" w:eastAsia="宋体" w:cs="宋体"/>
                <w:sz w:val="21"/>
                <w:szCs w:val="21"/>
              </w:rPr>
            </w:pPr>
            <w:r>
              <w:rPr>
                <w:rFonts w:ascii="宋体" w:hAnsi="宋体" w:eastAsia="宋体" w:cs="宋体"/>
                <w:spacing w:val="1"/>
                <w:sz w:val="21"/>
                <w:szCs w:val="21"/>
              </w:rPr>
              <w:t>100%厕位有节水马桶</w:t>
            </w:r>
          </w:p>
        </w:tc>
        <w:tc>
          <w:tcPr>
            <w:tcW w:w="429" w:type="dxa"/>
            <w:vAlign w:val="top"/>
          </w:tcPr>
          <w:p w14:paraId="79090C06">
            <w:pPr>
              <w:pStyle w:val="6"/>
            </w:pPr>
          </w:p>
        </w:tc>
        <w:tc>
          <w:tcPr>
            <w:tcW w:w="390" w:type="dxa"/>
            <w:vAlign w:val="top"/>
          </w:tcPr>
          <w:p w14:paraId="3F745991">
            <w:pPr>
              <w:pStyle w:val="6"/>
            </w:pPr>
          </w:p>
        </w:tc>
        <w:tc>
          <w:tcPr>
            <w:tcW w:w="410" w:type="dxa"/>
            <w:vAlign w:val="top"/>
          </w:tcPr>
          <w:p w14:paraId="724030F8">
            <w:pPr>
              <w:pStyle w:val="6"/>
            </w:pPr>
          </w:p>
        </w:tc>
        <w:tc>
          <w:tcPr>
            <w:tcW w:w="419" w:type="dxa"/>
            <w:vAlign w:val="top"/>
          </w:tcPr>
          <w:p w14:paraId="245A511A">
            <w:pPr>
              <w:pStyle w:val="6"/>
            </w:pPr>
          </w:p>
        </w:tc>
        <w:tc>
          <w:tcPr>
            <w:tcW w:w="400" w:type="dxa"/>
            <w:vAlign w:val="top"/>
          </w:tcPr>
          <w:p w14:paraId="586E9FAE">
            <w:pPr>
              <w:pStyle w:val="6"/>
            </w:pPr>
          </w:p>
        </w:tc>
        <w:tc>
          <w:tcPr>
            <w:tcW w:w="520" w:type="dxa"/>
            <w:vAlign w:val="top"/>
          </w:tcPr>
          <w:p w14:paraId="2A42D51F">
            <w:pPr>
              <w:pStyle w:val="6"/>
            </w:pPr>
          </w:p>
        </w:tc>
        <w:tc>
          <w:tcPr>
            <w:tcW w:w="520" w:type="dxa"/>
            <w:vAlign w:val="top"/>
          </w:tcPr>
          <w:p w14:paraId="07338FCF">
            <w:pPr>
              <w:pStyle w:val="6"/>
            </w:pPr>
          </w:p>
        </w:tc>
        <w:tc>
          <w:tcPr>
            <w:tcW w:w="474" w:type="dxa"/>
            <w:vAlign w:val="top"/>
          </w:tcPr>
          <w:p w14:paraId="356CBB09">
            <w:pPr>
              <w:pStyle w:val="6"/>
            </w:pPr>
          </w:p>
        </w:tc>
      </w:tr>
      <w:tr w14:paraId="6CC31E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44" w:type="dxa"/>
            <w:vAlign w:val="top"/>
          </w:tcPr>
          <w:p w14:paraId="6CF66EAD">
            <w:pPr>
              <w:pStyle w:val="6"/>
            </w:pPr>
          </w:p>
        </w:tc>
        <w:tc>
          <w:tcPr>
            <w:tcW w:w="4665" w:type="dxa"/>
            <w:vAlign w:val="top"/>
          </w:tcPr>
          <w:p w14:paraId="433EF972">
            <w:pPr>
              <w:spacing w:before="69" w:line="220" w:lineRule="auto"/>
              <w:ind w:left="51"/>
              <w:rPr>
                <w:rFonts w:ascii="宋体" w:hAnsi="宋体" w:eastAsia="宋体" w:cs="宋体"/>
                <w:sz w:val="21"/>
                <w:szCs w:val="21"/>
              </w:rPr>
            </w:pPr>
            <w:r>
              <w:rPr>
                <w:rFonts w:ascii="宋体" w:hAnsi="宋体" w:eastAsia="宋体" w:cs="宋体"/>
                <w:spacing w:val="1"/>
                <w:sz w:val="21"/>
                <w:szCs w:val="21"/>
              </w:rPr>
              <w:t>100%厕位有卫生纸</w:t>
            </w:r>
          </w:p>
        </w:tc>
        <w:tc>
          <w:tcPr>
            <w:tcW w:w="429" w:type="dxa"/>
            <w:vAlign w:val="top"/>
          </w:tcPr>
          <w:p w14:paraId="0027A40E">
            <w:pPr>
              <w:pStyle w:val="6"/>
            </w:pPr>
          </w:p>
        </w:tc>
        <w:tc>
          <w:tcPr>
            <w:tcW w:w="390" w:type="dxa"/>
            <w:vAlign w:val="top"/>
          </w:tcPr>
          <w:p w14:paraId="780380E6">
            <w:pPr>
              <w:pStyle w:val="6"/>
            </w:pPr>
          </w:p>
        </w:tc>
        <w:tc>
          <w:tcPr>
            <w:tcW w:w="410" w:type="dxa"/>
            <w:vAlign w:val="top"/>
          </w:tcPr>
          <w:p w14:paraId="4ECA52F0">
            <w:pPr>
              <w:pStyle w:val="6"/>
            </w:pPr>
          </w:p>
        </w:tc>
        <w:tc>
          <w:tcPr>
            <w:tcW w:w="419" w:type="dxa"/>
            <w:vAlign w:val="top"/>
          </w:tcPr>
          <w:p w14:paraId="476C12B1">
            <w:pPr>
              <w:pStyle w:val="6"/>
            </w:pPr>
          </w:p>
        </w:tc>
        <w:tc>
          <w:tcPr>
            <w:tcW w:w="400" w:type="dxa"/>
            <w:vAlign w:val="top"/>
          </w:tcPr>
          <w:p w14:paraId="0E4CF053">
            <w:pPr>
              <w:pStyle w:val="6"/>
            </w:pPr>
          </w:p>
        </w:tc>
        <w:tc>
          <w:tcPr>
            <w:tcW w:w="520" w:type="dxa"/>
            <w:vAlign w:val="top"/>
          </w:tcPr>
          <w:p w14:paraId="607E0219">
            <w:pPr>
              <w:pStyle w:val="6"/>
            </w:pPr>
          </w:p>
        </w:tc>
        <w:tc>
          <w:tcPr>
            <w:tcW w:w="520" w:type="dxa"/>
            <w:vAlign w:val="top"/>
          </w:tcPr>
          <w:p w14:paraId="0EF6AB99">
            <w:pPr>
              <w:pStyle w:val="6"/>
            </w:pPr>
          </w:p>
        </w:tc>
        <w:tc>
          <w:tcPr>
            <w:tcW w:w="474" w:type="dxa"/>
            <w:vAlign w:val="top"/>
          </w:tcPr>
          <w:p w14:paraId="659184D4">
            <w:pPr>
              <w:pStyle w:val="6"/>
            </w:pPr>
          </w:p>
        </w:tc>
      </w:tr>
      <w:tr w14:paraId="4C3C4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77C459C7">
            <w:pPr>
              <w:pStyle w:val="6"/>
            </w:pPr>
          </w:p>
        </w:tc>
        <w:tc>
          <w:tcPr>
            <w:tcW w:w="4665" w:type="dxa"/>
            <w:vAlign w:val="top"/>
          </w:tcPr>
          <w:p w14:paraId="6F4D2A38">
            <w:pPr>
              <w:spacing w:before="58" w:line="212" w:lineRule="auto"/>
              <w:ind w:left="51"/>
              <w:rPr>
                <w:rFonts w:ascii="宋体" w:hAnsi="宋体" w:eastAsia="宋体" w:cs="宋体"/>
                <w:sz w:val="21"/>
                <w:szCs w:val="21"/>
              </w:rPr>
            </w:pPr>
            <w:r>
              <w:rPr>
                <w:rFonts w:ascii="宋体" w:hAnsi="宋体" w:eastAsia="宋体" w:cs="宋体"/>
                <w:spacing w:val="5"/>
                <w:sz w:val="21"/>
                <w:szCs w:val="21"/>
              </w:rPr>
              <w:t>污物桶</w:t>
            </w:r>
          </w:p>
        </w:tc>
        <w:tc>
          <w:tcPr>
            <w:tcW w:w="429" w:type="dxa"/>
            <w:vAlign w:val="top"/>
          </w:tcPr>
          <w:p w14:paraId="6DB83EC3">
            <w:pPr>
              <w:pStyle w:val="6"/>
            </w:pPr>
          </w:p>
        </w:tc>
        <w:tc>
          <w:tcPr>
            <w:tcW w:w="390" w:type="dxa"/>
            <w:vAlign w:val="top"/>
          </w:tcPr>
          <w:p w14:paraId="4BC436A1">
            <w:pPr>
              <w:pStyle w:val="6"/>
            </w:pPr>
          </w:p>
        </w:tc>
        <w:tc>
          <w:tcPr>
            <w:tcW w:w="410" w:type="dxa"/>
            <w:vAlign w:val="top"/>
          </w:tcPr>
          <w:p w14:paraId="319D7AB5">
            <w:pPr>
              <w:pStyle w:val="6"/>
            </w:pPr>
          </w:p>
        </w:tc>
        <w:tc>
          <w:tcPr>
            <w:tcW w:w="419" w:type="dxa"/>
            <w:vAlign w:val="top"/>
          </w:tcPr>
          <w:p w14:paraId="0BA692F9">
            <w:pPr>
              <w:pStyle w:val="6"/>
            </w:pPr>
          </w:p>
        </w:tc>
        <w:tc>
          <w:tcPr>
            <w:tcW w:w="400" w:type="dxa"/>
            <w:vAlign w:val="top"/>
          </w:tcPr>
          <w:p w14:paraId="4B2CA495">
            <w:pPr>
              <w:pStyle w:val="6"/>
            </w:pPr>
          </w:p>
        </w:tc>
        <w:tc>
          <w:tcPr>
            <w:tcW w:w="520" w:type="dxa"/>
            <w:vAlign w:val="top"/>
          </w:tcPr>
          <w:p w14:paraId="589686C8">
            <w:pPr>
              <w:pStyle w:val="6"/>
            </w:pPr>
          </w:p>
        </w:tc>
        <w:tc>
          <w:tcPr>
            <w:tcW w:w="520" w:type="dxa"/>
            <w:vAlign w:val="top"/>
          </w:tcPr>
          <w:p w14:paraId="0611E8F5">
            <w:pPr>
              <w:pStyle w:val="6"/>
            </w:pPr>
          </w:p>
        </w:tc>
        <w:tc>
          <w:tcPr>
            <w:tcW w:w="474" w:type="dxa"/>
            <w:vAlign w:val="top"/>
          </w:tcPr>
          <w:p w14:paraId="3D157BF9">
            <w:pPr>
              <w:pStyle w:val="6"/>
            </w:pPr>
          </w:p>
        </w:tc>
      </w:tr>
      <w:tr w14:paraId="1897D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0D3CEAE5">
            <w:pPr>
              <w:pStyle w:val="6"/>
            </w:pPr>
          </w:p>
        </w:tc>
        <w:tc>
          <w:tcPr>
            <w:tcW w:w="4665" w:type="dxa"/>
            <w:vAlign w:val="top"/>
          </w:tcPr>
          <w:p w14:paraId="6D5E6E30">
            <w:pPr>
              <w:spacing w:before="58" w:line="212" w:lineRule="auto"/>
              <w:ind w:left="51"/>
              <w:rPr>
                <w:rFonts w:ascii="宋体" w:hAnsi="宋体" w:eastAsia="宋体" w:cs="宋体"/>
                <w:sz w:val="21"/>
                <w:szCs w:val="21"/>
              </w:rPr>
            </w:pPr>
            <w:r>
              <w:rPr>
                <w:rFonts w:ascii="宋体" w:hAnsi="宋体" w:eastAsia="宋体" w:cs="宋体"/>
                <w:spacing w:val="3"/>
                <w:sz w:val="21"/>
                <w:szCs w:val="21"/>
              </w:rPr>
              <w:t>半身镜</w:t>
            </w:r>
          </w:p>
        </w:tc>
        <w:tc>
          <w:tcPr>
            <w:tcW w:w="429" w:type="dxa"/>
            <w:vAlign w:val="top"/>
          </w:tcPr>
          <w:p w14:paraId="7442297E">
            <w:pPr>
              <w:pStyle w:val="6"/>
            </w:pPr>
          </w:p>
        </w:tc>
        <w:tc>
          <w:tcPr>
            <w:tcW w:w="390" w:type="dxa"/>
            <w:vAlign w:val="top"/>
          </w:tcPr>
          <w:p w14:paraId="612A1AF5">
            <w:pPr>
              <w:pStyle w:val="6"/>
            </w:pPr>
          </w:p>
        </w:tc>
        <w:tc>
          <w:tcPr>
            <w:tcW w:w="410" w:type="dxa"/>
            <w:vAlign w:val="top"/>
          </w:tcPr>
          <w:p w14:paraId="4416AA7C">
            <w:pPr>
              <w:pStyle w:val="6"/>
            </w:pPr>
          </w:p>
        </w:tc>
        <w:tc>
          <w:tcPr>
            <w:tcW w:w="419" w:type="dxa"/>
            <w:vAlign w:val="top"/>
          </w:tcPr>
          <w:p w14:paraId="0ECB55AA">
            <w:pPr>
              <w:pStyle w:val="6"/>
            </w:pPr>
          </w:p>
        </w:tc>
        <w:tc>
          <w:tcPr>
            <w:tcW w:w="400" w:type="dxa"/>
            <w:vAlign w:val="top"/>
          </w:tcPr>
          <w:p w14:paraId="67AB473B">
            <w:pPr>
              <w:pStyle w:val="6"/>
            </w:pPr>
          </w:p>
        </w:tc>
        <w:tc>
          <w:tcPr>
            <w:tcW w:w="520" w:type="dxa"/>
            <w:vAlign w:val="top"/>
          </w:tcPr>
          <w:p w14:paraId="5071319B">
            <w:pPr>
              <w:pStyle w:val="6"/>
            </w:pPr>
          </w:p>
        </w:tc>
        <w:tc>
          <w:tcPr>
            <w:tcW w:w="520" w:type="dxa"/>
            <w:vAlign w:val="top"/>
          </w:tcPr>
          <w:p w14:paraId="21E6B565">
            <w:pPr>
              <w:pStyle w:val="6"/>
            </w:pPr>
          </w:p>
        </w:tc>
        <w:tc>
          <w:tcPr>
            <w:tcW w:w="474" w:type="dxa"/>
            <w:vAlign w:val="top"/>
          </w:tcPr>
          <w:p w14:paraId="225FE9E9">
            <w:pPr>
              <w:pStyle w:val="6"/>
            </w:pPr>
          </w:p>
        </w:tc>
      </w:tr>
      <w:tr w14:paraId="674CF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5A3E2115">
            <w:pPr>
              <w:pStyle w:val="6"/>
            </w:pPr>
          </w:p>
        </w:tc>
        <w:tc>
          <w:tcPr>
            <w:tcW w:w="4665" w:type="dxa"/>
            <w:vAlign w:val="top"/>
          </w:tcPr>
          <w:p w14:paraId="7FC996E7">
            <w:pPr>
              <w:spacing w:before="59" w:line="211" w:lineRule="auto"/>
              <w:ind w:left="51"/>
              <w:rPr>
                <w:rFonts w:ascii="宋体" w:hAnsi="宋体" w:eastAsia="宋体" w:cs="宋体"/>
                <w:sz w:val="21"/>
                <w:szCs w:val="21"/>
              </w:rPr>
            </w:pPr>
            <w:r>
              <w:rPr>
                <w:rFonts w:ascii="宋体" w:hAnsi="宋体" w:eastAsia="宋体" w:cs="宋体"/>
                <w:spacing w:val="-2"/>
                <w:sz w:val="21"/>
                <w:szCs w:val="21"/>
              </w:rPr>
              <w:t>洗手盆</w:t>
            </w:r>
          </w:p>
        </w:tc>
        <w:tc>
          <w:tcPr>
            <w:tcW w:w="429" w:type="dxa"/>
            <w:vAlign w:val="top"/>
          </w:tcPr>
          <w:p w14:paraId="7B604E9A">
            <w:pPr>
              <w:pStyle w:val="6"/>
            </w:pPr>
          </w:p>
        </w:tc>
        <w:tc>
          <w:tcPr>
            <w:tcW w:w="390" w:type="dxa"/>
            <w:vAlign w:val="top"/>
          </w:tcPr>
          <w:p w14:paraId="1201D2D1">
            <w:pPr>
              <w:pStyle w:val="6"/>
            </w:pPr>
          </w:p>
        </w:tc>
        <w:tc>
          <w:tcPr>
            <w:tcW w:w="410" w:type="dxa"/>
            <w:vAlign w:val="top"/>
          </w:tcPr>
          <w:p w14:paraId="72992E29">
            <w:pPr>
              <w:pStyle w:val="6"/>
            </w:pPr>
          </w:p>
        </w:tc>
        <w:tc>
          <w:tcPr>
            <w:tcW w:w="419" w:type="dxa"/>
            <w:vAlign w:val="top"/>
          </w:tcPr>
          <w:p w14:paraId="15B64E93">
            <w:pPr>
              <w:pStyle w:val="6"/>
            </w:pPr>
          </w:p>
        </w:tc>
        <w:tc>
          <w:tcPr>
            <w:tcW w:w="400" w:type="dxa"/>
            <w:vAlign w:val="top"/>
          </w:tcPr>
          <w:p w14:paraId="649CBA29">
            <w:pPr>
              <w:pStyle w:val="6"/>
            </w:pPr>
          </w:p>
        </w:tc>
        <w:tc>
          <w:tcPr>
            <w:tcW w:w="520" w:type="dxa"/>
            <w:vAlign w:val="top"/>
          </w:tcPr>
          <w:p w14:paraId="173CFEF6">
            <w:pPr>
              <w:pStyle w:val="6"/>
            </w:pPr>
          </w:p>
        </w:tc>
        <w:tc>
          <w:tcPr>
            <w:tcW w:w="520" w:type="dxa"/>
            <w:vAlign w:val="top"/>
          </w:tcPr>
          <w:p w14:paraId="1ED6F303">
            <w:pPr>
              <w:pStyle w:val="6"/>
            </w:pPr>
          </w:p>
        </w:tc>
        <w:tc>
          <w:tcPr>
            <w:tcW w:w="474" w:type="dxa"/>
            <w:vAlign w:val="top"/>
          </w:tcPr>
          <w:p w14:paraId="18421499">
            <w:pPr>
              <w:pStyle w:val="6"/>
            </w:pPr>
          </w:p>
        </w:tc>
      </w:tr>
      <w:tr w14:paraId="5FF5BE53">
        <w:tblPrEx>
          <w:tblCellMar>
            <w:top w:w="0" w:type="dxa"/>
            <w:left w:w="0" w:type="dxa"/>
            <w:bottom w:w="0" w:type="dxa"/>
            <w:right w:w="0" w:type="dxa"/>
          </w:tblCellMar>
        </w:tblPrEx>
        <w:trPr>
          <w:trHeight w:val="320" w:hRule="atLeast"/>
        </w:trPr>
        <w:tc>
          <w:tcPr>
            <w:tcW w:w="1244" w:type="dxa"/>
            <w:vAlign w:val="top"/>
          </w:tcPr>
          <w:p w14:paraId="7C00E3CB">
            <w:pPr>
              <w:pStyle w:val="6"/>
            </w:pPr>
          </w:p>
        </w:tc>
        <w:tc>
          <w:tcPr>
            <w:tcW w:w="4665" w:type="dxa"/>
            <w:vAlign w:val="top"/>
          </w:tcPr>
          <w:p w14:paraId="48423C5C">
            <w:pPr>
              <w:spacing w:before="69" w:line="211" w:lineRule="auto"/>
              <w:ind w:left="51"/>
              <w:rPr>
                <w:rFonts w:ascii="宋体" w:hAnsi="宋体" w:eastAsia="宋体" w:cs="宋体"/>
                <w:sz w:val="21"/>
                <w:szCs w:val="21"/>
              </w:rPr>
            </w:pPr>
            <w:r>
              <w:rPr>
                <w:rFonts w:ascii="宋体" w:hAnsi="宋体" w:eastAsia="宋体" w:cs="宋体"/>
                <w:spacing w:val="-2"/>
                <w:sz w:val="21"/>
                <w:szCs w:val="21"/>
              </w:rPr>
              <w:t>洗手液</w:t>
            </w:r>
          </w:p>
        </w:tc>
        <w:tc>
          <w:tcPr>
            <w:tcW w:w="429" w:type="dxa"/>
            <w:vAlign w:val="top"/>
          </w:tcPr>
          <w:p w14:paraId="61D3ABC8">
            <w:pPr>
              <w:pStyle w:val="6"/>
            </w:pPr>
          </w:p>
        </w:tc>
        <w:tc>
          <w:tcPr>
            <w:tcW w:w="390" w:type="dxa"/>
            <w:vAlign w:val="top"/>
          </w:tcPr>
          <w:p w14:paraId="470D29DF">
            <w:pPr>
              <w:pStyle w:val="6"/>
            </w:pPr>
          </w:p>
        </w:tc>
        <w:tc>
          <w:tcPr>
            <w:tcW w:w="410" w:type="dxa"/>
            <w:vAlign w:val="top"/>
          </w:tcPr>
          <w:p w14:paraId="085CCB7E">
            <w:pPr>
              <w:pStyle w:val="6"/>
            </w:pPr>
          </w:p>
        </w:tc>
        <w:tc>
          <w:tcPr>
            <w:tcW w:w="419" w:type="dxa"/>
            <w:vAlign w:val="top"/>
          </w:tcPr>
          <w:p w14:paraId="69816A2B">
            <w:pPr>
              <w:pStyle w:val="6"/>
            </w:pPr>
          </w:p>
        </w:tc>
        <w:tc>
          <w:tcPr>
            <w:tcW w:w="400" w:type="dxa"/>
            <w:vAlign w:val="top"/>
          </w:tcPr>
          <w:p w14:paraId="7B5288C2">
            <w:pPr>
              <w:pStyle w:val="6"/>
            </w:pPr>
          </w:p>
        </w:tc>
        <w:tc>
          <w:tcPr>
            <w:tcW w:w="520" w:type="dxa"/>
            <w:vAlign w:val="top"/>
          </w:tcPr>
          <w:p w14:paraId="02280663">
            <w:pPr>
              <w:pStyle w:val="6"/>
            </w:pPr>
          </w:p>
        </w:tc>
        <w:tc>
          <w:tcPr>
            <w:tcW w:w="520" w:type="dxa"/>
            <w:vAlign w:val="top"/>
          </w:tcPr>
          <w:p w14:paraId="7868AAF0">
            <w:pPr>
              <w:pStyle w:val="6"/>
            </w:pPr>
          </w:p>
        </w:tc>
        <w:tc>
          <w:tcPr>
            <w:tcW w:w="474" w:type="dxa"/>
            <w:vAlign w:val="top"/>
          </w:tcPr>
          <w:p w14:paraId="5BDCA269">
            <w:pPr>
              <w:pStyle w:val="6"/>
            </w:pPr>
          </w:p>
        </w:tc>
      </w:tr>
      <w:tr w14:paraId="23C9B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44" w:type="dxa"/>
            <w:vAlign w:val="top"/>
          </w:tcPr>
          <w:p w14:paraId="3AC6718D">
            <w:pPr>
              <w:pStyle w:val="6"/>
            </w:pPr>
          </w:p>
        </w:tc>
        <w:tc>
          <w:tcPr>
            <w:tcW w:w="4665" w:type="dxa"/>
            <w:vAlign w:val="top"/>
          </w:tcPr>
          <w:p w14:paraId="2CDAA303">
            <w:pPr>
              <w:spacing w:before="68" w:line="212" w:lineRule="auto"/>
              <w:ind w:left="51"/>
              <w:rPr>
                <w:rFonts w:ascii="宋体" w:hAnsi="宋体" w:eastAsia="宋体" w:cs="宋体"/>
                <w:sz w:val="21"/>
                <w:szCs w:val="21"/>
              </w:rPr>
            </w:pPr>
            <w:r>
              <w:rPr>
                <w:rFonts w:ascii="宋体" w:hAnsi="宋体" w:eastAsia="宋体" w:cs="宋体"/>
                <w:spacing w:val="-2"/>
                <w:sz w:val="21"/>
                <w:szCs w:val="21"/>
              </w:rPr>
              <w:t>烘手机或擦手纸</w:t>
            </w:r>
          </w:p>
        </w:tc>
        <w:tc>
          <w:tcPr>
            <w:tcW w:w="429" w:type="dxa"/>
            <w:vAlign w:val="top"/>
          </w:tcPr>
          <w:p w14:paraId="08A52DBE">
            <w:pPr>
              <w:pStyle w:val="6"/>
            </w:pPr>
          </w:p>
        </w:tc>
        <w:tc>
          <w:tcPr>
            <w:tcW w:w="390" w:type="dxa"/>
            <w:vAlign w:val="top"/>
          </w:tcPr>
          <w:p w14:paraId="4B9DE429">
            <w:pPr>
              <w:pStyle w:val="6"/>
            </w:pPr>
          </w:p>
        </w:tc>
        <w:tc>
          <w:tcPr>
            <w:tcW w:w="410" w:type="dxa"/>
            <w:vAlign w:val="top"/>
          </w:tcPr>
          <w:p w14:paraId="68E4775C">
            <w:pPr>
              <w:pStyle w:val="6"/>
            </w:pPr>
          </w:p>
        </w:tc>
        <w:tc>
          <w:tcPr>
            <w:tcW w:w="419" w:type="dxa"/>
            <w:vAlign w:val="top"/>
          </w:tcPr>
          <w:p w14:paraId="783EE397">
            <w:pPr>
              <w:pStyle w:val="6"/>
            </w:pPr>
          </w:p>
        </w:tc>
        <w:tc>
          <w:tcPr>
            <w:tcW w:w="400" w:type="dxa"/>
            <w:vAlign w:val="top"/>
          </w:tcPr>
          <w:p w14:paraId="04B0EC13">
            <w:pPr>
              <w:pStyle w:val="6"/>
            </w:pPr>
          </w:p>
        </w:tc>
        <w:tc>
          <w:tcPr>
            <w:tcW w:w="520" w:type="dxa"/>
            <w:vAlign w:val="top"/>
          </w:tcPr>
          <w:p w14:paraId="06ACCA9A">
            <w:pPr>
              <w:pStyle w:val="6"/>
            </w:pPr>
          </w:p>
        </w:tc>
        <w:tc>
          <w:tcPr>
            <w:tcW w:w="520" w:type="dxa"/>
            <w:vAlign w:val="top"/>
          </w:tcPr>
          <w:p w14:paraId="275C8C04">
            <w:pPr>
              <w:pStyle w:val="6"/>
            </w:pPr>
          </w:p>
        </w:tc>
        <w:tc>
          <w:tcPr>
            <w:tcW w:w="474" w:type="dxa"/>
            <w:vAlign w:val="top"/>
          </w:tcPr>
          <w:p w14:paraId="742940E4">
            <w:pPr>
              <w:pStyle w:val="6"/>
            </w:pPr>
          </w:p>
        </w:tc>
      </w:tr>
      <w:tr w14:paraId="31197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2BFE79B1">
            <w:pPr>
              <w:spacing w:before="80" w:line="193" w:lineRule="auto"/>
              <w:ind w:left="125"/>
              <w:rPr>
                <w:rFonts w:ascii="宋体" w:hAnsi="宋体" w:eastAsia="宋体" w:cs="宋体"/>
                <w:sz w:val="21"/>
                <w:szCs w:val="21"/>
              </w:rPr>
            </w:pPr>
            <w:r>
              <w:rPr>
                <w:rFonts w:ascii="宋体" w:hAnsi="宋体" w:eastAsia="宋体" w:cs="宋体"/>
                <w:spacing w:val="-3"/>
                <w:sz w:val="21"/>
                <w:szCs w:val="21"/>
              </w:rPr>
              <w:t>3.9</w:t>
            </w:r>
          </w:p>
        </w:tc>
        <w:tc>
          <w:tcPr>
            <w:tcW w:w="4665" w:type="dxa"/>
            <w:vAlign w:val="top"/>
          </w:tcPr>
          <w:p w14:paraId="3DF8748E">
            <w:pPr>
              <w:spacing w:before="59" w:line="211" w:lineRule="auto"/>
              <w:ind w:left="51"/>
              <w:rPr>
                <w:rFonts w:ascii="宋体" w:hAnsi="宋体" w:eastAsia="宋体" w:cs="宋体"/>
                <w:sz w:val="21"/>
                <w:szCs w:val="21"/>
              </w:rPr>
            </w:pPr>
            <w:r>
              <w:rPr>
                <w:rFonts w:ascii="宋体" w:hAnsi="宋体" w:eastAsia="宋体" w:cs="宋体"/>
                <w:spacing w:val="5"/>
                <w:sz w:val="21"/>
                <w:szCs w:val="21"/>
              </w:rPr>
              <w:t>电梯</w:t>
            </w:r>
          </w:p>
        </w:tc>
        <w:tc>
          <w:tcPr>
            <w:tcW w:w="429" w:type="dxa"/>
            <w:vAlign w:val="top"/>
          </w:tcPr>
          <w:p w14:paraId="6E996C5B">
            <w:pPr>
              <w:pStyle w:val="6"/>
            </w:pPr>
          </w:p>
        </w:tc>
        <w:tc>
          <w:tcPr>
            <w:tcW w:w="390" w:type="dxa"/>
            <w:vAlign w:val="top"/>
          </w:tcPr>
          <w:p w14:paraId="67BE4F2C">
            <w:pPr>
              <w:spacing w:before="80" w:line="193" w:lineRule="auto"/>
              <w:ind w:left="107"/>
              <w:rPr>
                <w:rFonts w:ascii="宋体" w:hAnsi="宋体" w:eastAsia="宋体" w:cs="宋体"/>
                <w:sz w:val="21"/>
                <w:szCs w:val="21"/>
              </w:rPr>
            </w:pPr>
            <w:r>
              <w:rPr>
                <w:rFonts w:ascii="宋体" w:hAnsi="宋体" w:eastAsia="宋体" w:cs="宋体"/>
                <w:spacing w:val="-6"/>
                <w:sz w:val="21"/>
                <w:szCs w:val="21"/>
              </w:rPr>
              <w:t>13</w:t>
            </w:r>
          </w:p>
        </w:tc>
        <w:tc>
          <w:tcPr>
            <w:tcW w:w="410" w:type="dxa"/>
            <w:vAlign w:val="top"/>
          </w:tcPr>
          <w:p w14:paraId="52AC2537">
            <w:pPr>
              <w:pStyle w:val="6"/>
            </w:pPr>
          </w:p>
        </w:tc>
        <w:tc>
          <w:tcPr>
            <w:tcW w:w="419" w:type="dxa"/>
            <w:vAlign w:val="top"/>
          </w:tcPr>
          <w:p w14:paraId="3E7AAADD">
            <w:pPr>
              <w:pStyle w:val="6"/>
            </w:pPr>
          </w:p>
        </w:tc>
        <w:tc>
          <w:tcPr>
            <w:tcW w:w="400" w:type="dxa"/>
            <w:vAlign w:val="top"/>
          </w:tcPr>
          <w:p w14:paraId="76A01EA3">
            <w:pPr>
              <w:pStyle w:val="6"/>
            </w:pPr>
          </w:p>
        </w:tc>
        <w:tc>
          <w:tcPr>
            <w:tcW w:w="520" w:type="dxa"/>
            <w:vAlign w:val="top"/>
          </w:tcPr>
          <w:p w14:paraId="2C9B4D63">
            <w:pPr>
              <w:pStyle w:val="6"/>
            </w:pPr>
          </w:p>
        </w:tc>
        <w:tc>
          <w:tcPr>
            <w:tcW w:w="520" w:type="dxa"/>
            <w:vAlign w:val="top"/>
          </w:tcPr>
          <w:p w14:paraId="59DEFA3F">
            <w:pPr>
              <w:pStyle w:val="6"/>
            </w:pPr>
          </w:p>
        </w:tc>
        <w:tc>
          <w:tcPr>
            <w:tcW w:w="474" w:type="dxa"/>
            <w:vAlign w:val="top"/>
          </w:tcPr>
          <w:p w14:paraId="637FF21E">
            <w:pPr>
              <w:pStyle w:val="6"/>
            </w:pPr>
          </w:p>
        </w:tc>
      </w:tr>
      <w:tr w14:paraId="2BF94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44" w:type="dxa"/>
            <w:vAlign w:val="top"/>
          </w:tcPr>
          <w:p w14:paraId="6BE4FFA4">
            <w:pPr>
              <w:spacing w:before="70" w:line="175" w:lineRule="auto"/>
              <w:ind w:left="125"/>
              <w:rPr>
                <w:rFonts w:ascii="宋体" w:hAnsi="宋体" w:eastAsia="宋体" w:cs="宋体"/>
                <w:sz w:val="21"/>
                <w:szCs w:val="21"/>
              </w:rPr>
            </w:pPr>
            <w:r>
              <w:rPr>
                <w:rFonts w:ascii="宋体" w:hAnsi="宋体" w:eastAsia="宋体" w:cs="宋体"/>
                <w:spacing w:val="-2"/>
                <w:sz w:val="21"/>
                <w:szCs w:val="21"/>
              </w:rPr>
              <w:t>3.9.1</w:t>
            </w:r>
          </w:p>
        </w:tc>
        <w:tc>
          <w:tcPr>
            <w:tcW w:w="4665" w:type="dxa"/>
            <w:vAlign w:val="top"/>
          </w:tcPr>
          <w:p w14:paraId="4756BFF5">
            <w:pPr>
              <w:spacing w:before="49" w:line="194" w:lineRule="auto"/>
              <w:ind w:left="51"/>
              <w:rPr>
                <w:rFonts w:ascii="宋体" w:hAnsi="宋体" w:eastAsia="宋体" w:cs="宋体"/>
                <w:sz w:val="21"/>
                <w:szCs w:val="21"/>
              </w:rPr>
            </w:pPr>
            <w:r>
              <w:rPr>
                <w:rFonts w:ascii="宋体" w:hAnsi="宋体" w:eastAsia="宋体" w:cs="宋体"/>
                <w:spacing w:val="-3"/>
                <w:sz w:val="21"/>
                <w:szCs w:val="21"/>
              </w:rPr>
              <w:t>数量</w:t>
            </w:r>
          </w:p>
        </w:tc>
        <w:tc>
          <w:tcPr>
            <w:tcW w:w="429" w:type="dxa"/>
            <w:vAlign w:val="top"/>
          </w:tcPr>
          <w:p w14:paraId="232F4633">
            <w:pPr>
              <w:pStyle w:val="6"/>
            </w:pPr>
          </w:p>
        </w:tc>
        <w:tc>
          <w:tcPr>
            <w:tcW w:w="390" w:type="dxa"/>
            <w:vAlign w:val="top"/>
          </w:tcPr>
          <w:p w14:paraId="244BD97A">
            <w:pPr>
              <w:pStyle w:val="6"/>
            </w:pPr>
          </w:p>
        </w:tc>
        <w:tc>
          <w:tcPr>
            <w:tcW w:w="410" w:type="dxa"/>
            <w:vAlign w:val="top"/>
          </w:tcPr>
          <w:p w14:paraId="259B46FC">
            <w:pPr>
              <w:spacing w:before="70" w:line="175" w:lineRule="auto"/>
              <w:ind w:left="147"/>
              <w:rPr>
                <w:rFonts w:ascii="宋体" w:hAnsi="宋体" w:eastAsia="宋体" w:cs="宋体"/>
                <w:sz w:val="21"/>
                <w:szCs w:val="21"/>
              </w:rPr>
            </w:pPr>
            <w:r>
              <w:rPr>
                <w:rFonts w:ascii="宋体" w:hAnsi="宋体" w:eastAsia="宋体" w:cs="宋体"/>
                <w:sz w:val="21"/>
                <w:szCs w:val="21"/>
              </w:rPr>
              <w:t>2</w:t>
            </w:r>
          </w:p>
        </w:tc>
        <w:tc>
          <w:tcPr>
            <w:tcW w:w="419" w:type="dxa"/>
            <w:vAlign w:val="top"/>
          </w:tcPr>
          <w:p w14:paraId="0CC9B9F6">
            <w:pPr>
              <w:pStyle w:val="6"/>
            </w:pPr>
          </w:p>
        </w:tc>
        <w:tc>
          <w:tcPr>
            <w:tcW w:w="400" w:type="dxa"/>
            <w:vAlign w:val="top"/>
          </w:tcPr>
          <w:p w14:paraId="72253EFD">
            <w:pPr>
              <w:pStyle w:val="6"/>
            </w:pPr>
          </w:p>
        </w:tc>
        <w:tc>
          <w:tcPr>
            <w:tcW w:w="520" w:type="dxa"/>
            <w:vAlign w:val="top"/>
          </w:tcPr>
          <w:p w14:paraId="0C6A5630">
            <w:pPr>
              <w:pStyle w:val="6"/>
            </w:pPr>
          </w:p>
        </w:tc>
        <w:tc>
          <w:tcPr>
            <w:tcW w:w="520" w:type="dxa"/>
            <w:vAlign w:val="top"/>
          </w:tcPr>
          <w:p w14:paraId="69DEED5C">
            <w:pPr>
              <w:pStyle w:val="6"/>
            </w:pPr>
          </w:p>
        </w:tc>
        <w:tc>
          <w:tcPr>
            <w:tcW w:w="474" w:type="dxa"/>
            <w:vAlign w:val="top"/>
          </w:tcPr>
          <w:p w14:paraId="6EE71D4D">
            <w:pPr>
              <w:pStyle w:val="6"/>
            </w:pPr>
          </w:p>
        </w:tc>
      </w:tr>
      <w:tr w14:paraId="77AFD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5909" w:type="dxa"/>
            <w:gridSpan w:val="2"/>
            <w:vAlign w:val="top"/>
          </w:tcPr>
          <w:p w14:paraId="50100C63">
            <w:pPr>
              <w:spacing w:before="98" w:line="219" w:lineRule="auto"/>
              <w:ind w:left="4885"/>
              <w:rPr>
                <w:rFonts w:ascii="宋体" w:hAnsi="宋体" w:eastAsia="宋体" w:cs="宋体"/>
                <w:sz w:val="21"/>
                <w:szCs w:val="21"/>
              </w:rPr>
            </w:pPr>
            <w:r>
              <w:rPr>
                <w:rFonts w:ascii="宋体" w:hAnsi="宋体" w:eastAsia="宋体" w:cs="宋体"/>
                <w:spacing w:val="-2"/>
                <w:sz w:val="21"/>
                <w:szCs w:val="21"/>
              </w:rPr>
              <w:t>本页小计</w:t>
            </w:r>
          </w:p>
        </w:tc>
        <w:tc>
          <w:tcPr>
            <w:tcW w:w="2048" w:type="dxa"/>
            <w:gridSpan w:val="5"/>
            <w:vAlign w:val="top"/>
          </w:tcPr>
          <w:p w14:paraId="598F6D92">
            <w:pPr>
              <w:pStyle w:val="6"/>
            </w:pPr>
          </w:p>
        </w:tc>
        <w:tc>
          <w:tcPr>
            <w:tcW w:w="520" w:type="dxa"/>
            <w:vAlign w:val="top"/>
          </w:tcPr>
          <w:p w14:paraId="5C5E770B">
            <w:pPr>
              <w:pStyle w:val="6"/>
            </w:pPr>
          </w:p>
        </w:tc>
        <w:tc>
          <w:tcPr>
            <w:tcW w:w="520" w:type="dxa"/>
            <w:vAlign w:val="top"/>
          </w:tcPr>
          <w:p w14:paraId="795CE5FB">
            <w:pPr>
              <w:pStyle w:val="6"/>
            </w:pPr>
          </w:p>
        </w:tc>
        <w:tc>
          <w:tcPr>
            <w:tcW w:w="474" w:type="dxa"/>
            <w:vAlign w:val="top"/>
          </w:tcPr>
          <w:p w14:paraId="598D77ED">
            <w:pPr>
              <w:pStyle w:val="6"/>
            </w:pPr>
          </w:p>
        </w:tc>
      </w:tr>
    </w:tbl>
    <w:p w14:paraId="457284A9">
      <w:pPr>
        <w:rPr>
          <w:rFonts w:ascii="Arial"/>
          <w:sz w:val="21"/>
        </w:rPr>
      </w:pPr>
    </w:p>
    <w:p w14:paraId="4DAED1A8">
      <w:pPr>
        <w:rPr>
          <w:rFonts w:ascii="Arial" w:hAnsi="Arial" w:eastAsia="Arial" w:cs="Arial"/>
          <w:sz w:val="21"/>
          <w:szCs w:val="21"/>
        </w:rPr>
        <w:sectPr>
          <w:headerReference r:id="rId51" w:type="default"/>
          <w:footerReference r:id="rId52" w:type="default"/>
          <w:pgSz w:w="11390" w:h="15840"/>
          <w:pgMar w:top="933" w:right="935" w:bottom="610" w:left="959" w:header="536" w:footer="336" w:gutter="0"/>
          <w:cols w:space="720" w:num="1"/>
        </w:sectPr>
      </w:pPr>
    </w:p>
    <w:p w14:paraId="514EB90D">
      <w:pPr>
        <w:spacing w:before="39"/>
      </w:pPr>
    </w:p>
    <w:p w14:paraId="76A59A2D">
      <w:pPr>
        <w:spacing w:before="39"/>
      </w:pPr>
    </w:p>
    <w:tbl>
      <w:tblPr>
        <w:tblStyle w:val="5"/>
        <w:tblW w:w="94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4645"/>
        <w:gridCol w:w="439"/>
        <w:gridCol w:w="390"/>
        <w:gridCol w:w="409"/>
        <w:gridCol w:w="420"/>
        <w:gridCol w:w="390"/>
        <w:gridCol w:w="519"/>
        <w:gridCol w:w="519"/>
        <w:gridCol w:w="484"/>
      </w:tblGrid>
      <w:tr w14:paraId="4BFBE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244" w:type="dxa"/>
            <w:vAlign w:val="top"/>
          </w:tcPr>
          <w:p w14:paraId="52B0C8D1">
            <w:pPr>
              <w:pStyle w:val="6"/>
            </w:pPr>
          </w:p>
        </w:tc>
        <w:tc>
          <w:tcPr>
            <w:tcW w:w="4645" w:type="dxa"/>
            <w:vAlign w:val="top"/>
          </w:tcPr>
          <w:p w14:paraId="21EB230E">
            <w:pPr>
              <w:spacing w:before="53" w:line="219" w:lineRule="auto"/>
              <w:ind w:left="20"/>
              <w:rPr>
                <w:rFonts w:ascii="宋体" w:hAnsi="宋体" w:eastAsia="宋体" w:cs="宋体"/>
                <w:sz w:val="21"/>
                <w:szCs w:val="21"/>
              </w:rPr>
            </w:pPr>
            <w:r>
              <w:rPr>
                <w:rFonts w:ascii="宋体" w:hAnsi="宋体" w:eastAsia="宋体" w:cs="宋体"/>
                <w:sz w:val="21"/>
                <w:szCs w:val="21"/>
              </w:rPr>
              <w:t>不少于平均每70间客房一部客用电梯</w:t>
            </w:r>
          </w:p>
        </w:tc>
        <w:tc>
          <w:tcPr>
            <w:tcW w:w="439" w:type="dxa"/>
            <w:vAlign w:val="top"/>
          </w:tcPr>
          <w:p w14:paraId="016442EA">
            <w:pPr>
              <w:pStyle w:val="6"/>
            </w:pPr>
          </w:p>
        </w:tc>
        <w:tc>
          <w:tcPr>
            <w:tcW w:w="390" w:type="dxa"/>
            <w:vAlign w:val="top"/>
          </w:tcPr>
          <w:p w14:paraId="1C07ED04">
            <w:pPr>
              <w:pStyle w:val="6"/>
            </w:pPr>
          </w:p>
        </w:tc>
        <w:tc>
          <w:tcPr>
            <w:tcW w:w="409" w:type="dxa"/>
            <w:vAlign w:val="top"/>
          </w:tcPr>
          <w:p w14:paraId="5095A0E2">
            <w:pPr>
              <w:pStyle w:val="6"/>
            </w:pPr>
          </w:p>
        </w:tc>
        <w:tc>
          <w:tcPr>
            <w:tcW w:w="420" w:type="dxa"/>
            <w:vAlign w:val="top"/>
          </w:tcPr>
          <w:p w14:paraId="1307A712">
            <w:pPr>
              <w:pStyle w:val="6"/>
            </w:pPr>
          </w:p>
        </w:tc>
        <w:tc>
          <w:tcPr>
            <w:tcW w:w="390" w:type="dxa"/>
            <w:vAlign w:val="top"/>
          </w:tcPr>
          <w:p w14:paraId="6DD0E49E">
            <w:pPr>
              <w:spacing w:before="75" w:line="202"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33B21DC8">
            <w:pPr>
              <w:pStyle w:val="6"/>
            </w:pPr>
          </w:p>
        </w:tc>
        <w:tc>
          <w:tcPr>
            <w:tcW w:w="519" w:type="dxa"/>
            <w:vAlign w:val="top"/>
          </w:tcPr>
          <w:p w14:paraId="5FA5EF21">
            <w:pPr>
              <w:pStyle w:val="6"/>
            </w:pPr>
          </w:p>
        </w:tc>
        <w:tc>
          <w:tcPr>
            <w:tcW w:w="484" w:type="dxa"/>
            <w:vAlign w:val="top"/>
          </w:tcPr>
          <w:p w14:paraId="2993DA28">
            <w:pPr>
              <w:pStyle w:val="6"/>
            </w:pPr>
          </w:p>
        </w:tc>
      </w:tr>
      <w:tr w14:paraId="61424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6FC15438">
            <w:pPr>
              <w:pStyle w:val="6"/>
            </w:pPr>
          </w:p>
        </w:tc>
        <w:tc>
          <w:tcPr>
            <w:tcW w:w="4645" w:type="dxa"/>
            <w:vAlign w:val="top"/>
          </w:tcPr>
          <w:p w14:paraId="1D395B1C">
            <w:pPr>
              <w:spacing w:before="48" w:line="219" w:lineRule="auto"/>
              <w:ind w:left="20"/>
              <w:rPr>
                <w:rFonts w:ascii="宋体" w:hAnsi="宋体" w:eastAsia="宋体" w:cs="宋体"/>
                <w:sz w:val="21"/>
                <w:szCs w:val="21"/>
              </w:rPr>
            </w:pPr>
            <w:r>
              <w:rPr>
                <w:rFonts w:ascii="宋体" w:hAnsi="宋体" w:eastAsia="宋体" w:cs="宋体"/>
                <w:spacing w:val="-1"/>
                <w:sz w:val="21"/>
                <w:szCs w:val="21"/>
              </w:rPr>
              <w:t>不少于平均每100间客房一部客用电梯</w:t>
            </w:r>
          </w:p>
        </w:tc>
        <w:tc>
          <w:tcPr>
            <w:tcW w:w="439" w:type="dxa"/>
            <w:vAlign w:val="top"/>
          </w:tcPr>
          <w:p w14:paraId="469C4619">
            <w:pPr>
              <w:pStyle w:val="6"/>
            </w:pPr>
          </w:p>
        </w:tc>
        <w:tc>
          <w:tcPr>
            <w:tcW w:w="390" w:type="dxa"/>
            <w:vAlign w:val="top"/>
          </w:tcPr>
          <w:p w14:paraId="6F7EEFED">
            <w:pPr>
              <w:pStyle w:val="6"/>
            </w:pPr>
          </w:p>
        </w:tc>
        <w:tc>
          <w:tcPr>
            <w:tcW w:w="409" w:type="dxa"/>
            <w:vAlign w:val="top"/>
          </w:tcPr>
          <w:p w14:paraId="3F13F54C">
            <w:pPr>
              <w:pStyle w:val="6"/>
            </w:pPr>
          </w:p>
        </w:tc>
        <w:tc>
          <w:tcPr>
            <w:tcW w:w="420" w:type="dxa"/>
            <w:vAlign w:val="top"/>
          </w:tcPr>
          <w:p w14:paraId="0E5E1EB9">
            <w:pPr>
              <w:pStyle w:val="6"/>
            </w:pPr>
          </w:p>
        </w:tc>
        <w:tc>
          <w:tcPr>
            <w:tcW w:w="390" w:type="dxa"/>
            <w:vAlign w:val="top"/>
          </w:tcPr>
          <w:p w14:paraId="33C89ECD">
            <w:pPr>
              <w:spacing w:before="96" w:line="235" w:lineRule="auto"/>
              <w:ind w:left="12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19" w:type="dxa"/>
            <w:vAlign w:val="top"/>
          </w:tcPr>
          <w:p w14:paraId="2E9224BF">
            <w:pPr>
              <w:pStyle w:val="6"/>
            </w:pPr>
          </w:p>
        </w:tc>
        <w:tc>
          <w:tcPr>
            <w:tcW w:w="519" w:type="dxa"/>
            <w:vAlign w:val="top"/>
          </w:tcPr>
          <w:p w14:paraId="7C943F85">
            <w:pPr>
              <w:pStyle w:val="6"/>
            </w:pPr>
          </w:p>
        </w:tc>
        <w:tc>
          <w:tcPr>
            <w:tcW w:w="484" w:type="dxa"/>
            <w:vAlign w:val="top"/>
          </w:tcPr>
          <w:p w14:paraId="5882040D">
            <w:pPr>
              <w:pStyle w:val="6"/>
            </w:pPr>
          </w:p>
        </w:tc>
      </w:tr>
      <w:tr w14:paraId="3CEAF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70184FEE">
            <w:pPr>
              <w:spacing w:before="69" w:line="203" w:lineRule="auto"/>
              <w:ind w:left="114"/>
              <w:rPr>
                <w:rFonts w:ascii="宋体" w:hAnsi="宋体" w:eastAsia="宋体" w:cs="宋体"/>
                <w:sz w:val="21"/>
                <w:szCs w:val="21"/>
              </w:rPr>
            </w:pPr>
            <w:r>
              <w:rPr>
                <w:rFonts w:ascii="宋体" w:hAnsi="宋体" w:eastAsia="宋体" w:cs="宋体"/>
                <w:spacing w:val="-2"/>
                <w:sz w:val="21"/>
                <w:szCs w:val="21"/>
              </w:rPr>
              <w:t>3.9.2</w:t>
            </w:r>
          </w:p>
        </w:tc>
        <w:tc>
          <w:tcPr>
            <w:tcW w:w="4645" w:type="dxa"/>
            <w:vAlign w:val="top"/>
          </w:tcPr>
          <w:p w14:paraId="39ED8DE2">
            <w:pPr>
              <w:spacing w:before="48" w:line="219" w:lineRule="auto"/>
              <w:ind w:left="20"/>
              <w:rPr>
                <w:rFonts w:ascii="宋体" w:hAnsi="宋体" w:eastAsia="宋体" w:cs="宋体"/>
                <w:sz w:val="21"/>
                <w:szCs w:val="21"/>
              </w:rPr>
            </w:pPr>
            <w:r>
              <w:rPr>
                <w:rFonts w:ascii="宋体" w:hAnsi="宋体" w:eastAsia="宋体" w:cs="宋体"/>
                <w:spacing w:val="3"/>
                <w:sz w:val="21"/>
                <w:szCs w:val="21"/>
              </w:rPr>
              <w:t>性能良好(运行平稳、梯速合理)</w:t>
            </w:r>
          </w:p>
        </w:tc>
        <w:tc>
          <w:tcPr>
            <w:tcW w:w="439" w:type="dxa"/>
            <w:vAlign w:val="top"/>
          </w:tcPr>
          <w:p w14:paraId="656A7D0A">
            <w:pPr>
              <w:pStyle w:val="6"/>
            </w:pPr>
          </w:p>
        </w:tc>
        <w:tc>
          <w:tcPr>
            <w:tcW w:w="390" w:type="dxa"/>
            <w:vAlign w:val="top"/>
          </w:tcPr>
          <w:p w14:paraId="72A4FAE8">
            <w:pPr>
              <w:pStyle w:val="6"/>
            </w:pPr>
          </w:p>
        </w:tc>
        <w:tc>
          <w:tcPr>
            <w:tcW w:w="409" w:type="dxa"/>
            <w:vAlign w:val="top"/>
          </w:tcPr>
          <w:p w14:paraId="7ECDF176">
            <w:pPr>
              <w:spacing w:before="69" w:line="203" w:lineRule="auto"/>
              <w:ind w:left="146"/>
              <w:rPr>
                <w:rFonts w:ascii="宋体" w:hAnsi="宋体" w:eastAsia="宋体" w:cs="宋体"/>
                <w:sz w:val="21"/>
                <w:szCs w:val="21"/>
              </w:rPr>
            </w:pPr>
            <w:r>
              <w:rPr>
                <w:rFonts w:ascii="宋体" w:hAnsi="宋体" w:eastAsia="宋体" w:cs="宋体"/>
                <w:sz w:val="21"/>
                <w:szCs w:val="21"/>
              </w:rPr>
              <w:t>2</w:t>
            </w:r>
          </w:p>
        </w:tc>
        <w:tc>
          <w:tcPr>
            <w:tcW w:w="420" w:type="dxa"/>
            <w:vAlign w:val="top"/>
          </w:tcPr>
          <w:p w14:paraId="2A1AC9AE">
            <w:pPr>
              <w:pStyle w:val="6"/>
            </w:pPr>
          </w:p>
        </w:tc>
        <w:tc>
          <w:tcPr>
            <w:tcW w:w="390" w:type="dxa"/>
            <w:vAlign w:val="top"/>
          </w:tcPr>
          <w:p w14:paraId="23D2526A">
            <w:pPr>
              <w:spacing w:before="69" w:line="203"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6BE80F36">
            <w:pPr>
              <w:pStyle w:val="6"/>
            </w:pPr>
          </w:p>
        </w:tc>
        <w:tc>
          <w:tcPr>
            <w:tcW w:w="519" w:type="dxa"/>
            <w:vAlign w:val="top"/>
          </w:tcPr>
          <w:p w14:paraId="6706FAB9">
            <w:pPr>
              <w:pStyle w:val="6"/>
            </w:pPr>
          </w:p>
        </w:tc>
        <w:tc>
          <w:tcPr>
            <w:tcW w:w="484" w:type="dxa"/>
            <w:vAlign w:val="top"/>
          </w:tcPr>
          <w:p w14:paraId="6C382912">
            <w:pPr>
              <w:pStyle w:val="6"/>
            </w:pPr>
          </w:p>
        </w:tc>
      </w:tr>
      <w:tr w14:paraId="19FE1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60B0DD57">
            <w:pPr>
              <w:spacing w:before="69" w:line="203" w:lineRule="auto"/>
              <w:ind w:left="114"/>
              <w:rPr>
                <w:rFonts w:ascii="宋体" w:hAnsi="宋体" w:eastAsia="宋体" w:cs="宋体"/>
                <w:sz w:val="21"/>
                <w:szCs w:val="21"/>
              </w:rPr>
            </w:pPr>
            <w:r>
              <w:rPr>
                <w:rFonts w:ascii="宋体" w:hAnsi="宋体" w:eastAsia="宋体" w:cs="宋体"/>
                <w:spacing w:val="-2"/>
                <w:sz w:val="21"/>
                <w:szCs w:val="21"/>
              </w:rPr>
              <w:t>3.9.3</w:t>
            </w:r>
          </w:p>
        </w:tc>
        <w:tc>
          <w:tcPr>
            <w:tcW w:w="4645" w:type="dxa"/>
            <w:vAlign w:val="top"/>
          </w:tcPr>
          <w:p w14:paraId="16E86418">
            <w:pPr>
              <w:spacing w:before="48" w:line="219" w:lineRule="auto"/>
              <w:ind w:left="20"/>
              <w:rPr>
                <w:rFonts w:ascii="宋体" w:hAnsi="宋体" w:eastAsia="宋体" w:cs="宋体"/>
                <w:sz w:val="21"/>
                <w:szCs w:val="21"/>
              </w:rPr>
            </w:pPr>
            <w:r>
              <w:rPr>
                <w:rFonts w:ascii="宋体" w:hAnsi="宋体" w:eastAsia="宋体" w:cs="宋体"/>
                <w:spacing w:val="1"/>
                <w:sz w:val="21"/>
                <w:szCs w:val="21"/>
              </w:rPr>
              <w:t>内饰与设施</w:t>
            </w:r>
          </w:p>
        </w:tc>
        <w:tc>
          <w:tcPr>
            <w:tcW w:w="439" w:type="dxa"/>
            <w:vAlign w:val="top"/>
          </w:tcPr>
          <w:p w14:paraId="74FE0BED">
            <w:pPr>
              <w:pStyle w:val="6"/>
            </w:pPr>
          </w:p>
        </w:tc>
        <w:tc>
          <w:tcPr>
            <w:tcW w:w="390" w:type="dxa"/>
            <w:vAlign w:val="top"/>
          </w:tcPr>
          <w:p w14:paraId="7E39E460">
            <w:pPr>
              <w:pStyle w:val="6"/>
            </w:pPr>
          </w:p>
        </w:tc>
        <w:tc>
          <w:tcPr>
            <w:tcW w:w="409" w:type="dxa"/>
            <w:vAlign w:val="top"/>
          </w:tcPr>
          <w:p w14:paraId="7F5EA06D">
            <w:pPr>
              <w:spacing w:before="69" w:line="203" w:lineRule="auto"/>
              <w:ind w:left="146"/>
              <w:rPr>
                <w:rFonts w:ascii="宋体" w:hAnsi="宋体" w:eastAsia="宋体" w:cs="宋体"/>
                <w:sz w:val="21"/>
                <w:szCs w:val="21"/>
              </w:rPr>
            </w:pPr>
            <w:r>
              <w:rPr>
                <w:rFonts w:ascii="宋体" w:hAnsi="宋体" w:eastAsia="宋体" w:cs="宋体"/>
                <w:sz w:val="21"/>
                <w:szCs w:val="21"/>
              </w:rPr>
              <w:t>6</w:t>
            </w:r>
          </w:p>
        </w:tc>
        <w:tc>
          <w:tcPr>
            <w:tcW w:w="420" w:type="dxa"/>
            <w:vAlign w:val="top"/>
          </w:tcPr>
          <w:p w14:paraId="2821B3B8">
            <w:pPr>
              <w:pStyle w:val="6"/>
            </w:pPr>
          </w:p>
        </w:tc>
        <w:tc>
          <w:tcPr>
            <w:tcW w:w="390" w:type="dxa"/>
            <w:vAlign w:val="top"/>
          </w:tcPr>
          <w:p w14:paraId="09730FA2">
            <w:pPr>
              <w:pStyle w:val="6"/>
            </w:pPr>
          </w:p>
        </w:tc>
        <w:tc>
          <w:tcPr>
            <w:tcW w:w="519" w:type="dxa"/>
            <w:vAlign w:val="top"/>
          </w:tcPr>
          <w:p w14:paraId="19CA6F7C">
            <w:pPr>
              <w:pStyle w:val="6"/>
            </w:pPr>
          </w:p>
        </w:tc>
        <w:tc>
          <w:tcPr>
            <w:tcW w:w="519" w:type="dxa"/>
            <w:vAlign w:val="top"/>
          </w:tcPr>
          <w:p w14:paraId="6D88B5BB">
            <w:pPr>
              <w:pStyle w:val="6"/>
            </w:pPr>
          </w:p>
        </w:tc>
        <w:tc>
          <w:tcPr>
            <w:tcW w:w="484" w:type="dxa"/>
            <w:vAlign w:val="top"/>
          </w:tcPr>
          <w:p w14:paraId="23ACC5B3">
            <w:pPr>
              <w:pStyle w:val="6"/>
            </w:pPr>
          </w:p>
        </w:tc>
      </w:tr>
      <w:tr w14:paraId="56759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6065FA30">
            <w:pPr>
              <w:spacing w:before="89" w:line="211" w:lineRule="auto"/>
              <w:ind w:left="114"/>
              <w:rPr>
                <w:rFonts w:ascii="宋体" w:hAnsi="宋体" w:eastAsia="宋体" w:cs="宋体"/>
                <w:sz w:val="21"/>
                <w:szCs w:val="21"/>
              </w:rPr>
            </w:pPr>
            <w:r>
              <w:rPr>
                <w:rFonts w:ascii="宋体" w:hAnsi="宋体" w:eastAsia="宋体" w:cs="宋体"/>
                <w:spacing w:val="-2"/>
                <w:sz w:val="21"/>
                <w:szCs w:val="21"/>
              </w:rPr>
              <w:t>3.9.3.1</w:t>
            </w:r>
          </w:p>
        </w:tc>
        <w:tc>
          <w:tcPr>
            <w:tcW w:w="4645" w:type="dxa"/>
            <w:vAlign w:val="top"/>
          </w:tcPr>
          <w:p w14:paraId="1F241CE8">
            <w:pPr>
              <w:spacing w:before="68" w:line="219" w:lineRule="auto"/>
              <w:ind w:left="20"/>
              <w:rPr>
                <w:rFonts w:ascii="宋体" w:hAnsi="宋体" w:eastAsia="宋体" w:cs="宋体"/>
                <w:sz w:val="21"/>
                <w:szCs w:val="21"/>
              </w:rPr>
            </w:pPr>
            <w:r>
              <w:rPr>
                <w:rFonts w:ascii="宋体" w:hAnsi="宋体" w:eastAsia="宋体" w:cs="宋体"/>
                <w:spacing w:val="-1"/>
                <w:sz w:val="21"/>
                <w:szCs w:val="21"/>
              </w:rPr>
              <w:t>有一定装饰、照明充足</w:t>
            </w:r>
          </w:p>
        </w:tc>
        <w:tc>
          <w:tcPr>
            <w:tcW w:w="439" w:type="dxa"/>
            <w:vAlign w:val="top"/>
          </w:tcPr>
          <w:p w14:paraId="5F24E8CA">
            <w:pPr>
              <w:pStyle w:val="6"/>
            </w:pPr>
          </w:p>
        </w:tc>
        <w:tc>
          <w:tcPr>
            <w:tcW w:w="390" w:type="dxa"/>
            <w:vAlign w:val="top"/>
          </w:tcPr>
          <w:p w14:paraId="14A19723">
            <w:pPr>
              <w:pStyle w:val="6"/>
            </w:pPr>
          </w:p>
        </w:tc>
        <w:tc>
          <w:tcPr>
            <w:tcW w:w="409" w:type="dxa"/>
            <w:vAlign w:val="top"/>
          </w:tcPr>
          <w:p w14:paraId="0F857EF2">
            <w:pPr>
              <w:pStyle w:val="6"/>
            </w:pPr>
          </w:p>
        </w:tc>
        <w:tc>
          <w:tcPr>
            <w:tcW w:w="420" w:type="dxa"/>
            <w:vAlign w:val="top"/>
          </w:tcPr>
          <w:p w14:paraId="13BCC738">
            <w:pPr>
              <w:spacing w:before="89" w:line="211" w:lineRule="auto"/>
              <w:ind w:left="147"/>
              <w:rPr>
                <w:rFonts w:ascii="宋体" w:hAnsi="宋体" w:eastAsia="宋体" w:cs="宋体"/>
                <w:sz w:val="21"/>
                <w:szCs w:val="21"/>
              </w:rPr>
            </w:pPr>
            <w:r>
              <w:rPr>
                <w:rFonts w:ascii="宋体" w:hAnsi="宋体" w:eastAsia="宋体" w:cs="宋体"/>
                <w:sz w:val="21"/>
                <w:szCs w:val="21"/>
              </w:rPr>
              <w:t>1</w:t>
            </w:r>
          </w:p>
        </w:tc>
        <w:tc>
          <w:tcPr>
            <w:tcW w:w="390" w:type="dxa"/>
            <w:vAlign w:val="top"/>
          </w:tcPr>
          <w:p w14:paraId="25E8A948">
            <w:pPr>
              <w:spacing w:before="89" w:line="211"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368BE34E">
            <w:pPr>
              <w:pStyle w:val="6"/>
            </w:pPr>
          </w:p>
        </w:tc>
        <w:tc>
          <w:tcPr>
            <w:tcW w:w="519" w:type="dxa"/>
            <w:vAlign w:val="top"/>
          </w:tcPr>
          <w:p w14:paraId="6C10F5E7">
            <w:pPr>
              <w:pStyle w:val="6"/>
            </w:pPr>
          </w:p>
        </w:tc>
        <w:tc>
          <w:tcPr>
            <w:tcW w:w="484" w:type="dxa"/>
            <w:vAlign w:val="top"/>
          </w:tcPr>
          <w:p w14:paraId="54CCA83D">
            <w:pPr>
              <w:pStyle w:val="6"/>
            </w:pPr>
          </w:p>
        </w:tc>
      </w:tr>
      <w:tr w14:paraId="7D671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244" w:type="dxa"/>
            <w:vAlign w:val="top"/>
          </w:tcPr>
          <w:p w14:paraId="3E549A2C">
            <w:pPr>
              <w:spacing w:before="79" w:line="202" w:lineRule="auto"/>
              <w:ind w:left="114"/>
              <w:rPr>
                <w:rFonts w:ascii="宋体" w:hAnsi="宋体" w:eastAsia="宋体" w:cs="宋体"/>
                <w:sz w:val="21"/>
                <w:szCs w:val="21"/>
              </w:rPr>
            </w:pPr>
            <w:r>
              <w:rPr>
                <w:rFonts w:ascii="宋体" w:hAnsi="宋体" w:eastAsia="宋体" w:cs="宋体"/>
                <w:spacing w:val="-2"/>
                <w:sz w:val="21"/>
                <w:szCs w:val="21"/>
              </w:rPr>
              <w:t>3.9.3.2</w:t>
            </w:r>
          </w:p>
        </w:tc>
        <w:tc>
          <w:tcPr>
            <w:tcW w:w="4645" w:type="dxa"/>
            <w:vAlign w:val="top"/>
          </w:tcPr>
          <w:p w14:paraId="272F494A">
            <w:pPr>
              <w:spacing w:before="58" w:line="219" w:lineRule="auto"/>
              <w:ind w:left="20"/>
              <w:rPr>
                <w:rFonts w:ascii="宋体" w:hAnsi="宋体" w:eastAsia="宋体" w:cs="宋体"/>
                <w:sz w:val="21"/>
                <w:szCs w:val="21"/>
              </w:rPr>
            </w:pPr>
            <w:r>
              <w:rPr>
                <w:rFonts w:ascii="宋体" w:hAnsi="宋体" w:eastAsia="宋体" w:cs="宋体"/>
                <w:spacing w:val="-2"/>
                <w:sz w:val="21"/>
                <w:szCs w:val="21"/>
              </w:rPr>
              <w:t>有扶手杆</w:t>
            </w:r>
          </w:p>
        </w:tc>
        <w:tc>
          <w:tcPr>
            <w:tcW w:w="439" w:type="dxa"/>
            <w:vAlign w:val="top"/>
          </w:tcPr>
          <w:p w14:paraId="2C124415">
            <w:pPr>
              <w:pStyle w:val="6"/>
            </w:pPr>
          </w:p>
        </w:tc>
        <w:tc>
          <w:tcPr>
            <w:tcW w:w="390" w:type="dxa"/>
            <w:vAlign w:val="top"/>
          </w:tcPr>
          <w:p w14:paraId="15BA8421">
            <w:pPr>
              <w:pStyle w:val="6"/>
            </w:pPr>
          </w:p>
        </w:tc>
        <w:tc>
          <w:tcPr>
            <w:tcW w:w="409" w:type="dxa"/>
            <w:vAlign w:val="top"/>
          </w:tcPr>
          <w:p w14:paraId="48ECF89B">
            <w:pPr>
              <w:pStyle w:val="6"/>
            </w:pPr>
          </w:p>
        </w:tc>
        <w:tc>
          <w:tcPr>
            <w:tcW w:w="420" w:type="dxa"/>
            <w:vAlign w:val="top"/>
          </w:tcPr>
          <w:p w14:paraId="5E01A8F4">
            <w:pPr>
              <w:spacing w:before="79" w:line="202" w:lineRule="auto"/>
              <w:ind w:left="147"/>
              <w:rPr>
                <w:rFonts w:ascii="宋体" w:hAnsi="宋体" w:eastAsia="宋体" w:cs="宋体"/>
                <w:sz w:val="21"/>
                <w:szCs w:val="21"/>
              </w:rPr>
            </w:pPr>
            <w:r>
              <w:rPr>
                <w:rFonts w:ascii="宋体" w:hAnsi="宋体" w:eastAsia="宋体" w:cs="宋体"/>
                <w:sz w:val="21"/>
                <w:szCs w:val="21"/>
              </w:rPr>
              <w:t>1</w:t>
            </w:r>
          </w:p>
        </w:tc>
        <w:tc>
          <w:tcPr>
            <w:tcW w:w="390" w:type="dxa"/>
            <w:vAlign w:val="top"/>
          </w:tcPr>
          <w:p w14:paraId="0BABE9F2">
            <w:pPr>
              <w:spacing w:before="79" w:line="202"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3F0ADB84">
            <w:pPr>
              <w:pStyle w:val="6"/>
            </w:pPr>
          </w:p>
        </w:tc>
        <w:tc>
          <w:tcPr>
            <w:tcW w:w="519" w:type="dxa"/>
            <w:vAlign w:val="top"/>
          </w:tcPr>
          <w:p w14:paraId="7F557E76">
            <w:pPr>
              <w:pStyle w:val="6"/>
            </w:pPr>
          </w:p>
        </w:tc>
        <w:tc>
          <w:tcPr>
            <w:tcW w:w="484" w:type="dxa"/>
            <w:vAlign w:val="top"/>
          </w:tcPr>
          <w:p w14:paraId="610C7BDA">
            <w:pPr>
              <w:pStyle w:val="6"/>
            </w:pPr>
          </w:p>
        </w:tc>
      </w:tr>
      <w:tr w14:paraId="323D1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44" w:type="dxa"/>
            <w:vAlign w:val="top"/>
          </w:tcPr>
          <w:p w14:paraId="31E68182">
            <w:pPr>
              <w:spacing w:before="100" w:line="219" w:lineRule="auto"/>
              <w:ind w:left="114"/>
              <w:rPr>
                <w:rFonts w:ascii="宋体" w:hAnsi="宋体" w:eastAsia="宋体" w:cs="宋体"/>
                <w:sz w:val="21"/>
                <w:szCs w:val="21"/>
              </w:rPr>
            </w:pPr>
            <w:r>
              <w:rPr>
                <w:rFonts w:ascii="宋体" w:hAnsi="宋体" w:eastAsia="宋体" w:cs="宋体"/>
                <w:spacing w:val="-2"/>
                <w:sz w:val="21"/>
                <w:szCs w:val="21"/>
              </w:rPr>
              <w:t>3.9.3.3</w:t>
            </w:r>
          </w:p>
        </w:tc>
        <w:tc>
          <w:tcPr>
            <w:tcW w:w="4645" w:type="dxa"/>
            <w:vAlign w:val="top"/>
          </w:tcPr>
          <w:p w14:paraId="3EABE836">
            <w:pPr>
              <w:spacing w:before="79" w:line="219" w:lineRule="auto"/>
              <w:ind w:left="20"/>
              <w:rPr>
                <w:rFonts w:ascii="宋体" w:hAnsi="宋体" w:eastAsia="宋体" w:cs="宋体"/>
                <w:sz w:val="21"/>
                <w:szCs w:val="21"/>
              </w:rPr>
            </w:pPr>
            <w:r>
              <w:rPr>
                <w:rFonts w:ascii="宋体" w:hAnsi="宋体" w:eastAsia="宋体" w:cs="宋体"/>
                <w:spacing w:val="-1"/>
                <w:sz w:val="21"/>
                <w:szCs w:val="21"/>
              </w:rPr>
              <w:t>有无障碍专用按键</w:t>
            </w:r>
          </w:p>
        </w:tc>
        <w:tc>
          <w:tcPr>
            <w:tcW w:w="439" w:type="dxa"/>
            <w:vAlign w:val="top"/>
          </w:tcPr>
          <w:p w14:paraId="404C067B">
            <w:pPr>
              <w:pStyle w:val="6"/>
            </w:pPr>
          </w:p>
        </w:tc>
        <w:tc>
          <w:tcPr>
            <w:tcW w:w="390" w:type="dxa"/>
            <w:vAlign w:val="top"/>
          </w:tcPr>
          <w:p w14:paraId="406AD2FE">
            <w:pPr>
              <w:pStyle w:val="6"/>
            </w:pPr>
          </w:p>
        </w:tc>
        <w:tc>
          <w:tcPr>
            <w:tcW w:w="409" w:type="dxa"/>
            <w:vAlign w:val="top"/>
          </w:tcPr>
          <w:p w14:paraId="197C5169">
            <w:pPr>
              <w:pStyle w:val="6"/>
            </w:pPr>
          </w:p>
        </w:tc>
        <w:tc>
          <w:tcPr>
            <w:tcW w:w="420" w:type="dxa"/>
            <w:vAlign w:val="top"/>
          </w:tcPr>
          <w:p w14:paraId="4E0C21E5">
            <w:pPr>
              <w:spacing w:before="100" w:line="219" w:lineRule="auto"/>
              <w:ind w:left="147"/>
              <w:rPr>
                <w:rFonts w:ascii="宋体" w:hAnsi="宋体" w:eastAsia="宋体" w:cs="宋体"/>
                <w:sz w:val="21"/>
                <w:szCs w:val="21"/>
              </w:rPr>
            </w:pPr>
            <w:r>
              <w:rPr>
                <w:rFonts w:ascii="宋体" w:hAnsi="宋体" w:eastAsia="宋体" w:cs="宋体"/>
                <w:sz w:val="21"/>
                <w:szCs w:val="21"/>
              </w:rPr>
              <w:t>1</w:t>
            </w:r>
          </w:p>
        </w:tc>
        <w:tc>
          <w:tcPr>
            <w:tcW w:w="390" w:type="dxa"/>
            <w:vAlign w:val="top"/>
          </w:tcPr>
          <w:p w14:paraId="2382D5CF">
            <w:pPr>
              <w:spacing w:before="100" w:line="219"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0C70923E">
            <w:pPr>
              <w:pStyle w:val="6"/>
            </w:pPr>
          </w:p>
        </w:tc>
        <w:tc>
          <w:tcPr>
            <w:tcW w:w="519" w:type="dxa"/>
            <w:vAlign w:val="top"/>
          </w:tcPr>
          <w:p w14:paraId="3220129B">
            <w:pPr>
              <w:pStyle w:val="6"/>
            </w:pPr>
          </w:p>
        </w:tc>
        <w:tc>
          <w:tcPr>
            <w:tcW w:w="484" w:type="dxa"/>
            <w:vAlign w:val="top"/>
          </w:tcPr>
          <w:p w14:paraId="3219EAC8">
            <w:pPr>
              <w:pStyle w:val="6"/>
            </w:pPr>
          </w:p>
        </w:tc>
      </w:tr>
      <w:tr w14:paraId="38BF0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0A4A5619">
            <w:pPr>
              <w:spacing w:before="90" w:line="210" w:lineRule="auto"/>
              <w:ind w:left="114"/>
              <w:rPr>
                <w:rFonts w:ascii="宋体" w:hAnsi="宋体" w:eastAsia="宋体" w:cs="宋体"/>
                <w:sz w:val="21"/>
                <w:szCs w:val="21"/>
              </w:rPr>
            </w:pPr>
            <w:r>
              <w:rPr>
                <w:rFonts w:ascii="宋体" w:hAnsi="宋体" w:eastAsia="宋体" w:cs="宋体"/>
                <w:spacing w:val="-2"/>
                <w:sz w:val="21"/>
                <w:szCs w:val="21"/>
              </w:rPr>
              <w:t>3.9.3.4</w:t>
            </w:r>
          </w:p>
        </w:tc>
        <w:tc>
          <w:tcPr>
            <w:tcW w:w="4645" w:type="dxa"/>
            <w:vAlign w:val="top"/>
          </w:tcPr>
          <w:p w14:paraId="2760B9D7">
            <w:pPr>
              <w:spacing w:before="69" w:line="219" w:lineRule="auto"/>
              <w:ind w:left="20"/>
              <w:rPr>
                <w:rFonts w:ascii="宋体" w:hAnsi="宋体" w:eastAsia="宋体" w:cs="宋体"/>
                <w:sz w:val="21"/>
                <w:szCs w:val="21"/>
              </w:rPr>
            </w:pPr>
            <w:r>
              <w:rPr>
                <w:rFonts w:ascii="宋体" w:hAnsi="宋体" w:eastAsia="宋体" w:cs="宋体"/>
                <w:spacing w:val="-1"/>
                <w:sz w:val="21"/>
                <w:szCs w:val="21"/>
              </w:rPr>
              <w:t>轿厢两侧均有按键</w:t>
            </w:r>
          </w:p>
        </w:tc>
        <w:tc>
          <w:tcPr>
            <w:tcW w:w="439" w:type="dxa"/>
            <w:vAlign w:val="top"/>
          </w:tcPr>
          <w:p w14:paraId="6CFB720C">
            <w:pPr>
              <w:pStyle w:val="6"/>
            </w:pPr>
          </w:p>
        </w:tc>
        <w:tc>
          <w:tcPr>
            <w:tcW w:w="390" w:type="dxa"/>
            <w:vAlign w:val="top"/>
          </w:tcPr>
          <w:p w14:paraId="2B6C6C7F">
            <w:pPr>
              <w:pStyle w:val="6"/>
            </w:pPr>
          </w:p>
        </w:tc>
        <w:tc>
          <w:tcPr>
            <w:tcW w:w="409" w:type="dxa"/>
            <w:vAlign w:val="top"/>
          </w:tcPr>
          <w:p w14:paraId="0E4E45DE">
            <w:pPr>
              <w:pStyle w:val="6"/>
            </w:pPr>
          </w:p>
        </w:tc>
        <w:tc>
          <w:tcPr>
            <w:tcW w:w="420" w:type="dxa"/>
            <w:vAlign w:val="top"/>
          </w:tcPr>
          <w:p w14:paraId="230054E0">
            <w:pPr>
              <w:spacing w:before="90" w:line="210" w:lineRule="auto"/>
              <w:ind w:left="147"/>
              <w:rPr>
                <w:rFonts w:ascii="宋体" w:hAnsi="宋体" w:eastAsia="宋体" w:cs="宋体"/>
                <w:sz w:val="21"/>
                <w:szCs w:val="21"/>
              </w:rPr>
            </w:pPr>
            <w:r>
              <w:rPr>
                <w:rFonts w:ascii="宋体" w:hAnsi="宋体" w:eastAsia="宋体" w:cs="宋体"/>
                <w:sz w:val="21"/>
                <w:szCs w:val="21"/>
              </w:rPr>
              <w:t>1</w:t>
            </w:r>
          </w:p>
        </w:tc>
        <w:tc>
          <w:tcPr>
            <w:tcW w:w="390" w:type="dxa"/>
            <w:vAlign w:val="top"/>
          </w:tcPr>
          <w:p w14:paraId="19CC2989">
            <w:pPr>
              <w:spacing w:before="90" w:line="210"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6F4941AE">
            <w:pPr>
              <w:pStyle w:val="6"/>
            </w:pPr>
          </w:p>
        </w:tc>
        <w:tc>
          <w:tcPr>
            <w:tcW w:w="519" w:type="dxa"/>
            <w:vAlign w:val="top"/>
          </w:tcPr>
          <w:p w14:paraId="1AD9E673">
            <w:pPr>
              <w:pStyle w:val="6"/>
            </w:pPr>
          </w:p>
        </w:tc>
        <w:tc>
          <w:tcPr>
            <w:tcW w:w="484" w:type="dxa"/>
            <w:vAlign w:val="top"/>
          </w:tcPr>
          <w:p w14:paraId="481CC600">
            <w:pPr>
              <w:pStyle w:val="6"/>
            </w:pPr>
          </w:p>
        </w:tc>
      </w:tr>
      <w:tr w14:paraId="11B0D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48370A6E">
            <w:pPr>
              <w:spacing w:before="71" w:line="201" w:lineRule="auto"/>
              <w:ind w:left="114"/>
              <w:rPr>
                <w:rFonts w:ascii="宋体" w:hAnsi="宋体" w:eastAsia="宋体" w:cs="宋体"/>
                <w:sz w:val="21"/>
                <w:szCs w:val="21"/>
              </w:rPr>
            </w:pPr>
            <w:r>
              <w:rPr>
                <w:rFonts w:ascii="宋体" w:hAnsi="宋体" w:eastAsia="宋体" w:cs="宋体"/>
                <w:spacing w:val="-2"/>
                <w:sz w:val="21"/>
                <w:szCs w:val="21"/>
              </w:rPr>
              <w:t>3.9.3.5</w:t>
            </w:r>
          </w:p>
        </w:tc>
        <w:tc>
          <w:tcPr>
            <w:tcW w:w="4645" w:type="dxa"/>
            <w:vAlign w:val="top"/>
          </w:tcPr>
          <w:p w14:paraId="11C53CAE">
            <w:pPr>
              <w:spacing w:before="50" w:line="219" w:lineRule="auto"/>
              <w:ind w:left="20"/>
              <w:rPr>
                <w:rFonts w:ascii="宋体" w:hAnsi="宋体" w:eastAsia="宋体" w:cs="宋体"/>
                <w:sz w:val="21"/>
                <w:szCs w:val="21"/>
              </w:rPr>
            </w:pPr>
            <w:r>
              <w:rPr>
                <w:rFonts w:ascii="宋体" w:hAnsi="宋体" w:eastAsia="宋体" w:cs="宋体"/>
                <w:spacing w:val="-1"/>
                <w:sz w:val="21"/>
                <w:szCs w:val="21"/>
              </w:rPr>
              <w:t>有抵达楼层的控制措施及主要设施楼层指示</w:t>
            </w:r>
          </w:p>
        </w:tc>
        <w:tc>
          <w:tcPr>
            <w:tcW w:w="439" w:type="dxa"/>
            <w:vAlign w:val="top"/>
          </w:tcPr>
          <w:p w14:paraId="3955DAED">
            <w:pPr>
              <w:pStyle w:val="6"/>
            </w:pPr>
          </w:p>
        </w:tc>
        <w:tc>
          <w:tcPr>
            <w:tcW w:w="390" w:type="dxa"/>
            <w:vAlign w:val="top"/>
          </w:tcPr>
          <w:p w14:paraId="2A787A42">
            <w:pPr>
              <w:pStyle w:val="6"/>
            </w:pPr>
          </w:p>
        </w:tc>
        <w:tc>
          <w:tcPr>
            <w:tcW w:w="409" w:type="dxa"/>
            <w:vAlign w:val="top"/>
          </w:tcPr>
          <w:p w14:paraId="2AB91DB9">
            <w:pPr>
              <w:pStyle w:val="6"/>
            </w:pPr>
          </w:p>
        </w:tc>
        <w:tc>
          <w:tcPr>
            <w:tcW w:w="420" w:type="dxa"/>
            <w:vAlign w:val="top"/>
          </w:tcPr>
          <w:p w14:paraId="7401DF0D">
            <w:pPr>
              <w:spacing w:before="69" w:line="203" w:lineRule="auto"/>
              <w:ind w:left="97"/>
              <w:rPr>
                <w:rFonts w:ascii="宋体" w:hAnsi="宋体" w:eastAsia="宋体" w:cs="宋体"/>
                <w:sz w:val="21"/>
                <w:szCs w:val="21"/>
              </w:rPr>
            </w:pPr>
            <w:r>
              <w:rPr>
                <w:rFonts w:ascii="宋体" w:hAnsi="宋体" w:eastAsia="宋体" w:cs="宋体"/>
                <w:sz w:val="21"/>
                <w:szCs w:val="21"/>
              </w:rPr>
              <w:t>工</w:t>
            </w:r>
          </w:p>
        </w:tc>
        <w:tc>
          <w:tcPr>
            <w:tcW w:w="390" w:type="dxa"/>
            <w:vAlign w:val="top"/>
          </w:tcPr>
          <w:p w14:paraId="2CAAFB68">
            <w:pPr>
              <w:spacing w:before="98" w:line="235" w:lineRule="auto"/>
              <w:ind w:left="127"/>
              <w:rPr>
                <w:rFonts w:ascii="宋体" w:hAnsi="宋体" w:eastAsia="宋体" w:cs="宋体"/>
                <w:sz w:val="13"/>
                <w:szCs w:val="13"/>
              </w:rPr>
            </w:pPr>
            <w:r>
              <w:rPr>
                <w:rFonts w:ascii="宋体" w:hAnsi="宋体" w:eastAsia="宋体" w:cs="宋体"/>
                <w:sz w:val="13"/>
                <w:szCs w:val="13"/>
              </w:rPr>
              <w:t>工</w:t>
            </w:r>
          </w:p>
        </w:tc>
        <w:tc>
          <w:tcPr>
            <w:tcW w:w="519" w:type="dxa"/>
            <w:vAlign w:val="top"/>
          </w:tcPr>
          <w:p w14:paraId="74F9BC50">
            <w:pPr>
              <w:pStyle w:val="6"/>
            </w:pPr>
          </w:p>
        </w:tc>
        <w:tc>
          <w:tcPr>
            <w:tcW w:w="519" w:type="dxa"/>
            <w:vAlign w:val="top"/>
          </w:tcPr>
          <w:p w14:paraId="337D07B2">
            <w:pPr>
              <w:pStyle w:val="6"/>
            </w:pPr>
          </w:p>
        </w:tc>
        <w:tc>
          <w:tcPr>
            <w:tcW w:w="484" w:type="dxa"/>
            <w:vAlign w:val="top"/>
          </w:tcPr>
          <w:p w14:paraId="26B067B2">
            <w:pPr>
              <w:pStyle w:val="6"/>
            </w:pPr>
          </w:p>
        </w:tc>
      </w:tr>
      <w:tr w14:paraId="45335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16B77533">
            <w:pPr>
              <w:spacing w:before="91" w:line="209" w:lineRule="auto"/>
              <w:ind w:left="114"/>
              <w:rPr>
                <w:rFonts w:ascii="宋体" w:hAnsi="宋体" w:eastAsia="宋体" w:cs="宋体"/>
                <w:sz w:val="21"/>
                <w:szCs w:val="21"/>
              </w:rPr>
            </w:pPr>
            <w:r>
              <w:rPr>
                <w:rFonts w:ascii="宋体" w:hAnsi="宋体" w:eastAsia="宋体" w:cs="宋体"/>
                <w:spacing w:val="-2"/>
                <w:sz w:val="21"/>
                <w:szCs w:val="21"/>
              </w:rPr>
              <w:t>3.9.3.6</w:t>
            </w:r>
          </w:p>
        </w:tc>
        <w:tc>
          <w:tcPr>
            <w:tcW w:w="4645" w:type="dxa"/>
            <w:vAlign w:val="top"/>
          </w:tcPr>
          <w:p w14:paraId="04C3383C">
            <w:pPr>
              <w:spacing w:before="71" w:line="220" w:lineRule="auto"/>
              <w:ind w:left="20"/>
              <w:rPr>
                <w:rFonts w:ascii="宋体" w:hAnsi="宋体" w:eastAsia="宋体" w:cs="宋体"/>
                <w:sz w:val="21"/>
                <w:szCs w:val="21"/>
              </w:rPr>
            </w:pPr>
            <w:r>
              <w:rPr>
                <w:rFonts w:ascii="宋体" w:hAnsi="宋体" w:eastAsia="宋体" w:cs="宋体"/>
                <w:spacing w:val="1"/>
                <w:sz w:val="21"/>
                <w:szCs w:val="21"/>
              </w:rPr>
              <w:t>有空调接入，温度适宜</w:t>
            </w:r>
          </w:p>
        </w:tc>
        <w:tc>
          <w:tcPr>
            <w:tcW w:w="439" w:type="dxa"/>
            <w:vAlign w:val="top"/>
          </w:tcPr>
          <w:p w14:paraId="7FD2C00A">
            <w:pPr>
              <w:pStyle w:val="6"/>
            </w:pPr>
          </w:p>
        </w:tc>
        <w:tc>
          <w:tcPr>
            <w:tcW w:w="390" w:type="dxa"/>
            <w:vAlign w:val="top"/>
          </w:tcPr>
          <w:p w14:paraId="75080EE4">
            <w:pPr>
              <w:pStyle w:val="6"/>
            </w:pPr>
          </w:p>
        </w:tc>
        <w:tc>
          <w:tcPr>
            <w:tcW w:w="409" w:type="dxa"/>
            <w:vAlign w:val="top"/>
          </w:tcPr>
          <w:p w14:paraId="7E15B5A0">
            <w:pPr>
              <w:pStyle w:val="6"/>
            </w:pPr>
          </w:p>
        </w:tc>
        <w:tc>
          <w:tcPr>
            <w:tcW w:w="420" w:type="dxa"/>
            <w:vAlign w:val="top"/>
          </w:tcPr>
          <w:p w14:paraId="61E833E9">
            <w:pPr>
              <w:spacing w:before="91" w:line="209" w:lineRule="auto"/>
              <w:ind w:left="147"/>
              <w:rPr>
                <w:rFonts w:ascii="宋体" w:hAnsi="宋体" w:eastAsia="宋体" w:cs="宋体"/>
                <w:sz w:val="21"/>
                <w:szCs w:val="21"/>
              </w:rPr>
            </w:pPr>
            <w:r>
              <w:rPr>
                <w:rFonts w:ascii="宋体" w:hAnsi="宋体" w:eastAsia="宋体" w:cs="宋体"/>
                <w:sz w:val="21"/>
                <w:szCs w:val="21"/>
              </w:rPr>
              <w:t>1</w:t>
            </w:r>
          </w:p>
        </w:tc>
        <w:tc>
          <w:tcPr>
            <w:tcW w:w="390" w:type="dxa"/>
            <w:vAlign w:val="top"/>
          </w:tcPr>
          <w:p w14:paraId="69903E5C">
            <w:pPr>
              <w:spacing w:before="118" w:line="235" w:lineRule="auto"/>
              <w:ind w:left="127"/>
              <w:rPr>
                <w:rFonts w:ascii="宋体" w:hAnsi="宋体" w:eastAsia="宋体" w:cs="宋体"/>
                <w:sz w:val="13"/>
                <w:szCs w:val="13"/>
              </w:rPr>
            </w:pPr>
            <w:r>
              <w:rPr>
                <w:rFonts w:ascii="宋体" w:hAnsi="宋体" w:eastAsia="宋体" w:cs="宋体"/>
                <w:sz w:val="13"/>
                <w:szCs w:val="13"/>
              </w:rPr>
              <w:t>工</w:t>
            </w:r>
          </w:p>
        </w:tc>
        <w:tc>
          <w:tcPr>
            <w:tcW w:w="519" w:type="dxa"/>
            <w:vAlign w:val="top"/>
          </w:tcPr>
          <w:p w14:paraId="7C24B4D2">
            <w:pPr>
              <w:pStyle w:val="6"/>
            </w:pPr>
          </w:p>
        </w:tc>
        <w:tc>
          <w:tcPr>
            <w:tcW w:w="519" w:type="dxa"/>
            <w:vAlign w:val="top"/>
          </w:tcPr>
          <w:p w14:paraId="6AA0C1F8">
            <w:pPr>
              <w:pStyle w:val="6"/>
            </w:pPr>
          </w:p>
        </w:tc>
        <w:tc>
          <w:tcPr>
            <w:tcW w:w="484" w:type="dxa"/>
            <w:vAlign w:val="top"/>
          </w:tcPr>
          <w:p w14:paraId="03124CC2">
            <w:pPr>
              <w:pStyle w:val="6"/>
            </w:pPr>
          </w:p>
        </w:tc>
      </w:tr>
      <w:tr w14:paraId="4B067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5F8F9D6A">
            <w:pPr>
              <w:spacing w:before="72" w:line="200" w:lineRule="auto"/>
              <w:ind w:left="114"/>
              <w:rPr>
                <w:rFonts w:ascii="宋体" w:hAnsi="宋体" w:eastAsia="宋体" w:cs="宋体"/>
                <w:sz w:val="21"/>
                <w:szCs w:val="21"/>
              </w:rPr>
            </w:pPr>
            <w:r>
              <w:rPr>
                <w:rFonts w:ascii="宋体" w:hAnsi="宋体" w:eastAsia="宋体" w:cs="宋体"/>
                <w:spacing w:val="-2"/>
                <w:sz w:val="21"/>
                <w:szCs w:val="21"/>
              </w:rPr>
              <w:t>3.9.4</w:t>
            </w:r>
          </w:p>
        </w:tc>
        <w:tc>
          <w:tcPr>
            <w:tcW w:w="4645" w:type="dxa"/>
            <w:vAlign w:val="top"/>
          </w:tcPr>
          <w:p w14:paraId="34B20E4B">
            <w:pPr>
              <w:spacing w:before="52" w:line="218" w:lineRule="auto"/>
              <w:ind w:left="20"/>
              <w:rPr>
                <w:rFonts w:ascii="宋体" w:hAnsi="宋体" w:eastAsia="宋体" w:cs="宋体"/>
                <w:sz w:val="21"/>
                <w:szCs w:val="21"/>
              </w:rPr>
            </w:pPr>
            <w:r>
              <w:rPr>
                <w:rFonts w:ascii="宋体" w:hAnsi="宋体" w:eastAsia="宋体" w:cs="宋体"/>
                <w:spacing w:val="2"/>
                <w:sz w:val="21"/>
                <w:szCs w:val="21"/>
              </w:rPr>
              <w:t>有观光电梯</w:t>
            </w:r>
          </w:p>
        </w:tc>
        <w:tc>
          <w:tcPr>
            <w:tcW w:w="439" w:type="dxa"/>
            <w:vAlign w:val="top"/>
          </w:tcPr>
          <w:p w14:paraId="3BEF7F81">
            <w:pPr>
              <w:pStyle w:val="6"/>
            </w:pPr>
          </w:p>
        </w:tc>
        <w:tc>
          <w:tcPr>
            <w:tcW w:w="390" w:type="dxa"/>
            <w:vAlign w:val="top"/>
          </w:tcPr>
          <w:p w14:paraId="68BC6FB1">
            <w:pPr>
              <w:pStyle w:val="6"/>
            </w:pPr>
          </w:p>
        </w:tc>
        <w:tc>
          <w:tcPr>
            <w:tcW w:w="409" w:type="dxa"/>
            <w:vAlign w:val="top"/>
          </w:tcPr>
          <w:p w14:paraId="689F9B2F">
            <w:pPr>
              <w:spacing w:before="72" w:line="200" w:lineRule="auto"/>
              <w:ind w:left="146"/>
              <w:rPr>
                <w:rFonts w:ascii="宋体" w:hAnsi="宋体" w:eastAsia="宋体" w:cs="宋体"/>
                <w:sz w:val="21"/>
                <w:szCs w:val="21"/>
              </w:rPr>
            </w:pPr>
            <w:r>
              <w:rPr>
                <w:rFonts w:ascii="宋体" w:hAnsi="宋体" w:eastAsia="宋体" w:cs="宋体"/>
                <w:sz w:val="21"/>
                <w:szCs w:val="21"/>
              </w:rPr>
              <w:t>1</w:t>
            </w:r>
          </w:p>
        </w:tc>
        <w:tc>
          <w:tcPr>
            <w:tcW w:w="420" w:type="dxa"/>
            <w:vAlign w:val="top"/>
          </w:tcPr>
          <w:p w14:paraId="06DF5407">
            <w:pPr>
              <w:pStyle w:val="6"/>
            </w:pPr>
          </w:p>
        </w:tc>
        <w:tc>
          <w:tcPr>
            <w:tcW w:w="390" w:type="dxa"/>
            <w:vAlign w:val="top"/>
          </w:tcPr>
          <w:p w14:paraId="3DBE00A5">
            <w:pPr>
              <w:spacing w:before="99" w:line="235" w:lineRule="auto"/>
              <w:ind w:left="127"/>
              <w:rPr>
                <w:rFonts w:ascii="宋体" w:hAnsi="宋体" w:eastAsia="宋体" w:cs="宋体"/>
                <w:sz w:val="13"/>
                <w:szCs w:val="13"/>
              </w:rPr>
            </w:pPr>
            <w:r>
              <w:rPr>
                <w:rFonts w:ascii="宋体" w:hAnsi="宋体" w:eastAsia="宋体" w:cs="宋体"/>
                <w:sz w:val="13"/>
                <w:szCs w:val="13"/>
              </w:rPr>
              <w:t>工</w:t>
            </w:r>
          </w:p>
        </w:tc>
        <w:tc>
          <w:tcPr>
            <w:tcW w:w="519" w:type="dxa"/>
            <w:vAlign w:val="top"/>
          </w:tcPr>
          <w:p w14:paraId="4C2E39D9">
            <w:pPr>
              <w:pStyle w:val="6"/>
            </w:pPr>
          </w:p>
        </w:tc>
        <w:tc>
          <w:tcPr>
            <w:tcW w:w="519" w:type="dxa"/>
            <w:vAlign w:val="top"/>
          </w:tcPr>
          <w:p w14:paraId="76535CD9">
            <w:pPr>
              <w:pStyle w:val="6"/>
            </w:pPr>
          </w:p>
        </w:tc>
        <w:tc>
          <w:tcPr>
            <w:tcW w:w="484" w:type="dxa"/>
            <w:vAlign w:val="top"/>
          </w:tcPr>
          <w:p w14:paraId="48E59C8C">
            <w:pPr>
              <w:pStyle w:val="6"/>
            </w:pPr>
          </w:p>
        </w:tc>
      </w:tr>
      <w:tr w14:paraId="5F947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4BF21520">
            <w:pPr>
              <w:spacing w:before="72" w:line="200" w:lineRule="auto"/>
              <w:ind w:left="114"/>
              <w:rPr>
                <w:rFonts w:ascii="宋体" w:hAnsi="宋体" w:eastAsia="宋体" w:cs="宋体"/>
                <w:sz w:val="21"/>
                <w:szCs w:val="21"/>
              </w:rPr>
            </w:pPr>
            <w:r>
              <w:rPr>
                <w:rFonts w:ascii="宋体" w:hAnsi="宋体" w:eastAsia="宋体" w:cs="宋体"/>
                <w:spacing w:val="-2"/>
                <w:sz w:val="21"/>
                <w:szCs w:val="21"/>
              </w:rPr>
              <w:t>3.9.5</w:t>
            </w:r>
          </w:p>
        </w:tc>
        <w:tc>
          <w:tcPr>
            <w:tcW w:w="4645" w:type="dxa"/>
            <w:vAlign w:val="top"/>
          </w:tcPr>
          <w:p w14:paraId="30C82BBB">
            <w:pPr>
              <w:spacing w:before="52" w:line="218" w:lineRule="auto"/>
              <w:ind w:left="20"/>
              <w:rPr>
                <w:rFonts w:ascii="宋体" w:hAnsi="宋体" w:eastAsia="宋体" w:cs="宋体"/>
                <w:sz w:val="21"/>
                <w:szCs w:val="21"/>
              </w:rPr>
            </w:pPr>
            <w:r>
              <w:rPr>
                <w:rFonts w:ascii="宋体" w:hAnsi="宋体" w:eastAsia="宋体" w:cs="宋体"/>
                <w:spacing w:val="2"/>
                <w:sz w:val="21"/>
                <w:szCs w:val="21"/>
              </w:rPr>
              <w:t>有自动扶梯</w:t>
            </w:r>
          </w:p>
        </w:tc>
        <w:tc>
          <w:tcPr>
            <w:tcW w:w="439" w:type="dxa"/>
            <w:vAlign w:val="top"/>
          </w:tcPr>
          <w:p w14:paraId="10721D5B">
            <w:pPr>
              <w:pStyle w:val="6"/>
            </w:pPr>
          </w:p>
        </w:tc>
        <w:tc>
          <w:tcPr>
            <w:tcW w:w="390" w:type="dxa"/>
            <w:vAlign w:val="top"/>
          </w:tcPr>
          <w:p w14:paraId="39DBB1C9">
            <w:pPr>
              <w:pStyle w:val="6"/>
            </w:pPr>
          </w:p>
        </w:tc>
        <w:tc>
          <w:tcPr>
            <w:tcW w:w="409" w:type="dxa"/>
            <w:vAlign w:val="top"/>
          </w:tcPr>
          <w:p w14:paraId="2382B6D7">
            <w:pPr>
              <w:spacing w:before="72" w:line="200" w:lineRule="auto"/>
              <w:ind w:left="146"/>
              <w:rPr>
                <w:rFonts w:ascii="宋体" w:hAnsi="宋体" w:eastAsia="宋体" w:cs="宋体"/>
                <w:sz w:val="21"/>
                <w:szCs w:val="21"/>
              </w:rPr>
            </w:pPr>
            <w:r>
              <w:rPr>
                <w:rFonts w:ascii="宋体" w:hAnsi="宋体" w:eastAsia="宋体" w:cs="宋体"/>
                <w:sz w:val="21"/>
                <w:szCs w:val="21"/>
              </w:rPr>
              <w:t>1</w:t>
            </w:r>
          </w:p>
        </w:tc>
        <w:tc>
          <w:tcPr>
            <w:tcW w:w="420" w:type="dxa"/>
            <w:vAlign w:val="top"/>
          </w:tcPr>
          <w:p w14:paraId="3325B802">
            <w:pPr>
              <w:pStyle w:val="6"/>
            </w:pPr>
          </w:p>
        </w:tc>
        <w:tc>
          <w:tcPr>
            <w:tcW w:w="390" w:type="dxa"/>
            <w:vAlign w:val="top"/>
          </w:tcPr>
          <w:p w14:paraId="0906769F">
            <w:pPr>
              <w:spacing w:before="108" w:line="235" w:lineRule="auto"/>
              <w:ind w:left="127"/>
              <w:rPr>
                <w:rFonts w:ascii="宋体" w:hAnsi="宋体" w:eastAsia="宋体" w:cs="宋体"/>
                <w:sz w:val="12"/>
                <w:szCs w:val="12"/>
              </w:rPr>
            </w:pPr>
            <w:r>
              <w:rPr>
                <w:rFonts w:ascii="宋体" w:hAnsi="宋体" w:eastAsia="宋体" w:cs="宋体"/>
                <w:sz w:val="12"/>
                <w:szCs w:val="12"/>
              </w:rPr>
              <w:t>工</w:t>
            </w:r>
          </w:p>
        </w:tc>
        <w:tc>
          <w:tcPr>
            <w:tcW w:w="519" w:type="dxa"/>
            <w:vAlign w:val="top"/>
          </w:tcPr>
          <w:p w14:paraId="2532A331">
            <w:pPr>
              <w:pStyle w:val="6"/>
            </w:pPr>
          </w:p>
        </w:tc>
        <w:tc>
          <w:tcPr>
            <w:tcW w:w="519" w:type="dxa"/>
            <w:vAlign w:val="top"/>
          </w:tcPr>
          <w:p w14:paraId="3573F26E">
            <w:pPr>
              <w:pStyle w:val="6"/>
            </w:pPr>
          </w:p>
        </w:tc>
        <w:tc>
          <w:tcPr>
            <w:tcW w:w="484" w:type="dxa"/>
            <w:vAlign w:val="top"/>
          </w:tcPr>
          <w:p w14:paraId="7C9996E3">
            <w:pPr>
              <w:pStyle w:val="6"/>
            </w:pPr>
          </w:p>
        </w:tc>
      </w:tr>
      <w:tr w14:paraId="3D74C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5AD56AC2">
            <w:pPr>
              <w:spacing w:before="72" w:line="200" w:lineRule="auto"/>
              <w:ind w:left="114"/>
              <w:rPr>
                <w:rFonts w:ascii="宋体" w:hAnsi="宋体" w:eastAsia="宋体" w:cs="宋体"/>
                <w:sz w:val="21"/>
                <w:szCs w:val="21"/>
              </w:rPr>
            </w:pPr>
            <w:r>
              <w:rPr>
                <w:rFonts w:ascii="宋体" w:hAnsi="宋体" w:eastAsia="宋体" w:cs="宋体"/>
                <w:spacing w:val="-2"/>
                <w:sz w:val="21"/>
                <w:szCs w:val="21"/>
              </w:rPr>
              <w:t>3.9.6</w:t>
            </w:r>
          </w:p>
        </w:tc>
        <w:tc>
          <w:tcPr>
            <w:tcW w:w="4645" w:type="dxa"/>
            <w:vAlign w:val="top"/>
          </w:tcPr>
          <w:p w14:paraId="1C2A24DF">
            <w:pPr>
              <w:spacing w:before="50" w:line="219" w:lineRule="auto"/>
              <w:ind w:left="20"/>
              <w:rPr>
                <w:rFonts w:ascii="宋体" w:hAnsi="宋体" w:eastAsia="宋体" w:cs="宋体"/>
                <w:sz w:val="21"/>
                <w:szCs w:val="21"/>
              </w:rPr>
            </w:pPr>
            <w:r>
              <w:rPr>
                <w:rFonts w:ascii="宋体" w:hAnsi="宋体" w:eastAsia="宋体" w:cs="宋体"/>
                <w:spacing w:val="2"/>
                <w:sz w:val="21"/>
                <w:szCs w:val="21"/>
              </w:rPr>
              <w:t>有服务电梯</w:t>
            </w:r>
          </w:p>
        </w:tc>
        <w:tc>
          <w:tcPr>
            <w:tcW w:w="439" w:type="dxa"/>
            <w:vAlign w:val="top"/>
          </w:tcPr>
          <w:p w14:paraId="173CDE99">
            <w:pPr>
              <w:pStyle w:val="6"/>
            </w:pPr>
          </w:p>
        </w:tc>
        <w:tc>
          <w:tcPr>
            <w:tcW w:w="390" w:type="dxa"/>
            <w:vAlign w:val="top"/>
          </w:tcPr>
          <w:p w14:paraId="54670B16">
            <w:pPr>
              <w:pStyle w:val="6"/>
            </w:pPr>
          </w:p>
        </w:tc>
        <w:tc>
          <w:tcPr>
            <w:tcW w:w="409" w:type="dxa"/>
            <w:vAlign w:val="top"/>
          </w:tcPr>
          <w:p w14:paraId="206ADC07">
            <w:pPr>
              <w:spacing w:before="72" w:line="200" w:lineRule="auto"/>
              <w:ind w:left="146"/>
              <w:rPr>
                <w:rFonts w:ascii="宋体" w:hAnsi="宋体" w:eastAsia="宋体" w:cs="宋体"/>
                <w:sz w:val="21"/>
                <w:szCs w:val="21"/>
              </w:rPr>
            </w:pPr>
            <w:r>
              <w:rPr>
                <w:rFonts w:ascii="宋体" w:hAnsi="宋体" w:eastAsia="宋体" w:cs="宋体"/>
                <w:sz w:val="21"/>
                <w:szCs w:val="21"/>
              </w:rPr>
              <w:t>1</w:t>
            </w:r>
          </w:p>
        </w:tc>
        <w:tc>
          <w:tcPr>
            <w:tcW w:w="420" w:type="dxa"/>
            <w:vAlign w:val="top"/>
          </w:tcPr>
          <w:p w14:paraId="24DBC398">
            <w:pPr>
              <w:pStyle w:val="6"/>
            </w:pPr>
          </w:p>
        </w:tc>
        <w:tc>
          <w:tcPr>
            <w:tcW w:w="390" w:type="dxa"/>
            <w:vAlign w:val="top"/>
          </w:tcPr>
          <w:p w14:paraId="459712E2">
            <w:pPr>
              <w:spacing w:before="72" w:line="200"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1F01B52A">
            <w:pPr>
              <w:pStyle w:val="6"/>
            </w:pPr>
          </w:p>
        </w:tc>
        <w:tc>
          <w:tcPr>
            <w:tcW w:w="519" w:type="dxa"/>
            <w:vAlign w:val="top"/>
          </w:tcPr>
          <w:p w14:paraId="133F44F7">
            <w:pPr>
              <w:pStyle w:val="6"/>
            </w:pPr>
          </w:p>
        </w:tc>
        <w:tc>
          <w:tcPr>
            <w:tcW w:w="484" w:type="dxa"/>
            <w:vAlign w:val="top"/>
          </w:tcPr>
          <w:p w14:paraId="76CB9D0B">
            <w:pPr>
              <w:pStyle w:val="6"/>
            </w:pPr>
          </w:p>
        </w:tc>
      </w:tr>
      <w:tr w14:paraId="7A098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244" w:type="dxa"/>
            <w:vAlign w:val="top"/>
          </w:tcPr>
          <w:p w14:paraId="5C5E9F78">
            <w:pPr>
              <w:spacing w:before="103" w:line="181" w:lineRule="auto"/>
              <w:ind w:left="114"/>
              <w:rPr>
                <w:rFonts w:ascii="宋体" w:hAnsi="宋体" w:eastAsia="宋体" w:cs="宋体"/>
                <w:sz w:val="21"/>
                <w:szCs w:val="21"/>
              </w:rPr>
            </w:pPr>
            <w:r>
              <w:rPr>
                <w:rFonts w:ascii="宋体" w:hAnsi="宋体" w:eastAsia="宋体" w:cs="宋体"/>
                <w:spacing w:val="-3"/>
                <w:sz w:val="21"/>
                <w:szCs w:val="21"/>
              </w:rPr>
              <w:t>3.10</w:t>
            </w:r>
          </w:p>
        </w:tc>
        <w:tc>
          <w:tcPr>
            <w:tcW w:w="4645" w:type="dxa"/>
            <w:vAlign w:val="top"/>
          </w:tcPr>
          <w:p w14:paraId="6236B30F">
            <w:pPr>
              <w:spacing w:before="61" w:line="218" w:lineRule="auto"/>
              <w:ind w:left="20"/>
              <w:rPr>
                <w:rFonts w:ascii="宋体" w:hAnsi="宋体" w:eastAsia="宋体" w:cs="宋体"/>
                <w:sz w:val="21"/>
                <w:szCs w:val="21"/>
              </w:rPr>
            </w:pPr>
            <w:r>
              <w:rPr>
                <w:rFonts w:ascii="宋体" w:hAnsi="宋体" w:eastAsia="宋体" w:cs="宋体"/>
                <w:spacing w:val="-1"/>
                <w:sz w:val="21"/>
                <w:szCs w:val="21"/>
              </w:rPr>
              <w:t>提供外币兑换设备或服务</w:t>
            </w:r>
          </w:p>
        </w:tc>
        <w:tc>
          <w:tcPr>
            <w:tcW w:w="439" w:type="dxa"/>
            <w:vAlign w:val="top"/>
          </w:tcPr>
          <w:p w14:paraId="421F3997">
            <w:pPr>
              <w:pStyle w:val="6"/>
            </w:pPr>
          </w:p>
        </w:tc>
        <w:tc>
          <w:tcPr>
            <w:tcW w:w="390" w:type="dxa"/>
            <w:vAlign w:val="top"/>
          </w:tcPr>
          <w:p w14:paraId="78D7CAC4">
            <w:pPr>
              <w:spacing w:before="103" w:line="181" w:lineRule="auto"/>
              <w:ind w:left="136"/>
              <w:rPr>
                <w:rFonts w:ascii="宋体" w:hAnsi="宋体" w:eastAsia="宋体" w:cs="宋体"/>
                <w:sz w:val="21"/>
                <w:szCs w:val="21"/>
              </w:rPr>
            </w:pPr>
            <w:r>
              <w:rPr>
                <w:rFonts w:ascii="宋体" w:hAnsi="宋体" w:eastAsia="宋体" w:cs="宋体"/>
                <w:sz w:val="21"/>
                <w:szCs w:val="21"/>
              </w:rPr>
              <w:t>2</w:t>
            </w:r>
          </w:p>
        </w:tc>
        <w:tc>
          <w:tcPr>
            <w:tcW w:w="409" w:type="dxa"/>
            <w:vAlign w:val="top"/>
          </w:tcPr>
          <w:p w14:paraId="5C82D049">
            <w:pPr>
              <w:pStyle w:val="6"/>
            </w:pPr>
          </w:p>
        </w:tc>
        <w:tc>
          <w:tcPr>
            <w:tcW w:w="420" w:type="dxa"/>
            <w:vAlign w:val="top"/>
          </w:tcPr>
          <w:p w14:paraId="0E49447A">
            <w:pPr>
              <w:pStyle w:val="6"/>
            </w:pPr>
          </w:p>
        </w:tc>
        <w:tc>
          <w:tcPr>
            <w:tcW w:w="390" w:type="dxa"/>
            <w:vAlign w:val="top"/>
          </w:tcPr>
          <w:p w14:paraId="613015B8">
            <w:pPr>
              <w:spacing w:before="103" w:line="181"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7823F57B">
            <w:pPr>
              <w:pStyle w:val="6"/>
            </w:pPr>
          </w:p>
        </w:tc>
        <w:tc>
          <w:tcPr>
            <w:tcW w:w="519" w:type="dxa"/>
            <w:vAlign w:val="top"/>
          </w:tcPr>
          <w:p w14:paraId="07FBCD5F">
            <w:pPr>
              <w:pStyle w:val="6"/>
            </w:pPr>
          </w:p>
        </w:tc>
        <w:tc>
          <w:tcPr>
            <w:tcW w:w="484" w:type="dxa"/>
            <w:vAlign w:val="top"/>
          </w:tcPr>
          <w:p w14:paraId="587521D9">
            <w:pPr>
              <w:pStyle w:val="6"/>
            </w:pPr>
          </w:p>
        </w:tc>
      </w:tr>
      <w:tr w14:paraId="44AAA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508337EE">
            <w:pPr>
              <w:spacing w:before="73" w:line="199" w:lineRule="auto"/>
              <w:ind w:left="114"/>
              <w:rPr>
                <w:rFonts w:ascii="宋体" w:hAnsi="宋体" w:eastAsia="宋体" w:cs="宋体"/>
                <w:sz w:val="21"/>
                <w:szCs w:val="21"/>
              </w:rPr>
            </w:pPr>
            <w:r>
              <w:rPr>
                <w:rFonts w:ascii="宋体" w:hAnsi="宋体" w:eastAsia="宋体" w:cs="宋体"/>
                <w:spacing w:val="-3"/>
                <w:sz w:val="21"/>
                <w:szCs w:val="21"/>
              </w:rPr>
              <w:t>3.11</w:t>
            </w:r>
          </w:p>
        </w:tc>
        <w:tc>
          <w:tcPr>
            <w:tcW w:w="4645" w:type="dxa"/>
            <w:vAlign w:val="top"/>
          </w:tcPr>
          <w:p w14:paraId="1B97F9AD">
            <w:pPr>
              <w:spacing w:before="53" w:line="217" w:lineRule="auto"/>
              <w:ind w:left="20"/>
              <w:rPr>
                <w:rFonts w:ascii="宋体" w:hAnsi="宋体" w:eastAsia="宋体" w:cs="宋体"/>
                <w:sz w:val="21"/>
                <w:szCs w:val="21"/>
              </w:rPr>
            </w:pPr>
            <w:r>
              <w:rPr>
                <w:rFonts w:ascii="宋体" w:hAnsi="宋体" w:eastAsia="宋体" w:cs="宋体"/>
                <w:spacing w:val="2"/>
                <w:sz w:val="21"/>
                <w:szCs w:val="21"/>
              </w:rPr>
              <w:t>整体舒适度</w:t>
            </w:r>
          </w:p>
        </w:tc>
        <w:tc>
          <w:tcPr>
            <w:tcW w:w="439" w:type="dxa"/>
            <w:vAlign w:val="top"/>
          </w:tcPr>
          <w:p w14:paraId="17EABE35">
            <w:pPr>
              <w:pStyle w:val="6"/>
            </w:pPr>
          </w:p>
        </w:tc>
        <w:tc>
          <w:tcPr>
            <w:tcW w:w="390" w:type="dxa"/>
            <w:vAlign w:val="top"/>
          </w:tcPr>
          <w:p w14:paraId="6365C743">
            <w:pPr>
              <w:spacing w:before="73" w:line="199" w:lineRule="auto"/>
              <w:ind w:left="136"/>
              <w:rPr>
                <w:rFonts w:ascii="宋体" w:hAnsi="宋体" w:eastAsia="宋体" w:cs="宋体"/>
                <w:sz w:val="21"/>
                <w:szCs w:val="21"/>
              </w:rPr>
            </w:pPr>
            <w:r>
              <w:rPr>
                <w:rFonts w:ascii="宋体" w:hAnsi="宋体" w:eastAsia="宋体" w:cs="宋体"/>
                <w:sz w:val="21"/>
                <w:szCs w:val="21"/>
              </w:rPr>
              <w:t>6</w:t>
            </w:r>
          </w:p>
        </w:tc>
        <w:tc>
          <w:tcPr>
            <w:tcW w:w="409" w:type="dxa"/>
            <w:vAlign w:val="top"/>
          </w:tcPr>
          <w:p w14:paraId="239223C5">
            <w:pPr>
              <w:pStyle w:val="6"/>
            </w:pPr>
          </w:p>
        </w:tc>
        <w:tc>
          <w:tcPr>
            <w:tcW w:w="420" w:type="dxa"/>
            <w:vAlign w:val="top"/>
          </w:tcPr>
          <w:p w14:paraId="68D3D67E">
            <w:pPr>
              <w:pStyle w:val="6"/>
            </w:pPr>
          </w:p>
        </w:tc>
        <w:tc>
          <w:tcPr>
            <w:tcW w:w="390" w:type="dxa"/>
            <w:vAlign w:val="top"/>
          </w:tcPr>
          <w:p w14:paraId="46142B6A">
            <w:pPr>
              <w:pStyle w:val="6"/>
            </w:pPr>
          </w:p>
        </w:tc>
        <w:tc>
          <w:tcPr>
            <w:tcW w:w="519" w:type="dxa"/>
            <w:vAlign w:val="top"/>
          </w:tcPr>
          <w:p w14:paraId="3B0A4226">
            <w:pPr>
              <w:pStyle w:val="6"/>
            </w:pPr>
          </w:p>
        </w:tc>
        <w:tc>
          <w:tcPr>
            <w:tcW w:w="519" w:type="dxa"/>
            <w:vAlign w:val="top"/>
          </w:tcPr>
          <w:p w14:paraId="20CC4BD6">
            <w:pPr>
              <w:pStyle w:val="6"/>
            </w:pPr>
          </w:p>
        </w:tc>
        <w:tc>
          <w:tcPr>
            <w:tcW w:w="484" w:type="dxa"/>
            <w:vAlign w:val="top"/>
          </w:tcPr>
          <w:p w14:paraId="69BAF53C">
            <w:pPr>
              <w:pStyle w:val="6"/>
            </w:pPr>
          </w:p>
        </w:tc>
      </w:tr>
      <w:tr w14:paraId="7EADF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44" w:type="dxa"/>
            <w:vAlign w:val="top"/>
          </w:tcPr>
          <w:p w14:paraId="2833BE87">
            <w:pPr>
              <w:spacing w:before="103" w:line="217" w:lineRule="auto"/>
              <w:ind w:left="114"/>
              <w:rPr>
                <w:rFonts w:ascii="宋体" w:hAnsi="宋体" w:eastAsia="宋体" w:cs="宋体"/>
                <w:sz w:val="21"/>
                <w:szCs w:val="21"/>
              </w:rPr>
            </w:pPr>
            <w:r>
              <w:rPr>
                <w:rFonts w:ascii="宋体" w:hAnsi="宋体" w:eastAsia="宋体" w:cs="宋体"/>
                <w:spacing w:val="-2"/>
                <w:sz w:val="21"/>
                <w:szCs w:val="21"/>
              </w:rPr>
              <w:t>3.11.1</w:t>
            </w:r>
          </w:p>
        </w:tc>
        <w:tc>
          <w:tcPr>
            <w:tcW w:w="4645" w:type="dxa"/>
            <w:vAlign w:val="top"/>
          </w:tcPr>
          <w:p w14:paraId="14C10FED">
            <w:pPr>
              <w:spacing w:before="82" w:line="219" w:lineRule="auto"/>
              <w:ind w:left="20"/>
              <w:rPr>
                <w:rFonts w:ascii="宋体" w:hAnsi="宋体" w:eastAsia="宋体" w:cs="宋体"/>
                <w:sz w:val="21"/>
                <w:szCs w:val="21"/>
              </w:rPr>
            </w:pPr>
            <w:r>
              <w:rPr>
                <w:rFonts w:ascii="宋体" w:hAnsi="宋体" w:eastAsia="宋体" w:cs="宋体"/>
                <w:spacing w:val="-2"/>
                <w:sz w:val="21"/>
                <w:szCs w:val="21"/>
              </w:rPr>
              <w:t>绿植花卉</w:t>
            </w:r>
          </w:p>
        </w:tc>
        <w:tc>
          <w:tcPr>
            <w:tcW w:w="439" w:type="dxa"/>
            <w:vAlign w:val="top"/>
          </w:tcPr>
          <w:p w14:paraId="0C70F205">
            <w:pPr>
              <w:pStyle w:val="6"/>
            </w:pPr>
          </w:p>
        </w:tc>
        <w:tc>
          <w:tcPr>
            <w:tcW w:w="390" w:type="dxa"/>
            <w:vAlign w:val="top"/>
          </w:tcPr>
          <w:p w14:paraId="4BD1764B">
            <w:pPr>
              <w:pStyle w:val="6"/>
            </w:pPr>
          </w:p>
        </w:tc>
        <w:tc>
          <w:tcPr>
            <w:tcW w:w="409" w:type="dxa"/>
            <w:vAlign w:val="top"/>
          </w:tcPr>
          <w:p w14:paraId="1621E3C6">
            <w:pPr>
              <w:spacing w:before="103" w:line="217" w:lineRule="auto"/>
              <w:ind w:left="146"/>
              <w:rPr>
                <w:rFonts w:ascii="宋体" w:hAnsi="宋体" w:eastAsia="宋体" w:cs="宋体"/>
                <w:sz w:val="21"/>
                <w:szCs w:val="21"/>
              </w:rPr>
            </w:pPr>
            <w:r>
              <w:rPr>
                <w:rFonts w:ascii="宋体" w:hAnsi="宋体" w:eastAsia="宋体" w:cs="宋体"/>
                <w:sz w:val="21"/>
                <w:szCs w:val="21"/>
              </w:rPr>
              <w:t>3</w:t>
            </w:r>
          </w:p>
        </w:tc>
        <w:tc>
          <w:tcPr>
            <w:tcW w:w="420" w:type="dxa"/>
            <w:vAlign w:val="top"/>
          </w:tcPr>
          <w:p w14:paraId="2ECA9FFA">
            <w:pPr>
              <w:pStyle w:val="6"/>
            </w:pPr>
          </w:p>
        </w:tc>
        <w:tc>
          <w:tcPr>
            <w:tcW w:w="390" w:type="dxa"/>
            <w:vAlign w:val="top"/>
          </w:tcPr>
          <w:p w14:paraId="2D702BA3">
            <w:pPr>
              <w:pStyle w:val="6"/>
            </w:pPr>
          </w:p>
        </w:tc>
        <w:tc>
          <w:tcPr>
            <w:tcW w:w="519" w:type="dxa"/>
            <w:vAlign w:val="top"/>
          </w:tcPr>
          <w:p w14:paraId="0B33BAC9">
            <w:pPr>
              <w:pStyle w:val="6"/>
            </w:pPr>
          </w:p>
        </w:tc>
        <w:tc>
          <w:tcPr>
            <w:tcW w:w="519" w:type="dxa"/>
            <w:vAlign w:val="top"/>
          </w:tcPr>
          <w:p w14:paraId="13EAC8FB">
            <w:pPr>
              <w:pStyle w:val="6"/>
            </w:pPr>
          </w:p>
        </w:tc>
        <w:tc>
          <w:tcPr>
            <w:tcW w:w="484" w:type="dxa"/>
            <w:vAlign w:val="top"/>
          </w:tcPr>
          <w:p w14:paraId="3B78B391">
            <w:pPr>
              <w:pStyle w:val="6"/>
            </w:pPr>
          </w:p>
        </w:tc>
      </w:tr>
      <w:tr w14:paraId="06B6E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244" w:type="dxa"/>
            <w:vAlign w:val="top"/>
          </w:tcPr>
          <w:p w14:paraId="645F866B">
            <w:pPr>
              <w:pStyle w:val="6"/>
            </w:pPr>
          </w:p>
        </w:tc>
        <w:tc>
          <w:tcPr>
            <w:tcW w:w="4645" w:type="dxa"/>
            <w:vAlign w:val="top"/>
          </w:tcPr>
          <w:p w14:paraId="456C7BB1">
            <w:pPr>
              <w:spacing w:before="122" w:line="258" w:lineRule="auto"/>
              <w:ind w:left="20" w:right="3"/>
              <w:rPr>
                <w:rFonts w:ascii="宋体" w:hAnsi="宋体" w:eastAsia="宋体" w:cs="宋体"/>
                <w:sz w:val="21"/>
                <w:szCs w:val="21"/>
              </w:rPr>
            </w:pPr>
            <w:r>
              <w:rPr>
                <w:rFonts w:ascii="宋体" w:hAnsi="宋体" w:eastAsia="宋体" w:cs="宋体"/>
                <w:spacing w:val="-1"/>
                <w:sz w:val="21"/>
                <w:szCs w:val="21"/>
              </w:rPr>
              <w:t>绿色植物、花卉摆放得体，插花有艺术感，令宾客</w:t>
            </w:r>
            <w:r>
              <w:rPr>
                <w:rFonts w:ascii="宋体" w:hAnsi="宋体" w:eastAsia="宋体" w:cs="宋体"/>
                <w:spacing w:val="11"/>
                <w:sz w:val="21"/>
                <w:szCs w:val="21"/>
              </w:rPr>
              <w:t xml:space="preserve"> </w:t>
            </w:r>
            <w:r>
              <w:rPr>
                <w:rFonts w:ascii="宋体" w:hAnsi="宋体" w:eastAsia="宋体" w:cs="宋体"/>
                <w:spacing w:val="-2"/>
                <w:sz w:val="21"/>
                <w:szCs w:val="21"/>
              </w:rPr>
              <w:t>感到自然舒适</w:t>
            </w:r>
          </w:p>
        </w:tc>
        <w:tc>
          <w:tcPr>
            <w:tcW w:w="439" w:type="dxa"/>
            <w:vAlign w:val="top"/>
          </w:tcPr>
          <w:p w14:paraId="55CC0191">
            <w:pPr>
              <w:pStyle w:val="6"/>
            </w:pPr>
          </w:p>
        </w:tc>
        <w:tc>
          <w:tcPr>
            <w:tcW w:w="390" w:type="dxa"/>
            <w:vAlign w:val="top"/>
          </w:tcPr>
          <w:p w14:paraId="76919E0F">
            <w:pPr>
              <w:pStyle w:val="6"/>
            </w:pPr>
          </w:p>
        </w:tc>
        <w:tc>
          <w:tcPr>
            <w:tcW w:w="409" w:type="dxa"/>
            <w:vAlign w:val="top"/>
          </w:tcPr>
          <w:p w14:paraId="23C73512">
            <w:pPr>
              <w:pStyle w:val="6"/>
            </w:pPr>
          </w:p>
        </w:tc>
        <w:tc>
          <w:tcPr>
            <w:tcW w:w="420" w:type="dxa"/>
            <w:vAlign w:val="top"/>
          </w:tcPr>
          <w:p w14:paraId="0DE9BFCD">
            <w:pPr>
              <w:pStyle w:val="6"/>
            </w:pPr>
          </w:p>
        </w:tc>
        <w:tc>
          <w:tcPr>
            <w:tcW w:w="390" w:type="dxa"/>
            <w:vAlign w:val="top"/>
          </w:tcPr>
          <w:p w14:paraId="29B4C58D">
            <w:pPr>
              <w:spacing w:before="283"/>
              <w:ind w:left="137"/>
              <w:rPr>
                <w:rFonts w:ascii="宋体" w:hAnsi="宋体" w:eastAsia="宋体" w:cs="宋体"/>
                <w:sz w:val="21"/>
                <w:szCs w:val="21"/>
              </w:rPr>
            </w:pPr>
            <w:r>
              <w:rPr>
                <w:rFonts w:ascii="宋体" w:hAnsi="宋体" w:eastAsia="宋体" w:cs="宋体"/>
                <w:sz w:val="21"/>
                <w:szCs w:val="21"/>
              </w:rPr>
              <w:t>3</w:t>
            </w:r>
          </w:p>
        </w:tc>
        <w:tc>
          <w:tcPr>
            <w:tcW w:w="519" w:type="dxa"/>
            <w:vAlign w:val="top"/>
          </w:tcPr>
          <w:p w14:paraId="6D779376">
            <w:pPr>
              <w:pStyle w:val="6"/>
            </w:pPr>
          </w:p>
        </w:tc>
        <w:tc>
          <w:tcPr>
            <w:tcW w:w="519" w:type="dxa"/>
            <w:vAlign w:val="top"/>
          </w:tcPr>
          <w:p w14:paraId="11F7F29F">
            <w:pPr>
              <w:pStyle w:val="6"/>
            </w:pPr>
          </w:p>
        </w:tc>
        <w:tc>
          <w:tcPr>
            <w:tcW w:w="484" w:type="dxa"/>
            <w:vAlign w:val="top"/>
          </w:tcPr>
          <w:p w14:paraId="5B3F7E00">
            <w:pPr>
              <w:pStyle w:val="6"/>
            </w:pPr>
          </w:p>
        </w:tc>
      </w:tr>
      <w:tr w14:paraId="3E89B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78A7D05A">
            <w:pPr>
              <w:pStyle w:val="6"/>
            </w:pPr>
          </w:p>
        </w:tc>
        <w:tc>
          <w:tcPr>
            <w:tcW w:w="4645" w:type="dxa"/>
            <w:vAlign w:val="top"/>
          </w:tcPr>
          <w:p w14:paraId="220082AD">
            <w:pPr>
              <w:spacing w:before="73" w:line="219" w:lineRule="auto"/>
              <w:ind w:left="20"/>
              <w:rPr>
                <w:rFonts w:ascii="宋体" w:hAnsi="宋体" w:eastAsia="宋体" w:cs="宋体"/>
                <w:sz w:val="21"/>
                <w:szCs w:val="21"/>
              </w:rPr>
            </w:pPr>
            <w:r>
              <w:rPr>
                <w:rFonts w:ascii="宋体" w:hAnsi="宋体" w:eastAsia="宋体" w:cs="宋体"/>
                <w:spacing w:val="-1"/>
                <w:sz w:val="21"/>
                <w:szCs w:val="21"/>
              </w:rPr>
              <w:t>有绿色植物和花卉装饰</w:t>
            </w:r>
          </w:p>
        </w:tc>
        <w:tc>
          <w:tcPr>
            <w:tcW w:w="439" w:type="dxa"/>
            <w:vAlign w:val="top"/>
          </w:tcPr>
          <w:p w14:paraId="655B5B5E">
            <w:pPr>
              <w:pStyle w:val="6"/>
            </w:pPr>
          </w:p>
        </w:tc>
        <w:tc>
          <w:tcPr>
            <w:tcW w:w="390" w:type="dxa"/>
            <w:vAlign w:val="top"/>
          </w:tcPr>
          <w:p w14:paraId="29876E07">
            <w:pPr>
              <w:pStyle w:val="6"/>
            </w:pPr>
          </w:p>
        </w:tc>
        <w:tc>
          <w:tcPr>
            <w:tcW w:w="409" w:type="dxa"/>
            <w:vAlign w:val="top"/>
          </w:tcPr>
          <w:p w14:paraId="32B7B937">
            <w:pPr>
              <w:pStyle w:val="6"/>
            </w:pPr>
          </w:p>
        </w:tc>
        <w:tc>
          <w:tcPr>
            <w:tcW w:w="420" w:type="dxa"/>
            <w:vAlign w:val="top"/>
          </w:tcPr>
          <w:p w14:paraId="01A0AAB0">
            <w:pPr>
              <w:pStyle w:val="6"/>
            </w:pPr>
          </w:p>
        </w:tc>
        <w:tc>
          <w:tcPr>
            <w:tcW w:w="390" w:type="dxa"/>
            <w:vAlign w:val="top"/>
          </w:tcPr>
          <w:p w14:paraId="4E443D13">
            <w:pPr>
              <w:spacing w:before="121" w:line="235" w:lineRule="auto"/>
              <w:ind w:left="127"/>
              <w:rPr>
                <w:rFonts w:ascii="宋体" w:hAnsi="宋体" w:eastAsia="宋体" w:cs="宋体"/>
                <w:sz w:val="13"/>
                <w:szCs w:val="13"/>
              </w:rPr>
            </w:pPr>
            <w:r>
              <w:rPr>
                <w:rFonts w:ascii="宋体" w:hAnsi="宋体" w:eastAsia="宋体" w:cs="宋体"/>
                <w:sz w:val="13"/>
                <w:szCs w:val="13"/>
              </w:rPr>
              <w:t>工</w:t>
            </w:r>
          </w:p>
        </w:tc>
        <w:tc>
          <w:tcPr>
            <w:tcW w:w="519" w:type="dxa"/>
            <w:vAlign w:val="top"/>
          </w:tcPr>
          <w:p w14:paraId="245EBCC8">
            <w:pPr>
              <w:pStyle w:val="6"/>
            </w:pPr>
          </w:p>
        </w:tc>
        <w:tc>
          <w:tcPr>
            <w:tcW w:w="519" w:type="dxa"/>
            <w:vAlign w:val="top"/>
          </w:tcPr>
          <w:p w14:paraId="083D5E71">
            <w:pPr>
              <w:pStyle w:val="6"/>
            </w:pPr>
          </w:p>
        </w:tc>
        <w:tc>
          <w:tcPr>
            <w:tcW w:w="484" w:type="dxa"/>
            <w:vAlign w:val="top"/>
          </w:tcPr>
          <w:p w14:paraId="2247E0F9">
            <w:pPr>
              <w:pStyle w:val="6"/>
            </w:pPr>
          </w:p>
        </w:tc>
      </w:tr>
      <w:tr w14:paraId="725F5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44" w:type="dxa"/>
            <w:vAlign w:val="top"/>
          </w:tcPr>
          <w:p w14:paraId="2BE0362A">
            <w:pPr>
              <w:spacing w:before="85" w:line="206" w:lineRule="auto"/>
              <w:ind w:left="114"/>
              <w:rPr>
                <w:rFonts w:ascii="宋体" w:hAnsi="宋体" w:eastAsia="宋体" w:cs="宋体"/>
                <w:sz w:val="21"/>
                <w:szCs w:val="21"/>
              </w:rPr>
            </w:pPr>
            <w:r>
              <w:rPr>
                <w:rFonts w:ascii="宋体" w:hAnsi="宋体" w:eastAsia="宋体" w:cs="宋体"/>
                <w:spacing w:val="-2"/>
                <w:sz w:val="21"/>
                <w:szCs w:val="21"/>
              </w:rPr>
              <w:t>3.11.2</w:t>
            </w:r>
          </w:p>
        </w:tc>
        <w:tc>
          <w:tcPr>
            <w:tcW w:w="4645" w:type="dxa"/>
            <w:vAlign w:val="top"/>
          </w:tcPr>
          <w:p w14:paraId="43C8C7F2">
            <w:pPr>
              <w:spacing w:before="64" w:line="219" w:lineRule="auto"/>
              <w:ind w:left="20"/>
              <w:rPr>
                <w:rFonts w:ascii="宋体" w:hAnsi="宋体" w:eastAsia="宋体" w:cs="宋体"/>
                <w:sz w:val="21"/>
                <w:szCs w:val="21"/>
              </w:rPr>
            </w:pPr>
            <w:r>
              <w:rPr>
                <w:rFonts w:ascii="宋体" w:hAnsi="宋体" w:eastAsia="宋体" w:cs="宋体"/>
                <w:spacing w:val="1"/>
                <w:sz w:val="21"/>
                <w:szCs w:val="21"/>
              </w:rPr>
              <w:t>光线、温度适宜</w:t>
            </w:r>
          </w:p>
        </w:tc>
        <w:tc>
          <w:tcPr>
            <w:tcW w:w="439" w:type="dxa"/>
            <w:vAlign w:val="top"/>
          </w:tcPr>
          <w:p w14:paraId="25ECF9D8">
            <w:pPr>
              <w:pStyle w:val="6"/>
            </w:pPr>
          </w:p>
        </w:tc>
        <w:tc>
          <w:tcPr>
            <w:tcW w:w="390" w:type="dxa"/>
            <w:vAlign w:val="top"/>
          </w:tcPr>
          <w:p w14:paraId="710E5028">
            <w:pPr>
              <w:pStyle w:val="6"/>
            </w:pPr>
          </w:p>
        </w:tc>
        <w:tc>
          <w:tcPr>
            <w:tcW w:w="409" w:type="dxa"/>
            <w:vAlign w:val="top"/>
          </w:tcPr>
          <w:p w14:paraId="1F5BBDEE">
            <w:pPr>
              <w:spacing w:before="85" w:line="206" w:lineRule="auto"/>
              <w:ind w:left="146"/>
              <w:rPr>
                <w:rFonts w:ascii="宋体" w:hAnsi="宋体" w:eastAsia="宋体" w:cs="宋体"/>
                <w:sz w:val="21"/>
                <w:szCs w:val="21"/>
              </w:rPr>
            </w:pPr>
            <w:r>
              <w:rPr>
                <w:rFonts w:ascii="宋体" w:hAnsi="宋体" w:eastAsia="宋体" w:cs="宋体"/>
                <w:sz w:val="21"/>
                <w:szCs w:val="21"/>
              </w:rPr>
              <w:t>2</w:t>
            </w:r>
          </w:p>
        </w:tc>
        <w:tc>
          <w:tcPr>
            <w:tcW w:w="420" w:type="dxa"/>
            <w:vAlign w:val="top"/>
          </w:tcPr>
          <w:p w14:paraId="3E7D438C">
            <w:pPr>
              <w:pStyle w:val="6"/>
            </w:pPr>
          </w:p>
        </w:tc>
        <w:tc>
          <w:tcPr>
            <w:tcW w:w="390" w:type="dxa"/>
            <w:vAlign w:val="top"/>
          </w:tcPr>
          <w:p w14:paraId="72DC4B8F">
            <w:pPr>
              <w:spacing w:before="85" w:line="206"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5B68400C">
            <w:pPr>
              <w:pStyle w:val="6"/>
            </w:pPr>
          </w:p>
        </w:tc>
        <w:tc>
          <w:tcPr>
            <w:tcW w:w="519" w:type="dxa"/>
            <w:vAlign w:val="top"/>
          </w:tcPr>
          <w:p w14:paraId="5C14FB5E">
            <w:pPr>
              <w:pStyle w:val="6"/>
            </w:pPr>
          </w:p>
        </w:tc>
        <w:tc>
          <w:tcPr>
            <w:tcW w:w="484" w:type="dxa"/>
            <w:vAlign w:val="top"/>
          </w:tcPr>
          <w:p w14:paraId="3E8C1A96">
            <w:pPr>
              <w:pStyle w:val="6"/>
            </w:pPr>
          </w:p>
        </w:tc>
      </w:tr>
      <w:tr w14:paraId="448E5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0786DE9A">
            <w:pPr>
              <w:spacing w:before="95" w:line="205" w:lineRule="auto"/>
              <w:ind w:left="114"/>
              <w:rPr>
                <w:rFonts w:ascii="宋体" w:hAnsi="宋体" w:eastAsia="宋体" w:cs="宋体"/>
                <w:sz w:val="21"/>
                <w:szCs w:val="21"/>
              </w:rPr>
            </w:pPr>
            <w:r>
              <w:rPr>
                <w:rFonts w:ascii="宋体" w:hAnsi="宋体" w:eastAsia="宋体" w:cs="宋体"/>
                <w:spacing w:val="-2"/>
                <w:sz w:val="21"/>
                <w:szCs w:val="21"/>
              </w:rPr>
              <w:t>3.11.3</w:t>
            </w:r>
          </w:p>
        </w:tc>
        <w:tc>
          <w:tcPr>
            <w:tcW w:w="4645" w:type="dxa"/>
            <w:vAlign w:val="top"/>
          </w:tcPr>
          <w:p w14:paraId="348CAC90">
            <w:pPr>
              <w:spacing w:before="74" w:line="219" w:lineRule="auto"/>
              <w:ind w:left="20"/>
              <w:rPr>
                <w:rFonts w:ascii="宋体" w:hAnsi="宋体" w:eastAsia="宋体" w:cs="宋体"/>
                <w:sz w:val="21"/>
                <w:szCs w:val="21"/>
              </w:rPr>
            </w:pPr>
            <w:r>
              <w:rPr>
                <w:rFonts w:ascii="宋体" w:hAnsi="宋体" w:eastAsia="宋体" w:cs="宋体"/>
                <w:spacing w:val="-1"/>
                <w:sz w:val="21"/>
                <w:szCs w:val="21"/>
              </w:rPr>
              <w:t>在非营业区设宾客休息场所</w:t>
            </w:r>
          </w:p>
        </w:tc>
        <w:tc>
          <w:tcPr>
            <w:tcW w:w="439" w:type="dxa"/>
            <w:vAlign w:val="top"/>
          </w:tcPr>
          <w:p w14:paraId="43619251">
            <w:pPr>
              <w:pStyle w:val="6"/>
            </w:pPr>
          </w:p>
        </w:tc>
        <w:tc>
          <w:tcPr>
            <w:tcW w:w="390" w:type="dxa"/>
            <w:vAlign w:val="top"/>
          </w:tcPr>
          <w:p w14:paraId="72C142BB">
            <w:pPr>
              <w:pStyle w:val="6"/>
            </w:pPr>
          </w:p>
        </w:tc>
        <w:tc>
          <w:tcPr>
            <w:tcW w:w="409" w:type="dxa"/>
            <w:vAlign w:val="top"/>
          </w:tcPr>
          <w:p w14:paraId="7738CADC">
            <w:pPr>
              <w:spacing w:before="95" w:line="205" w:lineRule="auto"/>
              <w:ind w:left="146"/>
              <w:rPr>
                <w:rFonts w:ascii="宋体" w:hAnsi="宋体" w:eastAsia="宋体" w:cs="宋体"/>
                <w:sz w:val="21"/>
                <w:szCs w:val="21"/>
              </w:rPr>
            </w:pPr>
            <w:r>
              <w:rPr>
                <w:rFonts w:ascii="宋体" w:hAnsi="宋体" w:eastAsia="宋体" w:cs="宋体"/>
                <w:sz w:val="21"/>
                <w:szCs w:val="21"/>
              </w:rPr>
              <w:t>1</w:t>
            </w:r>
          </w:p>
        </w:tc>
        <w:tc>
          <w:tcPr>
            <w:tcW w:w="420" w:type="dxa"/>
            <w:vAlign w:val="top"/>
          </w:tcPr>
          <w:p w14:paraId="21E422D5">
            <w:pPr>
              <w:pStyle w:val="6"/>
            </w:pPr>
          </w:p>
        </w:tc>
        <w:tc>
          <w:tcPr>
            <w:tcW w:w="390" w:type="dxa"/>
            <w:vAlign w:val="top"/>
          </w:tcPr>
          <w:p w14:paraId="75B90D28">
            <w:pPr>
              <w:spacing w:before="95" w:line="205"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632942D6">
            <w:pPr>
              <w:pStyle w:val="6"/>
            </w:pPr>
          </w:p>
        </w:tc>
        <w:tc>
          <w:tcPr>
            <w:tcW w:w="519" w:type="dxa"/>
            <w:vAlign w:val="top"/>
          </w:tcPr>
          <w:p w14:paraId="435226F4">
            <w:pPr>
              <w:pStyle w:val="6"/>
            </w:pPr>
          </w:p>
        </w:tc>
        <w:tc>
          <w:tcPr>
            <w:tcW w:w="484" w:type="dxa"/>
            <w:vAlign w:val="top"/>
          </w:tcPr>
          <w:p w14:paraId="3FF0F175">
            <w:pPr>
              <w:pStyle w:val="6"/>
            </w:pPr>
          </w:p>
        </w:tc>
      </w:tr>
      <w:tr w14:paraId="5CA8E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65608A5C">
            <w:pPr>
              <w:spacing w:before="96" w:line="205" w:lineRule="auto"/>
              <w:ind w:left="114"/>
              <w:rPr>
                <w:rFonts w:ascii="宋体" w:hAnsi="宋体" w:eastAsia="宋体" w:cs="宋体"/>
                <w:sz w:val="21"/>
                <w:szCs w:val="21"/>
              </w:rPr>
            </w:pPr>
            <w:r>
              <w:rPr>
                <w:rFonts w:ascii="宋体" w:hAnsi="宋体" w:eastAsia="宋体" w:cs="宋体"/>
                <w:spacing w:val="-2"/>
                <w:sz w:val="21"/>
                <w:szCs w:val="21"/>
              </w:rPr>
              <w:t>3.11.4</w:t>
            </w:r>
          </w:p>
        </w:tc>
        <w:tc>
          <w:tcPr>
            <w:tcW w:w="4645" w:type="dxa"/>
            <w:vAlign w:val="top"/>
          </w:tcPr>
          <w:p w14:paraId="5D7F75F2">
            <w:pPr>
              <w:spacing w:before="75" w:line="219" w:lineRule="auto"/>
              <w:ind w:left="20"/>
              <w:rPr>
                <w:rFonts w:ascii="宋体" w:hAnsi="宋体" w:eastAsia="宋体" w:cs="宋体"/>
                <w:sz w:val="21"/>
                <w:szCs w:val="21"/>
              </w:rPr>
            </w:pPr>
            <w:r>
              <w:rPr>
                <w:rFonts w:ascii="宋体" w:hAnsi="宋体" w:eastAsia="宋体" w:cs="宋体"/>
                <w:spacing w:val="2"/>
                <w:sz w:val="21"/>
                <w:szCs w:val="21"/>
              </w:rPr>
              <w:t>异味，烟尘，噪音，强风(每项扣1分)</w:t>
            </w:r>
          </w:p>
        </w:tc>
        <w:tc>
          <w:tcPr>
            <w:tcW w:w="439" w:type="dxa"/>
            <w:vAlign w:val="top"/>
          </w:tcPr>
          <w:p w14:paraId="4C0F016A">
            <w:pPr>
              <w:pStyle w:val="6"/>
            </w:pPr>
          </w:p>
        </w:tc>
        <w:tc>
          <w:tcPr>
            <w:tcW w:w="390" w:type="dxa"/>
            <w:vAlign w:val="top"/>
          </w:tcPr>
          <w:p w14:paraId="65172181">
            <w:pPr>
              <w:pStyle w:val="6"/>
            </w:pPr>
          </w:p>
        </w:tc>
        <w:tc>
          <w:tcPr>
            <w:tcW w:w="409" w:type="dxa"/>
            <w:vAlign w:val="top"/>
          </w:tcPr>
          <w:p w14:paraId="3EF6D2BC">
            <w:pPr>
              <w:pStyle w:val="6"/>
            </w:pPr>
          </w:p>
        </w:tc>
        <w:tc>
          <w:tcPr>
            <w:tcW w:w="420" w:type="dxa"/>
            <w:vAlign w:val="top"/>
          </w:tcPr>
          <w:p w14:paraId="49F67629">
            <w:pPr>
              <w:pStyle w:val="6"/>
            </w:pPr>
          </w:p>
        </w:tc>
        <w:tc>
          <w:tcPr>
            <w:tcW w:w="390" w:type="dxa"/>
            <w:vAlign w:val="top"/>
          </w:tcPr>
          <w:p w14:paraId="68709A0B">
            <w:pPr>
              <w:spacing w:before="96" w:line="205" w:lineRule="auto"/>
              <w:ind w:left="87"/>
              <w:rPr>
                <w:rFonts w:ascii="宋体" w:hAnsi="宋体" w:eastAsia="宋体" w:cs="宋体"/>
                <w:sz w:val="21"/>
                <w:szCs w:val="21"/>
              </w:rPr>
            </w:pPr>
            <w:r>
              <w:rPr>
                <w:rFonts w:ascii="宋体" w:hAnsi="宋体" w:eastAsia="宋体" w:cs="宋体"/>
                <w:spacing w:val="-2"/>
                <w:sz w:val="21"/>
                <w:szCs w:val="21"/>
              </w:rPr>
              <w:t>-4</w:t>
            </w:r>
          </w:p>
        </w:tc>
        <w:tc>
          <w:tcPr>
            <w:tcW w:w="519" w:type="dxa"/>
            <w:vAlign w:val="top"/>
          </w:tcPr>
          <w:p w14:paraId="3DB95485">
            <w:pPr>
              <w:pStyle w:val="6"/>
            </w:pPr>
          </w:p>
        </w:tc>
        <w:tc>
          <w:tcPr>
            <w:tcW w:w="519" w:type="dxa"/>
            <w:vAlign w:val="top"/>
          </w:tcPr>
          <w:p w14:paraId="3A9141E5">
            <w:pPr>
              <w:pStyle w:val="6"/>
            </w:pPr>
          </w:p>
        </w:tc>
        <w:tc>
          <w:tcPr>
            <w:tcW w:w="484" w:type="dxa"/>
            <w:vAlign w:val="top"/>
          </w:tcPr>
          <w:p w14:paraId="657F31BF">
            <w:pPr>
              <w:pStyle w:val="6"/>
            </w:pPr>
          </w:p>
        </w:tc>
      </w:tr>
      <w:tr w14:paraId="3DCBF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44" w:type="dxa"/>
            <w:vAlign w:val="top"/>
          </w:tcPr>
          <w:p w14:paraId="7D894BD9">
            <w:pPr>
              <w:spacing w:before="106" w:line="223" w:lineRule="auto"/>
              <w:ind w:left="114"/>
              <w:rPr>
                <w:rFonts w:ascii="宋体" w:hAnsi="宋体" w:eastAsia="宋体" w:cs="宋体"/>
                <w:sz w:val="21"/>
                <w:szCs w:val="21"/>
              </w:rPr>
            </w:pPr>
            <w:r>
              <w:rPr>
                <w:rFonts w:ascii="宋体" w:hAnsi="宋体" w:eastAsia="宋体" w:cs="宋体"/>
                <w:spacing w:val="-2"/>
                <w:sz w:val="21"/>
                <w:szCs w:val="21"/>
              </w:rPr>
              <w:t>3.11.5</w:t>
            </w:r>
          </w:p>
        </w:tc>
        <w:tc>
          <w:tcPr>
            <w:tcW w:w="4645" w:type="dxa"/>
            <w:vAlign w:val="top"/>
          </w:tcPr>
          <w:p w14:paraId="0F90832B">
            <w:pPr>
              <w:spacing w:before="85" w:line="219" w:lineRule="auto"/>
              <w:ind w:left="20"/>
              <w:rPr>
                <w:rFonts w:ascii="宋体" w:hAnsi="宋体" w:eastAsia="宋体" w:cs="宋体"/>
                <w:sz w:val="21"/>
                <w:szCs w:val="21"/>
              </w:rPr>
            </w:pPr>
            <w:r>
              <w:rPr>
                <w:rFonts w:ascii="宋体" w:hAnsi="宋体" w:eastAsia="宋体" w:cs="宋体"/>
                <w:spacing w:val="1"/>
                <w:sz w:val="21"/>
                <w:szCs w:val="21"/>
              </w:rPr>
              <w:t>商店、摊点影响整体氛围</w:t>
            </w:r>
          </w:p>
        </w:tc>
        <w:tc>
          <w:tcPr>
            <w:tcW w:w="439" w:type="dxa"/>
            <w:vAlign w:val="top"/>
          </w:tcPr>
          <w:p w14:paraId="38A0FEAF">
            <w:pPr>
              <w:pStyle w:val="6"/>
            </w:pPr>
          </w:p>
        </w:tc>
        <w:tc>
          <w:tcPr>
            <w:tcW w:w="390" w:type="dxa"/>
            <w:vAlign w:val="top"/>
          </w:tcPr>
          <w:p w14:paraId="0DE35439">
            <w:pPr>
              <w:pStyle w:val="6"/>
            </w:pPr>
          </w:p>
        </w:tc>
        <w:tc>
          <w:tcPr>
            <w:tcW w:w="409" w:type="dxa"/>
            <w:vAlign w:val="top"/>
          </w:tcPr>
          <w:p w14:paraId="5821EF5D">
            <w:pPr>
              <w:pStyle w:val="6"/>
            </w:pPr>
          </w:p>
        </w:tc>
        <w:tc>
          <w:tcPr>
            <w:tcW w:w="420" w:type="dxa"/>
            <w:vAlign w:val="top"/>
          </w:tcPr>
          <w:p w14:paraId="7E5B460B">
            <w:pPr>
              <w:pStyle w:val="6"/>
            </w:pPr>
          </w:p>
        </w:tc>
        <w:tc>
          <w:tcPr>
            <w:tcW w:w="390" w:type="dxa"/>
            <w:vAlign w:val="top"/>
          </w:tcPr>
          <w:p w14:paraId="76BD0F1B">
            <w:pPr>
              <w:spacing w:before="106" w:line="223" w:lineRule="auto"/>
              <w:ind w:left="87"/>
              <w:rPr>
                <w:rFonts w:ascii="宋体" w:hAnsi="宋体" w:eastAsia="宋体" w:cs="宋体"/>
                <w:sz w:val="21"/>
                <w:szCs w:val="21"/>
              </w:rPr>
            </w:pPr>
            <w:r>
              <w:rPr>
                <w:rFonts w:ascii="宋体" w:hAnsi="宋体" w:eastAsia="宋体" w:cs="宋体"/>
                <w:spacing w:val="-2"/>
                <w:sz w:val="21"/>
                <w:szCs w:val="21"/>
              </w:rPr>
              <w:t>-2</w:t>
            </w:r>
          </w:p>
        </w:tc>
        <w:tc>
          <w:tcPr>
            <w:tcW w:w="519" w:type="dxa"/>
            <w:vAlign w:val="top"/>
          </w:tcPr>
          <w:p w14:paraId="21756FC2">
            <w:pPr>
              <w:pStyle w:val="6"/>
            </w:pPr>
          </w:p>
        </w:tc>
        <w:tc>
          <w:tcPr>
            <w:tcW w:w="519" w:type="dxa"/>
            <w:vAlign w:val="top"/>
          </w:tcPr>
          <w:p w14:paraId="4C1EAFAF">
            <w:pPr>
              <w:pStyle w:val="6"/>
            </w:pPr>
          </w:p>
        </w:tc>
        <w:tc>
          <w:tcPr>
            <w:tcW w:w="484" w:type="dxa"/>
            <w:vAlign w:val="top"/>
          </w:tcPr>
          <w:p w14:paraId="15FF477B">
            <w:pPr>
              <w:pStyle w:val="6"/>
            </w:pPr>
          </w:p>
        </w:tc>
      </w:tr>
      <w:tr w14:paraId="0E99C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0FEC712C">
            <w:pPr>
              <w:spacing w:before="77" w:line="196" w:lineRule="auto"/>
              <w:ind w:left="114"/>
              <w:rPr>
                <w:rFonts w:ascii="宋体" w:hAnsi="宋体" w:eastAsia="宋体" w:cs="宋体"/>
                <w:sz w:val="21"/>
                <w:szCs w:val="21"/>
              </w:rPr>
            </w:pPr>
            <w:r>
              <w:rPr>
                <w:rFonts w:ascii="宋体" w:hAnsi="宋体" w:eastAsia="宋体" w:cs="宋体"/>
                <w:sz w:val="21"/>
                <w:szCs w:val="21"/>
              </w:rPr>
              <w:t>4</w:t>
            </w:r>
          </w:p>
        </w:tc>
        <w:tc>
          <w:tcPr>
            <w:tcW w:w="4645" w:type="dxa"/>
            <w:vAlign w:val="top"/>
          </w:tcPr>
          <w:p w14:paraId="6F633F80">
            <w:pPr>
              <w:spacing w:before="53" w:line="217" w:lineRule="auto"/>
              <w:ind w:left="23"/>
              <w:rPr>
                <w:rFonts w:ascii="宋体" w:hAnsi="宋体" w:eastAsia="宋体" w:cs="宋体"/>
                <w:sz w:val="21"/>
                <w:szCs w:val="21"/>
              </w:rPr>
            </w:pPr>
            <w:r>
              <w:rPr>
                <w:rFonts w:ascii="宋体" w:hAnsi="宋体" w:eastAsia="宋体" w:cs="宋体"/>
                <w:b/>
                <w:bCs/>
                <w:spacing w:val="-5"/>
                <w:sz w:val="21"/>
                <w:szCs w:val="21"/>
              </w:rPr>
              <w:t>客房</w:t>
            </w:r>
          </w:p>
        </w:tc>
        <w:tc>
          <w:tcPr>
            <w:tcW w:w="439" w:type="dxa"/>
            <w:vAlign w:val="top"/>
          </w:tcPr>
          <w:p w14:paraId="7DF16429">
            <w:pPr>
              <w:spacing w:before="77" w:line="196" w:lineRule="auto"/>
              <w:ind w:left="85"/>
              <w:rPr>
                <w:rFonts w:ascii="宋体" w:hAnsi="宋体" w:eastAsia="宋体" w:cs="宋体"/>
                <w:sz w:val="21"/>
                <w:szCs w:val="21"/>
              </w:rPr>
            </w:pPr>
            <w:r>
              <w:rPr>
                <w:rFonts w:ascii="宋体" w:hAnsi="宋体" w:eastAsia="宋体" w:cs="宋体"/>
                <w:spacing w:val="-3"/>
                <w:sz w:val="21"/>
                <w:szCs w:val="21"/>
              </w:rPr>
              <w:t>222</w:t>
            </w:r>
          </w:p>
        </w:tc>
        <w:tc>
          <w:tcPr>
            <w:tcW w:w="390" w:type="dxa"/>
            <w:vAlign w:val="top"/>
          </w:tcPr>
          <w:p w14:paraId="1286A74C">
            <w:pPr>
              <w:pStyle w:val="6"/>
            </w:pPr>
          </w:p>
        </w:tc>
        <w:tc>
          <w:tcPr>
            <w:tcW w:w="409" w:type="dxa"/>
            <w:vAlign w:val="top"/>
          </w:tcPr>
          <w:p w14:paraId="23D9D34D">
            <w:pPr>
              <w:pStyle w:val="6"/>
            </w:pPr>
          </w:p>
        </w:tc>
        <w:tc>
          <w:tcPr>
            <w:tcW w:w="420" w:type="dxa"/>
            <w:vAlign w:val="top"/>
          </w:tcPr>
          <w:p w14:paraId="179399F6">
            <w:pPr>
              <w:pStyle w:val="6"/>
            </w:pPr>
          </w:p>
        </w:tc>
        <w:tc>
          <w:tcPr>
            <w:tcW w:w="390" w:type="dxa"/>
            <w:vAlign w:val="top"/>
          </w:tcPr>
          <w:p w14:paraId="568E6C26">
            <w:pPr>
              <w:pStyle w:val="6"/>
            </w:pPr>
          </w:p>
        </w:tc>
        <w:tc>
          <w:tcPr>
            <w:tcW w:w="519" w:type="dxa"/>
            <w:vAlign w:val="top"/>
          </w:tcPr>
          <w:p w14:paraId="62BED5FD">
            <w:pPr>
              <w:pStyle w:val="6"/>
            </w:pPr>
          </w:p>
        </w:tc>
        <w:tc>
          <w:tcPr>
            <w:tcW w:w="519" w:type="dxa"/>
            <w:vAlign w:val="top"/>
          </w:tcPr>
          <w:p w14:paraId="4F408B4F">
            <w:pPr>
              <w:pStyle w:val="6"/>
            </w:pPr>
          </w:p>
        </w:tc>
        <w:tc>
          <w:tcPr>
            <w:tcW w:w="484" w:type="dxa"/>
            <w:vAlign w:val="top"/>
          </w:tcPr>
          <w:p w14:paraId="5EE57FDB">
            <w:pPr>
              <w:pStyle w:val="6"/>
            </w:pPr>
          </w:p>
        </w:tc>
      </w:tr>
      <w:tr w14:paraId="43527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44" w:type="dxa"/>
            <w:vAlign w:val="top"/>
          </w:tcPr>
          <w:p w14:paraId="1B8BA11F">
            <w:pPr>
              <w:spacing w:before="106" w:line="223" w:lineRule="auto"/>
              <w:ind w:left="114"/>
              <w:rPr>
                <w:rFonts w:ascii="宋体" w:hAnsi="宋体" w:eastAsia="宋体" w:cs="宋体"/>
                <w:sz w:val="21"/>
                <w:szCs w:val="21"/>
              </w:rPr>
            </w:pPr>
            <w:r>
              <w:rPr>
                <w:rFonts w:ascii="宋体" w:hAnsi="宋体" w:eastAsia="宋体" w:cs="宋体"/>
                <w:spacing w:val="-2"/>
                <w:sz w:val="21"/>
                <w:szCs w:val="21"/>
              </w:rPr>
              <w:t>4.1</w:t>
            </w:r>
          </w:p>
        </w:tc>
        <w:tc>
          <w:tcPr>
            <w:tcW w:w="4645" w:type="dxa"/>
            <w:vAlign w:val="top"/>
          </w:tcPr>
          <w:p w14:paraId="4D1A4453">
            <w:pPr>
              <w:spacing w:before="85" w:line="219" w:lineRule="auto"/>
              <w:ind w:left="20"/>
              <w:rPr>
                <w:rFonts w:ascii="宋体" w:hAnsi="宋体" w:eastAsia="宋体" w:cs="宋体"/>
                <w:sz w:val="21"/>
                <w:szCs w:val="21"/>
              </w:rPr>
            </w:pPr>
            <w:r>
              <w:rPr>
                <w:rFonts w:ascii="宋体" w:hAnsi="宋体" w:eastAsia="宋体" w:cs="宋体"/>
                <w:spacing w:val="1"/>
                <w:sz w:val="21"/>
                <w:szCs w:val="21"/>
              </w:rPr>
              <w:t>普通客房(4.1-4.9均针对普通客房打分)</w:t>
            </w:r>
          </w:p>
        </w:tc>
        <w:tc>
          <w:tcPr>
            <w:tcW w:w="439" w:type="dxa"/>
            <w:vAlign w:val="top"/>
          </w:tcPr>
          <w:p w14:paraId="7101339C">
            <w:pPr>
              <w:pStyle w:val="6"/>
            </w:pPr>
          </w:p>
        </w:tc>
        <w:tc>
          <w:tcPr>
            <w:tcW w:w="390" w:type="dxa"/>
            <w:vAlign w:val="top"/>
          </w:tcPr>
          <w:p w14:paraId="0AB9E5CE">
            <w:pPr>
              <w:spacing w:before="106" w:line="223" w:lineRule="auto"/>
              <w:ind w:left="86"/>
              <w:rPr>
                <w:rFonts w:ascii="宋体" w:hAnsi="宋体" w:eastAsia="宋体" w:cs="宋体"/>
                <w:sz w:val="21"/>
                <w:szCs w:val="21"/>
              </w:rPr>
            </w:pPr>
            <w:r>
              <w:rPr>
                <w:rFonts w:ascii="宋体" w:hAnsi="宋体" w:eastAsia="宋体" w:cs="宋体"/>
                <w:spacing w:val="-4"/>
                <w:sz w:val="21"/>
                <w:szCs w:val="21"/>
              </w:rPr>
              <w:t>36</w:t>
            </w:r>
          </w:p>
        </w:tc>
        <w:tc>
          <w:tcPr>
            <w:tcW w:w="409" w:type="dxa"/>
            <w:vAlign w:val="top"/>
          </w:tcPr>
          <w:p w14:paraId="4DCBA98F">
            <w:pPr>
              <w:pStyle w:val="6"/>
            </w:pPr>
          </w:p>
        </w:tc>
        <w:tc>
          <w:tcPr>
            <w:tcW w:w="420" w:type="dxa"/>
            <w:vAlign w:val="top"/>
          </w:tcPr>
          <w:p w14:paraId="697344C1">
            <w:pPr>
              <w:pStyle w:val="6"/>
            </w:pPr>
          </w:p>
        </w:tc>
        <w:tc>
          <w:tcPr>
            <w:tcW w:w="390" w:type="dxa"/>
            <w:vAlign w:val="top"/>
          </w:tcPr>
          <w:p w14:paraId="35B8377C">
            <w:pPr>
              <w:pStyle w:val="6"/>
            </w:pPr>
          </w:p>
        </w:tc>
        <w:tc>
          <w:tcPr>
            <w:tcW w:w="519" w:type="dxa"/>
            <w:vAlign w:val="top"/>
          </w:tcPr>
          <w:p w14:paraId="36ABC4FB">
            <w:pPr>
              <w:pStyle w:val="6"/>
            </w:pPr>
          </w:p>
        </w:tc>
        <w:tc>
          <w:tcPr>
            <w:tcW w:w="519" w:type="dxa"/>
            <w:vAlign w:val="top"/>
          </w:tcPr>
          <w:p w14:paraId="11F10901">
            <w:pPr>
              <w:pStyle w:val="6"/>
            </w:pPr>
          </w:p>
        </w:tc>
        <w:tc>
          <w:tcPr>
            <w:tcW w:w="484" w:type="dxa"/>
            <w:vAlign w:val="top"/>
          </w:tcPr>
          <w:p w14:paraId="54B142E3">
            <w:pPr>
              <w:pStyle w:val="6"/>
            </w:pPr>
          </w:p>
        </w:tc>
      </w:tr>
      <w:tr w14:paraId="656EF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44" w:type="dxa"/>
            <w:vAlign w:val="top"/>
          </w:tcPr>
          <w:p w14:paraId="1A148D78">
            <w:pPr>
              <w:spacing w:before="136" w:line="161" w:lineRule="auto"/>
              <w:ind w:left="114"/>
              <w:rPr>
                <w:rFonts w:ascii="宋体" w:hAnsi="宋体" w:eastAsia="宋体" w:cs="宋体"/>
                <w:sz w:val="21"/>
                <w:szCs w:val="21"/>
              </w:rPr>
            </w:pPr>
            <w:r>
              <w:rPr>
                <w:rFonts w:ascii="宋体" w:hAnsi="宋体" w:eastAsia="宋体" w:cs="宋体"/>
                <w:spacing w:val="-2"/>
                <w:sz w:val="21"/>
                <w:szCs w:val="21"/>
              </w:rPr>
              <w:t>4.1.1</w:t>
            </w:r>
          </w:p>
        </w:tc>
        <w:tc>
          <w:tcPr>
            <w:tcW w:w="4645" w:type="dxa"/>
            <w:vAlign w:val="top"/>
          </w:tcPr>
          <w:p w14:paraId="04683659">
            <w:pPr>
              <w:spacing w:before="95" w:line="197" w:lineRule="auto"/>
              <w:ind w:left="20"/>
              <w:rPr>
                <w:rFonts w:ascii="宋体" w:hAnsi="宋体" w:eastAsia="宋体" w:cs="宋体"/>
                <w:sz w:val="21"/>
                <w:szCs w:val="21"/>
              </w:rPr>
            </w:pPr>
            <w:r>
              <w:rPr>
                <w:rFonts w:ascii="宋体" w:hAnsi="宋体" w:eastAsia="宋体" w:cs="宋体"/>
                <w:spacing w:val="2"/>
                <w:sz w:val="21"/>
                <w:szCs w:val="21"/>
              </w:rPr>
              <w:t>70%客房面积(不包括卫生间和门廊)</w:t>
            </w:r>
          </w:p>
        </w:tc>
        <w:tc>
          <w:tcPr>
            <w:tcW w:w="439" w:type="dxa"/>
            <w:vAlign w:val="top"/>
          </w:tcPr>
          <w:p w14:paraId="632A225F">
            <w:pPr>
              <w:pStyle w:val="6"/>
            </w:pPr>
          </w:p>
        </w:tc>
        <w:tc>
          <w:tcPr>
            <w:tcW w:w="390" w:type="dxa"/>
            <w:vAlign w:val="top"/>
          </w:tcPr>
          <w:p w14:paraId="66112B8E">
            <w:pPr>
              <w:pStyle w:val="6"/>
            </w:pPr>
          </w:p>
        </w:tc>
        <w:tc>
          <w:tcPr>
            <w:tcW w:w="409" w:type="dxa"/>
            <w:vAlign w:val="top"/>
          </w:tcPr>
          <w:p w14:paraId="43D905CA">
            <w:pPr>
              <w:spacing w:before="86" w:line="205" w:lineRule="auto"/>
              <w:ind w:left="96"/>
              <w:rPr>
                <w:rFonts w:ascii="宋体" w:hAnsi="宋体" w:eastAsia="宋体" w:cs="宋体"/>
                <w:sz w:val="21"/>
                <w:szCs w:val="21"/>
              </w:rPr>
            </w:pPr>
            <w:r>
              <w:rPr>
                <w:rFonts w:ascii="宋体" w:hAnsi="宋体" w:eastAsia="宋体" w:cs="宋体"/>
                <w:spacing w:val="-3"/>
                <w:sz w:val="21"/>
                <w:szCs w:val="21"/>
              </w:rPr>
              <w:t>22</w:t>
            </w:r>
          </w:p>
        </w:tc>
        <w:tc>
          <w:tcPr>
            <w:tcW w:w="420" w:type="dxa"/>
            <w:vAlign w:val="top"/>
          </w:tcPr>
          <w:p w14:paraId="5C55987A">
            <w:pPr>
              <w:pStyle w:val="6"/>
            </w:pPr>
          </w:p>
        </w:tc>
        <w:tc>
          <w:tcPr>
            <w:tcW w:w="390" w:type="dxa"/>
            <w:vAlign w:val="top"/>
          </w:tcPr>
          <w:p w14:paraId="26DDC180">
            <w:pPr>
              <w:pStyle w:val="6"/>
            </w:pPr>
          </w:p>
        </w:tc>
        <w:tc>
          <w:tcPr>
            <w:tcW w:w="519" w:type="dxa"/>
            <w:vAlign w:val="top"/>
          </w:tcPr>
          <w:p w14:paraId="77FFEEFB">
            <w:pPr>
              <w:pStyle w:val="6"/>
            </w:pPr>
          </w:p>
        </w:tc>
        <w:tc>
          <w:tcPr>
            <w:tcW w:w="519" w:type="dxa"/>
            <w:vAlign w:val="top"/>
          </w:tcPr>
          <w:p w14:paraId="745F8099">
            <w:pPr>
              <w:pStyle w:val="6"/>
            </w:pPr>
          </w:p>
        </w:tc>
        <w:tc>
          <w:tcPr>
            <w:tcW w:w="484" w:type="dxa"/>
            <w:vAlign w:val="top"/>
          </w:tcPr>
          <w:p w14:paraId="3D2EAEBB">
            <w:pPr>
              <w:pStyle w:val="6"/>
            </w:pPr>
          </w:p>
        </w:tc>
      </w:tr>
      <w:tr w14:paraId="2665D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73DCDAC2">
            <w:pPr>
              <w:pStyle w:val="6"/>
            </w:pPr>
          </w:p>
        </w:tc>
        <w:tc>
          <w:tcPr>
            <w:tcW w:w="4645" w:type="dxa"/>
            <w:vAlign w:val="top"/>
          </w:tcPr>
          <w:p w14:paraId="6C6BAC4C">
            <w:pPr>
              <w:spacing w:before="77" w:line="221" w:lineRule="auto"/>
              <w:ind w:left="20"/>
              <w:rPr>
                <w:rFonts w:ascii="宋体" w:hAnsi="宋体" w:eastAsia="宋体" w:cs="宋体"/>
                <w:sz w:val="21"/>
                <w:szCs w:val="21"/>
              </w:rPr>
            </w:pPr>
            <w:r>
              <w:rPr>
                <w:rFonts w:ascii="宋体" w:hAnsi="宋体" w:eastAsia="宋体" w:cs="宋体"/>
                <w:spacing w:val="20"/>
                <w:sz w:val="21"/>
                <w:szCs w:val="21"/>
              </w:rPr>
              <w:t>不小于40m²</w:t>
            </w:r>
          </w:p>
        </w:tc>
        <w:tc>
          <w:tcPr>
            <w:tcW w:w="439" w:type="dxa"/>
            <w:vAlign w:val="top"/>
          </w:tcPr>
          <w:p w14:paraId="288DB93A">
            <w:pPr>
              <w:pStyle w:val="6"/>
            </w:pPr>
          </w:p>
        </w:tc>
        <w:tc>
          <w:tcPr>
            <w:tcW w:w="390" w:type="dxa"/>
            <w:vAlign w:val="top"/>
          </w:tcPr>
          <w:p w14:paraId="7ACC5B77">
            <w:pPr>
              <w:pStyle w:val="6"/>
            </w:pPr>
          </w:p>
        </w:tc>
        <w:tc>
          <w:tcPr>
            <w:tcW w:w="409" w:type="dxa"/>
            <w:vAlign w:val="top"/>
          </w:tcPr>
          <w:p w14:paraId="53C5BE5C">
            <w:pPr>
              <w:pStyle w:val="6"/>
            </w:pPr>
          </w:p>
        </w:tc>
        <w:tc>
          <w:tcPr>
            <w:tcW w:w="420" w:type="dxa"/>
            <w:vAlign w:val="top"/>
          </w:tcPr>
          <w:p w14:paraId="123C05BE">
            <w:pPr>
              <w:pStyle w:val="6"/>
            </w:pPr>
          </w:p>
        </w:tc>
        <w:tc>
          <w:tcPr>
            <w:tcW w:w="390" w:type="dxa"/>
            <w:vAlign w:val="top"/>
          </w:tcPr>
          <w:p w14:paraId="36D1F2D4">
            <w:pPr>
              <w:spacing w:before="96" w:line="204" w:lineRule="auto"/>
              <w:ind w:left="108"/>
              <w:rPr>
                <w:rFonts w:ascii="宋体" w:hAnsi="宋体" w:eastAsia="宋体" w:cs="宋体"/>
                <w:sz w:val="21"/>
                <w:szCs w:val="21"/>
              </w:rPr>
            </w:pPr>
            <w:r>
              <w:rPr>
                <w:rFonts w:ascii="宋体" w:hAnsi="宋体" w:eastAsia="宋体" w:cs="宋体"/>
                <w:spacing w:val="-3"/>
                <w:sz w:val="21"/>
                <w:szCs w:val="21"/>
              </w:rPr>
              <w:t>22</w:t>
            </w:r>
          </w:p>
        </w:tc>
        <w:tc>
          <w:tcPr>
            <w:tcW w:w="519" w:type="dxa"/>
            <w:vAlign w:val="top"/>
          </w:tcPr>
          <w:p w14:paraId="0E09BDDA">
            <w:pPr>
              <w:pStyle w:val="6"/>
            </w:pPr>
          </w:p>
        </w:tc>
        <w:tc>
          <w:tcPr>
            <w:tcW w:w="519" w:type="dxa"/>
            <w:vAlign w:val="top"/>
          </w:tcPr>
          <w:p w14:paraId="42FF53C5">
            <w:pPr>
              <w:pStyle w:val="6"/>
            </w:pPr>
          </w:p>
        </w:tc>
        <w:tc>
          <w:tcPr>
            <w:tcW w:w="484" w:type="dxa"/>
            <w:vAlign w:val="top"/>
          </w:tcPr>
          <w:p w14:paraId="1CDF1566">
            <w:pPr>
              <w:pStyle w:val="6"/>
            </w:pPr>
          </w:p>
        </w:tc>
      </w:tr>
      <w:tr w14:paraId="41F0C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53E99A11">
            <w:pPr>
              <w:pStyle w:val="6"/>
            </w:pPr>
          </w:p>
        </w:tc>
        <w:tc>
          <w:tcPr>
            <w:tcW w:w="4645" w:type="dxa"/>
            <w:vAlign w:val="top"/>
          </w:tcPr>
          <w:p w14:paraId="08B0AF99">
            <w:pPr>
              <w:spacing w:before="58" w:line="212" w:lineRule="auto"/>
              <w:ind w:left="20"/>
              <w:rPr>
                <w:rFonts w:ascii="宋体" w:hAnsi="宋体" w:eastAsia="宋体" w:cs="宋体"/>
                <w:sz w:val="21"/>
                <w:szCs w:val="21"/>
              </w:rPr>
            </w:pPr>
            <w:r>
              <w:rPr>
                <w:rFonts w:ascii="宋体" w:hAnsi="宋体" w:eastAsia="宋体" w:cs="宋体"/>
                <w:spacing w:val="20"/>
                <w:sz w:val="21"/>
                <w:szCs w:val="21"/>
              </w:rPr>
              <w:t>不小于36m²</w:t>
            </w:r>
          </w:p>
        </w:tc>
        <w:tc>
          <w:tcPr>
            <w:tcW w:w="439" w:type="dxa"/>
            <w:vAlign w:val="top"/>
          </w:tcPr>
          <w:p w14:paraId="3CE5A7EB">
            <w:pPr>
              <w:pStyle w:val="6"/>
            </w:pPr>
          </w:p>
        </w:tc>
        <w:tc>
          <w:tcPr>
            <w:tcW w:w="390" w:type="dxa"/>
            <w:vAlign w:val="top"/>
          </w:tcPr>
          <w:p w14:paraId="047091C1">
            <w:pPr>
              <w:pStyle w:val="6"/>
            </w:pPr>
          </w:p>
        </w:tc>
        <w:tc>
          <w:tcPr>
            <w:tcW w:w="409" w:type="dxa"/>
            <w:vAlign w:val="top"/>
          </w:tcPr>
          <w:p w14:paraId="2D4CEC05">
            <w:pPr>
              <w:pStyle w:val="6"/>
            </w:pPr>
          </w:p>
        </w:tc>
        <w:tc>
          <w:tcPr>
            <w:tcW w:w="420" w:type="dxa"/>
            <w:vAlign w:val="top"/>
          </w:tcPr>
          <w:p w14:paraId="4FCDB7AE">
            <w:pPr>
              <w:pStyle w:val="6"/>
            </w:pPr>
          </w:p>
        </w:tc>
        <w:tc>
          <w:tcPr>
            <w:tcW w:w="390" w:type="dxa"/>
            <w:vAlign w:val="top"/>
          </w:tcPr>
          <w:p w14:paraId="12BAFC6A">
            <w:pPr>
              <w:spacing w:before="78" w:line="195" w:lineRule="auto"/>
              <w:ind w:left="108"/>
              <w:rPr>
                <w:rFonts w:ascii="宋体" w:hAnsi="宋体" w:eastAsia="宋体" w:cs="宋体"/>
                <w:sz w:val="21"/>
                <w:szCs w:val="21"/>
              </w:rPr>
            </w:pPr>
            <w:r>
              <w:rPr>
                <w:rFonts w:ascii="宋体" w:hAnsi="宋体" w:eastAsia="宋体" w:cs="宋体"/>
                <w:spacing w:val="-6"/>
                <w:sz w:val="21"/>
                <w:szCs w:val="21"/>
              </w:rPr>
              <w:t>16</w:t>
            </w:r>
          </w:p>
        </w:tc>
        <w:tc>
          <w:tcPr>
            <w:tcW w:w="519" w:type="dxa"/>
            <w:vAlign w:val="top"/>
          </w:tcPr>
          <w:p w14:paraId="44F8E2A5">
            <w:pPr>
              <w:pStyle w:val="6"/>
            </w:pPr>
          </w:p>
        </w:tc>
        <w:tc>
          <w:tcPr>
            <w:tcW w:w="519" w:type="dxa"/>
            <w:vAlign w:val="top"/>
          </w:tcPr>
          <w:p w14:paraId="110B2654">
            <w:pPr>
              <w:pStyle w:val="6"/>
            </w:pPr>
          </w:p>
        </w:tc>
        <w:tc>
          <w:tcPr>
            <w:tcW w:w="484" w:type="dxa"/>
            <w:vAlign w:val="top"/>
          </w:tcPr>
          <w:p w14:paraId="0D521479">
            <w:pPr>
              <w:pStyle w:val="6"/>
            </w:pPr>
          </w:p>
        </w:tc>
      </w:tr>
      <w:tr w14:paraId="5E48A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59E8E5A8">
            <w:pPr>
              <w:pStyle w:val="6"/>
            </w:pPr>
          </w:p>
        </w:tc>
        <w:tc>
          <w:tcPr>
            <w:tcW w:w="4645" w:type="dxa"/>
            <w:vAlign w:val="top"/>
          </w:tcPr>
          <w:p w14:paraId="0A748243">
            <w:pPr>
              <w:spacing w:before="78" w:line="221" w:lineRule="auto"/>
              <w:ind w:left="20"/>
              <w:rPr>
                <w:rFonts w:ascii="宋体" w:hAnsi="宋体" w:eastAsia="宋体" w:cs="宋体"/>
                <w:sz w:val="21"/>
                <w:szCs w:val="21"/>
              </w:rPr>
            </w:pPr>
            <w:r>
              <w:rPr>
                <w:rFonts w:ascii="宋体" w:hAnsi="宋体" w:eastAsia="宋体" w:cs="宋体"/>
                <w:spacing w:val="20"/>
                <w:sz w:val="21"/>
                <w:szCs w:val="21"/>
              </w:rPr>
              <w:t>不小于30m²</w:t>
            </w:r>
          </w:p>
        </w:tc>
        <w:tc>
          <w:tcPr>
            <w:tcW w:w="439" w:type="dxa"/>
            <w:vAlign w:val="top"/>
          </w:tcPr>
          <w:p w14:paraId="2BC2D419">
            <w:pPr>
              <w:pStyle w:val="6"/>
            </w:pPr>
          </w:p>
        </w:tc>
        <w:tc>
          <w:tcPr>
            <w:tcW w:w="390" w:type="dxa"/>
            <w:vAlign w:val="top"/>
          </w:tcPr>
          <w:p w14:paraId="50AE9936">
            <w:pPr>
              <w:pStyle w:val="6"/>
            </w:pPr>
          </w:p>
        </w:tc>
        <w:tc>
          <w:tcPr>
            <w:tcW w:w="409" w:type="dxa"/>
            <w:vAlign w:val="top"/>
          </w:tcPr>
          <w:p w14:paraId="57DDAF55">
            <w:pPr>
              <w:pStyle w:val="6"/>
            </w:pPr>
          </w:p>
        </w:tc>
        <w:tc>
          <w:tcPr>
            <w:tcW w:w="420" w:type="dxa"/>
            <w:vAlign w:val="top"/>
          </w:tcPr>
          <w:p w14:paraId="659FF847">
            <w:pPr>
              <w:pStyle w:val="6"/>
            </w:pPr>
          </w:p>
        </w:tc>
        <w:tc>
          <w:tcPr>
            <w:tcW w:w="390" w:type="dxa"/>
            <w:vAlign w:val="top"/>
          </w:tcPr>
          <w:p w14:paraId="423E8B2A">
            <w:pPr>
              <w:spacing w:before="97" w:line="204" w:lineRule="auto"/>
              <w:ind w:left="108"/>
              <w:rPr>
                <w:rFonts w:ascii="宋体" w:hAnsi="宋体" w:eastAsia="宋体" w:cs="宋体"/>
                <w:sz w:val="21"/>
                <w:szCs w:val="21"/>
              </w:rPr>
            </w:pPr>
            <w:r>
              <w:rPr>
                <w:rFonts w:ascii="宋体" w:hAnsi="宋体" w:eastAsia="宋体" w:cs="宋体"/>
                <w:spacing w:val="-6"/>
                <w:sz w:val="21"/>
                <w:szCs w:val="21"/>
              </w:rPr>
              <w:t>12</w:t>
            </w:r>
          </w:p>
        </w:tc>
        <w:tc>
          <w:tcPr>
            <w:tcW w:w="519" w:type="dxa"/>
            <w:vAlign w:val="top"/>
          </w:tcPr>
          <w:p w14:paraId="4DEBA15B">
            <w:pPr>
              <w:pStyle w:val="6"/>
            </w:pPr>
          </w:p>
        </w:tc>
        <w:tc>
          <w:tcPr>
            <w:tcW w:w="519" w:type="dxa"/>
            <w:vAlign w:val="top"/>
          </w:tcPr>
          <w:p w14:paraId="1B4486CB">
            <w:pPr>
              <w:pStyle w:val="6"/>
            </w:pPr>
          </w:p>
        </w:tc>
        <w:tc>
          <w:tcPr>
            <w:tcW w:w="484" w:type="dxa"/>
            <w:vAlign w:val="top"/>
          </w:tcPr>
          <w:p w14:paraId="7E75E544">
            <w:pPr>
              <w:pStyle w:val="6"/>
            </w:pPr>
          </w:p>
        </w:tc>
      </w:tr>
      <w:tr w14:paraId="6DC47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244" w:type="dxa"/>
            <w:vAlign w:val="top"/>
          </w:tcPr>
          <w:p w14:paraId="1D4E8B70">
            <w:pPr>
              <w:pStyle w:val="6"/>
            </w:pPr>
          </w:p>
        </w:tc>
        <w:tc>
          <w:tcPr>
            <w:tcW w:w="4645" w:type="dxa"/>
            <w:vAlign w:val="top"/>
          </w:tcPr>
          <w:p w14:paraId="03218D53">
            <w:pPr>
              <w:spacing w:before="49" w:line="203" w:lineRule="auto"/>
              <w:ind w:left="20"/>
              <w:rPr>
                <w:rFonts w:ascii="宋体" w:hAnsi="宋体" w:eastAsia="宋体" w:cs="宋体"/>
                <w:sz w:val="21"/>
                <w:szCs w:val="21"/>
              </w:rPr>
            </w:pPr>
            <w:r>
              <w:rPr>
                <w:rFonts w:ascii="宋体" w:hAnsi="宋体" w:eastAsia="宋体" w:cs="宋体"/>
                <w:spacing w:val="20"/>
                <w:sz w:val="21"/>
                <w:szCs w:val="21"/>
              </w:rPr>
              <w:t>不小于24m²</w:t>
            </w:r>
          </w:p>
        </w:tc>
        <w:tc>
          <w:tcPr>
            <w:tcW w:w="439" w:type="dxa"/>
            <w:vAlign w:val="top"/>
          </w:tcPr>
          <w:p w14:paraId="1A9807C4">
            <w:pPr>
              <w:pStyle w:val="6"/>
            </w:pPr>
          </w:p>
        </w:tc>
        <w:tc>
          <w:tcPr>
            <w:tcW w:w="390" w:type="dxa"/>
            <w:vAlign w:val="top"/>
          </w:tcPr>
          <w:p w14:paraId="4CD115C0">
            <w:pPr>
              <w:pStyle w:val="6"/>
            </w:pPr>
          </w:p>
        </w:tc>
        <w:tc>
          <w:tcPr>
            <w:tcW w:w="409" w:type="dxa"/>
            <w:vAlign w:val="top"/>
          </w:tcPr>
          <w:p w14:paraId="3B46810F">
            <w:pPr>
              <w:pStyle w:val="6"/>
            </w:pPr>
          </w:p>
        </w:tc>
        <w:tc>
          <w:tcPr>
            <w:tcW w:w="420" w:type="dxa"/>
            <w:vAlign w:val="top"/>
          </w:tcPr>
          <w:p w14:paraId="4401AB3C">
            <w:pPr>
              <w:pStyle w:val="6"/>
            </w:pPr>
          </w:p>
        </w:tc>
        <w:tc>
          <w:tcPr>
            <w:tcW w:w="390" w:type="dxa"/>
            <w:vAlign w:val="top"/>
          </w:tcPr>
          <w:p w14:paraId="74C28D8A">
            <w:pPr>
              <w:spacing w:before="67" w:line="187" w:lineRule="auto"/>
              <w:ind w:left="137"/>
              <w:rPr>
                <w:rFonts w:ascii="宋体" w:hAnsi="宋体" w:eastAsia="宋体" w:cs="宋体"/>
                <w:sz w:val="21"/>
                <w:szCs w:val="21"/>
              </w:rPr>
            </w:pPr>
            <w:r>
              <w:rPr>
                <w:rFonts w:ascii="宋体" w:hAnsi="宋体" w:eastAsia="宋体" w:cs="宋体"/>
                <w:sz w:val="21"/>
                <w:szCs w:val="21"/>
              </w:rPr>
              <w:t>8</w:t>
            </w:r>
          </w:p>
        </w:tc>
        <w:tc>
          <w:tcPr>
            <w:tcW w:w="519" w:type="dxa"/>
            <w:vAlign w:val="top"/>
          </w:tcPr>
          <w:p w14:paraId="098C0296">
            <w:pPr>
              <w:pStyle w:val="6"/>
            </w:pPr>
          </w:p>
        </w:tc>
        <w:tc>
          <w:tcPr>
            <w:tcW w:w="519" w:type="dxa"/>
            <w:vAlign w:val="top"/>
          </w:tcPr>
          <w:p w14:paraId="3B2EDA0B">
            <w:pPr>
              <w:pStyle w:val="6"/>
            </w:pPr>
          </w:p>
        </w:tc>
        <w:tc>
          <w:tcPr>
            <w:tcW w:w="484" w:type="dxa"/>
            <w:vAlign w:val="top"/>
          </w:tcPr>
          <w:p w14:paraId="1D71D4A1">
            <w:pPr>
              <w:pStyle w:val="6"/>
            </w:pPr>
          </w:p>
        </w:tc>
      </w:tr>
      <w:tr w14:paraId="40A82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52003135">
            <w:pPr>
              <w:pStyle w:val="6"/>
            </w:pPr>
          </w:p>
        </w:tc>
        <w:tc>
          <w:tcPr>
            <w:tcW w:w="4645" w:type="dxa"/>
            <w:vAlign w:val="top"/>
          </w:tcPr>
          <w:p w14:paraId="63F50E9A">
            <w:pPr>
              <w:spacing w:before="58" w:line="212" w:lineRule="auto"/>
              <w:ind w:left="20"/>
              <w:rPr>
                <w:rFonts w:ascii="宋体" w:hAnsi="宋体" w:eastAsia="宋体" w:cs="宋体"/>
                <w:sz w:val="21"/>
                <w:szCs w:val="21"/>
              </w:rPr>
            </w:pPr>
            <w:r>
              <w:rPr>
                <w:rFonts w:ascii="宋体" w:hAnsi="宋体" w:eastAsia="宋体" w:cs="宋体"/>
                <w:spacing w:val="20"/>
                <w:sz w:val="21"/>
                <w:szCs w:val="21"/>
              </w:rPr>
              <w:t>不小于20m²</w:t>
            </w:r>
          </w:p>
        </w:tc>
        <w:tc>
          <w:tcPr>
            <w:tcW w:w="439" w:type="dxa"/>
            <w:vAlign w:val="top"/>
          </w:tcPr>
          <w:p w14:paraId="2E0B33FB">
            <w:pPr>
              <w:pStyle w:val="6"/>
            </w:pPr>
          </w:p>
        </w:tc>
        <w:tc>
          <w:tcPr>
            <w:tcW w:w="390" w:type="dxa"/>
            <w:vAlign w:val="top"/>
          </w:tcPr>
          <w:p w14:paraId="33DA1516">
            <w:pPr>
              <w:pStyle w:val="6"/>
            </w:pPr>
          </w:p>
        </w:tc>
        <w:tc>
          <w:tcPr>
            <w:tcW w:w="409" w:type="dxa"/>
            <w:vAlign w:val="top"/>
          </w:tcPr>
          <w:p w14:paraId="34EF26DC">
            <w:pPr>
              <w:pStyle w:val="6"/>
            </w:pPr>
          </w:p>
        </w:tc>
        <w:tc>
          <w:tcPr>
            <w:tcW w:w="420" w:type="dxa"/>
            <w:vAlign w:val="top"/>
          </w:tcPr>
          <w:p w14:paraId="7C56ED47">
            <w:pPr>
              <w:pStyle w:val="6"/>
            </w:pPr>
          </w:p>
        </w:tc>
        <w:tc>
          <w:tcPr>
            <w:tcW w:w="390" w:type="dxa"/>
            <w:vAlign w:val="top"/>
          </w:tcPr>
          <w:p w14:paraId="0211A8A6">
            <w:pPr>
              <w:spacing w:before="77" w:line="196" w:lineRule="auto"/>
              <w:ind w:left="137"/>
              <w:rPr>
                <w:rFonts w:ascii="宋体" w:hAnsi="宋体" w:eastAsia="宋体" w:cs="宋体"/>
                <w:sz w:val="21"/>
                <w:szCs w:val="21"/>
              </w:rPr>
            </w:pPr>
            <w:r>
              <w:rPr>
                <w:rFonts w:ascii="宋体" w:hAnsi="宋体" w:eastAsia="宋体" w:cs="宋体"/>
                <w:sz w:val="21"/>
                <w:szCs w:val="21"/>
              </w:rPr>
              <w:t>6</w:t>
            </w:r>
          </w:p>
        </w:tc>
        <w:tc>
          <w:tcPr>
            <w:tcW w:w="519" w:type="dxa"/>
            <w:vAlign w:val="top"/>
          </w:tcPr>
          <w:p w14:paraId="1B405293">
            <w:pPr>
              <w:pStyle w:val="6"/>
            </w:pPr>
          </w:p>
        </w:tc>
        <w:tc>
          <w:tcPr>
            <w:tcW w:w="519" w:type="dxa"/>
            <w:vAlign w:val="top"/>
          </w:tcPr>
          <w:p w14:paraId="55029DF5">
            <w:pPr>
              <w:pStyle w:val="6"/>
            </w:pPr>
          </w:p>
        </w:tc>
        <w:tc>
          <w:tcPr>
            <w:tcW w:w="484" w:type="dxa"/>
            <w:vAlign w:val="top"/>
          </w:tcPr>
          <w:p w14:paraId="5110374A">
            <w:pPr>
              <w:pStyle w:val="6"/>
            </w:pPr>
          </w:p>
        </w:tc>
      </w:tr>
      <w:tr w14:paraId="4C89E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244" w:type="dxa"/>
            <w:vAlign w:val="top"/>
          </w:tcPr>
          <w:p w14:paraId="5C6E072C">
            <w:pPr>
              <w:pStyle w:val="6"/>
            </w:pPr>
          </w:p>
        </w:tc>
        <w:tc>
          <w:tcPr>
            <w:tcW w:w="4645" w:type="dxa"/>
            <w:vAlign w:val="top"/>
          </w:tcPr>
          <w:p w14:paraId="44682F74">
            <w:pPr>
              <w:spacing w:before="59" w:line="203" w:lineRule="auto"/>
              <w:ind w:left="20"/>
              <w:rPr>
                <w:rFonts w:ascii="宋体" w:hAnsi="宋体" w:eastAsia="宋体" w:cs="宋体"/>
                <w:sz w:val="21"/>
                <w:szCs w:val="21"/>
              </w:rPr>
            </w:pPr>
            <w:r>
              <w:rPr>
                <w:rFonts w:ascii="宋体" w:hAnsi="宋体" w:eastAsia="宋体" w:cs="宋体"/>
                <w:spacing w:val="20"/>
                <w:sz w:val="21"/>
                <w:szCs w:val="21"/>
              </w:rPr>
              <w:t>不小于16m²</w:t>
            </w:r>
          </w:p>
        </w:tc>
        <w:tc>
          <w:tcPr>
            <w:tcW w:w="439" w:type="dxa"/>
            <w:vAlign w:val="top"/>
          </w:tcPr>
          <w:p w14:paraId="4AAA464D">
            <w:pPr>
              <w:pStyle w:val="6"/>
            </w:pPr>
          </w:p>
        </w:tc>
        <w:tc>
          <w:tcPr>
            <w:tcW w:w="390" w:type="dxa"/>
            <w:vAlign w:val="top"/>
          </w:tcPr>
          <w:p w14:paraId="53D64CDB">
            <w:pPr>
              <w:pStyle w:val="6"/>
            </w:pPr>
          </w:p>
        </w:tc>
        <w:tc>
          <w:tcPr>
            <w:tcW w:w="409" w:type="dxa"/>
            <w:vAlign w:val="top"/>
          </w:tcPr>
          <w:p w14:paraId="5E1FE8A6">
            <w:pPr>
              <w:pStyle w:val="6"/>
            </w:pPr>
          </w:p>
        </w:tc>
        <w:tc>
          <w:tcPr>
            <w:tcW w:w="420" w:type="dxa"/>
            <w:vAlign w:val="top"/>
          </w:tcPr>
          <w:p w14:paraId="0D45A24F">
            <w:pPr>
              <w:pStyle w:val="6"/>
            </w:pPr>
          </w:p>
        </w:tc>
        <w:tc>
          <w:tcPr>
            <w:tcW w:w="390" w:type="dxa"/>
            <w:vAlign w:val="top"/>
          </w:tcPr>
          <w:p w14:paraId="54F04C7F">
            <w:pPr>
              <w:spacing w:before="77" w:line="187" w:lineRule="auto"/>
              <w:ind w:left="137"/>
              <w:rPr>
                <w:rFonts w:ascii="宋体" w:hAnsi="宋体" w:eastAsia="宋体" w:cs="宋体"/>
                <w:sz w:val="21"/>
                <w:szCs w:val="21"/>
              </w:rPr>
            </w:pPr>
            <w:r>
              <w:rPr>
                <w:rFonts w:ascii="宋体" w:hAnsi="宋体" w:eastAsia="宋体" w:cs="宋体"/>
                <w:sz w:val="21"/>
                <w:szCs w:val="21"/>
              </w:rPr>
              <w:t>4</w:t>
            </w:r>
          </w:p>
        </w:tc>
        <w:tc>
          <w:tcPr>
            <w:tcW w:w="519" w:type="dxa"/>
            <w:vAlign w:val="top"/>
          </w:tcPr>
          <w:p w14:paraId="1FC63DC2">
            <w:pPr>
              <w:pStyle w:val="6"/>
            </w:pPr>
          </w:p>
        </w:tc>
        <w:tc>
          <w:tcPr>
            <w:tcW w:w="519" w:type="dxa"/>
            <w:vAlign w:val="top"/>
          </w:tcPr>
          <w:p w14:paraId="419D4857">
            <w:pPr>
              <w:pStyle w:val="6"/>
            </w:pPr>
          </w:p>
        </w:tc>
        <w:tc>
          <w:tcPr>
            <w:tcW w:w="484" w:type="dxa"/>
            <w:vAlign w:val="top"/>
          </w:tcPr>
          <w:p w14:paraId="0B36EDE0">
            <w:pPr>
              <w:pStyle w:val="6"/>
            </w:pPr>
          </w:p>
        </w:tc>
      </w:tr>
      <w:tr w14:paraId="750E7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244" w:type="dxa"/>
            <w:vAlign w:val="top"/>
          </w:tcPr>
          <w:p w14:paraId="53C41EF3">
            <w:pPr>
              <w:pStyle w:val="6"/>
            </w:pPr>
          </w:p>
        </w:tc>
        <w:tc>
          <w:tcPr>
            <w:tcW w:w="4645" w:type="dxa"/>
            <w:vAlign w:val="top"/>
          </w:tcPr>
          <w:p w14:paraId="04EB7598">
            <w:pPr>
              <w:spacing w:before="59" w:line="203" w:lineRule="auto"/>
              <w:ind w:left="20"/>
              <w:rPr>
                <w:rFonts w:ascii="宋体" w:hAnsi="宋体" w:eastAsia="宋体" w:cs="宋体"/>
                <w:sz w:val="21"/>
                <w:szCs w:val="21"/>
              </w:rPr>
            </w:pPr>
            <w:r>
              <w:rPr>
                <w:rFonts w:ascii="宋体" w:hAnsi="宋体" w:eastAsia="宋体" w:cs="宋体"/>
                <w:spacing w:val="20"/>
                <w:sz w:val="21"/>
                <w:szCs w:val="21"/>
              </w:rPr>
              <w:t>不小于14m²</w:t>
            </w:r>
          </w:p>
        </w:tc>
        <w:tc>
          <w:tcPr>
            <w:tcW w:w="439" w:type="dxa"/>
            <w:vAlign w:val="top"/>
          </w:tcPr>
          <w:p w14:paraId="6735B7FE">
            <w:pPr>
              <w:pStyle w:val="6"/>
            </w:pPr>
          </w:p>
        </w:tc>
        <w:tc>
          <w:tcPr>
            <w:tcW w:w="390" w:type="dxa"/>
            <w:vAlign w:val="top"/>
          </w:tcPr>
          <w:p w14:paraId="3AF0B32F">
            <w:pPr>
              <w:pStyle w:val="6"/>
            </w:pPr>
          </w:p>
        </w:tc>
        <w:tc>
          <w:tcPr>
            <w:tcW w:w="409" w:type="dxa"/>
            <w:vAlign w:val="top"/>
          </w:tcPr>
          <w:p w14:paraId="5A5EC934">
            <w:pPr>
              <w:pStyle w:val="6"/>
            </w:pPr>
          </w:p>
        </w:tc>
        <w:tc>
          <w:tcPr>
            <w:tcW w:w="420" w:type="dxa"/>
            <w:vAlign w:val="top"/>
          </w:tcPr>
          <w:p w14:paraId="2ACA8311">
            <w:pPr>
              <w:pStyle w:val="6"/>
            </w:pPr>
          </w:p>
        </w:tc>
        <w:tc>
          <w:tcPr>
            <w:tcW w:w="390" w:type="dxa"/>
            <w:vAlign w:val="top"/>
          </w:tcPr>
          <w:p w14:paraId="0E585D89">
            <w:pPr>
              <w:spacing w:before="77" w:line="187"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0FFC6B68">
            <w:pPr>
              <w:pStyle w:val="6"/>
            </w:pPr>
          </w:p>
        </w:tc>
        <w:tc>
          <w:tcPr>
            <w:tcW w:w="519" w:type="dxa"/>
            <w:vAlign w:val="top"/>
          </w:tcPr>
          <w:p w14:paraId="6E5BD81A">
            <w:pPr>
              <w:pStyle w:val="6"/>
            </w:pPr>
          </w:p>
        </w:tc>
        <w:tc>
          <w:tcPr>
            <w:tcW w:w="484" w:type="dxa"/>
            <w:vAlign w:val="top"/>
          </w:tcPr>
          <w:p w14:paraId="66B7A864">
            <w:pPr>
              <w:pStyle w:val="6"/>
            </w:pPr>
          </w:p>
        </w:tc>
      </w:tr>
      <w:tr w14:paraId="135B7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44" w:type="dxa"/>
            <w:vAlign w:val="top"/>
          </w:tcPr>
          <w:p w14:paraId="63A448D8">
            <w:pPr>
              <w:spacing w:before="157" w:line="169" w:lineRule="auto"/>
              <w:ind w:left="114"/>
              <w:rPr>
                <w:rFonts w:ascii="宋体" w:hAnsi="宋体" w:eastAsia="宋体" w:cs="宋体"/>
                <w:sz w:val="21"/>
                <w:szCs w:val="21"/>
              </w:rPr>
            </w:pPr>
            <w:r>
              <w:rPr>
                <w:rFonts w:ascii="宋体" w:hAnsi="宋体" w:eastAsia="宋体" w:cs="宋体"/>
                <w:spacing w:val="-2"/>
                <w:sz w:val="21"/>
                <w:szCs w:val="21"/>
              </w:rPr>
              <w:t>4.1.2</w:t>
            </w:r>
          </w:p>
        </w:tc>
        <w:tc>
          <w:tcPr>
            <w:tcW w:w="4645" w:type="dxa"/>
            <w:vAlign w:val="top"/>
          </w:tcPr>
          <w:p w14:paraId="06FD6D71">
            <w:pPr>
              <w:spacing w:before="116" w:line="205" w:lineRule="auto"/>
              <w:ind w:left="20"/>
              <w:rPr>
                <w:rFonts w:ascii="宋体" w:hAnsi="宋体" w:eastAsia="宋体" w:cs="宋体"/>
                <w:sz w:val="21"/>
                <w:szCs w:val="21"/>
              </w:rPr>
            </w:pPr>
            <w:r>
              <w:rPr>
                <w:rFonts w:ascii="宋体" w:hAnsi="宋体" w:eastAsia="宋体" w:cs="宋体"/>
                <w:spacing w:val="4"/>
                <w:sz w:val="21"/>
                <w:szCs w:val="21"/>
              </w:rPr>
              <w:t>净高度</w:t>
            </w:r>
          </w:p>
        </w:tc>
        <w:tc>
          <w:tcPr>
            <w:tcW w:w="439" w:type="dxa"/>
            <w:vAlign w:val="top"/>
          </w:tcPr>
          <w:p w14:paraId="55973DCE">
            <w:pPr>
              <w:pStyle w:val="6"/>
            </w:pPr>
          </w:p>
        </w:tc>
        <w:tc>
          <w:tcPr>
            <w:tcW w:w="390" w:type="dxa"/>
            <w:vAlign w:val="top"/>
          </w:tcPr>
          <w:p w14:paraId="7386E5F3">
            <w:pPr>
              <w:pStyle w:val="6"/>
            </w:pPr>
          </w:p>
        </w:tc>
        <w:tc>
          <w:tcPr>
            <w:tcW w:w="409" w:type="dxa"/>
            <w:vAlign w:val="top"/>
          </w:tcPr>
          <w:p w14:paraId="4C7D93F4">
            <w:pPr>
              <w:spacing w:before="167" w:line="160" w:lineRule="auto"/>
              <w:ind w:left="146"/>
              <w:rPr>
                <w:rFonts w:ascii="宋体" w:hAnsi="宋体" w:eastAsia="宋体" w:cs="宋体"/>
                <w:sz w:val="21"/>
                <w:szCs w:val="21"/>
              </w:rPr>
            </w:pPr>
            <w:r>
              <w:rPr>
                <w:rFonts w:ascii="宋体" w:hAnsi="宋体" w:eastAsia="宋体" w:cs="宋体"/>
                <w:sz w:val="21"/>
                <w:szCs w:val="21"/>
              </w:rPr>
              <w:t>6</w:t>
            </w:r>
          </w:p>
        </w:tc>
        <w:tc>
          <w:tcPr>
            <w:tcW w:w="420" w:type="dxa"/>
            <w:vAlign w:val="top"/>
          </w:tcPr>
          <w:p w14:paraId="4809D984">
            <w:pPr>
              <w:pStyle w:val="6"/>
            </w:pPr>
          </w:p>
        </w:tc>
        <w:tc>
          <w:tcPr>
            <w:tcW w:w="390" w:type="dxa"/>
            <w:vAlign w:val="top"/>
          </w:tcPr>
          <w:p w14:paraId="4A4CC6C2">
            <w:pPr>
              <w:pStyle w:val="6"/>
            </w:pPr>
          </w:p>
        </w:tc>
        <w:tc>
          <w:tcPr>
            <w:tcW w:w="519" w:type="dxa"/>
            <w:vAlign w:val="top"/>
          </w:tcPr>
          <w:p w14:paraId="1C9CEFCB">
            <w:pPr>
              <w:pStyle w:val="6"/>
            </w:pPr>
          </w:p>
        </w:tc>
        <w:tc>
          <w:tcPr>
            <w:tcW w:w="519" w:type="dxa"/>
            <w:vAlign w:val="top"/>
          </w:tcPr>
          <w:p w14:paraId="00ADEE26">
            <w:pPr>
              <w:pStyle w:val="6"/>
            </w:pPr>
          </w:p>
        </w:tc>
        <w:tc>
          <w:tcPr>
            <w:tcW w:w="484" w:type="dxa"/>
            <w:vAlign w:val="top"/>
          </w:tcPr>
          <w:p w14:paraId="6742FEA6">
            <w:pPr>
              <w:pStyle w:val="6"/>
            </w:pPr>
          </w:p>
        </w:tc>
      </w:tr>
      <w:tr w14:paraId="436FF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244" w:type="dxa"/>
            <w:vAlign w:val="top"/>
          </w:tcPr>
          <w:p w14:paraId="311DC647">
            <w:pPr>
              <w:pStyle w:val="6"/>
            </w:pPr>
          </w:p>
        </w:tc>
        <w:tc>
          <w:tcPr>
            <w:tcW w:w="4645" w:type="dxa"/>
            <w:vAlign w:val="top"/>
          </w:tcPr>
          <w:p w14:paraId="565F1DA9">
            <w:pPr>
              <w:spacing w:before="87" w:line="221" w:lineRule="auto"/>
              <w:ind w:left="20"/>
              <w:rPr>
                <w:rFonts w:ascii="宋体" w:hAnsi="宋体" w:eastAsia="宋体" w:cs="宋体"/>
                <w:sz w:val="21"/>
                <w:szCs w:val="21"/>
              </w:rPr>
            </w:pPr>
            <w:r>
              <w:rPr>
                <w:rFonts w:ascii="宋体" w:hAnsi="宋体" w:eastAsia="宋体" w:cs="宋体"/>
                <w:spacing w:val="-1"/>
                <w:sz w:val="21"/>
                <w:szCs w:val="21"/>
              </w:rPr>
              <w:t>不低于3.2m</w:t>
            </w:r>
          </w:p>
        </w:tc>
        <w:tc>
          <w:tcPr>
            <w:tcW w:w="439" w:type="dxa"/>
            <w:vAlign w:val="top"/>
          </w:tcPr>
          <w:p w14:paraId="262588A6">
            <w:pPr>
              <w:pStyle w:val="6"/>
            </w:pPr>
          </w:p>
        </w:tc>
        <w:tc>
          <w:tcPr>
            <w:tcW w:w="390" w:type="dxa"/>
            <w:vAlign w:val="top"/>
          </w:tcPr>
          <w:p w14:paraId="529CE563">
            <w:pPr>
              <w:pStyle w:val="6"/>
            </w:pPr>
          </w:p>
        </w:tc>
        <w:tc>
          <w:tcPr>
            <w:tcW w:w="409" w:type="dxa"/>
            <w:vAlign w:val="top"/>
          </w:tcPr>
          <w:p w14:paraId="0E28C3B7">
            <w:pPr>
              <w:pStyle w:val="6"/>
            </w:pPr>
          </w:p>
        </w:tc>
        <w:tc>
          <w:tcPr>
            <w:tcW w:w="420" w:type="dxa"/>
            <w:vAlign w:val="top"/>
          </w:tcPr>
          <w:p w14:paraId="7ABED31A">
            <w:pPr>
              <w:pStyle w:val="6"/>
            </w:pPr>
          </w:p>
        </w:tc>
        <w:tc>
          <w:tcPr>
            <w:tcW w:w="390" w:type="dxa"/>
            <w:vAlign w:val="top"/>
          </w:tcPr>
          <w:p w14:paraId="391B5819">
            <w:pPr>
              <w:spacing w:before="107" w:line="221" w:lineRule="auto"/>
              <w:ind w:left="137"/>
              <w:rPr>
                <w:rFonts w:ascii="宋体" w:hAnsi="宋体" w:eastAsia="宋体" w:cs="宋体"/>
                <w:sz w:val="21"/>
                <w:szCs w:val="21"/>
              </w:rPr>
            </w:pPr>
            <w:r>
              <w:rPr>
                <w:rFonts w:ascii="宋体" w:hAnsi="宋体" w:eastAsia="宋体" w:cs="宋体"/>
                <w:sz w:val="21"/>
                <w:szCs w:val="21"/>
              </w:rPr>
              <w:t>6</w:t>
            </w:r>
          </w:p>
        </w:tc>
        <w:tc>
          <w:tcPr>
            <w:tcW w:w="519" w:type="dxa"/>
            <w:vAlign w:val="top"/>
          </w:tcPr>
          <w:p w14:paraId="4CE10073">
            <w:pPr>
              <w:pStyle w:val="6"/>
            </w:pPr>
          </w:p>
        </w:tc>
        <w:tc>
          <w:tcPr>
            <w:tcW w:w="519" w:type="dxa"/>
            <w:vAlign w:val="top"/>
          </w:tcPr>
          <w:p w14:paraId="1C821115">
            <w:pPr>
              <w:pStyle w:val="6"/>
            </w:pPr>
          </w:p>
        </w:tc>
        <w:tc>
          <w:tcPr>
            <w:tcW w:w="484" w:type="dxa"/>
            <w:vAlign w:val="top"/>
          </w:tcPr>
          <w:p w14:paraId="5F1643A1">
            <w:pPr>
              <w:pStyle w:val="6"/>
            </w:pPr>
          </w:p>
        </w:tc>
      </w:tr>
      <w:tr w14:paraId="27CF9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44" w:type="dxa"/>
            <w:vAlign w:val="top"/>
          </w:tcPr>
          <w:p w14:paraId="5D88B588">
            <w:pPr>
              <w:pStyle w:val="6"/>
            </w:pPr>
          </w:p>
        </w:tc>
        <w:tc>
          <w:tcPr>
            <w:tcW w:w="4645" w:type="dxa"/>
            <w:vAlign w:val="top"/>
          </w:tcPr>
          <w:p w14:paraId="6096C8E4">
            <w:pPr>
              <w:spacing w:before="88" w:line="221" w:lineRule="auto"/>
              <w:ind w:left="20"/>
              <w:rPr>
                <w:rFonts w:ascii="宋体" w:hAnsi="宋体" w:eastAsia="宋体" w:cs="宋体"/>
                <w:sz w:val="21"/>
                <w:szCs w:val="21"/>
              </w:rPr>
            </w:pPr>
            <w:r>
              <w:rPr>
                <w:rFonts w:ascii="宋体" w:hAnsi="宋体" w:eastAsia="宋体" w:cs="宋体"/>
                <w:spacing w:val="-3"/>
                <w:sz w:val="21"/>
                <w:szCs w:val="21"/>
              </w:rPr>
              <w:t>不低于3m</w:t>
            </w:r>
          </w:p>
        </w:tc>
        <w:tc>
          <w:tcPr>
            <w:tcW w:w="439" w:type="dxa"/>
            <w:vAlign w:val="top"/>
          </w:tcPr>
          <w:p w14:paraId="67342483">
            <w:pPr>
              <w:pStyle w:val="6"/>
            </w:pPr>
          </w:p>
        </w:tc>
        <w:tc>
          <w:tcPr>
            <w:tcW w:w="390" w:type="dxa"/>
            <w:vAlign w:val="top"/>
          </w:tcPr>
          <w:p w14:paraId="2D579D7B">
            <w:pPr>
              <w:pStyle w:val="6"/>
            </w:pPr>
          </w:p>
        </w:tc>
        <w:tc>
          <w:tcPr>
            <w:tcW w:w="409" w:type="dxa"/>
            <w:vAlign w:val="top"/>
          </w:tcPr>
          <w:p w14:paraId="0848F998">
            <w:pPr>
              <w:pStyle w:val="6"/>
            </w:pPr>
          </w:p>
        </w:tc>
        <w:tc>
          <w:tcPr>
            <w:tcW w:w="420" w:type="dxa"/>
            <w:vAlign w:val="top"/>
          </w:tcPr>
          <w:p w14:paraId="60E00B90">
            <w:pPr>
              <w:pStyle w:val="6"/>
            </w:pPr>
          </w:p>
        </w:tc>
        <w:tc>
          <w:tcPr>
            <w:tcW w:w="390" w:type="dxa"/>
            <w:vAlign w:val="top"/>
          </w:tcPr>
          <w:p w14:paraId="1FED9D8D">
            <w:pPr>
              <w:spacing w:before="108" w:line="212" w:lineRule="auto"/>
              <w:ind w:left="137"/>
              <w:rPr>
                <w:rFonts w:ascii="宋体" w:hAnsi="宋体" w:eastAsia="宋体" w:cs="宋体"/>
                <w:sz w:val="21"/>
                <w:szCs w:val="21"/>
              </w:rPr>
            </w:pPr>
            <w:r>
              <w:rPr>
                <w:rFonts w:ascii="宋体" w:hAnsi="宋体" w:eastAsia="宋体" w:cs="宋体"/>
                <w:sz w:val="21"/>
                <w:szCs w:val="21"/>
              </w:rPr>
              <w:t>4</w:t>
            </w:r>
          </w:p>
        </w:tc>
        <w:tc>
          <w:tcPr>
            <w:tcW w:w="519" w:type="dxa"/>
            <w:vAlign w:val="top"/>
          </w:tcPr>
          <w:p w14:paraId="615D668E">
            <w:pPr>
              <w:pStyle w:val="6"/>
            </w:pPr>
          </w:p>
        </w:tc>
        <w:tc>
          <w:tcPr>
            <w:tcW w:w="519" w:type="dxa"/>
            <w:vAlign w:val="top"/>
          </w:tcPr>
          <w:p w14:paraId="693ACD98">
            <w:pPr>
              <w:pStyle w:val="6"/>
            </w:pPr>
          </w:p>
        </w:tc>
        <w:tc>
          <w:tcPr>
            <w:tcW w:w="484" w:type="dxa"/>
            <w:vAlign w:val="top"/>
          </w:tcPr>
          <w:p w14:paraId="516D4BC6">
            <w:pPr>
              <w:pStyle w:val="6"/>
            </w:pPr>
          </w:p>
        </w:tc>
      </w:tr>
      <w:tr w14:paraId="4B6CE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558E87F9">
            <w:pPr>
              <w:pStyle w:val="6"/>
            </w:pPr>
          </w:p>
        </w:tc>
        <w:tc>
          <w:tcPr>
            <w:tcW w:w="4645" w:type="dxa"/>
            <w:vAlign w:val="top"/>
          </w:tcPr>
          <w:p w14:paraId="61D63E8D">
            <w:pPr>
              <w:spacing w:before="78" w:line="221" w:lineRule="auto"/>
              <w:ind w:left="20"/>
              <w:rPr>
                <w:rFonts w:ascii="宋体" w:hAnsi="宋体" w:eastAsia="宋体" w:cs="宋体"/>
                <w:sz w:val="21"/>
                <w:szCs w:val="21"/>
              </w:rPr>
            </w:pPr>
            <w:r>
              <w:rPr>
                <w:rFonts w:ascii="宋体" w:hAnsi="宋体" w:eastAsia="宋体" w:cs="宋体"/>
                <w:spacing w:val="-1"/>
                <w:sz w:val="21"/>
                <w:szCs w:val="21"/>
              </w:rPr>
              <w:t>不低于2.7m</w:t>
            </w:r>
          </w:p>
        </w:tc>
        <w:tc>
          <w:tcPr>
            <w:tcW w:w="439" w:type="dxa"/>
            <w:vAlign w:val="top"/>
          </w:tcPr>
          <w:p w14:paraId="3F452D02">
            <w:pPr>
              <w:pStyle w:val="6"/>
            </w:pPr>
          </w:p>
        </w:tc>
        <w:tc>
          <w:tcPr>
            <w:tcW w:w="390" w:type="dxa"/>
            <w:vAlign w:val="top"/>
          </w:tcPr>
          <w:p w14:paraId="0DDB7C00">
            <w:pPr>
              <w:pStyle w:val="6"/>
            </w:pPr>
          </w:p>
        </w:tc>
        <w:tc>
          <w:tcPr>
            <w:tcW w:w="409" w:type="dxa"/>
            <w:vAlign w:val="top"/>
          </w:tcPr>
          <w:p w14:paraId="5F881D4B">
            <w:pPr>
              <w:pStyle w:val="6"/>
            </w:pPr>
          </w:p>
        </w:tc>
        <w:tc>
          <w:tcPr>
            <w:tcW w:w="420" w:type="dxa"/>
            <w:vAlign w:val="top"/>
          </w:tcPr>
          <w:p w14:paraId="11267D8C">
            <w:pPr>
              <w:pStyle w:val="6"/>
            </w:pPr>
          </w:p>
        </w:tc>
        <w:tc>
          <w:tcPr>
            <w:tcW w:w="390" w:type="dxa"/>
            <w:vAlign w:val="top"/>
          </w:tcPr>
          <w:p w14:paraId="2A2D3855">
            <w:pPr>
              <w:spacing w:before="99" w:line="203"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202E0D27">
            <w:pPr>
              <w:pStyle w:val="6"/>
            </w:pPr>
          </w:p>
        </w:tc>
        <w:tc>
          <w:tcPr>
            <w:tcW w:w="519" w:type="dxa"/>
            <w:vAlign w:val="top"/>
          </w:tcPr>
          <w:p w14:paraId="569CC81A">
            <w:pPr>
              <w:pStyle w:val="6"/>
            </w:pPr>
          </w:p>
        </w:tc>
        <w:tc>
          <w:tcPr>
            <w:tcW w:w="484" w:type="dxa"/>
            <w:vAlign w:val="top"/>
          </w:tcPr>
          <w:p w14:paraId="401C3A50">
            <w:pPr>
              <w:pStyle w:val="6"/>
            </w:pPr>
          </w:p>
        </w:tc>
      </w:tr>
      <w:tr w14:paraId="26A01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44" w:type="dxa"/>
            <w:vAlign w:val="top"/>
          </w:tcPr>
          <w:p w14:paraId="2131C7C8">
            <w:pPr>
              <w:pStyle w:val="6"/>
            </w:pPr>
          </w:p>
        </w:tc>
        <w:tc>
          <w:tcPr>
            <w:tcW w:w="4645" w:type="dxa"/>
            <w:vAlign w:val="top"/>
          </w:tcPr>
          <w:p w14:paraId="740E6D68">
            <w:pPr>
              <w:spacing w:before="88" w:line="221" w:lineRule="auto"/>
              <w:ind w:left="20"/>
              <w:rPr>
                <w:rFonts w:ascii="宋体" w:hAnsi="宋体" w:eastAsia="宋体" w:cs="宋体"/>
                <w:sz w:val="21"/>
                <w:szCs w:val="21"/>
              </w:rPr>
            </w:pPr>
            <w:r>
              <w:rPr>
                <w:rFonts w:ascii="宋体" w:hAnsi="宋体" w:eastAsia="宋体" w:cs="宋体"/>
                <w:spacing w:val="-1"/>
                <w:sz w:val="21"/>
                <w:szCs w:val="21"/>
              </w:rPr>
              <w:t>低于2.7m</w:t>
            </w:r>
          </w:p>
        </w:tc>
        <w:tc>
          <w:tcPr>
            <w:tcW w:w="439" w:type="dxa"/>
            <w:vAlign w:val="top"/>
          </w:tcPr>
          <w:p w14:paraId="43FD2319">
            <w:pPr>
              <w:pStyle w:val="6"/>
            </w:pPr>
          </w:p>
        </w:tc>
        <w:tc>
          <w:tcPr>
            <w:tcW w:w="390" w:type="dxa"/>
            <w:vAlign w:val="top"/>
          </w:tcPr>
          <w:p w14:paraId="5B1B9350">
            <w:pPr>
              <w:pStyle w:val="6"/>
            </w:pPr>
          </w:p>
        </w:tc>
        <w:tc>
          <w:tcPr>
            <w:tcW w:w="409" w:type="dxa"/>
            <w:vAlign w:val="top"/>
          </w:tcPr>
          <w:p w14:paraId="01197358">
            <w:pPr>
              <w:pStyle w:val="6"/>
            </w:pPr>
          </w:p>
        </w:tc>
        <w:tc>
          <w:tcPr>
            <w:tcW w:w="420" w:type="dxa"/>
            <w:vAlign w:val="top"/>
          </w:tcPr>
          <w:p w14:paraId="6E882891">
            <w:pPr>
              <w:pStyle w:val="6"/>
            </w:pPr>
          </w:p>
        </w:tc>
        <w:tc>
          <w:tcPr>
            <w:tcW w:w="390" w:type="dxa"/>
            <w:vAlign w:val="top"/>
          </w:tcPr>
          <w:p w14:paraId="14AA9F90">
            <w:pPr>
              <w:spacing w:before="108" w:line="211"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4D044CBB">
            <w:pPr>
              <w:pStyle w:val="6"/>
            </w:pPr>
          </w:p>
        </w:tc>
        <w:tc>
          <w:tcPr>
            <w:tcW w:w="519" w:type="dxa"/>
            <w:vAlign w:val="top"/>
          </w:tcPr>
          <w:p w14:paraId="22A1FC81">
            <w:pPr>
              <w:pStyle w:val="6"/>
            </w:pPr>
          </w:p>
        </w:tc>
        <w:tc>
          <w:tcPr>
            <w:tcW w:w="484" w:type="dxa"/>
            <w:vAlign w:val="top"/>
          </w:tcPr>
          <w:p w14:paraId="4EFE19FF">
            <w:pPr>
              <w:pStyle w:val="6"/>
            </w:pPr>
          </w:p>
        </w:tc>
      </w:tr>
      <w:tr w14:paraId="5F86F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5889" w:type="dxa"/>
            <w:gridSpan w:val="2"/>
            <w:vAlign w:val="top"/>
          </w:tcPr>
          <w:p w14:paraId="606904C6">
            <w:pPr>
              <w:spacing w:before="137" w:line="199" w:lineRule="auto"/>
              <w:ind w:left="4864"/>
              <w:rPr>
                <w:rFonts w:ascii="宋体" w:hAnsi="宋体" w:eastAsia="宋体" w:cs="宋体"/>
                <w:sz w:val="21"/>
                <w:szCs w:val="21"/>
              </w:rPr>
            </w:pPr>
            <w:r>
              <w:rPr>
                <w:rFonts w:ascii="宋体" w:hAnsi="宋体" w:eastAsia="宋体" w:cs="宋体"/>
                <w:spacing w:val="-2"/>
                <w:sz w:val="21"/>
                <w:szCs w:val="21"/>
              </w:rPr>
              <w:t>本页小计</w:t>
            </w:r>
          </w:p>
        </w:tc>
        <w:tc>
          <w:tcPr>
            <w:tcW w:w="2048" w:type="dxa"/>
            <w:gridSpan w:val="5"/>
            <w:vAlign w:val="top"/>
          </w:tcPr>
          <w:p w14:paraId="033B6930">
            <w:pPr>
              <w:pStyle w:val="6"/>
            </w:pPr>
          </w:p>
        </w:tc>
        <w:tc>
          <w:tcPr>
            <w:tcW w:w="519" w:type="dxa"/>
            <w:vAlign w:val="top"/>
          </w:tcPr>
          <w:p w14:paraId="5F70304E">
            <w:pPr>
              <w:pStyle w:val="6"/>
            </w:pPr>
          </w:p>
        </w:tc>
        <w:tc>
          <w:tcPr>
            <w:tcW w:w="519" w:type="dxa"/>
            <w:vAlign w:val="top"/>
          </w:tcPr>
          <w:p w14:paraId="102B3FC6">
            <w:pPr>
              <w:pStyle w:val="6"/>
            </w:pPr>
          </w:p>
        </w:tc>
        <w:tc>
          <w:tcPr>
            <w:tcW w:w="484" w:type="dxa"/>
            <w:vAlign w:val="top"/>
          </w:tcPr>
          <w:p w14:paraId="44125040">
            <w:pPr>
              <w:pStyle w:val="6"/>
            </w:pPr>
          </w:p>
        </w:tc>
      </w:tr>
    </w:tbl>
    <w:p w14:paraId="35FF4E29">
      <w:pPr>
        <w:rPr>
          <w:rFonts w:ascii="Arial"/>
          <w:sz w:val="21"/>
        </w:rPr>
      </w:pPr>
    </w:p>
    <w:p w14:paraId="7249F76A">
      <w:pPr>
        <w:rPr>
          <w:rFonts w:ascii="Arial" w:hAnsi="Arial" w:eastAsia="Arial" w:cs="Arial"/>
          <w:sz w:val="21"/>
          <w:szCs w:val="21"/>
        </w:rPr>
        <w:sectPr>
          <w:headerReference r:id="rId53" w:type="default"/>
          <w:footerReference r:id="rId54" w:type="default"/>
          <w:pgSz w:w="11390" w:h="15840"/>
          <w:pgMar w:top="813" w:right="1014" w:bottom="610" w:left="945" w:header="536" w:footer="337" w:gutter="0"/>
          <w:cols w:space="720" w:num="1"/>
        </w:sectPr>
      </w:pPr>
    </w:p>
    <w:p w14:paraId="10095A49">
      <w:pPr>
        <w:spacing w:before="203"/>
      </w:pPr>
    </w:p>
    <w:tbl>
      <w:tblPr>
        <w:tblStyle w:val="5"/>
        <w:tblW w:w="944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4635"/>
        <w:gridCol w:w="430"/>
        <w:gridCol w:w="400"/>
        <w:gridCol w:w="409"/>
        <w:gridCol w:w="420"/>
        <w:gridCol w:w="399"/>
        <w:gridCol w:w="519"/>
        <w:gridCol w:w="519"/>
        <w:gridCol w:w="464"/>
      </w:tblGrid>
      <w:tr w14:paraId="3DA62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1254" w:type="dxa"/>
            <w:vAlign w:val="top"/>
          </w:tcPr>
          <w:p w14:paraId="0B5A5E28">
            <w:pPr>
              <w:spacing w:before="104" w:line="220" w:lineRule="auto"/>
              <w:ind w:left="125"/>
              <w:rPr>
                <w:rFonts w:ascii="宋体" w:hAnsi="宋体" w:eastAsia="宋体" w:cs="宋体"/>
                <w:sz w:val="21"/>
                <w:szCs w:val="21"/>
              </w:rPr>
            </w:pPr>
            <w:r>
              <w:rPr>
                <w:rFonts w:ascii="宋体" w:hAnsi="宋体" w:eastAsia="宋体" w:cs="宋体"/>
                <w:spacing w:val="-2"/>
                <w:sz w:val="21"/>
                <w:szCs w:val="21"/>
              </w:rPr>
              <w:t>4.1.3</w:t>
            </w:r>
          </w:p>
        </w:tc>
        <w:tc>
          <w:tcPr>
            <w:tcW w:w="4635" w:type="dxa"/>
            <w:vAlign w:val="top"/>
          </w:tcPr>
          <w:p w14:paraId="0D965662">
            <w:pPr>
              <w:spacing w:before="83" w:line="219" w:lineRule="auto"/>
              <w:ind w:left="41"/>
              <w:rPr>
                <w:rFonts w:ascii="宋体" w:hAnsi="宋体" w:eastAsia="宋体" w:cs="宋体"/>
                <w:sz w:val="21"/>
                <w:szCs w:val="21"/>
              </w:rPr>
            </w:pPr>
            <w:r>
              <w:rPr>
                <w:rFonts w:ascii="宋体" w:hAnsi="宋体" w:eastAsia="宋体" w:cs="宋体"/>
                <w:sz w:val="21"/>
                <w:szCs w:val="21"/>
              </w:rPr>
              <w:t>软床垫(长度不小于1.9m)宽度</w:t>
            </w:r>
          </w:p>
        </w:tc>
        <w:tc>
          <w:tcPr>
            <w:tcW w:w="430" w:type="dxa"/>
            <w:vAlign w:val="top"/>
          </w:tcPr>
          <w:p w14:paraId="1F442DD6">
            <w:pPr>
              <w:pStyle w:val="6"/>
            </w:pPr>
          </w:p>
        </w:tc>
        <w:tc>
          <w:tcPr>
            <w:tcW w:w="400" w:type="dxa"/>
            <w:vAlign w:val="top"/>
          </w:tcPr>
          <w:p w14:paraId="074B63C6">
            <w:pPr>
              <w:pStyle w:val="6"/>
            </w:pPr>
          </w:p>
        </w:tc>
        <w:tc>
          <w:tcPr>
            <w:tcW w:w="409" w:type="dxa"/>
            <w:vAlign w:val="top"/>
          </w:tcPr>
          <w:p w14:paraId="1B276294">
            <w:pPr>
              <w:spacing w:before="104" w:line="220" w:lineRule="auto"/>
              <w:ind w:left="145"/>
              <w:rPr>
                <w:rFonts w:ascii="宋体" w:hAnsi="宋体" w:eastAsia="宋体" w:cs="宋体"/>
                <w:sz w:val="21"/>
                <w:szCs w:val="21"/>
              </w:rPr>
            </w:pPr>
            <w:r>
              <w:rPr>
                <w:rFonts w:ascii="宋体" w:hAnsi="宋体" w:eastAsia="宋体" w:cs="宋体"/>
                <w:sz w:val="21"/>
                <w:szCs w:val="21"/>
              </w:rPr>
              <w:t>8</w:t>
            </w:r>
          </w:p>
        </w:tc>
        <w:tc>
          <w:tcPr>
            <w:tcW w:w="420" w:type="dxa"/>
            <w:vAlign w:val="top"/>
          </w:tcPr>
          <w:p w14:paraId="4B21E533">
            <w:pPr>
              <w:pStyle w:val="6"/>
            </w:pPr>
          </w:p>
        </w:tc>
        <w:tc>
          <w:tcPr>
            <w:tcW w:w="399" w:type="dxa"/>
            <w:vAlign w:val="top"/>
          </w:tcPr>
          <w:p w14:paraId="7227D6A2">
            <w:pPr>
              <w:pStyle w:val="6"/>
            </w:pPr>
          </w:p>
        </w:tc>
        <w:tc>
          <w:tcPr>
            <w:tcW w:w="519" w:type="dxa"/>
            <w:vAlign w:val="top"/>
          </w:tcPr>
          <w:p w14:paraId="35ED1A6C">
            <w:pPr>
              <w:pStyle w:val="6"/>
            </w:pPr>
          </w:p>
        </w:tc>
        <w:tc>
          <w:tcPr>
            <w:tcW w:w="519" w:type="dxa"/>
            <w:vAlign w:val="top"/>
          </w:tcPr>
          <w:p w14:paraId="41DB9017">
            <w:pPr>
              <w:pStyle w:val="6"/>
            </w:pPr>
          </w:p>
        </w:tc>
        <w:tc>
          <w:tcPr>
            <w:tcW w:w="464" w:type="dxa"/>
            <w:vAlign w:val="top"/>
          </w:tcPr>
          <w:p w14:paraId="74B74131">
            <w:pPr>
              <w:pStyle w:val="6"/>
            </w:pPr>
          </w:p>
        </w:tc>
      </w:tr>
      <w:tr w14:paraId="23AAA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05AFA9A4">
            <w:pPr>
              <w:spacing w:before="99" w:line="220" w:lineRule="auto"/>
              <w:ind w:left="125"/>
              <w:rPr>
                <w:rFonts w:ascii="宋体" w:hAnsi="宋体" w:eastAsia="宋体" w:cs="宋体"/>
                <w:sz w:val="21"/>
                <w:szCs w:val="21"/>
              </w:rPr>
            </w:pPr>
            <w:r>
              <w:rPr>
                <w:rFonts w:ascii="宋体" w:hAnsi="宋体" w:eastAsia="宋体" w:cs="宋体"/>
                <w:spacing w:val="-1"/>
                <w:sz w:val="21"/>
                <w:szCs w:val="21"/>
              </w:rPr>
              <w:t>4.1.3.1</w:t>
            </w:r>
          </w:p>
        </w:tc>
        <w:tc>
          <w:tcPr>
            <w:tcW w:w="4635" w:type="dxa"/>
            <w:vAlign w:val="top"/>
          </w:tcPr>
          <w:p w14:paraId="17EA97BD">
            <w:pPr>
              <w:spacing w:before="78" w:line="219" w:lineRule="auto"/>
              <w:ind w:left="41"/>
              <w:rPr>
                <w:rFonts w:ascii="宋体" w:hAnsi="宋体" w:eastAsia="宋体" w:cs="宋体"/>
                <w:sz w:val="21"/>
                <w:szCs w:val="21"/>
              </w:rPr>
            </w:pPr>
            <w:r>
              <w:rPr>
                <w:rFonts w:ascii="宋体" w:hAnsi="宋体" w:eastAsia="宋体" w:cs="宋体"/>
                <w:spacing w:val="-3"/>
                <w:sz w:val="21"/>
                <w:szCs w:val="21"/>
              </w:rPr>
              <w:t>单人床</w:t>
            </w:r>
          </w:p>
        </w:tc>
        <w:tc>
          <w:tcPr>
            <w:tcW w:w="430" w:type="dxa"/>
            <w:vAlign w:val="top"/>
          </w:tcPr>
          <w:p w14:paraId="17E61BEF">
            <w:pPr>
              <w:pStyle w:val="6"/>
            </w:pPr>
          </w:p>
        </w:tc>
        <w:tc>
          <w:tcPr>
            <w:tcW w:w="400" w:type="dxa"/>
            <w:vAlign w:val="top"/>
          </w:tcPr>
          <w:p w14:paraId="56B4447A">
            <w:pPr>
              <w:pStyle w:val="6"/>
            </w:pPr>
          </w:p>
        </w:tc>
        <w:tc>
          <w:tcPr>
            <w:tcW w:w="409" w:type="dxa"/>
            <w:vAlign w:val="top"/>
          </w:tcPr>
          <w:p w14:paraId="4414C1A8">
            <w:pPr>
              <w:pStyle w:val="6"/>
            </w:pPr>
          </w:p>
        </w:tc>
        <w:tc>
          <w:tcPr>
            <w:tcW w:w="420" w:type="dxa"/>
            <w:vAlign w:val="top"/>
          </w:tcPr>
          <w:p w14:paraId="2B344FF4">
            <w:pPr>
              <w:spacing w:before="99" w:line="220" w:lineRule="auto"/>
              <w:ind w:left="147"/>
              <w:rPr>
                <w:rFonts w:ascii="宋体" w:hAnsi="宋体" w:eastAsia="宋体" w:cs="宋体"/>
                <w:sz w:val="21"/>
                <w:szCs w:val="21"/>
              </w:rPr>
            </w:pPr>
            <w:r>
              <w:rPr>
                <w:rFonts w:ascii="宋体" w:hAnsi="宋体" w:eastAsia="宋体" w:cs="宋体"/>
                <w:sz w:val="21"/>
                <w:szCs w:val="21"/>
              </w:rPr>
              <w:t>5</w:t>
            </w:r>
          </w:p>
        </w:tc>
        <w:tc>
          <w:tcPr>
            <w:tcW w:w="399" w:type="dxa"/>
            <w:vAlign w:val="top"/>
          </w:tcPr>
          <w:p w14:paraId="40BC6C72">
            <w:pPr>
              <w:pStyle w:val="6"/>
            </w:pPr>
          </w:p>
        </w:tc>
        <w:tc>
          <w:tcPr>
            <w:tcW w:w="519" w:type="dxa"/>
            <w:vAlign w:val="top"/>
          </w:tcPr>
          <w:p w14:paraId="61A8A42B">
            <w:pPr>
              <w:pStyle w:val="6"/>
            </w:pPr>
          </w:p>
        </w:tc>
        <w:tc>
          <w:tcPr>
            <w:tcW w:w="519" w:type="dxa"/>
            <w:vAlign w:val="top"/>
          </w:tcPr>
          <w:p w14:paraId="6354A6A2">
            <w:pPr>
              <w:pStyle w:val="6"/>
            </w:pPr>
          </w:p>
        </w:tc>
        <w:tc>
          <w:tcPr>
            <w:tcW w:w="464" w:type="dxa"/>
            <w:vAlign w:val="top"/>
          </w:tcPr>
          <w:p w14:paraId="54AC75CD">
            <w:pPr>
              <w:pStyle w:val="6"/>
            </w:pPr>
          </w:p>
        </w:tc>
      </w:tr>
      <w:tr w14:paraId="7DE99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36EA1CB2">
            <w:pPr>
              <w:pStyle w:val="6"/>
            </w:pPr>
          </w:p>
        </w:tc>
        <w:tc>
          <w:tcPr>
            <w:tcW w:w="4635" w:type="dxa"/>
            <w:vAlign w:val="top"/>
          </w:tcPr>
          <w:p w14:paraId="7CC628A5">
            <w:pPr>
              <w:spacing w:before="71" w:line="221" w:lineRule="auto"/>
              <w:ind w:left="41"/>
              <w:rPr>
                <w:rFonts w:ascii="宋体" w:hAnsi="宋体" w:eastAsia="宋体" w:cs="宋体"/>
                <w:sz w:val="21"/>
                <w:szCs w:val="21"/>
              </w:rPr>
            </w:pPr>
            <w:r>
              <w:rPr>
                <w:rFonts w:ascii="宋体" w:hAnsi="宋体" w:eastAsia="宋体" w:cs="宋体"/>
                <w:spacing w:val="-1"/>
                <w:sz w:val="21"/>
                <w:szCs w:val="21"/>
              </w:rPr>
              <w:t>不小于1.5m</w:t>
            </w:r>
          </w:p>
        </w:tc>
        <w:tc>
          <w:tcPr>
            <w:tcW w:w="430" w:type="dxa"/>
            <w:vAlign w:val="top"/>
          </w:tcPr>
          <w:p w14:paraId="6BCCB589">
            <w:pPr>
              <w:pStyle w:val="6"/>
            </w:pPr>
          </w:p>
        </w:tc>
        <w:tc>
          <w:tcPr>
            <w:tcW w:w="400" w:type="dxa"/>
            <w:vAlign w:val="top"/>
          </w:tcPr>
          <w:p w14:paraId="63A91972">
            <w:pPr>
              <w:pStyle w:val="6"/>
            </w:pPr>
          </w:p>
        </w:tc>
        <w:tc>
          <w:tcPr>
            <w:tcW w:w="409" w:type="dxa"/>
            <w:vAlign w:val="top"/>
          </w:tcPr>
          <w:p w14:paraId="526FFBB7">
            <w:pPr>
              <w:pStyle w:val="6"/>
            </w:pPr>
          </w:p>
        </w:tc>
        <w:tc>
          <w:tcPr>
            <w:tcW w:w="420" w:type="dxa"/>
            <w:vAlign w:val="top"/>
          </w:tcPr>
          <w:p w14:paraId="0282E1C8">
            <w:pPr>
              <w:pStyle w:val="6"/>
            </w:pPr>
          </w:p>
        </w:tc>
        <w:tc>
          <w:tcPr>
            <w:tcW w:w="399" w:type="dxa"/>
            <w:vAlign w:val="top"/>
          </w:tcPr>
          <w:p w14:paraId="4D8FD1DD">
            <w:pPr>
              <w:spacing w:before="90" w:line="210" w:lineRule="auto"/>
              <w:ind w:left="137"/>
              <w:rPr>
                <w:rFonts w:ascii="宋体" w:hAnsi="宋体" w:eastAsia="宋体" w:cs="宋体"/>
                <w:sz w:val="21"/>
                <w:szCs w:val="21"/>
              </w:rPr>
            </w:pPr>
            <w:r>
              <w:rPr>
                <w:rFonts w:ascii="宋体" w:hAnsi="宋体" w:eastAsia="宋体" w:cs="宋体"/>
                <w:sz w:val="21"/>
                <w:szCs w:val="21"/>
              </w:rPr>
              <w:t>5</w:t>
            </w:r>
          </w:p>
        </w:tc>
        <w:tc>
          <w:tcPr>
            <w:tcW w:w="519" w:type="dxa"/>
            <w:vAlign w:val="top"/>
          </w:tcPr>
          <w:p w14:paraId="75478B7F">
            <w:pPr>
              <w:pStyle w:val="6"/>
            </w:pPr>
          </w:p>
        </w:tc>
        <w:tc>
          <w:tcPr>
            <w:tcW w:w="519" w:type="dxa"/>
            <w:vAlign w:val="top"/>
          </w:tcPr>
          <w:p w14:paraId="60CEEF2A">
            <w:pPr>
              <w:pStyle w:val="6"/>
            </w:pPr>
          </w:p>
        </w:tc>
        <w:tc>
          <w:tcPr>
            <w:tcW w:w="464" w:type="dxa"/>
            <w:vAlign w:val="top"/>
          </w:tcPr>
          <w:p w14:paraId="37C1BC50">
            <w:pPr>
              <w:pStyle w:val="6"/>
            </w:pPr>
          </w:p>
        </w:tc>
      </w:tr>
      <w:tr w14:paraId="1B061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254" w:type="dxa"/>
            <w:vAlign w:val="top"/>
          </w:tcPr>
          <w:p w14:paraId="2D7FF08F">
            <w:pPr>
              <w:pStyle w:val="6"/>
            </w:pPr>
          </w:p>
        </w:tc>
        <w:tc>
          <w:tcPr>
            <w:tcW w:w="4635" w:type="dxa"/>
            <w:vAlign w:val="top"/>
          </w:tcPr>
          <w:p w14:paraId="79BBAC01">
            <w:pPr>
              <w:spacing w:before="82" w:line="221" w:lineRule="auto"/>
              <w:ind w:left="41"/>
              <w:rPr>
                <w:rFonts w:ascii="宋体" w:hAnsi="宋体" w:eastAsia="宋体" w:cs="宋体"/>
                <w:sz w:val="21"/>
                <w:szCs w:val="21"/>
              </w:rPr>
            </w:pPr>
            <w:r>
              <w:rPr>
                <w:rFonts w:ascii="宋体" w:hAnsi="宋体" w:eastAsia="宋体" w:cs="宋体"/>
                <w:spacing w:val="-1"/>
                <w:sz w:val="21"/>
                <w:szCs w:val="21"/>
              </w:rPr>
              <w:t>不小于1.35m</w:t>
            </w:r>
          </w:p>
        </w:tc>
        <w:tc>
          <w:tcPr>
            <w:tcW w:w="430" w:type="dxa"/>
            <w:vAlign w:val="top"/>
          </w:tcPr>
          <w:p w14:paraId="77A9065A">
            <w:pPr>
              <w:pStyle w:val="6"/>
            </w:pPr>
          </w:p>
        </w:tc>
        <w:tc>
          <w:tcPr>
            <w:tcW w:w="400" w:type="dxa"/>
            <w:vAlign w:val="top"/>
          </w:tcPr>
          <w:p w14:paraId="396B2B4B">
            <w:pPr>
              <w:pStyle w:val="6"/>
            </w:pPr>
          </w:p>
        </w:tc>
        <w:tc>
          <w:tcPr>
            <w:tcW w:w="409" w:type="dxa"/>
            <w:vAlign w:val="top"/>
          </w:tcPr>
          <w:p w14:paraId="61618C1E">
            <w:pPr>
              <w:pStyle w:val="6"/>
            </w:pPr>
          </w:p>
        </w:tc>
        <w:tc>
          <w:tcPr>
            <w:tcW w:w="420" w:type="dxa"/>
            <w:vAlign w:val="top"/>
          </w:tcPr>
          <w:p w14:paraId="7ED61D0D">
            <w:pPr>
              <w:pStyle w:val="6"/>
            </w:pPr>
          </w:p>
        </w:tc>
        <w:tc>
          <w:tcPr>
            <w:tcW w:w="399" w:type="dxa"/>
            <w:vAlign w:val="top"/>
          </w:tcPr>
          <w:p w14:paraId="3D6B63AB">
            <w:pPr>
              <w:spacing w:before="100" w:line="227" w:lineRule="auto"/>
              <w:ind w:left="137"/>
              <w:rPr>
                <w:rFonts w:ascii="宋体" w:hAnsi="宋体" w:eastAsia="宋体" w:cs="宋体"/>
                <w:sz w:val="21"/>
                <w:szCs w:val="21"/>
              </w:rPr>
            </w:pPr>
            <w:r>
              <w:rPr>
                <w:rFonts w:ascii="宋体" w:hAnsi="宋体" w:eastAsia="宋体" w:cs="宋体"/>
                <w:sz w:val="21"/>
                <w:szCs w:val="21"/>
              </w:rPr>
              <w:t>3</w:t>
            </w:r>
          </w:p>
        </w:tc>
        <w:tc>
          <w:tcPr>
            <w:tcW w:w="519" w:type="dxa"/>
            <w:vAlign w:val="top"/>
          </w:tcPr>
          <w:p w14:paraId="6ED7D87A">
            <w:pPr>
              <w:pStyle w:val="6"/>
            </w:pPr>
          </w:p>
        </w:tc>
        <w:tc>
          <w:tcPr>
            <w:tcW w:w="519" w:type="dxa"/>
            <w:vAlign w:val="top"/>
          </w:tcPr>
          <w:p w14:paraId="7320340F">
            <w:pPr>
              <w:pStyle w:val="6"/>
            </w:pPr>
          </w:p>
        </w:tc>
        <w:tc>
          <w:tcPr>
            <w:tcW w:w="464" w:type="dxa"/>
            <w:vAlign w:val="top"/>
          </w:tcPr>
          <w:p w14:paraId="277C9532">
            <w:pPr>
              <w:pStyle w:val="6"/>
            </w:pPr>
          </w:p>
        </w:tc>
      </w:tr>
      <w:tr w14:paraId="4148D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0B76FA30">
            <w:pPr>
              <w:pStyle w:val="6"/>
            </w:pPr>
          </w:p>
        </w:tc>
        <w:tc>
          <w:tcPr>
            <w:tcW w:w="4635" w:type="dxa"/>
            <w:vAlign w:val="top"/>
          </w:tcPr>
          <w:p w14:paraId="015DF2C9">
            <w:pPr>
              <w:spacing w:before="83" w:line="221" w:lineRule="auto"/>
              <w:ind w:left="41"/>
              <w:rPr>
                <w:rFonts w:ascii="宋体" w:hAnsi="宋体" w:eastAsia="宋体" w:cs="宋体"/>
                <w:sz w:val="21"/>
                <w:szCs w:val="21"/>
              </w:rPr>
            </w:pPr>
            <w:r>
              <w:rPr>
                <w:rFonts w:ascii="宋体" w:hAnsi="宋体" w:eastAsia="宋体" w:cs="宋体"/>
                <w:spacing w:val="-1"/>
                <w:sz w:val="21"/>
                <w:szCs w:val="21"/>
              </w:rPr>
              <w:t>不小于1.2m</w:t>
            </w:r>
          </w:p>
        </w:tc>
        <w:tc>
          <w:tcPr>
            <w:tcW w:w="430" w:type="dxa"/>
            <w:vAlign w:val="top"/>
          </w:tcPr>
          <w:p w14:paraId="54BE721B">
            <w:pPr>
              <w:pStyle w:val="6"/>
            </w:pPr>
          </w:p>
        </w:tc>
        <w:tc>
          <w:tcPr>
            <w:tcW w:w="400" w:type="dxa"/>
            <w:vAlign w:val="top"/>
          </w:tcPr>
          <w:p w14:paraId="618678D7">
            <w:pPr>
              <w:pStyle w:val="6"/>
            </w:pPr>
          </w:p>
        </w:tc>
        <w:tc>
          <w:tcPr>
            <w:tcW w:w="409" w:type="dxa"/>
            <w:vAlign w:val="top"/>
          </w:tcPr>
          <w:p w14:paraId="52ADDA22">
            <w:pPr>
              <w:pStyle w:val="6"/>
            </w:pPr>
          </w:p>
        </w:tc>
        <w:tc>
          <w:tcPr>
            <w:tcW w:w="420" w:type="dxa"/>
            <w:vAlign w:val="top"/>
          </w:tcPr>
          <w:p w14:paraId="0D93F009">
            <w:pPr>
              <w:pStyle w:val="6"/>
            </w:pPr>
          </w:p>
        </w:tc>
        <w:tc>
          <w:tcPr>
            <w:tcW w:w="399" w:type="dxa"/>
            <w:vAlign w:val="top"/>
          </w:tcPr>
          <w:p w14:paraId="006D82F4">
            <w:pPr>
              <w:spacing w:before="102" w:line="218"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70E702B2">
            <w:pPr>
              <w:pStyle w:val="6"/>
            </w:pPr>
          </w:p>
        </w:tc>
        <w:tc>
          <w:tcPr>
            <w:tcW w:w="519" w:type="dxa"/>
            <w:vAlign w:val="top"/>
          </w:tcPr>
          <w:p w14:paraId="58D3A263">
            <w:pPr>
              <w:pStyle w:val="6"/>
            </w:pPr>
          </w:p>
        </w:tc>
        <w:tc>
          <w:tcPr>
            <w:tcW w:w="464" w:type="dxa"/>
            <w:vAlign w:val="top"/>
          </w:tcPr>
          <w:p w14:paraId="4FFA149A">
            <w:pPr>
              <w:pStyle w:val="6"/>
            </w:pPr>
          </w:p>
        </w:tc>
      </w:tr>
      <w:tr w14:paraId="7F728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65123DB4">
            <w:pPr>
              <w:pStyle w:val="6"/>
            </w:pPr>
          </w:p>
        </w:tc>
        <w:tc>
          <w:tcPr>
            <w:tcW w:w="4635" w:type="dxa"/>
            <w:vAlign w:val="top"/>
          </w:tcPr>
          <w:p w14:paraId="76654110">
            <w:pPr>
              <w:spacing w:before="83" w:line="221" w:lineRule="auto"/>
              <w:ind w:left="41"/>
              <w:rPr>
                <w:rFonts w:ascii="宋体" w:hAnsi="宋体" w:eastAsia="宋体" w:cs="宋体"/>
                <w:sz w:val="21"/>
                <w:szCs w:val="21"/>
              </w:rPr>
            </w:pPr>
            <w:r>
              <w:rPr>
                <w:rFonts w:ascii="宋体" w:hAnsi="宋体" w:eastAsia="宋体" w:cs="宋体"/>
                <w:spacing w:val="-3"/>
                <w:sz w:val="21"/>
                <w:szCs w:val="21"/>
              </w:rPr>
              <w:t>不小于1m</w:t>
            </w:r>
          </w:p>
        </w:tc>
        <w:tc>
          <w:tcPr>
            <w:tcW w:w="430" w:type="dxa"/>
            <w:vAlign w:val="top"/>
          </w:tcPr>
          <w:p w14:paraId="40C41832">
            <w:pPr>
              <w:pStyle w:val="6"/>
            </w:pPr>
          </w:p>
        </w:tc>
        <w:tc>
          <w:tcPr>
            <w:tcW w:w="400" w:type="dxa"/>
            <w:vAlign w:val="top"/>
          </w:tcPr>
          <w:p w14:paraId="3746ACA4">
            <w:pPr>
              <w:pStyle w:val="6"/>
            </w:pPr>
          </w:p>
        </w:tc>
        <w:tc>
          <w:tcPr>
            <w:tcW w:w="409" w:type="dxa"/>
            <w:vAlign w:val="top"/>
          </w:tcPr>
          <w:p w14:paraId="5DCFDB50">
            <w:pPr>
              <w:pStyle w:val="6"/>
            </w:pPr>
          </w:p>
        </w:tc>
        <w:tc>
          <w:tcPr>
            <w:tcW w:w="420" w:type="dxa"/>
            <w:vAlign w:val="top"/>
          </w:tcPr>
          <w:p w14:paraId="61CB0441">
            <w:pPr>
              <w:pStyle w:val="6"/>
            </w:pPr>
          </w:p>
        </w:tc>
        <w:tc>
          <w:tcPr>
            <w:tcW w:w="399" w:type="dxa"/>
            <w:vAlign w:val="top"/>
          </w:tcPr>
          <w:p w14:paraId="44D4647C">
            <w:pPr>
              <w:spacing w:before="98" w:line="221" w:lineRule="auto"/>
              <w:ind w:left="87"/>
              <w:rPr>
                <w:rFonts w:ascii="宋体" w:hAnsi="宋体" w:eastAsia="宋体" w:cs="宋体"/>
                <w:sz w:val="21"/>
                <w:szCs w:val="21"/>
              </w:rPr>
            </w:pPr>
            <w:r>
              <w:rPr>
                <w:rFonts w:ascii="宋体" w:hAnsi="宋体" w:eastAsia="宋体" w:cs="宋体"/>
                <w:sz w:val="21"/>
                <w:szCs w:val="21"/>
              </w:rPr>
              <w:t>工</w:t>
            </w:r>
          </w:p>
        </w:tc>
        <w:tc>
          <w:tcPr>
            <w:tcW w:w="519" w:type="dxa"/>
            <w:vAlign w:val="top"/>
          </w:tcPr>
          <w:p w14:paraId="668CAAE9">
            <w:pPr>
              <w:pStyle w:val="6"/>
            </w:pPr>
          </w:p>
        </w:tc>
        <w:tc>
          <w:tcPr>
            <w:tcW w:w="519" w:type="dxa"/>
            <w:vAlign w:val="top"/>
          </w:tcPr>
          <w:p w14:paraId="4E3A5EAF">
            <w:pPr>
              <w:pStyle w:val="6"/>
            </w:pPr>
          </w:p>
        </w:tc>
        <w:tc>
          <w:tcPr>
            <w:tcW w:w="464" w:type="dxa"/>
            <w:vAlign w:val="top"/>
          </w:tcPr>
          <w:p w14:paraId="58040319">
            <w:pPr>
              <w:pStyle w:val="6"/>
            </w:pPr>
          </w:p>
        </w:tc>
      </w:tr>
      <w:tr w14:paraId="56991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54" w:type="dxa"/>
            <w:vAlign w:val="top"/>
          </w:tcPr>
          <w:p w14:paraId="27B52D1C">
            <w:pPr>
              <w:spacing w:before="171" w:line="166" w:lineRule="auto"/>
              <w:ind w:left="125"/>
              <w:rPr>
                <w:rFonts w:ascii="宋体" w:hAnsi="宋体" w:eastAsia="宋体" w:cs="宋体"/>
                <w:sz w:val="21"/>
                <w:szCs w:val="21"/>
              </w:rPr>
            </w:pPr>
            <w:r>
              <w:rPr>
                <w:rFonts w:ascii="宋体" w:hAnsi="宋体" w:eastAsia="宋体" w:cs="宋体"/>
                <w:spacing w:val="-1"/>
                <w:sz w:val="21"/>
                <w:szCs w:val="21"/>
              </w:rPr>
              <w:t>4.1.3.2</w:t>
            </w:r>
          </w:p>
        </w:tc>
        <w:tc>
          <w:tcPr>
            <w:tcW w:w="4635" w:type="dxa"/>
            <w:vAlign w:val="top"/>
          </w:tcPr>
          <w:p w14:paraId="6F1381B2">
            <w:pPr>
              <w:spacing w:before="130" w:line="202" w:lineRule="auto"/>
              <w:ind w:left="41"/>
              <w:rPr>
                <w:rFonts w:ascii="宋体" w:hAnsi="宋体" w:eastAsia="宋体" w:cs="宋体"/>
                <w:sz w:val="21"/>
                <w:szCs w:val="21"/>
              </w:rPr>
            </w:pPr>
            <w:r>
              <w:rPr>
                <w:rFonts w:ascii="宋体" w:hAnsi="宋体" w:eastAsia="宋体" w:cs="宋体"/>
                <w:spacing w:val="-2"/>
                <w:sz w:val="21"/>
                <w:szCs w:val="21"/>
              </w:rPr>
              <w:t>双人床</w:t>
            </w:r>
          </w:p>
        </w:tc>
        <w:tc>
          <w:tcPr>
            <w:tcW w:w="430" w:type="dxa"/>
            <w:vAlign w:val="top"/>
          </w:tcPr>
          <w:p w14:paraId="213184EE">
            <w:pPr>
              <w:pStyle w:val="6"/>
            </w:pPr>
          </w:p>
        </w:tc>
        <w:tc>
          <w:tcPr>
            <w:tcW w:w="400" w:type="dxa"/>
            <w:vAlign w:val="top"/>
          </w:tcPr>
          <w:p w14:paraId="39F94556">
            <w:pPr>
              <w:pStyle w:val="6"/>
            </w:pPr>
          </w:p>
        </w:tc>
        <w:tc>
          <w:tcPr>
            <w:tcW w:w="409" w:type="dxa"/>
            <w:vAlign w:val="top"/>
          </w:tcPr>
          <w:p w14:paraId="4910B452">
            <w:pPr>
              <w:pStyle w:val="6"/>
            </w:pPr>
          </w:p>
        </w:tc>
        <w:tc>
          <w:tcPr>
            <w:tcW w:w="420" w:type="dxa"/>
            <w:vAlign w:val="top"/>
          </w:tcPr>
          <w:p w14:paraId="0527312C">
            <w:pPr>
              <w:spacing w:before="101" w:line="227" w:lineRule="auto"/>
              <w:ind w:left="147"/>
              <w:rPr>
                <w:rFonts w:ascii="宋体" w:hAnsi="宋体" w:eastAsia="宋体" w:cs="宋体"/>
                <w:sz w:val="21"/>
                <w:szCs w:val="21"/>
              </w:rPr>
            </w:pPr>
            <w:r>
              <w:rPr>
                <w:rFonts w:ascii="宋体" w:hAnsi="宋体" w:eastAsia="宋体" w:cs="宋体"/>
                <w:sz w:val="21"/>
                <w:szCs w:val="21"/>
              </w:rPr>
              <w:t>3</w:t>
            </w:r>
          </w:p>
        </w:tc>
        <w:tc>
          <w:tcPr>
            <w:tcW w:w="399" w:type="dxa"/>
            <w:vAlign w:val="top"/>
          </w:tcPr>
          <w:p w14:paraId="03DB0848">
            <w:pPr>
              <w:pStyle w:val="6"/>
            </w:pPr>
          </w:p>
        </w:tc>
        <w:tc>
          <w:tcPr>
            <w:tcW w:w="519" w:type="dxa"/>
            <w:vAlign w:val="top"/>
          </w:tcPr>
          <w:p w14:paraId="33F284F0">
            <w:pPr>
              <w:pStyle w:val="6"/>
            </w:pPr>
          </w:p>
        </w:tc>
        <w:tc>
          <w:tcPr>
            <w:tcW w:w="519" w:type="dxa"/>
            <w:vAlign w:val="top"/>
          </w:tcPr>
          <w:p w14:paraId="08510B63">
            <w:pPr>
              <w:pStyle w:val="6"/>
            </w:pPr>
          </w:p>
        </w:tc>
        <w:tc>
          <w:tcPr>
            <w:tcW w:w="464" w:type="dxa"/>
            <w:vAlign w:val="top"/>
          </w:tcPr>
          <w:p w14:paraId="6A47148C">
            <w:pPr>
              <w:pStyle w:val="6"/>
            </w:pPr>
          </w:p>
        </w:tc>
      </w:tr>
      <w:tr w14:paraId="7ABCB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72F9DADC">
            <w:pPr>
              <w:pStyle w:val="6"/>
            </w:pPr>
          </w:p>
        </w:tc>
        <w:tc>
          <w:tcPr>
            <w:tcW w:w="4635" w:type="dxa"/>
            <w:vAlign w:val="top"/>
          </w:tcPr>
          <w:p w14:paraId="32D8349F">
            <w:pPr>
              <w:spacing w:before="73" w:line="221" w:lineRule="auto"/>
              <w:ind w:left="41"/>
              <w:rPr>
                <w:rFonts w:ascii="宋体" w:hAnsi="宋体" w:eastAsia="宋体" w:cs="宋体"/>
                <w:sz w:val="21"/>
                <w:szCs w:val="21"/>
              </w:rPr>
            </w:pPr>
            <w:r>
              <w:rPr>
                <w:rFonts w:ascii="宋体" w:hAnsi="宋体" w:eastAsia="宋体" w:cs="宋体"/>
                <w:spacing w:val="-1"/>
                <w:sz w:val="21"/>
                <w:szCs w:val="21"/>
              </w:rPr>
              <w:t>不小于2.2m</w:t>
            </w:r>
          </w:p>
        </w:tc>
        <w:tc>
          <w:tcPr>
            <w:tcW w:w="430" w:type="dxa"/>
            <w:vAlign w:val="top"/>
          </w:tcPr>
          <w:p w14:paraId="3F29344B">
            <w:pPr>
              <w:pStyle w:val="6"/>
            </w:pPr>
          </w:p>
        </w:tc>
        <w:tc>
          <w:tcPr>
            <w:tcW w:w="400" w:type="dxa"/>
            <w:vAlign w:val="top"/>
          </w:tcPr>
          <w:p w14:paraId="2F8F1215">
            <w:pPr>
              <w:pStyle w:val="6"/>
            </w:pPr>
          </w:p>
        </w:tc>
        <w:tc>
          <w:tcPr>
            <w:tcW w:w="409" w:type="dxa"/>
            <w:vAlign w:val="top"/>
          </w:tcPr>
          <w:p w14:paraId="3BD5CBEC">
            <w:pPr>
              <w:pStyle w:val="6"/>
            </w:pPr>
          </w:p>
        </w:tc>
        <w:tc>
          <w:tcPr>
            <w:tcW w:w="420" w:type="dxa"/>
            <w:vAlign w:val="top"/>
          </w:tcPr>
          <w:p w14:paraId="7557492C">
            <w:pPr>
              <w:pStyle w:val="6"/>
            </w:pPr>
          </w:p>
        </w:tc>
        <w:tc>
          <w:tcPr>
            <w:tcW w:w="399" w:type="dxa"/>
            <w:vAlign w:val="top"/>
          </w:tcPr>
          <w:p w14:paraId="16263FB1">
            <w:pPr>
              <w:spacing w:before="91" w:line="210" w:lineRule="auto"/>
              <w:ind w:left="137"/>
              <w:rPr>
                <w:rFonts w:ascii="宋体" w:hAnsi="宋体" w:eastAsia="宋体" w:cs="宋体"/>
                <w:sz w:val="21"/>
                <w:szCs w:val="21"/>
              </w:rPr>
            </w:pPr>
            <w:r>
              <w:rPr>
                <w:rFonts w:ascii="宋体" w:hAnsi="宋体" w:eastAsia="宋体" w:cs="宋体"/>
                <w:sz w:val="21"/>
                <w:szCs w:val="21"/>
              </w:rPr>
              <w:t>3</w:t>
            </w:r>
          </w:p>
        </w:tc>
        <w:tc>
          <w:tcPr>
            <w:tcW w:w="519" w:type="dxa"/>
            <w:vAlign w:val="top"/>
          </w:tcPr>
          <w:p w14:paraId="40F4B449">
            <w:pPr>
              <w:pStyle w:val="6"/>
            </w:pPr>
          </w:p>
        </w:tc>
        <w:tc>
          <w:tcPr>
            <w:tcW w:w="519" w:type="dxa"/>
            <w:vAlign w:val="top"/>
          </w:tcPr>
          <w:p w14:paraId="12D56885">
            <w:pPr>
              <w:pStyle w:val="6"/>
            </w:pPr>
          </w:p>
        </w:tc>
        <w:tc>
          <w:tcPr>
            <w:tcW w:w="464" w:type="dxa"/>
            <w:vAlign w:val="top"/>
          </w:tcPr>
          <w:p w14:paraId="463F91FB">
            <w:pPr>
              <w:pStyle w:val="6"/>
            </w:pPr>
          </w:p>
        </w:tc>
      </w:tr>
      <w:tr w14:paraId="4F9EF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54" w:type="dxa"/>
            <w:vAlign w:val="top"/>
          </w:tcPr>
          <w:p w14:paraId="615805F9">
            <w:pPr>
              <w:pStyle w:val="6"/>
            </w:pPr>
          </w:p>
        </w:tc>
        <w:tc>
          <w:tcPr>
            <w:tcW w:w="4635" w:type="dxa"/>
            <w:vAlign w:val="top"/>
          </w:tcPr>
          <w:p w14:paraId="6C01E9C6">
            <w:pPr>
              <w:spacing w:before="83" w:line="221" w:lineRule="auto"/>
              <w:ind w:left="41"/>
              <w:rPr>
                <w:rFonts w:ascii="宋体" w:hAnsi="宋体" w:eastAsia="宋体" w:cs="宋体"/>
                <w:sz w:val="21"/>
                <w:szCs w:val="21"/>
              </w:rPr>
            </w:pPr>
            <w:r>
              <w:rPr>
                <w:rFonts w:ascii="宋体" w:hAnsi="宋体" w:eastAsia="宋体" w:cs="宋体"/>
                <w:spacing w:val="-3"/>
                <w:sz w:val="21"/>
                <w:szCs w:val="21"/>
              </w:rPr>
              <w:t>不小于2m</w:t>
            </w:r>
          </w:p>
        </w:tc>
        <w:tc>
          <w:tcPr>
            <w:tcW w:w="430" w:type="dxa"/>
            <w:vAlign w:val="top"/>
          </w:tcPr>
          <w:p w14:paraId="32FBCB0D">
            <w:pPr>
              <w:pStyle w:val="6"/>
            </w:pPr>
          </w:p>
        </w:tc>
        <w:tc>
          <w:tcPr>
            <w:tcW w:w="400" w:type="dxa"/>
            <w:vAlign w:val="top"/>
          </w:tcPr>
          <w:p w14:paraId="5C3445EC">
            <w:pPr>
              <w:pStyle w:val="6"/>
            </w:pPr>
          </w:p>
        </w:tc>
        <w:tc>
          <w:tcPr>
            <w:tcW w:w="409" w:type="dxa"/>
            <w:vAlign w:val="top"/>
          </w:tcPr>
          <w:p w14:paraId="49AB217A">
            <w:pPr>
              <w:pStyle w:val="6"/>
            </w:pPr>
          </w:p>
        </w:tc>
        <w:tc>
          <w:tcPr>
            <w:tcW w:w="420" w:type="dxa"/>
            <w:vAlign w:val="top"/>
          </w:tcPr>
          <w:p w14:paraId="514E0F79">
            <w:pPr>
              <w:pStyle w:val="6"/>
            </w:pPr>
          </w:p>
        </w:tc>
        <w:tc>
          <w:tcPr>
            <w:tcW w:w="399" w:type="dxa"/>
            <w:vAlign w:val="top"/>
          </w:tcPr>
          <w:p w14:paraId="56272AA2">
            <w:pPr>
              <w:spacing w:before="101" w:line="227"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06DAEA38">
            <w:pPr>
              <w:pStyle w:val="6"/>
            </w:pPr>
          </w:p>
        </w:tc>
        <w:tc>
          <w:tcPr>
            <w:tcW w:w="519" w:type="dxa"/>
            <w:vAlign w:val="top"/>
          </w:tcPr>
          <w:p w14:paraId="1FEF724F">
            <w:pPr>
              <w:pStyle w:val="6"/>
            </w:pPr>
          </w:p>
        </w:tc>
        <w:tc>
          <w:tcPr>
            <w:tcW w:w="464" w:type="dxa"/>
            <w:vAlign w:val="top"/>
          </w:tcPr>
          <w:p w14:paraId="0F226603">
            <w:pPr>
              <w:pStyle w:val="6"/>
            </w:pPr>
          </w:p>
        </w:tc>
      </w:tr>
      <w:tr w14:paraId="17586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311D1D62">
            <w:pPr>
              <w:pStyle w:val="6"/>
            </w:pPr>
          </w:p>
        </w:tc>
        <w:tc>
          <w:tcPr>
            <w:tcW w:w="4635" w:type="dxa"/>
            <w:vAlign w:val="top"/>
          </w:tcPr>
          <w:p w14:paraId="32ED1639">
            <w:pPr>
              <w:spacing w:before="83" w:line="221" w:lineRule="auto"/>
              <w:ind w:left="41"/>
              <w:rPr>
                <w:rFonts w:ascii="宋体" w:hAnsi="宋体" w:eastAsia="宋体" w:cs="宋体"/>
                <w:sz w:val="21"/>
                <w:szCs w:val="21"/>
              </w:rPr>
            </w:pPr>
            <w:r>
              <w:rPr>
                <w:rFonts w:ascii="宋体" w:hAnsi="宋体" w:eastAsia="宋体" w:cs="宋体"/>
                <w:spacing w:val="-2"/>
                <w:sz w:val="21"/>
                <w:szCs w:val="21"/>
              </w:rPr>
              <w:t>不小于1.8m</w:t>
            </w:r>
          </w:p>
        </w:tc>
        <w:tc>
          <w:tcPr>
            <w:tcW w:w="430" w:type="dxa"/>
            <w:vAlign w:val="top"/>
          </w:tcPr>
          <w:p w14:paraId="3FA3034F">
            <w:pPr>
              <w:pStyle w:val="6"/>
            </w:pPr>
          </w:p>
        </w:tc>
        <w:tc>
          <w:tcPr>
            <w:tcW w:w="400" w:type="dxa"/>
            <w:vAlign w:val="top"/>
          </w:tcPr>
          <w:p w14:paraId="5FD2EC5C">
            <w:pPr>
              <w:pStyle w:val="6"/>
            </w:pPr>
          </w:p>
        </w:tc>
        <w:tc>
          <w:tcPr>
            <w:tcW w:w="409" w:type="dxa"/>
            <w:vAlign w:val="top"/>
          </w:tcPr>
          <w:p w14:paraId="48085EBC">
            <w:pPr>
              <w:pStyle w:val="6"/>
            </w:pPr>
          </w:p>
        </w:tc>
        <w:tc>
          <w:tcPr>
            <w:tcW w:w="420" w:type="dxa"/>
            <w:vAlign w:val="top"/>
          </w:tcPr>
          <w:p w14:paraId="4DE7A336">
            <w:pPr>
              <w:pStyle w:val="6"/>
            </w:pPr>
          </w:p>
        </w:tc>
        <w:tc>
          <w:tcPr>
            <w:tcW w:w="399" w:type="dxa"/>
            <w:vAlign w:val="top"/>
          </w:tcPr>
          <w:p w14:paraId="02F7316C">
            <w:pPr>
              <w:spacing w:before="98" w:line="221" w:lineRule="auto"/>
              <w:ind w:left="87"/>
              <w:rPr>
                <w:rFonts w:ascii="宋体" w:hAnsi="宋体" w:eastAsia="宋体" w:cs="宋体"/>
                <w:sz w:val="21"/>
                <w:szCs w:val="21"/>
              </w:rPr>
            </w:pPr>
            <w:r>
              <w:rPr>
                <w:rFonts w:ascii="宋体" w:hAnsi="宋体" w:eastAsia="宋体" w:cs="宋体"/>
                <w:sz w:val="21"/>
                <w:szCs w:val="21"/>
              </w:rPr>
              <w:t>工</w:t>
            </w:r>
          </w:p>
        </w:tc>
        <w:tc>
          <w:tcPr>
            <w:tcW w:w="519" w:type="dxa"/>
            <w:vAlign w:val="top"/>
          </w:tcPr>
          <w:p w14:paraId="34E05557">
            <w:pPr>
              <w:pStyle w:val="6"/>
            </w:pPr>
          </w:p>
        </w:tc>
        <w:tc>
          <w:tcPr>
            <w:tcW w:w="519" w:type="dxa"/>
            <w:vAlign w:val="top"/>
          </w:tcPr>
          <w:p w14:paraId="53B0F060">
            <w:pPr>
              <w:pStyle w:val="6"/>
            </w:pPr>
          </w:p>
        </w:tc>
        <w:tc>
          <w:tcPr>
            <w:tcW w:w="464" w:type="dxa"/>
            <w:vAlign w:val="top"/>
          </w:tcPr>
          <w:p w14:paraId="0DE1B999">
            <w:pPr>
              <w:pStyle w:val="6"/>
            </w:pPr>
          </w:p>
        </w:tc>
      </w:tr>
      <w:tr w14:paraId="0D1A8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254" w:type="dxa"/>
            <w:vAlign w:val="top"/>
          </w:tcPr>
          <w:p w14:paraId="7B0CC91D">
            <w:pPr>
              <w:spacing w:before="101" w:line="226" w:lineRule="auto"/>
              <w:ind w:left="125"/>
              <w:rPr>
                <w:rFonts w:ascii="宋体" w:hAnsi="宋体" w:eastAsia="宋体" w:cs="宋体"/>
                <w:sz w:val="21"/>
                <w:szCs w:val="21"/>
              </w:rPr>
            </w:pPr>
            <w:r>
              <w:rPr>
                <w:rFonts w:ascii="宋体" w:hAnsi="宋体" w:eastAsia="宋体" w:cs="宋体"/>
                <w:spacing w:val="-2"/>
                <w:sz w:val="21"/>
                <w:szCs w:val="21"/>
              </w:rPr>
              <w:t>4.2</w:t>
            </w:r>
          </w:p>
        </w:tc>
        <w:tc>
          <w:tcPr>
            <w:tcW w:w="4635" w:type="dxa"/>
            <w:vAlign w:val="top"/>
          </w:tcPr>
          <w:p w14:paraId="08F6CD47">
            <w:pPr>
              <w:spacing w:before="80" w:line="219" w:lineRule="auto"/>
              <w:ind w:left="41"/>
              <w:rPr>
                <w:rFonts w:ascii="宋体" w:hAnsi="宋体" w:eastAsia="宋体" w:cs="宋体"/>
                <w:sz w:val="21"/>
                <w:szCs w:val="21"/>
              </w:rPr>
            </w:pPr>
            <w:r>
              <w:rPr>
                <w:rFonts w:ascii="宋体" w:hAnsi="宋体" w:eastAsia="宋体" w:cs="宋体"/>
                <w:spacing w:val="-2"/>
                <w:sz w:val="21"/>
                <w:szCs w:val="21"/>
              </w:rPr>
              <w:t>装修与装饰</w:t>
            </w:r>
          </w:p>
        </w:tc>
        <w:tc>
          <w:tcPr>
            <w:tcW w:w="430" w:type="dxa"/>
            <w:vAlign w:val="top"/>
          </w:tcPr>
          <w:p w14:paraId="3401F0E4">
            <w:pPr>
              <w:pStyle w:val="6"/>
            </w:pPr>
          </w:p>
        </w:tc>
        <w:tc>
          <w:tcPr>
            <w:tcW w:w="400" w:type="dxa"/>
            <w:vAlign w:val="top"/>
          </w:tcPr>
          <w:p w14:paraId="4CD33BB8">
            <w:pPr>
              <w:spacing w:before="101" w:line="226" w:lineRule="auto"/>
              <w:ind w:left="146"/>
              <w:rPr>
                <w:rFonts w:ascii="宋体" w:hAnsi="宋体" w:eastAsia="宋体" w:cs="宋体"/>
                <w:sz w:val="21"/>
                <w:szCs w:val="21"/>
              </w:rPr>
            </w:pPr>
            <w:r>
              <w:rPr>
                <w:rFonts w:ascii="宋体" w:hAnsi="宋体" w:eastAsia="宋体" w:cs="宋体"/>
                <w:spacing w:val="-6"/>
                <w:sz w:val="21"/>
                <w:szCs w:val="21"/>
              </w:rPr>
              <w:t>11</w:t>
            </w:r>
          </w:p>
        </w:tc>
        <w:tc>
          <w:tcPr>
            <w:tcW w:w="409" w:type="dxa"/>
            <w:vAlign w:val="top"/>
          </w:tcPr>
          <w:p w14:paraId="2ABF0417">
            <w:pPr>
              <w:pStyle w:val="6"/>
            </w:pPr>
          </w:p>
        </w:tc>
        <w:tc>
          <w:tcPr>
            <w:tcW w:w="420" w:type="dxa"/>
            <w:vAlign w:val="top"/>
          </w:tcPr>
          <w:p w14:paraId="368D30D8">
            <w:pPr>
              <w:pStyle w:val="6"/>
            </w:pPr>
          </w:p>
        </w:tc>
        <w:tc>
          <w:tcPr>
            <w:tcW w:w="399" w:type="dxa"/>
            <w:vAlign w:val="top"/>
          </w:tcPr>
          <w:p w14:paraId="6FC66659">
            <w:pPr>
              <w:pStyle w:val="6"/>
            </w:pPr>
          </w:p>
        </w:tc>
        <w:tc>
          <w:tcPr>
            <w:tcW w:w="519" w:type="dxa"/>
            <w:vAlign w:val="top"/>
          </w:tcPr>
          <w:p w14:paraId="17044E91">
            <w:pPr>
              <w:pStyle w:val="6"/>
            </w:pPr>
          </w:p>
        </w:tc>
        <w:tc>
          <w:tcPr>
            <w:tcW w:w="519" w:type="dxa"/>
            <w:vAlign w:val="top"/>
          </w:tcPr>
          <w:p w14:paraId="2F78B944">
            <w:pPr>
              <w:pStyle w:val="6"/>
            </w:pPr>
          </w:p>
        </w:tc>
        <w:tc>
          <w:tcPr>
            <w:tcW w:w="464" w:type="dxa"/>
            <w:vAlign w:val="top"/>
          </w:tcPr>
          <w:p w14:paraId="331F038A">
            <w:pPr>
              <w:pStyle w:val="6"/>
            </w:pPr>
          </w:p>
        </w:tc>
      </w:tr>
      <w:tr w14:paraId="1CF6C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54" w:type="dxa"/>
            <w:vAlign w:val="top"/>
          </w:tcPr>
          <w:p w14:paraId="3838B345">
            <w:pPr>
              <w:spacing w:before="152" w:line="164" w:lineRule="auto"/>
              <w:ind w:left="125"/>
              <w:rPr>
                <w:rFonts w:ascii="宋体" w:hAnsi="宋体" w:eastAsia="宋体" w:cs="宋体"/>
                <w:sz w:val="21"/>
                <w:szCs w:val="21"/>
              </w:rPr>
            </w:pPr>
            <w:r>
              <w:rPr>
                <w:rFonts w:ascii="宋体" w:hAnsi="宋体" w:eastAsia="宋体" w:cs="宋体"/>
                <w:spacing w:val="-2"/>
                <w:sz w:val="21"/>
                <w:szCs w:val="21"/>
              </w:rPr>
              <w:t>4.2.1</w:t>
            </w:r>
          </w:p>
        </w:tc>
        <w:tc>
          <w:tcPr>
            <w:tcW w:w="4635" w:type="dxa"/>
            <w:vAlign w:val="top"/>
          </w:tcPr>
          <w:p w14:paraId="394C050A">
            <w:pPr>
              <w:spacing w:before="133" w:line="181" w:lineRule="auto"/>
              <w:ind w:left="41"/>
              <w:rPr>
                <w:rFonts w:ascii="宋体" w:hAnsi="宋体" w:eastAsia="宋体" w:cs="宋体"/>
                <w:sz w:val="21"/>
                <w:szCs w:val="21"/>
              </w:rPr>
            </w:pPr>
            <w:r>
              <w:rPr>
                <w:rFonts w:ascii="宋体" w:hAnsi="宋体" w:eastAsia="宋体" w:cs="宋体"/>
                <w:spacing w:val="-3"/>
                <w:sz w:val="21"/>
                <w:szCs w:val="21"/>
              </w:rPr>
              <w:t>地面</w:t>
            </w:r>
          </w:p>
        </w:tc>
        <w:tc>
          <w:tcPr>
            <w:tcW w:w="430" w:type="dxa"/>
            <w:vAlign w:val="top"/>
          </w:tcPr>
          <w:p w14:paraId="270536B2">
            <w:pPr>
              <w:pStyle w:val="6"/>
            </w:pPr>
          </w:p>
        </w:tc>
        <w:tc>
          <w:tcPr>
            <w:tcW w:w="400" w:type="dxa"/>
            <w:vAlign w:val="top"/>
          </w:tcPr>
          <w:p w14:paraId="07C8D4B6">
            <w:pPr>
              <w:pStyle w:val="6"/>
            </w:pPr>
          </w:p>
        </w:tc>
        <w:tc>
          <w:tcPr>
            <w:tcW w:w="409" w:type="dxa"/>
            <w:vAlign w:val="top"/>
          </w:tcPr>
          <w:p w14:paraId="08C64FE9">
            <w:pPr>
              <w:spacing w:before="92" w:line="217" w:lineRule="auto"/>
              <w:ind w:left="145"/>
              <w:rPr>
                <w:rFonts w:ascii="宋体" w:hAnsi="宋体" w:eastAsia="宋体" w:cs="宋体"/>
                <w:sz w:val="21"/>
                <w:szCs w:val="21"/>
              </w:rPr>
            </w:pPr>
            <w:r>
              <w:rPr>
                <w:rFonts w:ascii="宋体" w:hAnsi="宋体" w:eastAsia="宋体" w:cs="宋体"/>
                <w:sz w:val="21"/>
                <w:szCs w:val="21"/>
              </w:rPr>
              <w:t>3</w:t>
            </w:r>
          </w:p>
        </w:tc>
        <w:tc>
          <w:tcPr>
            <w:tcW w:w="420" w:type="dxa"/>
            <w:vAlign w:val="top"/>
          </w:tcPr>
          <w:p w14:paraId="37B34514">
            <w:pPr>
              <w:pStyle w:val="6"/>
            </w:pPr>
          </w:p>
        </w:tc>
        <w:tc>
          <w:tcPr>
            <w:tcW w:w="399" w:type="dxa"/>
            <w:vAlign w:val="top"/>
          </w:tcPr>
          <w:p w14:paraId="34E09137">
            <w:pPr>
              <w:pStyle w:val="6"/>
            </w:pPr>
          </w:p>
        </w:tc>
        <w:tc>
          <w:tcPr>
            <w:tcW w:w="519" w:type="dxa"/>
            <w:vAlign w:val="top"/>
          </w:tcPr>
          <w:p w14:paraId="243599CF">
            <w:pPr>
              <w:pStyle w:val="6"/>
            </w:pPr>
          </w:p>
        </w:tc>
        <w:tc>
          <w:tcPr>
            <w:tcW w:w="519" w:type="dxa"/>
            <w:vAlign w:val="top"/>
          </w:tcPr>
          <w:p w14:paraId="699B0A40">
            <w:pPr>
              <w:pStyle w:val="6"/>
            </w:pPr>
          </w:p>
        </w:tc>
        <w:tc>
          <w:tcPr>
            <w:tcW w:w="464" w:type="dxa"/>
            <w:vAlign w:val="top"/>
          </w:tcPr>
          <w:p w14:paraId="2BFF7A84">
            <w:pPr>
              <w:pStyle w:val="6"/>
            </w:pPr>
          </w:p>
        </w:tc>
      </w:tr>
      <w:tr w14:paraId="5ED35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7A1F7D5C">
            <w:pPr>
              <w:pStyle w:val="6"/>
            </w:pPr>
          </w:p>
        </w:tc>
        <w:tc>
          <w:tcPr>
            <w:tcW w:w="4635" w:type="dxa"/>
            <w:vAlign w:val="top"/>
          </w:tcPr>
          <w:p w14:paraId="13275B9F">
            <w:pPr>
              <w:spacing w:before="71" w:line="219" w:lineRule="auto"/>
              <w:ind w:left="41"/>
              <w:rPr>
                <w:rFonts w:ascii="宋体" w:hAnsi="宋体" w:eastAsia="宋体" w:cs="宋体"/>
                <w:sz w:val="21"/>
                <w:szCs w:val="21"/>
              </w:rPr>
            </w:pPr>
            <w:r>
              <w:rPr>
                <w:rFonts w:ascii="宋体" w:hAnsi="宋体" w:eastAsia="宋体" w:cs="宋体"/>
                <w:spacing w:val="-1"/>
                <w:sz w:val="21"/>
                <w:szCs w:val="21"/>
              </w:rPr>
              <w:t>采用优质地毯或木地板，工艺精致</w:t>
            </w:r>
          </w:p>
        </w:tc>
        <w:tc>
          <w:tcPr>
            <w:tcW w:w="430" w:type="dxa"/>
            <w:vAlign w:val="top"/>
          </w:tcPr>
          <w:p w14:paraId="5F2F83A7">
            <w:pPr>
              <w:pStyle w:val="6"/>
            </w:pPr>
          </w:p>
        </w:tc>
        <w:tc>
          <w:tcPr>
            <w:tcW w:w="400" w:type="dxa"/>
            <w:vAlign w:val="top"/>
          </w:tcPr>
          <w:p w14:paraId="6EB389CB">
            <w:pPr>
              <w:pStyle w:val="6"/>
            </w:pPr>
          </w:p>
        </w:tc>
        <w:tc>
          <w:tcPr>
            <w:tcW w:w="409" w:type="dxa"/>
            <w:vAlign w:val="top"/>
          </w:tcPr>
          <w:p w14:paraId="3FC616A6">
            <w:pPr>
              <w:pStyle w:val="6"/>
            </w:pPr>
          </w:p>
        </w:tc>
        <w:tc>
          <w:tcPr>
            <w:tcW w:w="420" w:type="dxa"/>
            <w:vAlign w:val="top"/>
          </w:tcPr>
          <w:p w14:paraId="35BF1784">
            <w:pPr>
              <w:pStyle w:val="6"/>
            </w:pPr>
          </w:p>
        </w:tc>
        <w:tc>
          <w:tcPr>
            <w:tcW w:w="399" w:type="dxa"/>
            <w:vAlign w:val="top"/>
          </w:tcPr>
          <w:p w14:paraId="08C9A8D8">
            <w:pPr>
              <w:spacing w:before="93" w:line="217" w:lineRule="auto"/>
              <w:ind w:left="137"/>
              <w:rPr>
                <w:rFonts w:ascii="宋体" w:hAnsi="宋体" w:eastAsia="宋体" w:cs="宋体"/>
                <w:sz w:val="21"/>
                <w:szCs w:val="21"/>
              </w:rPr>
            </w:pPr>
            <w:r>
              <w:rPr>
                <w:rFonts w:ascii="宋体" w:hAnsi="宋体" w:eastAsia="宋体" w:cs="宋体"/>
                <w:sz w:val="21"/>
                <w:szCs w:val="21"/>
              </w:rPr>
              <w:t>3</w:t>
            </w:r>
          </w:p>
        </w:tc>
        <w:tc>
          <w:tcPr>
            <w:tcW w:w="519" w:type="dxa"/>
            <w:vAlign w:val="top"/>
          </w:tcPr>
          <w:p w14:paraId="75B5E624">
            <w:pPr>
              <w:pStyle w:val="6"/>
            </w:pPr>
          </w:p>
        </w:tc>
        <w:tc>
          <w:tcPr>
            <w:tcW w:w="519" w:type="dxa"/>
            <w:vAlign w:val="top"/>
          </w:tcPr>
          <w:p w14:paraId="77E7955A">
            <w:pPr>
              <w:pStyle w:val="6"/>
            </w:pPr>
          </w:p>
        </w:tc>
        <w:tc>
          <w:tcPr>
            <w:tcW w:w="464" w:type="dxa"/>
            <w:vAlign w:val="top"/>
          </w:tcPr>
          <w:p w14:paraId="2F95DC54">
            <w:pPr>
              <w:pStyle w:val="6"/>
            </w:pPr>
          </w:p>
        </w:tc>
      </w:tr>
      <w:tr w14:paraId="29E5D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54" w:type="dxa"/>
            <w:vAlign w:val="top"/>
          </w:tcPr>
          <w:p w14:paraId="7846F21C">
            <w:pPr>
              <w:pStyle w:val="6"/>
            </w:pPr>
          </w:p>
        </w:tc>
        <w:tc>
          <w:tcPr>
            <w:tcW w:w="4635" w:type="dxa"/>
            <w:vAlign w:val="top"/>
          </w:tcPr>
          <w:p w14:paraId="03FD723E">
            <w:pPr>
              <w:spacing w:before="81" w:line="219" w:lineRule="auto"/>
              <w:ind w:left="41"/>
              <w:rPr>
                <w:rFonts w:ascii="宋体" w:hAnsi="宋体" w:eastAsia="宋体" w:cs="宋体"/>
                <w:sz w:val="21"/>
                <w:szCs w:val="21"/>
              </w:rPr>
            </w:pPr>
            <w:r>
              <w:rPr>
                <w:rFonts w:ascii="宋体" w:hAnsi="宋体" w:eastAsia="宋体" w:cs="宋体"/>
                <w:spacing w:val="-1"/>
                <w:sz w:val="21"/>
                <w:szCs w:val="21"/>
              </w:rPr>
              <w:t>采用优质地砖、普通地毯或木地板，工艺较好</w:t>
            </w:r>
          </w:p>
        </w:tc>
        <w:tc>
          <w:tcPr>
            <w:tcW w:w="430" w:type="dxa"/>
            <w:vAlign w:val="top"/>
          </w:tcPr>
          <w:p w14:paraId="2B2FD7DC">
            <w:pPr>
              <w:pStyle w:val="6"/>
            </w:pPr>
          </w:p>
        </w:tc>
        <w:tc>
          <w:tcPr>
            <w:tcW w:w="400" w:type="dxa"/>
            <w:vAlign w:val="top"/>
          </w:tcPr>
          <w:p w14:paraId="611372CF">
            <w:pPr>
              <w:pStyle w:val="6"/>
            </w:pPr>
          </w:p>
        </w:tc>
        <w:tc>
          <w:tcPr>
            <w:tcW w:w="409" w:type="dxa"/>
            <w:vAlign w:val="top"/>
          </w:tcPr>
          <w:p w14:paraId="72913308">
            <w:pPr>
              <w:pStyle w:val="6"/>
            </w:pPr>
          </w:p>
        </w:tc>
        <w:tc>
          <w:tcPr>
            <w:tcW w:w="420" w:type="dxa"/>
            <w:vAlign w:val="top"/>
          </w:tcPr>
          <w:p w14:paraId="300899B3">
            <w:pPr>
              <w:pStyle w:val="6"/>
            </w:pPr>
          </w:p>
        </w:tc>
        <w:tc>
          <w:tcPr>
            <w:tcW w:w="399" w:type="dxa"/>
            <w:vAlign w:val="top"/>
          </w:tcPr>
          <w:p w14:paraId="2B8A257A">
            <w:pPr>
              <w:spacing w:before="104" w:line="225"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1BE32ACA">
            <w:pPr>
              <w:pStyle w:val="6"/>
            </w:pPr>
          </w:p>
        </w:tc>
        <w:tc>
          <w:tcPr>
            <w:tcW w:w="519" w:type="dxa"/>
            <w:vAlign w:val="top"/>
          </w:tcPr>
          <w:p w14:paraId="0751C44B">
            <w:pPr>
              <w:pStyle w:val="6"/>
            </w:pPr>
          </w:p>
        </w:tc>
        <w:tc>
          <w:tcPr>
            <w:tcW w:w="464" w:type="dxa"/>
            <w:vAlign w:val="top"/>
          </w:tcPr>
          <w:p w14:paraId="101B3785">
            <w:pPr>
              <w:pStyle w:val="6"/>
            </w:pPr>
          </w:p>
        </w:tc>
      </w:tr>
      <w:tr w14:paraId="51A5D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3F399A30">
            <w:pPr>
              <w:pStyle w:val="6"/>
            </w:pPr>
          </w:p>
        </w:tc>
        <w:tc>
          <w:tcPr>
            <w:tcW w:w="4635" w:type="dxa"/>
            <w:vAlign w:val="top"/>
          </w:tcPr>
          <w:p w14:paraId="1BAFDAD3">
            <w:pPr>
              <w:spacing w:before="81" w:line="219" w:lineRule="auto"/>
              <w:ind w:left="41"/>
              <w:rPr>
                <w:rFonts w:ascii="宋体" w:hAnsi="宋体" w:eastAsia="宋体" w:cs="宋体"/>
                <w:sz w:val="21"/>
                <w:szCs w:val="21"/>
              </w:rPr>
            </w:pPr>
            <w:r>
              <w:rPr>
                <w:rFonts w:ascii="宋体" w:hAnsi="宋体" w:eastAsia="宋体" w:cs="宋体"/>
                <w:spacing w:val="-1"/>
                <w:sz w:val="21"/>
                <w:szCs w:val="21"/>
              </w:rPr>
              <w:t>采用普通地砖或其他材料，工艺一般</w:t>
            </w:r>
          </w:p>
        </w:tc>
        <w:tc>
          <w:tcPr>
            <w:tcW w:w="430" w:type="dxa"/>
            <w:vAlign w:val="top"/>
          </w:tcPr>
          <w:p w14:paraId="6009E705">
            <w:pPr>
              <w:pStyle w:val="6"/>
            </w:pPr>
          </w:p>
        </w:tc>
        <w:tc>
          <w:tcPr>
            <w:tcW w:w="400" w:type="dxa"/>
            <w:vAlign w:val="top"/>
          </w:tcPr>
          <w:p w14:paraId="3B897D6F">
            <w:pPr>
              <w:pStyle w:val="6"/>
            </w:pPr>
          </w:p>
        </w:tc>
        <w:tc>
          <w:tcPr>
            <w:tcW w:w="409" w:type="dxa"/>
            <w:vAlign w:val="top"/>
          </w:tcPr>
          <w:p w14:paraId="0870FCCB">
            <w:pPr>
              <w:pStyle w:val="6"/>
            </w:pPr>
          </w:p>
        </w:tc>
        <w:tc>
          <w:tcPr>
            <w:tcW w:w="420" w:type="dxa"/>
            <w:vAlign w:val="top"/>
          </w:tcPr>
          <w:p w14:paraId="00BD49E8">
            <w:pPr>
              <w:pStyle w:val="6"/>
            </w:pPr>
          </w:p>
        </w:tc>
        <w:tc>
          <w:tcPr>
            <w:tcW w:w="399" w:type="dxa"/>
            <w:vAlign w:val="top"/>
          </w:tcPr>
          <w:p w14:paraId="5ACB884F">
            <w:pPr>
              <w:spacing w:before="103" w:line="217"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1EEAE35C">
            <w:pPr>
              <w:pStyle w:val="6"/>
            </w:pPr>
          </w:p>
        </w:tc>
        <w:tc>
          <w:tcPr>
            <w:tcW w:w="519" w:type="dxa"/>
            <w:vAlign w:val="top"/>
          </w:tcPr>
          <w:p w14:paraId="47130F52">
            <w:pPr>
              <w:pStyle w:val="6"/>
            </w:pPr>
          </w:p>
        </w:tc>
        <w:tc>
          <w:tcPr>
            <w:tcW w:w="464" w:type="dxa"/>
            <w:vAlign w:val="top"/>
          </w:tcPr>
          <w:p w14:paraId="7CBF6E89">
            <w:pPr>
              <w:pStyle w:val="6"/>
            </w:pPr>
          </w:p>
        </w:tc>
      </w:tr>
      <w:tr w14:paraId="7F310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4B24FE09">
            <w:pPr>
              <w:spacing w:before="103" w:line="217" w:lineRule="auto"/>
              <w:ind w:left="125"/>
              <w:rPr>
                <w:rFonts w:ascii="宋体" w:hAnsi="宋体" w:eastAsia="宋体" w:cs="宋体"/>
                <w:sz w:val="21"/>
                <w:szCs w:val="21"/>
              </w:rPr>
            </w:pPr>
            <w:r>
              <w:rPr>
                <w:rFonts w:ascii="宋体" w:hAnsi="宋体" w:eastAsia="宋体" w:cs="宋体"/>
                <w:spacing w:val="-2"/>
                <w:sz w:val="21"/>
                <w:szCs w:val="21"/>
              </w:rPr>
              <w:t>4.2.2</w:t>
            </w:r>
          </w:p>
        </w:tc>
        <w:tc>
          <w:tcPr>
            <w:tcW w:w="4635" w:type="dxa"/>
            <w:vAlign w:val="top"/>
          </w:tcPr>
          <w:p w14:paraId="28536962">
            <w:pPr>
              <w:spacing w:before="83" w:line="221" w:lineRule="auto"/>
              <w:ind w:left="41"/>
              <w:rPr>
                <w:rFonts w:ascii="宋体" w:hAnsi="宋体" w:eastAsia="宋体" w:cs="宋体"/>
                <w:sz w:val="21"/>
                <w:szCs w:val="21"/>
              </w:rPr>
            </w:pPr>
            <w:r>
              <w:rPr>
                <w:rFonts w:ascii="宋体" w:hAnsi="宋体" w:eastAsia="宋体" w:cs="宋体"/>
                <w:spacing w:val="-3"/>
                <w:sz w:val="21"/>
                <w:szCs w:val="21"/>
              </w:rPr>
              <w:t>墙面</w:t>
            </w:r>
          </w:p>
        </w:tc>
        <w:tc>
          <w:tcPr>
            <w:tcW w:w="430" w:type="dxa"/>
            <w:vAlign w:val="top"/>
          </w:tcPr>
          <w:p w14:paraId="6F89438F">
            <w:pPr>
              <w:pStyle w:val="6"/>
            </w:pPr>
          </w:p>
        </w:tc>
        <w:tc>
          <w:tcPr>
            <w:tcW w:w="400" w:type="dxa"/>
            <w:vAlign w:val="top"/>
          </w:tcPr>
          <w:p w14:paraId="30FEEF10">
            <w:pPr>
              <w:pStyle w:val="6"/>
            </w:pPr>
          </w:p>
        </w:tc>
        <w:tc>
          <w:tcPr>
            <w:tcW w:w="409" w:type="dxa"/>
            <w:vAlign w:val="top"/>
          </w:tcPr>
          <w:p w14:paraId="664BD883">
            <w:pPr>
              <w:spacing w:before="103" w:line="217" w:lineRule="auto"/>
              <w:ind w:left="145"/>
              <w:rPr>
                <w:rFonts w:ascii="宋体" w:hAnsi="宋体" w:eastAsia="宋体" w:cs="宋体"/>
                <w:sz w:val="21"/>
                <w:szCs w:val="21"/>
              </w:rPr>
            </w:pPr>
            <w:r>
              <w:rPr>
                <w:rFonts w:ascii="宋体" w:hAnsi="宋体" w:eastAsia="宋体" w:cs="宋体"/>
                <w:sz w:val="21"/>
                <w:szCs w:val="21"/>
              </w:rPr>
              <w:t>3</w:t>
            </w:r>
          </w:p>
        </w:tc>
        <w:tc>
          <w:tcPr>
            <w:tcW w:w="420" w:type="dxa"/>
            <w:vAlign w:val="top"/>
          </w:tcPr>
          <w:p w14:paraId="3A00219C">
            <w:pPr>
              <w:pStyle w:val="6"/>
            </w:pPr>
          </w:p>
        </w:tc>
        <w:tc>
          <w:tcPr>
            <w:tcW w:w="399" w:type="dxa"/>
            <w:vAlign w:val="top"/>
          </w:tcPr>
          <w:p w14:paraId="29239F24">
            <w:pPr>
              <w:pStyle w:val="6"/>
            </w:pPr>
          </w:p>
        </w:tc>
        <w:tc>
          <w:tcPr>
            <w:tcW w:w="519" w:type="dxa"/>
            <w:vAlign w:val="top"/>
          </w:tcPr>
          <w:p w14:paraId="1BB17972">
            <w:pPr>
              <w:pStyle w:val="6"/>
            </w:pPr>
          </w:p>
        </w:tc>
        <w:tc>
          <w:tcPr>
            <w:tcW w:w="519" w:type="dxa"/>
            <w:vAlign w:val="top"/>
          </w:tcPr>
          <w:p w14:paraId="2C6F1EFF">
            <w:pPr>
              <w:pStyle w:val="6"/>
            </w:pPr>
          </w:p>
        </w:tc>
        <w:tc>
          <w:tcPr>
            <w:tcW w:w="464" w:type="dxa"/>
            <w:vAlign w:val="top"/>
          </w:tcPr>
          <w:p w14:paraId="37DB297F">
            <w:pPr>
              <w:pStyle w:val="6"/>
            </w:pPr>
          </w:p>
        </w:tc>
      </w:tr>
      <w:tr w14:paraId="551B8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3319BE4F">
            <w:pPr>
              <w:pStyle w:val="6"/>
            </w:pPr>
          </w:p>
        </w:tc>
        <w:tc>
          <w:tcPr>
            <w:tcW w:w="4635" w:type="dxa"/>
            <w:vAlign w:val="top"/>
          </w:tcPr>
          <w:p w14:paraId="5274331C">
            <w:pPr>
              <w:spacing w:before="71" w:line="219" w:lineRule="auto"/>
              <w:ind w:left="41"/>
              <w:rPr>
                <w:rFonts w:ascii="宋体" w:hAnsi="宋体" w:eastAsia="宋体" w:cs="宋体"/>
                <w:sz w:val="21"/>
                <w:szCs w:val="21"/>
              </w:rPr>
            </w:pPr>
            <w:r>
              <w:rPr>
                <w:rFonts w:ascii="宋体" w:hAnsi="宋体" w:eastAsia="宋体" w:cs="宋体"/>
                <w:spacing w:val="-1"/>
                <w:sz w:val="21"/>
                <w:szCs w:val="21"/>
              </w:rPr>
              <w:t>采用特殊高级材料</w:t>
            </w:r>
          </w:p>
        </w:tc>
        <w:tc>
          <w:tcPr>
            <w:tcW w:w="430" w:type="dxa"/>
            <w:vAlign w:val="top"/>
          </w:tcPr>
          <w:p w14:paraId="72DCF6FD">
            <w:pPr>
              <w:pStyle w:val="6"/>
            </w:pPr>
          </w:p>
        </w:tc>
        <w:tc>
          <w:tcPr>
            <w:tcW w:w="400" w:type="dxa"/>
            <w:vAlign w:val="top"/>
          </w:tcPr>
          <w:p w14:paraId="7DD17376">
            <w:pPr>
              <w:pStyle w:val="6"/>
            </w:pPr>
          </w:p>
        </w:tc>
        <w:tc>
          <w:tcPr>
            <w:tcW w:w="409" w:type="dxa"/>
            <w:vAlign w:val="top"/>
          </w:tcPr>
          <w:p w14:paraId="0BF27EB3">
            <w:pPr>
              <w:pStyle w:val="6"/>
            </w:pPr>
          </w:p>
        </w:tc>
        <w:tc>
          <w:tcPr>
            <w:tcW w:w="420" w:type="dxa"/>
            <w:vAlign w:val="top"/>
          </w:tcPr>
          <w:p w14:paraId="4C683A62">
            <w:pPr>
              <w:pStyle w:val="6"/>
            </w:pPr>
          </w:p>
        </w:tc>
        <w:tc>
          <w:tcPr>
            <w:tcW w:w="399" w:type="dxa"/>
            <w:vAlign w:val="top"/>
          </w:tcPr>
          <w:p w14:paraId="46746005">
            <w:pPr>
              <w:spacing w:before="93" w:line="207" w:lineRule="auto"/>
              <w:ind w:left="137"/>
              <w:rPr>
                <w:rFonts w:ascii="宋体" w:hAnsi="宋体" w:eastAsia="宋体" w:cs="宋体"/>
                <w:sz w:val="21"/>
                <w:szCs w:val="21"/>
              </w:rPr>
            </w:pPr>
            <w:r>
              <w:rPr>
                <w:rFonts w:ascii="宋体" w:hAnsi="宋体" w:eastAsia="宋体" w:cs="宋体"/>
                <w:sz w:val="21"/>
                <w:szCs w:val="21"/>
              </w:rPr>
              <w:t>3</w:t>
            </w:r>
          </w:p>
        </w:tc>
        <w:tc>
          <w:tcPr>
            <w:tcW w:w="519" w:type="dxa"/>
            <w:vAlign w:val="top"/>
          </w:tcPr>
          <w:p w14:paraId="7D1F072A">
            <w:pPr>
              <w:pStyle w:val="6"/>
            </w:pPr>
          </w:p>
        </w:tc>
        <w:tc>
          <w:tcPr>
            <w:tcW w:w="519" w:type="dxa"/>
            <w:vAlign w:val="top"/>
          </w:tcPr>
          <w:p w14:paraId="25A9174F">
            <w:pPr>
              <w:pStyle w:val="6"/>
            </w:pPr>
          </w:p>
        </w:tc>
        <w:tc>
          <w:tcPr>
            <w:tcW w:w="464" w:type="dxa"/>
            <w:vAlign w:val="top"/>
          </w:tcPr>
          <w:p w14:paraId="62DBB46E">
            <w:pPr>
              <w:pStyle w:val="6"/>
            </w:pPr>
          </w:p>
        </w:tc>
      </w:tr>
      <w:tr w14:paraId="50AE2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54" w:type="dxa"/>
            <w:vAlign w:val="top"/>
          </w:tcPr>
          <w:p w14:paraId="1DC80417">
            <w:pPr>
              <w:pStyle w:val="6"/>
            </w:pPr>
          </w:p>
        </w:tc>
        <w:tc>
          <w:tcPr>
            <w:tcW w:w="4635" w:type="dxa"/>
            <w:vAlign w:val="top"/>
          </w:tcPr>
          <w:p w14:paraId="5FA8D758">
            <w:pPr>
              <w:spacing w:before="82" w:line="219" w:lineRule="auto"/>
              <w:ind w:left="41"/>
              <w:rPr>
                <w:rFonts w:ascii="宋体" w:hAnsi="宋体" w:eastAsia="宋体" w:cs="宋体"/>
                <w:sz w:val="21"/>
                <w:szCs w:val="21"/>
              </w:rPr>
            </w:pPr>
            <w:r>
              <w:rPr>
                <w:rFonts w:ascii="宋体" w:hAnsi="宋体" w:eastAsia="宋体" w:cs="宋体"/>
                <w:spacing w:val="-1"/>
                <w:sz w:val="21"/>
                <w:szCs w:val="21"/>
              </w:rPr>
              <w:t>采用高级墙纸或其他优质材料，有艺术品装饰</w:t>
            </w:r>
          </w:p>
        </w:tc>
        <w:tc>
          <w:tcPr>
            <w:tcW w:w="430" w:type="dxa"/>
            <w:vAlign w:val="top"/>
          </w:tcPr>
          <w:p w14:paraId="24269816">
            <w:pPr>
              <w:pStyle w:val="6"/>
            </w:pPr>
          </w:p>
        </w:tc>
        <w:tc>
          <w:tcPr>
            <w:tcW w:w="400" w:type="dxa"/>
            <w:vAlign w:val="top"/>
          </w:tcPr>
          <w:p w14:paraId="6C568636">
            <w:pPr>
              <w:pStyle w:val="6"/>
            </w:pPr>
          </w:p>
        </w:tc>
        <w:tc>
          <w:tcPr>
            <w:tcW w:w="409" w:type="dxa"/>
            <w:vAlign w:val="top"/>
          </w:tcPr>
          <w:p w14:paraId="1C662371">
            <w:pPr>
              <w:pStyle w:val="6"/>
            </w:pPr>
          </w:p>
        </w:tc>
        <w:tc>
          <w:tcPr>
            <w:tcW w:w="420" w:type="dxa"/>
            <w:vAlign w:val="top"/>
          </w:tcPr>
          <w:p w14:paraId="0E07AEEE">
            <w:pPr>
              <w:pStyle w:val="6"/>
            </w:pPr>
          </w:p>
        </w:tc>
        <w:tc>
          <w:tcPr>
            <w:tcW w:w="399" w:type="dxa"/>
            <w:vAlign w:val="top"/>
          </w:tcPr>
          <w:p w14:paraId="1E622C49">
            <w:pPr>
              <w:spacing w:before="104" w:line="225"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7E1C8799">
            <w:pPr>
              <w:pStyle w:val="6"/>
            </w:pPr>
          </w:p>
        </w:tc>
        <w:tc>
          <w:tcPr>
            <w:tcW w:w="519" w:type="dxa"/>
            <w:vAlign w:val="top"/>
          </w:tcPr>
          <w:p w14:paraId="1D647B96">
            <w:pPr>
              <w:pStyle w:val="6"/>
            </w:pPr>
          </w:p>
        </w:tc>
        <w:tc>
          <w:tcPr>
            <w:tcW w:w="464" w:type="dxa"/>
            <w:vAlign w:val="top"/>
          </w:tcPr>
          <w:p w14:paraId="6733E12D">
            <w:pPr>
              <w:pStyle w:val="6"/>
            </w:pPr>
          </w:p>
        </w:tc>
      </w:tr>
      <w:tr w14:paraId="37358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2625B9AD">
            <w:pPr>
              <w:pStyle w:val="6"/>
            </w:pPr>
          </w:p>
        </w:tc>
        <w:tc>
          <w:tcPr>
            <w:tcW w:w="4635" w:type="dxa"/>
            <w:vAlign w:val="top"/>
          </w:tcPr>
          <w:p w14:paraId="739E8E85">
            <w:pPr>
              <w:spacing w:before="82" w:line="219" w:lineRule="auto"/>
              <w:ind w:left="41"/>
              <w:rPr>
                <w:rFonts w:ascii="宋体" w:hAnsi="宋体" w:eastAsia="宋体" w:cs="宋体"/>
                <w:sz w:val="21"/>
                <w:szCs w:val="21"/>
              </w:rPr>
            </w:pPr>
            <w:r>
              <w:rPr>
                <w:rFonts w:ascii="宋体" w:hAnsi="宋体" w:eastAsia="宋体" w:cs="宋体"/>
                <w:spacing w:val="-1"/>
                <w:sz w:val="21"/>
                <w:szCs w:val="21"/>
              </w:rPr>
              <w:t>采用普通涂料或墙纸</w:t>
            </w:r>
          </w:p>
        </w:tc>
        <w:tc>
          <w:tcPr>
            <w:tcW w:w="430" w:type="dxa"/>
            <w:vAlign w:val="top"/>
          </w:tcPr>
          <w:p w14:paraId="6DDEE774">
            <w:pPr>
              <w:pStyle w:val="6"/>
            </w:pPr>
          </w:p>
        </w:tc>
        <w:tc>
          <w:tcPr>
            <w:tcW w:w="400" w:type="dxa"/>
            <w:vAlign w:val="top"/>
          </w:tcPr>
          <w:p w14:paraId="123AE09E">
            <w:pPr>
              <w:pStyle w:val="6"/>
            </w:pPr>
          </w:p>
        </w:tc>
        <w:tc>
          <w:tcPr>
            <w:tcW w:w="409" w:type="dxa"/>
            <w:vAlign w:val="top"/>
          </w:tcPr>
          <w:p w14:paraId="5C01D960">
            <w:pPr>
              <w:pStyle w:val="6"/>
            </w:pPr>
          </w:p>
        </w:tc>
        <w:tc>
          <w:tcPr>
            <w:tcW w:w="420" w:type="dxa"/>
            <w:vAlign w:val="top"/>
          </w:tcPr>
          <w:p w14:paraId="3764A364">
            <w:pPr>
              <w:pStyle w:val="6"/>
            </w:pPr>
          </w:p>
        </w:tc>
        <w:tc>
          <w:tcPr>
            <w:tcW w:w="399" w:type="dxa"/>
            <w:vAlign w:val="top"/>
          </w:tcPr>
          <w:p w14:paraId="54E6E594">
            <w:pPr>
              <w:spacing w:before="104" w:line="216"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1E224CA6">
            <w:pPr>
              <w:pStyle w:val="6"/>
            </w:pPr>
          </w:p>
        </w:tc>
        <w:tc>
          <w:tcPr>
            <w:tcW w:w="519" w:type="dxa"/>
            <w:vAlign w:val="top"/>
          </w:tcPr>
          <w:p w14:paraId="06BE8FCB">
            <w:pPr>
              <w:pStyle w:val="6"/>
            </w:pPr>
          </w:p>
        </w:tc>
        <w:tc>
          <w:tcPr>
            <w:tcW w:w="464" w:type="dxa"/>
            <w:vAlign w:val="top"/>
          </w:tcPr>
          <w:p w14:paraId="79F3326D">
            <w:pPr>
              <w:pStyle w:val="6"/>
            </w:pPr>
          </w:p>
        </w:tc>
      </w:tr>
      <w:tr w14:paraId="0AD70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7C24ACA2">
            <w:pPr>
              <w:spacing w:before="145" w:line="180" w:lineRule="auto"/>
              <w:ind w:left="125"/>
              <w:rPr>
                <w:rFonts w:ascii="宋体" w:hAnsi="宋体" w:eastAsia="宋体" w:cs="宋体"/>
                <w:sz w:val="21"/>
                <w:szCs w:val="21"/>
              </w:rPr>
            </w:pPr>
            <w:r>
              <w:rPr>
                <w:rFonts w:ascii="宋体" w:hAnsi="宋体" w:eastAsia="宋体" w:cs="宋体"/>
                <w:spacing w:val="-2"/>
                <w:sz w:val="21"/>
                <w:szCs w:val="21"/>
              </w:rPr>
              <w:t>4.2.3</w:t>
            </w:r>
          </w:p>
        </w:tc>
        <w:tc>
          <w:tcPr>
            <w:tcW w:w="4635" w:type="dxa"/>
            <w:vAlign w:val="top"/>
          </w:tcPr>
          <w:p w14:paraId="2942B8F6">
            <w:pPr>
              <w:spacing w:before="104" w:line="216" w:lineRule="auto"/>
              <w:ind w:left="41"/>
              <w:rPr>
                <w:rFonts w:ascii="宋体" w:hAnsi="宋体" w:eastAsia="宋体" w:cs="宋体"/>
                <w:sz w:val="21"/>
                <w:szCs w:val="21"/>
              </w:rPr>
            </w:pPr>
            <w:r>
              <w:rPr>
                <w:rFonts w:ascii="宋体" w:hAnsi="宋体" w:eastAsia="宋体" w:cs="宋体"/>
                <w:spacing w:val="4"/>
                <w:sz w:val="21"/>
                <w:szCs w:val="21"/>
              </w:rPr>
              <w:t>天花</w:t>
            </w:r>
          </w:p>
        </w:tc>
        <w:tc>
          <w:tcPr>
            <w:tcW w:w="430" w:type="dxa"/>
            <w:vAlign w:val="top"/>
          </w:tcPr>
          <w:p w14:paraId="649ACDCD">
            <w:pPr>
              <w:pStyle w:val="6"/>
            </w:pPr>
          </w:p>
        </w:tc>
        <w:tc>
          <w:tcPr>
            <w:tcW w:w="400" w:type="dxa"/>
            <w:vAlign w:val="top"/>
          </w:tcPr>
          <w:p w14:paraId="0CD725E8">
            <w:pPr>
              <w:pStyle w:val="6"/>
            </w:pPr>
          </w:p>
        </w:tc>
        <w:tc>
          <w:tcPr>
            <w:tcW w:w="409" w:type="dxa"/>
            <w:vAlign w:val="top"/>
          </w:tcPr>
          <w:p w14:paraId="345FA159">
            <w:pPr>
              <w:spacing w:before="104" w:line="216" w:lineRule="auto"/>
              <w:ind w:left="156"/>
              <w:rPr>
                <w:rFonts w:ascii="宋体" w:hAnsi="宋体" w:eastAsia="宋体" w:cs="宋体"/>
                <w:sz w:val="21"/>
                <w:szCs w:val="21"/>
              </w:rPr>
            </w:pPr>
            <w:r>
              <w:rPr>
                <w:rFonts w:ascii="宋体" w:hAnsi="宋体" w:eastAsia="宋体" w:cs="宋体"/>
                <w:sz w:val="21"/>
                <w:szCs w:val="21"/>
              </w:rPr>
              <w:t>2</w:t>
            </w:r>
          </w:p>
        </w:tc>
        <w:tc>
          <w:tcPr>
            <w:tcW w:w="420" w:type="dxa"/>
            <w:vAlign w:val="top"/>
          </w:tcPr>
          <w:p w14:paraId="53E498E4">
            <w:pPr>
              <w:pStyle w:val="6"/>
            </w:pPr>
          </w:p>
        </w:tc>
        <w:tc>
          <w:tcPr>
            <w:tcW w:w="399" w:type="dxa"/>
            <w:vAlign w:val="top"/>
          </w:tcPr>
          <w:p w14:paraId="7D1B0CF6">
            <w:pPr>
              <w:pStyle w:val="6"/>
            </w:pPr>
          </w:p>
        </w:tc>
        <w:tc>
          <w:tcPr>
            <w:tcW w:w="519" w:type="dxa"/>
            <w:vAlign w:val="top"/>
          </w:tcPr>
          <w:p w14:paraId="49C15349">
            <w:pPr>
              <w:pStyle w:val="6"/>
            </w:pPr>
          </w:p>
        </w:tc>
        <w:tc>
          <w:tcPr>
            <w:tcW w:w="519" w:type="dxa"/>
            <w:vAlign w:val="top"/>
          </w:tcPr>
          <w:p w14:paraId="0BFF66A7">
            <w:pPr>
              <w:pStyle w:val="6"/>
            </w:pPr>
          </w:p>
        </w:tc>
        <w:tc>
          <w:tcPr>
            <w:tcW w:w="464" w:type="dxa"/>
            <w:vAlign w:val="top"/>
          </w:tcPr>
          <w:p w14:paraId="3B6E7403">
            <w:pPr>
              <w:pStyle w:val="6"/>
            </w:pPr>
          </w:p>
        </w:tc>
      </w:tr>
      <w:tr w14:paraId="733BD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25A42D44">
            <w:pPr>
              <w:pStyle w:val="6"/>
            </w:pPr>
          </w:p>
        </w:tc>
        <w:tc>
          <w:tcPr>
            <w:tcW w:w="4635" w:type="dxa"/>
            <w:vAlign w:val="top"/>
          </w:tcPr>
          <w:p w14:paraId="6775661D">
            <w:pPr>
              <w:spacing w:before="73" w:line="219" w:lineRule="auto"/>
              <w:ind w:left="41"/>
              <w:rPr>
                <w:rFonts w:ascii="宋体" w:hAnsi="宋体" w:eastAsia="宋体" w:cs="宋体"/>
                <w:sz w:val="21"/>
                <w:szCs w:val="21"/>
              </w:rPr>
            </w:pPr>
            <w:r>
              <w:rPr>
                <w:rFonts w:ascii="宋体" w:hAnsi="宋体" w:eastAsia="宋体" w:cs="宋体"/>
                <w:spacing w:val="1"/>
                <w:sz w:val="21"/>
                <w:szCs w:val="21"/>
              </w:rPr>
              <w:t>工艺较好，有造型</w:t>
            </w:r>
          </w:p>
        </w:tc>
        <w:tc>
          <w:tcPr>
            <w:tcW w:w="430" w:type="dxa"/>
            <w:vAlign w:val="top"/>
          </w:tcPr>
          <w:p w14:paraId="1A7F65AB">
            <w:pPr>
              <w:pStyle w:val="6"/>
            </w:pPr>
          </w:p>
        </w:tc>
        <w:tc>
          <w:tcPr>
            <w:tcW w:w="400" w:type="dxa"/>
            <w:vAlign w:val="top"/>
          </w:tcPr>
          <w:p w14:paraId="6206CEDE">
            <w:pPr>
              <w:pStyle w:val="6"/>
            </w:pPr>
          </w:p>
        </w:tc>
        <w:tc>
          <w:tcPr>
            <w:tcW w:w="409" w:type="dxa"/>
            <w:vAlign w:val="top"/>
          </w:tcPr>
          <w:p w14:paraId="3CE69B44">
            <w:pPr>
              <w:pStyle w:val="6"/>
            </w:pPr>
          </w:p>
        </w:tc>
        <w:tc>
          <w:tcPr>
            <w:tcW w:w="420" w:type="dxa"/>
            <w:vAlign w:val="top"/>
          </w:tcPr>
          <w:p w14:paraId="214B5197">
            <w:pPr>
              <w:pStyle w:val="6"/>
            </w:pPr>
          </w:p>
        </w:tc>
        <w:tc>
          <w:tcPr>
            <w:tcW w:w="399" w:type="dxa"/>
            <w:vAlign w:val="top"/>
          </w:tcPr>
          <w:p w14:paraId="6B18C6F8">
            <w:pPr>
              <w:spacing w:before="94" w:line="216"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7C3F9556">
            <w:pPr>
              <w:pStyle w:val="6"/>
            </w:pPr>
          </w:p>
        </w:tc>
        <w:tc>
          <w:tcPr>
            <w:tcW w:w="519" w:type="dxa"/>
            <w:vAlign w:val="top"/>
          </w:tcPr>
          <w:p w14:paraId="28EA4961">
            <w:pPr>
              <w:pStyle w:val="6"/>
            </w:pPr>
          </w:p>
        </w:tc>
        <w:tc>
          <w:tcPr>
            <w:tcW w:w="464" w:type="dxa"/>
            <w:vAlign w:val="top"/>
          </w:tcPr>
          <w:p w14:paraId="328EF2F0">
            <w:pPr>
              <w:pStyle w:val="6"/>
            </w:pPr>
          </w:p>
        </w:tc>
      </w:tr>
      <w:tr w14:paraId="75132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1B7D8A91">
            <w:pPr>
              <w:pStyle w:val="6"/>
            </w:pPr>
          </w:p>
        </w:tc>
        <w:tc>
          <w:tcPr>
            <w:tcW w:w="4635" w:type="dxa"/>
            <w:vAlign w:val="top"/>
          </w:tcPr>
          <w:p w14:paraId="2F2DA173">
            <w:pPr>
              <w:spacing w:before="84" w:line="221" w:lineRule="auto"/>
              <w:ind w:left="41"/>
              <w:rPr>
                <w:rFonts w:ascii="宋体" w:hAnsi="宋体" w:eastAsia="宋体" w:cs="宋体"/>
                <w:sz w:val="21"/>
                <w:szCs w:val="21"/>
              </w:rPr>
            </w:pPr>
            <w:r>
              <w:rPr>
                <w:rFonts w:ascii="宋体" w:hAnsi="宋体" w:eastAsia="宋体" w:cs="宋体"/>
                <w:spacing w:val="-3"/>
                <w:sz w:val="21"/>
                <w:szCs w:val="21"/>
              </w:rPr>
              <w:t>工艺一般</w:t>
            </w:r>
          </w:p>
        </w:tc>
        <w:tc>
          <w:tcPr>
            <w:tcW w:w="430" w:type="dxa"/>
            <w:vAlign w:val="top"/>
          </w:tcPr>
          <w:p w14:paraId="01510033">
            <w:pPr>
              <w:pStyle w:val="6"/>
            </w:pPr>
          </w:p>
        </w:tc>
        <w:tc>
          <w:tcPr>
            <w:tcW w:w="400" w:type="dxa"/>
            <w:vAlign w:val="top"/>
          </w:tcPr>
          <w:p w14:paraId="159E66EE">
            <w:pPr>
              <w:pStyle w:val="6"/>
            </w:pPr>
          </w:p>
        </w:tc>
        <w:tc>
          <w:tcPr>
            <w:tcW w:w="409" w:type="dxa"/>
            <w:vAlign w:val="top"/>
          </w:tcPr>
          <w:p w14:paraId="2815912F">
            <w:pPr>
              <w:pStyle w:val="6"/>
            </w:pPr>
          </w:p>
        </w:tc>
        <w:tc>
          <w:tcPr>
            <w:tcW w:w="420" w:type="dxa"/>
            <w:vAlign w:val="top"/>
          </w:tcPr>
          <w:p w14:paraId="7BCAF34D">
            <w:pPr>
              <w:pStyle w:val="6"/>
            </w:pPr>
          </w:p>
        </w:tc>
        <w:tc>
          <w:tcPr>
            <w:tcW w:w="399" w:type="dxa"/>
            <w:vAlign w:val="top"/>
          </w:tcPr>
          <w:p w14:paraId="38BB6650">
            <w:pPr>
              <w:spacing w:before="102" w:line="218" w:lineRule="auto"/>
              <w:ind w:left="87"/>
              <w:rPr>
                <w:rFonts w:ascii="宋体" w:hAnsi="宋体" w:eastAsia="宋体" w:cs="宋体"/>
                <w:sz w:val="21"/>
                <w:szCs w:val="21"/>
              </w:rPr>
            </w:pPr>
            <w:r>
              <w:rPr>
                <w:rFonts w:ascii="宋体" w:hAnsi="宋体" w:eastAsia="宋体" w:cs="宋体"/>
                <w:sz w:val="21"/>
                <w:szCs w:val="21"/>
              </w:rPr>
              <w:t>工</w:t>
            </w:r>
          </w:p>
        </w:tc>
        <w:tc>
          <w:tcPr>
            <w:tcW w:w="519" w:type="dxa"/>
            <w:vAlign w:val="top"/>
          </w:tcPr>
          <w:p w14:paraId="17FA9876">
            <w:pPr>
              <w:pStyle w:val="6"/>
            </w:pPr>
          </w:p>
        </w:tc>
        <w:tc>
          <w:tcPr>
            <w:tcW w:w="519" w:type="dxa"/>
            <w:vAlign w:val="top"/>
          </w:tcPr>
          <w:p w14:paraId="730406B6">
            <w:pPr>
              <w:pStyle w:val="6"/>
            </w:pPr>
          </w:p>
        </w:tc>
        <w:tc>
          <w:tcPr>
            <w:tcW w:w="464" w:type="dxa"/>
            <w:vAlign w:val="top"/>
          </w:tcPr>
          <w:p w14:paraId="117A3BE8">
            <w:pPr>
              <w:pStyle w:val="6"/>
            </w:pPr>
          </w:p>
        </w:tc>
      </w:tr>
      <w:tr w14:paraId="19C14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254" w:type="dxa"/>
            <w:vAlign w:val="top"/>
          </w:tcPr>
          <w:p w14:paraId="696E1F95">
            <w:pPr>
              <w:spacing w:before="154" w:line="180" w:lineRule="auto"/>
              <w:ind w:left="125"/>
              <w:rPr>
                <w:rFonts w:ascii="宋体" w:hAnsi="宋体" w:eastAsia="宋体" w:cs="宋体"/>
                <w:sz w:val="21"/>
                <w:szCs w:val="21"/>
              </w:rPr>
            </w:pPr>
            <w:r>
              <w:rPr>
                <w:rFonts w:ascii="宋体" w:hAnsi="宋体" w:eastAsia="宋体" w:cs="宋体"/>
                <w:spacing w:val="-2"/>
                <w:sz w:val="21"/>
                <w:szCs w:val="21"/>
              </w:rPr>
              <w:t>4.2.4</w:t>
            </w:r>
          </w:p>
        </w:tc>
        <w:tc>
          <w:tcPr>
            <w:tcW w:w="4635" w:type="dxa"/>
            <w:vAlign w:val="top"/>
          </w:tcPr>
          <w:p w14:paraId="04541ACB">
            <w:pPr>
              <w:spacing w:before="133" w:line="198" w:lineRule="auto"/>
              <w:ind w:left="41"/>
              <w:rPr>
                <w:rFonts w:ascii="宋体" w:hAnsi="宋体" w:eastAsia="宋体" w:cs="宋体"/>
                <w:sz w:val="21"/>
                <w:szCs w:val="21"/>
              </w:rPr>
            </w:pPr>
            <w:r>
              <w:rPr>
                <w:rFonts w:ascii="宋体" w:hAnsi="宋体" w:eastAsia="宋体" w:cs="宋体"/>
                <w:spacing w:val="2"/>
                <w:sz w:val="21"/>
                <w:szCs w:val="21"/>
              </w:rPr>
              <w:t>整体装饰效果</w:t>
            </w:r>
          </w:p>
        </w:tc>
        <w:tc>
          <w:tcPr>
            <w:tcW w:w="430" w:type="dxa"/>
            <w:vAlign w:val="top"/>
          </w:tcPr>
          <w:p w14:paraId="083DB92D">
            <w:pPr>
              <w:pStyle w:val="6"/>
            </w:pPr>
          </w:p>
        </w:tc>
        <w:tc>
          <w:tcPr>
            <w:tcW w:w="400" w:type="dxa"/>
            <w:vAlign w:val="top"/>
          </w:tcPr>
          <w:p w14:paraId="62C2329C">
            <w:pPr>
              <w:pStyle w:val="6"/>
            </w:pPr>
          </w:p>
        </w:tc>
        <w:tc>
          <w:tcPr>
            <w:tcW w:w="409" w:type="dxa"/>
            <w:vAlign w:val="top"/>
          </w:tcPr>
          <w:p w14:paraId="48B5B6AC">
            <w:pPr>
              <w:spacing w:before="104" w:line="224" w:lineRule="auto"/>
              <w:ind w:left="145"/>
              <w:rPr>
                <w:rFonts w:ascii="宋体" w:hAnsi="宋体" w:eastAsia="宋体" w:cs="宋体"/>
                <w:sz w:val="21"/>
                <w:szCs w:val="21"/>
              </w:rPr>
            </w:pPr>
            <w:r>
              <w:rPr>
                <w:rFonts w:ascii="宋体" w:hAnsi="宋体" w:eastAsia="宋体" w:cs="宋体"/>
                <w:sz w:val="21"/>
                <w:szCs w:val="21"/>
              </w:rPr>
              <w:t>3</w:t>
            </w:r>
          </w:p>
        </w:tc>
        <w:tc>
          <w:tcPr>
            <w:tcW w:w="420" w:type="dxa"/>
            <w:vAlign w:val="top"/>
          </w:tcPr>
          <w:p w14:paraId="6BE8DAE3">
            <w:pPr>
              <w:pStyle w:val="6"/>
            </w:pPr>
          </w:p>
        </w:tc>
        <w:tc>
          <w:tcPr>
            <w:tcW w:w="399" w:type="dxa"/>
            <w:vAlign w:val="top"/>
          </w:tcPr>
          <w:p w14:paraId="377B2CF4">
            <w:pPr>
              <w:pStyle w:val="6"/>
            </w:pPr>
          </w:p>
        </w:tc>
        <w:tc>
          <w:tcPr>
            <w:tcW w:w="519" w:type="dxa"/>
            <w:vAlign w:val="top"/>
          </w:tcPr>
          <w:p w14:paraId="2BB3E855">
            <w:pPr>
              <w:pStyle w:val="6"/>
            </w:pPr>
          </w:p>
        </w:tc>
        <w:tc>
          <w:tcPr>
            <w:tcW w:w="519" w:type="dxa"/>
            <w:vAlign w:val="top"/>
          </w:tcPr>
          <w:p w14:paraId="7F535455">
            <w:pPr>
              <w:pStyle w:val="6"/>
            </w:pPr>
          </w:p>
        </w:tc>
        <w:tc>
          <w:tcPr>
            <w:tcW w:w="464" w:type="dxa"/>
            <w:vAlign w:val="top"/>
          </w:tcPr>
          <w:p w14:paraId="4C472FA5">
            <w:pPr>
              <w:pStyle w:val="6"/>
            </w:pPr>
          </w:p>
        </w:tc>
      </w:tr>
      <w:tr w14:paraId="39F0F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54" w:type="dxa"/>
            <w:vAlign w:val="top"/>
          </w:tcPr>
          <w:p w14:paraId="5BFFDEFB">
            <w:pPr>
              <w:pStyle w:val="6"/>
            </w:pPr>
          </w:p>
        </w:tc>
        <w:tc>
          <w:tcPr>
            <w:tcW w:w="4635" w:type="dxa"/>
            <w:vAlign w:val="top"/>
          </w:tcPr>
          <w:p w14:paraId="4D71E2AA">
            <w:pPr>
              <w:spacing w:before="83" w:line="219" w:lineRule="auto"/>
              <w:ind w:left="41"/>
              <w:rPr>
                <w:rFonts w:ascii="宋体" w:hAnsi="宋体" w:eastAsia="宋体" w:cs="宋体"/>
                <w:sz w:val="21"/>
                <w:szCs w:val="21"/>
              </w:rPr>
            </w:pPr>
            <w:r>
              <w:rPr>
                <w:rFonts w:ascii="宋体" w:hAnsi="宋体" w:eastAsia="宋体" w:cs="宋体"/>
                <w:spacing w:val="1"/>
                <w:sz w:val="21"/>
                <w:szCs w:val="21"/>
              </w:rPr>
              <w:t>工艺精致、色调协调，格调高雅，特色鲜明</w:t>
            </w:r>
          </w:p>
        </w:tc>
        <w:tc>
          <w:tcPr>
            <w:tcW w:w="430" w:type="dxa"/>
            <w:vAlign w:val="top"/>
          </w:tcPr>
          <w:p w14:paraId="0C7B1351">
            <w:pPr>
              <w:pStyle w:val="6"/>
            </w:pPr>
          </w:p>
        </w:tc>
        <w:tc>
          <w:tcPr>
            <w:tcW w:w="400" w:type="dxa"/>
            <w:vAlign w:val="top"/>
          </w:tcPr>
          <w:p w14:paraId="0C2C6185">
            <w:pPr>
              <w:pStyle w:val="6"/>
            </w:pPr>
          </w:p>
        </w:tc>
        <w:tc>
          <w:tcPr>
            <w:tcW w:w="409" w:type="dxa"/>
            <w:vAlign w:val="top"/>
          </w:tcPr>
          <w:p w14:paraId="65C8BF74">
            <w:pPr>
              <w:pStyle w:val="6"/>
            </w:pPr>
          </w:p>
        </w:tc>
        <w:tc>
          <w:tcPr>
            <w:tcW w:w="420" w:type="dxa"/>
            <w:vAlign w:val="top"/>
          </w:tcPr>
          <w:p w14:paraId="2ECB66D0">
            <w:pPr>
              <w:pStyle w:val="6"/>
            </w:pPr>
          </w:p>
        </w:tc>
        <w:tc>
          <w:tcPr>
            <w:tcW w:w="399" w:type="dxa"/>
            <w:vAlign w:val="top"/>
          </w:tcPr>
          <w:p w14:paraId="0734F6C3">
            <w:pPr>
              <w:spacing w:before="105" w:line="214" w:lineRule="auto"/>
              <w:ind w:left="137"/>
              <w:rPr>
                <w:rFonts w:ascii="宋体" w:hAnsi="宋体" w:eastAsia="宋体" w:cs="宋体"/>
                <w:sz w:val="21"/>
                <w:szCs w:val="21"/>
              </w:rPr>
            </w:pPr>
            <w:r>
              <w:rPr>
                <w:rFonts w:ascii="宋体" w:hAnsi="宋体" w:eastAsia="宋体" w:cs="宋体"/>
                <w:sz w:val="21"/>
                <w:szCs w:val="21"/>
              </w:rPr>
              <w:t>3</w:t>
            </w:r>
          </w:p>
        </w:tc>
        <w:tc>
          <w:tcPr>
            <w:tcW w:w="519" w:type="dxa"/>
            <w:vAlign w:val="top"/>
          </w:tcPr>
          <w:p w14:paraId="0D8004F0">
            <w:pPr>
              <w:pStyle w:val="6"/>
            </w:pPr>
          </w:p>
        </w:tc>
        <w:tc>
          <w:tcPr>
            <w:tcW w:w="519" w:type="dxa"/>
            <w:vAlign w:val="top"/>
          </w:tcPr>
          <w:p w14:paraId="03C7F49D">
            <w:pPr>
              <w:pStyle w:val="6"/>
            </w:pPr>
          </w:p>
        </w:tc>
        <w:tc>
          <w:tcPr>
            <w:tcW w:w="464" w:type="dxa"/>
            <w:vAlign w:val="top"/>
          </w:tcPr>
          <w:p w14:paraId="06287307">
            <w:pPr>
              <w:pStyle w:val="6"/>
            </w:pPr>
          </w:p>
        </w:tc>
      </w:tr>
      <w:tr w14:paraId="460434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54" w:type="dxa"/>
            <w:vAlign w:val="top"/>
          </w:tcPr>
          <w:p w14:paraId="68C29D72">
            <w:pPr>
              <w:pStyle w:val="6"/>
            </w:pPr>
          </w:p>
        </w:tc>
        <w:tc>
          <w:tcPr>
            <w:tcW w:w="4635" w:type="dxa"/>
            <w:vAlign w:val="top"/>
          </w:tcPr>
          <w:p w14:paraId="7044EE20">
            <w:pPr>
              <w:spacing w:before="85" w:line="219" w:lineRule="auto"/>
              <w:ind w:left="41"/>
              <w:rPr>
                <w:rFonts w:ascii="宋体" w:hAnsi="宋体" w:eastAsia="宋体" w:cs="宋体"/>
                <w:sz w:val="21"/>
                <w:szCs w:val="21"/>
              </w:rPr>
            </w:pPr>
            <w:r>
              <w:rPr>
                <w:rFonts w:ascii="宋体" w:hAnsi="宋体" w:eastAsia="宋体" w:cs="宋体"/>
                <w:spacing w:val="-2"/>
                <w:sz w:val="21"/>
                <w:szCs w:val="21"/>
              </w:rPr>
              <w:t>工艺较好、格调高雅</w:t>
            </w:r>
          </w:p>
        </w:tc>
        <w:tc>
          <w:tcPr>
            <w:tcW w:w="430" w:type="dxa"/>
            <w:vAlign w:val="top"/>
          </w:tcPr>
          <w:p w14:paraId="73990237">
            <w:pPr>
              <w:pStyle w:val="6"/>
            </w:pPr>
          </w:p>
        </w:tc>
        <w:tc>
          <w:tcPr>
            <w:tcW w:w="400" w:type="dxa"/>
            <w:vAlign w:val="top"/>
          </w:tcPr>
          <w:p w14:paraId="5F59A087">
            <w:pPr>
              <w:pStyle w:val="6"/>
            </w:pPr>
          </w:p>
        </w:tc>
        <w:tc>
          <w:tcPr>
            <w:tcW w:w="409" w:type="dxa"/>
            <w:vAlign w:val="top"/>
          </w:tcPr>
          <w:p w14:paraId="611CB720">
            <w:pPr>
              <w:pStyle w:val="6"/>
            </w:pPr>
          </w:p>
        </w:tc>
        <w:tc>
          <w:tcPr>
            <w:tcW w:w="420" w:type="dxa"/>
            <w:vAlign w:val="top"/>
          </w:tcPr>
          <w:p w14:paraId="20F777E7">
            <w:pPr>
              <w:pStyle w:val="6"/>
            </w:pPr>
          </w:p>
        </w:tc>
        <w:tc>
          <w:tcPr>
            <w:tcW w:w="399" w:type="dxa"/>
            <w:vAlign w:val="top"/>
          </w:tcPr>
          <w:p w14:paraId="19DD4EC1">
            <w:pPr>
              <w:spacing w:before="106" w:line="223"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44E09791">
            <w:pPr>
              <w:pStyle w:val="6"/>
            </w:pPr>
          </w:p>
        </w:tc>
        <w:tc>
          <w:tcPr>
            <w:tcW w:w="519" w:type="dxa"/>
            <w:vAlign w:val="top"/>
          </w:tcPr>
          <w:p w14:paraId="474F4FF2">
            <w:pPr>
              <w:pStyle w:val="6"/>
            </w:pPr>
          </w:p>
        </w:tc>
        <w:tc>
          <w:tcPr>
            <w:tcW w:w="464" w:type="dxa"/>
            <w:vAlign w:val="top"/>
          </w:tcPr>
          <w:p w14:paraId="07F7D38D">
            <w:pPr>
              <w:pStyle w:val="6"/>
            </w:pPr>
          </w:p>
        </w:tc>
      </w:tr>
      <w:tr w14:paraId="2DC26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5DC83444">
            <w:pPr>
              <w:pStyle w:val="6"/>
            </w:pPr>
          </w:p>
        </w:tc>
        <w:tc>
          <w:tcPr>
            <w:tcW w:w="4635" w:type="dxa"/>
            <w:vAlign w:val="top"/>
          </w:tcPr>
          <w:p w14:paraId="49DCFF65">
            <w:pPr>
              <w:spacing w:before="75" w:line="219" w:lineRule="auto"/>
              <w:ind w:left="41"/>
              <w:rPr>
                <w:rFonts w:ascii="宋体" w:hAnsi="宋体" w:eastAsia="宋体" w:cs="宋体"/>
                <w:sz w:val="21"/>
                <w:szCs w:val="21"/>
              </w:rPr>
            </w:pPr>
            <w:r>
              <w:rPr>
                <w:rFonts w:ascii="宋体" w:hAnsi="宋体" w:eastAsia="宋体" w:cs="宋体"/>
                <w:spacing w:val="2"/>
                <w:sz w:val="21"/>
                <w:szCs w:val="21"/>
              </w:rPr>
              <w:t>工艺一般，格调统一</w:t>
            </w:r>
          </w:p>
        </w:tc>
        <w:tc>
          <w:tcPr>
            <w:tcW w:w="430" w:type="dxa"/>
            <w:vAlign w:val="top"/>
          </w:tcPr>
          <w:p w14:paraId="5E923D3E">
            <w:pPr>
              <w:pStyle w:val="6"/>
            </w:pPr>
          </w:p>
        </w:tc>
        <w:tc>
          <w:tcPr>
            <w:tcW w:w="400" w:type="dxa"/>
            <w:vAlign w:val="top"/>
          </w:tcPr>
          <w:p w14:paraId="230D2B4F">
            <w:pPr>
              <w:pStyle w:val="6"/>
            </w:pPr>
          </w:p>
        </w:tc>
        <w:tc>
          <w:tcPr>
            <w:tcW w:w="409" w:type="dxa"/>
            <w:vAlign w:val="top"/>
          </w:tcPr>
          <w:p w14:paraId="1A0CF5C7">
            <w:pPr>
              <w:pStyle w:val="6"/>
            </w:pPr>
          </w:p>
        </w:tc>
        <w:tc>
          <w:tcPr>
            <w:tcW w:w="420" w:type="dxa"/>
            <w:vAlign w:val="top"/>
          </w:tcPr>
          <w:p w14:paraId="29A0716C">
            <w:pPr>
              <w:pStyle w:val="6"/>
            </w:pPr>
          </w:p>
        </w:tc>
        <w:tc>
          <w:tcPr>
            <w:tcW w:w="399" w:type="dxa"/>
            <w:vAlign w:val="top"/>
          </w:tcPr>
          <w:p w14:paraId="1FD25DAA">
            <w:pPr>
              <w:spacing w:before="93" w:line="208" w:lineRule="auto"/>
              <w:ind w:left="87"/>
              <w:rPr>
                <w:rFonts w:ascii="宋体" w:hAnsi="宋体" w:eastAsia="宋体" w:cs="宋体"/>
                <w:sz w:val="21"/>
                <w:szCs w:val="21"/>
              </w:rPr>
            </w:pPr>
            <w:r>
              <w:rPr>
                <w:rFonts w:ascii="宋体" w:hAnsi="宋体" w:eastAsia="宋体" w:cs="宋体"/>
                <w:sz w:val="21"/>
                <w:szCs w:val="21"/>
              </w:rPr>
              <w:t>工</w:t>
            </w:r>
          </w:p>
        </w:tc>
        <w:tc>
          <w:tcPr>
            <w:tcW w:w="519" w:type="dxa"/>
            <w:vAlign w:val="top"/>
          </w:tcPr>
          <w:p w14:paraId="73B92A00">
            <w:pPr>
              <w:pStyle w:val="6"/>
            </w:pPr>
          </w:p>
        </w:tc>
        <w:tc>
          <w:tcPr>
            <w:tcW w:w="519" w:type="dxa"/>
            <w:vAlign w:val="top"/>
          </w:tcPr>
          <w:p w14:paraId="47AA0BC1">
            <w:pPr>
              <w:pStyle w:val="6"/>
            </w:pPr>
          </w:p>
        </w:tc>
        <w:tc>
          <w:tcPr>
            <w:tcW w:w="464" w:type="dxa"/>
            <w:vAlign w:val="top"/>
          </w:tcPr>
          <w:p w14:paraId="298963E9">
            <w:pPr>
              <w:pStyle w:val="6"/>
            </w:pPr>
          </w:p>
        </w:tc>
      </w:tr>
      <w:tr w14:paraId="1C4F8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2EDF4FFB">
            <w:pPr>
              <w:spacing w:before="77" w:line="196" w:lineRule="auto"/>
              <w:ind w:left="125"/>
              <w:rPr>
                <w:rFonts w:ascii="宋体" w:hAnsi="宋体" w:eastAsia="宋体" w:cs="宋体"/>
                <w:sz w:val="21"/>
                <w:szCs w:val="21"/>
              </w:rPr>
            </w:pPr>
            <w:r>
              <w:rPr>
                <w:rFonts w:ascii="宋体" w:hAnsi="宋体" w:eastAsia="宋体" w:cs="宋体"/>
                <w:spacing w:val="-2"/>
                <w:sz w:val="21"/>
                <w:szCs w:val="21"/>
              </w:rPr>
              <w:t>4.3</w:t>
            </w:r>
          </w:p>
        </w:tc>
        <w:tc>
          <w:tcPr>
            <w:tcW w:w="4635" w:type="dxa"/>
            <w:vAlign w:val="top"/>
          </w:tcPr>
          <w:p w14:paraId="43560782">
            <w:pPr>
              <w:spacing w:before="56" w:line="214" w:lineRule="auto"/>
              <w:ind w:left="41"/>
              <w:rPr>
                <w:rFonts w:ascii="宋体" w:hAnsi="宋体" w:eastAsia="宋体" w:cs="宋体"/>
                <w:sz w:val="21"/>
                <w:szCs w:val="21"/>
              </w:rPr>
            </w:pPr>
            <w:r>
              <w:rPr>
                <w:rFonts w:ascii="宋体" w:hAnsi="宋体" w:eastAsia="宋体" w:cs="宋体"/>
                <w:spacing w:val="5"/>
                <w:sz w:val="21"/>
                <w:szCs w:val="21"/>
              </w:rPr>
              <w:t>家具</w:t>
            </w:r>
          </w:p>
        </w:tc>
        <w:tc>
          <w:tcPr>
            <w:tcW w:w="430" w:type="dxa"/>
            <w:vAlign w:val="top"/>
          </w:tcPr>
          <w:p w14:paraId="2E4DE7C1">
            <w:pPr>
              <w:pStyle w:val="6"/>
            </w:pPr>
          </w:p>
        </w:tc>
        <w:tc>
          <w:tcPr>
            <w:tcW w:w="400" w:type="dxa"/>
            <w:vAlign w:val="top"/>
          </w:tcPr>
          <w:p w14:paraId="13797642">
            <w:pPr>
              <w:spacing w:before="77" w:line="196" w:lineRule="auto"/>
              <w:ind w:left="176"/>
              <w:rPr>
                <w:rFonts w:ascii="宋体" w:hAnsi="宋体" w:eastAsia="宋体" w:cs="宋体"/>
                <w:sz w:val="21"/>
                <w:szCs w:val="21"/>
              </w:rPr>
            </w:pPr>
            <w:r>
              <w:rPr>
                <w:rFonts w:ascii="宋体" w:hAnsi="宋体" w:eastAsia="宋体" w:cs="宋体"/>
                <w:sz w:val="21"/>
                <w:szCs w:val="21"/>
              </w:rPr>
              <w:t>8</w:t>
            </w:r>
          </w:p>
        </w:tc>
        <w:tc>
          <w:tcPr>
            <w:tcW w:w="409" w:type="dxa"/>
            <w:vAlign w:val="top"/>
          </w:tcPr>
          <w:p w14:paraId="237ADCD1">
            <w:pPr>
              <w:pStyle w:val="6"/>
            </w:pPr>
          </w:p>
        </w:tc>
        <w:tc>
          <w:tcPr>
            <w:tcW w:w="420" w:type="dxa"/>
            <w:vAlign w:val="top"/>
          </w:tcPr>
          <w:p w14:paraId="488D8BFC">
            <w:pPr>
              <w:pStyle w:val="6"/>
            </w:pPr>
          </w:p>
        </w:tc>
        <w:tc>
          <w:tcPr>
            <w:tcW w:w="399" w:type="dxa"/>
            <w:vAlign w:val="top"/>
          </w:tcPr>
          <w:p w14:paraId="01904A9F">
            <w:pPr>
              <w:pStyle w:val="6"/>
            </w:pPr>
          </w:p>
        </w:tc>
        <w:tc>
          <w:tcPr>
            <w:tcW w:w="519" w:type="dxa"/>
            <w:vAlign w:val="top"/>
          </w:tcPr>
          <w:p w14:paraId="1D0140DC">
            <w:pPr>
              <w:pStyle w:val="6"/>
            </w:pPr>
          </w:p>
        </w:tc>
        <w:tc>
          <w:tcPr>
            <w:tcW w:w="519" w:type="dxa"/>
            <w:vAlign w:val="top"/>
          </w:tcPr>
          <w:p w14:paraId="3888351D">
            <w:pPr>
              <w:pStyle w:val="6"/>
            </w:pPr>
          </w:p>
        </w:tc>
        <w:tc>
          <w:tcPr>
            <w:tcW w:w="464" w:type="dxa"/>
            <w:vAlign w:val="top"/>
          </w:tcPr>
          <w:p w14:paraId="0B9638B4">
            <w:pPr>
              <w:pStyle w:val="6"/>
            </w:pPr>
          </w:p>
        </w:tc>
      </w:tr>
      <w:tr w14:paraId="45B3B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1281F9D4">
            <w:pPr>
              <w:spacing w:before="96" w:line="205" w:lineRule="auto"/>
              <w:ind w:left="125"/>
              <w:rPr>
                <w:rFonts w:ascii="宋体" w:hAnsi="宋体" w:eastAsia="宋体" w:cs="宋体"/>
                <w:sz w:val="21"/>
                <w:szCs w:val="21"/>
              </w:rPr>
            </w:pPr>
            <w:r>
              <w:rPr>
                <w:rFonts w:ascii="宋体" w:hAnsi="宋体" w:eastAsia="宋体" w:cs="宋体"/>
                <w:spacing w:val="-2"/>
                <w:sz w:val="21"/>
                <w:szCs w:val="21"/>
              </w:rPr>
              <w:t>4.3.1</w:t>
            </w:r>
          </w:p>
        </w:tc>
        <w:tc>
          <w:tcPr>
            <w:tcW w:w="4635" w:type="dxa"/>
            <w:vAlign w:val="top"/>
          </w:tcPr>
          <w:p w14:paraId="3BBF111D">
            <w:pPr>
              <w:spacing w:before="75" w:line="219" w:lineRule="auto"/>
              <w:ind w:left="41"/>
              <w:rPr>
                <w:rFonts w:ascii="宋体" w:hAnsi="宋体" w:eastAsia="宋体" w:cs="宋体"/>
                <w:sz w:val="21"/>
                <w:szCs w:val="21"/>
              </w:rPr>
            </w:pPr>
            <w:r>
              <w:rPr>
                <w:rFonts w:ascii="宋体" w:hAnsi="宋体" w:eastAsia="宋体" w:cs="宋体"/>
                <w:spacing w:val="-3"/>
                <w:sz w:val="21"/>
                <w:szCs w:val="21"/>
              </w:rPr>
              <w:t>档次</w:t>
            </w:r>
          </w:p>
        </w:tc>
        <w:tc>
          <w:tcPr>
            <w:tcW w:w="430" w:type="dxa"/>
            <w:vAlign w:val="top"/>
          </w:tcPr>
          <w:p w14:paraId="183F58D0">
            <w:pPr>
              <w:pStyle w:val="6"/>
            </w:pPr>
          </w:p>
        </w:tc>
        <w:tc>
          <w:tcPr>
            <w:tcW w:w="400" w:type="dxa"/>
            <w:vAlign w:val="top"/>
          </w:tcPr>
          <w:p w14:paraId="2F4E92B3">
            <w:pPr>
              <w:pStyle w:val="6"/>
            </w:pPr>
          </w:p>
        </w:tc>
        <w:tc>
          <w:tcPr>
            <w:tcW w:w="409" w:type="dxa"/>
            <w:vAlign w:val="top"/>
          </w:tcPr>
          <w:p w14:paraId="34F541F2">
            <w:pPr>
              <w:spacing w:before="96" w:line="205" w:lineRule="auto"/>
              <w:ind w:left="145"/>
              <w:rPr>
                <w:rFonts w:ascii="宋体" w:hAnsi="宋体" w:eastAsia="宋体" w:cs="宋体"/>
                <w:sz w:val="21"/>
                <w:szCs w:val="21"/>
              </w:rPr>
            </w:pPr>
            <w:r>
              <w:rPr>
                <w:rFonts w:ascii="宋体" w:hAnsi="宋体" w:eastAsia="宋体" w:cs="宋体"/>
                <w:sz w:val="21"/>
                <w:szCs w:val="21"/>
              </w:rPr>
              <w:t>4</w:t>
            </w:r>
          </w:p>
        </w:tc>
        <w:tc>
          <w:tcPr>
            <w:tcW w:w="420" w:type="dxa"/>
            <w:vAlign w:val="top"/>
          </w:tcPr>
          <w:p w14:paraId="10216144">
            <w:pPr>
              <w:pStyle w:val="6"/>
            </w:pPr>
          </w:p>
        </w:tc>
        <w:tc>
          <w:tcPr>
            <w:tcW w:w="399" w:type="dxa"/>
            <w:vAlign w:val="top"/>
          </w:tcPr>
          <w:p w14:paraId="5348276D">
            <w:pPr>
              <w:pStyle w:val="6"/>
            </w:pPr>
          </w:p>
        </w:tc>
        <w:tc>
          <w:tcPr>
            <w:tcW w:w="519" w:type="dxa"/>
            <w:vAlign w:val="top"/>
          </w:tcPr>
          <w:p w14:paraId="7948A799">
            <w:pPr>
              <w:pStyle w:val="6"/>
            </w:pPr>
          </w:p>
        </w:tc>
        <w:tc>
          <w:tcPr>
            <w:tcW w:w="519" w:type="dxa"/>
            <w:vAlign w:val="top"/>
          </w:tcPr>
          <w:p w14:paraId="7CB45A0E">
            <w:pPr>
              <w:pStyle w:val="6"/>
            </w:pPr>
          </w:p>
        </w:tc>
        <w:tc>
          <w:tcPr>
            <w:tcW w:w="464" w:type="dxa"/>
            <w:vAlign w:val="top"/>
          </w:tcPr>
          <w:p w14:paraId="121C22BA">
            <w:pPr>
              <w:pStyle w:val="6"/>
            </w:pPr>
          </w:p>
        </w:tc>
      </w:tr>
      <w:tr w14:paraId="7B708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254" w:type="dxa"/>
            <w:vAlign w:val="top"/>
          </w:tcPr>
          <w:p w14:paraId="0FA9B15E">
            <w:pPr>
              <w:pStyle w:val="6"/>
            </w:pPr>
          </w:p>
        </w:tc>
        <w:tc>
          <w:tcPr>
            <w:tcW w:w="4635" w:type="dxa"/>
            <w:vAlign w:val="top"/>
          </w:tcPr>
          <w:p w14:paraId="23225453">
            <w:pPr>
              <w:spacing w:before="95" w:line="230" w:lineRule="auto"/>
              <w:ind w:left="41"/>
              <w:rPr>
                <w:rFonts w:ascii="宋体" w:hAnsi="宋体" w:eastAsia="宋体" w:cs="宋体"/>
                <w:sz w:val="21"/>
                <w:szCs w:val="21"/>
              </w:rPr>
            </w:pPr>
            <w:r>
              <w:rPr>
                <w:rFonts w:ascii="宋体" w:hAnsi="宋体" w:eastAsia="宋体" w:cs="宋体"/>
                <w:spacing w:val="-2"/>
                <w:sz w:val="21"/>
                <w:szCs w:val="21"/>
              </w:rPr>
              <w:t>设计专业、材质优良、工艺精致，摆设合理，使用</w:t>
            </w:r>
            <w:r>
              <w:rPr>
                <w:rFonts w:ascii="宋体" w:hAnsi="宋体" w:eastAsia="宋体" w:cs="宋体"/>
                <w:spacing w:val="6"/>
                <w:sz w:val="21"/>
                <w:szCs w:val="21"/>
              </w:rPr>
              <w:t xml:space="preserve"> </w:t>
            </w:r>
            <w:r>
              <w:rPr>
                <w:rFonts w:ascii="宋体" w:hAnsi="宋体" w:eastAsia="宋体" w:cs="宋体"/>
                <w:spacing w:val="-3"/>
                <w:sz w:val="21"/>
                <w:szCs w:val="21"/>
              </w:rPr>
              <w:t>方便、舒适</w:t>
            </w:r>
          </w:p>
        </w:tc>
        <w:tc>
          <w:tcPr>
            <w:tcW w:w="430" w:type="dxa"/>
            <w:vAlign w:val="top"/>
          </w:tcPr>
          <w:p w14:paraId="67F9349C">
            <w:pPr>
              <w:pStyle w:val="6"/>
            </w:pPr>
          </w:p>
        </w:tc>
        <w:tc>
          <w:tcPr>
            <w:tcW w:w="400" w:type="dxa"/>
            <w:vAlign w:val="top"/>
          </w:tcPr>
          <w:p w14:paraId="36CEF101">
            <w:pPr>
              <w:pStyle w:val="6"/>
            </w:pPr>
          </w:p>
        </w:tc>
        <w:tc>
          <w:tcPr>
            <w:tcW w:w="409" w:type="dxa"/>
            <w:vAlign w:val="top"/>
          </w:tcPr>
          <w:p w14:paraId="18CDD97A">
            <w:pPr>
              <w:pStyle w:val="6"/>
            </w:pPr>
          </w:p>
        </w:tc>
        <w:tc>
          <w:tcPr>
            <w:tcW w:w="420" w:type="dxa"/>
            <w:vAlign w:val="top"/>
          </w:tcPr>
          <w:p w14:paraId="049C4B5A">
            <w:pPr>
              <w:pStyle w:val="6"/>
            </w:pPr>
          </w:p>
        </w:tc>
        <w:tc>
          <w:tcPr>
            <w:tcW w:w="399" w:type="dxa"/>
            <w:vAlign w:val="top"/>
          </w:tcPr>
          <w:p w14:paraId="668A56A8">
            <w:pPr>
              <w:spacing w:before="126" w:line="241" w:lineRule="auto"/>
              <w:ind w:left="137"/>
              <w:rPr>
                <w:rFonts w:ascii="宋体" w:hAnsi="宋体" w:eastAsia="宋体" w:cs="宋体"/>
                <w:sz w:val="21"/>
                <w:szCs w:val="21"/>
              </w:rPr>
            </w:pPr>
            <w:r>
              <w:rPr>
                <w:rFonts w:ascii="宋体" w:hAnsi="宋体" w:eastAsia="宋体" w:cs="宋体"/>
                <w:sz w:val="21"/>
                <w:szCs w:val="21"/>
              </w:rPr>
              <w:t>4</w:t>
            </w:r>
          </w:p>
        </w:tc>
        <w:tc>
          <w:tcPr>
            <w:tcW w:w="519" w:type="dxa"/>
            <w:vAlign w:val="top"/>
          </w:tcPr>
          <w:p w14:paraId="7851F872">
            <w:pPr>
              <w:pStyle w:val="6"/>
            </w:pPr>
          </w:p>
        </w:tc>
        <w:tc>
          <w:tcPr>
            <w:tcW w:w="519" w:type="dxa"/>
            <w:vAlign w:val="top"/>
          </w:tcPr>
          <w:p w14:paraId="3C8D923B">
            <w:pPr>
              <w:pStyle w:val="6"/>
            </w:pPr>
          </w:p>
        </w:tc>
        <w:tc>
          <w:tcPr>
            <w:tcW w:w="464" w:type="dxa"/>
            <w:vAlign w:val="top"/>
          </w:tcPr>
          <w:p w14:paraId="47A75811">
            <w:pPr>
              <w:pStyle w:val="6"/>
            </w:pPr>
          </w:p>
        </w:tc>
      </w:tr>
      <w:tr w14:paraId="27175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2B54C6FE">
            <w:pPr>
              <w:pStyle w:val="6"/>
            </w:pPr>
          </w:p>
        </w:tc>
        <w:tc>
          <w:tcPr>
            <w:tcW w:w="4635" w:type="dxa"/>
            <w:vAlign w:val="top"/>
          </w:tcPr>
          <w:p w14:paraId="44F94B28">
            <w:pPr>
              <w:spacing w:before="75" w:line="219" w:lineRule="auto"/>
              <w:ind w:left="41"/>
              <w:rPr>
                <w:rFonts w:ascii="宋体" w:hAnsi="宋体" w:eastAsia="宋体" w:cs="宋体"/>
                <w:sz w:val="21"/>
                <w:szCs w:val="21"/>
              </w:rPr>
            </w:pPr>
            <w:r>
              <w:rPr>
                <w:rFonts w:ascii="宋体" w:hAnsi="宋体" w:eastAsia="宋体" w:cs="宋体"/>
                <w:spacing w:val="-1"/>
                <w:sz w:val="21"/>
                <w:szCs w:val="21"/>
              </w:rPr>
              <w:t>材质较好，工艺较好</w:t>
            </w:r>
          </w:p>
        </w:tc>
        <w:tc>
          <w:tcPr>
            <w:tcW w:w="430" w:type="dxa"/>
            <w:vAlign w:val="top"/>
          </w:tcPr>
          <w:p w14:paraId="2716FE8D">
            <w:pPr>
              <w:pStyle w:val="6"/>
            </w:pPr>
          </w:p>
        </w:tc>
        <w:tc>
          <w:tcPr>
            <w:tcW w:w="400" w:type="dxa"/>
            <w:vAlign w:val="top"/>
          </w:tcPr>
          <w:p w14:paraId="5B3F4131">
            <w:pPr>
              <w:pStyle w:val="6"/>
            </w:pPr>
          </w:p>
        </w:tc>
        <w:tc>
          <w:tcPr>
            <w:tcW w:w="409" w:type="dxa"/>
            <w:vAlign w:val="top"/>
          </w:tcPr>
          <w:p w14:paraId="5B8DFD20">
            <w:pPr>
              <w:pStyle w:val="6"/>
            </w:pPr>
          </w:p>
        </w:tc>
        <w:tc>
          <w:tcPr>
            <w:tcW w:w="420" w:type="dxa"/>
            <w:vAlign w:val="top"/>
          </w:tcPr>
          <w:p w14:paraId="14D09BBC">
            <w:pPr>
              <w:pStyle w:val="6"/>
            </w:pPr>
          </w:p>
        </w:tc>
        <w:tc>
          <w:tcPr>
            <w:tcW w:w="399" w:type="dxa"/>
            <w:vAlign w:val="top"/>
          </w:tcPr>
          <w:p w14:paraId="0A349849">
            <w:pPr>
              <w:spacing w:before="97" w:line="204"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08B26931">
            <w:pPr>
              <w:pStyle w:val="6"/>
            </w:pPr>
          </w:p>
        </w:tc>
        <w:tc>
          <w:tcPr>
            <w:tcW w:w="519" w:type="dxa"/>
            <w:vAlign w:val="top"/>
          </w:tcPr>
          <w:p w14:paraId="0D6DAE2B">
            <w:pPr>
              <w:pStyle w:val="6"/>
            </w:pPr>
          </w:p>
        </w:tc>
        <w:tc>
          <w:tcPr>
            <w:tcW w:w="464" w:type="dxa"/>
            <w:vAlign w:val="top"/>
          </w:tcPr>
          <w:p w14:paraId="7B3AB46B">
            <w:pPr>
              <w:pStyle w:val="6"/>
            </w:pPr>
          </w:p>
        </w:tc>
      </w:tr>
      <w:tr w14:paraId="60A3E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254" w:type="dxa"/>
            <w:vAlign w:val="top"/>
          </w:tcPr>
          <w:p w14:paraId="74A2878A">
            <w:pPr>
              <w:pStyle w:val="6"/>
            </w:pPr>
          </w:p>
        </w:tc>
        <w:tc>
          <w:tcPr>
            <w:tcW w:w="4635" w:type="dxa"/>
            <w:vAlign w:val="top"/>
          </w:tcPr>
          <w:p w14:paraId="4A10DC73">
            <w:pPr>
              <w:spacing w:before="65" w:line="219" w:lineRule="auto"/>
              <w:ind w:left="41"/>
              <w:rPr>
                <w:rFonts w:ascii="宋体" w:hAnsi="宋体" w:eastAsia="宋体" w:cs="宋体"/>
                <w:sz w:val="21"/>
                <w:szCs w:val="21"/>
              </w:rPr>
            </w:pPr>
            <w:r>
              <w:rPr>
                <w:rFonts w:ascii="宋体" w:hAnsi="宋体" w:eastAsia="宋体" w:cs="宋体"/>
                <w:spacing w:val="-1"/>
                <w:sz w:val="21"/>
                <w:szCs w:val="21"/>
              </w:rPr>
              <w:t>材质一般，工艺一般</w:t>
            </w:r>
          </w:p>
        </w:tc>
        <w:tc>
          <w:tcPr>
            <w:tcW w:w="430" w:type="dxa"/>
            <w:vAlign w:val="top"/>
          </w:tcPr>
          <w:p w14:paraId="044EA499">
            <w:pPr>
              <w:pStyle w:val="6"/>
            </w:pPr>
          </w:p>
        </w:tc>
        <w:tc>
          <w:tcPr>
            <w:tcW w:w="400" w:type="dxa"/>
            <w:vAlign w:val="top"/>
          </w:tcPr>
          <w:p w14:paraId="41857B48">
            <w:pPr>
              <w:pStyle w:val="6"/>
            </w:pPr>
          </w:p>
        </w:tc>
        <w:tc>
          <w:tcPr>
            <w:tcW w:w="409" w:type="dxa"/>
            <w:vAlign w:val="top"/>
          </w:tcPr>
          <w:p w14:paraId="302B4328">
            <w:pPr>
              <w:pStyle w:val="6"/>
            </w:pPr>
          </w:p>
        </w:tc>
        <w:tc>
          <w:tcPr>
            <w:tcW w:w="420" w:type="dxa"/>
            <w:vAlign w:val="top"/>
          </w:tcPr>
          <w:p w14:paraId="155223D3">
            <w:pPr>
              <w:pStyle w:val="6"/>
            </w:pPr>
          </w:p>
        </w:tc>
        <w:tc>
          <w:tcPr>
            <w:tcW w:w="399" w:type="dxa"/>
            <w:vAlign w:val="top"/>
          </w:tcPr>
          <w:p w14:paraId="12CD534D">
            <w:pPr>
              <w:spacing w:before="88" w:line="203"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0D5FA267">
            <w:pPr>
              <w:pStyle w:val="6"/>
            </w:pPr>
          </w:p>
        </w:tc>
        <w:tc>
          <w:tcPr>
            <w:tcW w:w="519" w:type="dxa"/>
            <w:vAlign w:val="top"/>
          </w:tcPr>
          <w:p w14:paraId="473C578F">
            <w:pPr>
              <w:pStyle w:val="6"/>
            </w:pPr>
          </w:p>
        </w:tc>
        <w:tc>
          <w:tcPr>
            <w:tcW w:w="464" w:type="dxa"/>
            <w:vAlign w:val="top"/>
          </w:tcPr>
          <w:p w14:paraId="0C709822">
            <w:pPr>
              <w:pStyle w:val="6"/>
            </w:pPr>
          </w:p>
        </w:tc>
      </w:tr>
      <w:tr w14:paraId="4FC65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7E48AD2F">
            <w:pPr>
              <w:spacing w:before="99" w:line="203" w:lineRule="auto"/>
              <w:ind w:left="125"/>
              <w:rPr>
                <w:rFonts w:ascii="宋体" w:hAnsi="宋体" w:eastAsia="宋体" w:cs="宋体"/>
                <w:sz w:val="21"/>
                <w:szCs w:val="21"/>
              </w:rPr>
            </w:pPr>
            <w:r>
              <w:rPr>
                <w:rFonts w:ascii="宋体" w:hAnsi="宋体" w:eastAsia="宋体" w:cs="宋体"/>
                <w:spacing w:val="-2"/>
                <w:sz w:val="21"/>
                <w:szCs w:val="21"/>
              </w:rPr>
              <w:t>4.3.2</w:t>
            </w:r>
          </w:p>
        </w:tc>
        <w:tc>
          <w:tcPr>
            <w:tcW w:w="4635" w:type="dxa"/>
            <w:vAlign w:val="top"/>
          </w:tcPr>
          <w:p w14:paraId="1CF15705">
            <w:pPr>
              <w:spacing w:before="77" w:line="219" w:lineRule="auto"/>
              <w:ind w:left="41"/>
              <w:rPr>
                <w:rFonts w:ascii="宋体" w:hAnsi="宋体" w:eastAsia="宋体" w:cs="宋体"/>
                <w:sz w:val="21"/>
                <w:szCs w:val="21"/>
              </w:rPr>
            </w:pPr>
            <w:r>
              <w:rPr>
                <w:rFonts w:ascii="宋体" w:hAnsi="宋体" w:eastAsia="宋体" w:cs="宋体"/>
                <w:spacing w:val="-3"/>
                <w:sz w:val="21"/>
                <w:szCs w:val="21"/>
              </w:rPr>
              <w:t>衣橱</w:t>
            </w:r>
          </w:p>
        </w:tc>
        <w:tc>
          <w:tcPr>
            <w:tcW w:w="430" w:type="dxa"/>
            <w:vAlign w:val="top"/>
          </w:tcPr>
          <w:p w14:paraId="6EF020C0">
            <w:pPr>
              <w:pStyle w:val="6"/>
            </w:pPr>
          </w:p>
        </w:tc>
        <w:tc>
          <w:tcPr>
            <w:tcW w:w="400" w:type="dxa"/>
            <w:vAlign w:val="top"/>
          </w:tcPr>
          <w:p w14:paraId="11AC9069">
            <w:pPr>
              <w:pStyle w:val="6"/>
            </w:pPr>
          </w:p>
        </w:tc>
        <w:tc>
          <w:tcPr>
            <w:tcW w:w="409" w:type="dxa"/>
            <w:vAlign w:val="top"/>
          </w:tcPr>
          <w:p w14:paraId="6A9A05C1">
            <w:pPr>
              <w:spacing w:before="99" w:line="203" w:lineRule="auto"/>
              <w:ind w:left="145"/>
              <w:rPr>
                <w:rFonts w:ascii="宋体" w:hAnsi="宋体" w:eastAsia="宋体" w:cs="宋体"/>
                <w:sz w:val="21"/>
                <w:szCs w:val="21"/>
              </w:rPr>
            </w:pPr>
            <w:r>
              <w:rPr>
                <w:rFonts w:ascii="宋体" w:hAnsi="宋体" w:eastAsia="宋体" w:cs="宋体"/>
                <w:sz w:val="21"/>
                <w:szCs w:val="21"/>
              </w:rPr>
              <w:t>4</w:t>
            </w:r>
          </w:p>
        </w:tc>
        <w:tc>
          <w:tcPr>
            <w:tcW w:w="420" w:type="dxa"/>
            <w:vAlign w:val="top"/>
          </w:tcPr>
          <w:p w14:paraId="4E3BA3F4">
            <w:pPr>
              <w:pStyle w:val="6"/>
            </w:pPr>
          </w:p>
        </w:tc>
        <w:tc>
          <w:tcPr>
            <w:tcW w:w="399" w:type="dxa"/>
            <w:vAlign w:val="top"/>
          </w:tcPr>
          <w:p w14:paraId="641EA1B1">
            <w:pPr>
              <w:pStyle w:val="6"/>
            </w:pPr>
          </w:p>
        </w:tc>
        <w:tc>
          <w:tcPr>
            <w:tcW w:w="519" w:type="dxa"/>
            <w:vAlign w:val="top"/>
          </w:tcPr>
          <w:p w14:paraId="4875AA6A">
            <w:pPr>
              <w:pStyle w:val="6"/>
            </w:pPr>
          </w:p>
        </w:tc>
        <w:tc>
          <w:tcPr>
            <w:tcW w:w="519" w:type="dxa"/>
            <w:vAlign w:val="top"/>
          </w:tcPr>
          <w:p w14:paraId="2525DB11">
            <w:pPr>
              <w:pStyle w:val="6"/>
            </w:pPr>
          </w:p>
        </w:tc>
        <w:tc>
          <w:tcPr>
            <w:tcW w:w="464" w:type="dxa"/>
            <w:vAlign w:val="top"/>
          </w:tcPr>
          <w:p w14:paraId="67F61CB5">
            <w:pPr>
              <w:pStyle w:val="6"/>
            </w:pPr>
          </w:p>
        </w:tc>
      </w:tr>
      <w:tr w14:paraId="590F1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1C06AC99">
            <w:pPr>
              <w:pStyle w:val="6"/>
            </w:pPr>
          </w:p>
        </w:tc>
        <w:tc>
          <w:tcPr>
            <w:tcW w:w="4635" w:type="dxa"/>
            <w:vAlign w:val="top"/>
          </w:tcPr>
          <w:p w14:paraId="111464A9">
            <w:pPr>
              <w:spacing w:before="77" w:line="219" w:lineRule="auto"/>
              <w:ind w:left="41"/>
              <w:rPr>
                <w:rFonts w:ascii="宋体" w:hAnsi="宋体" w:eastAsia="宋体" w:cs="宋体"/>
                <w:sz w:val="21"/>
                <w:szCs w:val="21"/>
              </w:rPr>
            </w:pPr>
            <w:r>
              <w:rPr>
                <w:rFonts w:ascii="宋体" w:hAnsi="宋体" w:eastAsia="宋体" w:cs="宋体"/>
                <w:spacing w:val="2"/>
                <w:sz w:val="21"/>
                <w:szCs w:val="21"/>
              </w:rPr>
              <w:t>步入式衣物储藏间</w:t>
            </w:r>
          </w:p>
        </w:tc>
        <w:tc>
          <w:tcPr>
            <w:tcW w:w="430" w:type="dxa"/>
            <w:vAlign w:val="top"/>
          </w:tcPr>
          <w:p w14:paraId="2CDC50BC">
            <w:pPr>
              <w:pStyle w:val="6"/>
            </w:pPr>
          </w:p>
        </w:tc>
        <w:tc>
          <w:tcPr>
            <w:tcW w:w="400" w:type="dxa"/>
            <w:vAlign w:val="top"/>
          </w:tcPr>
          <w:p w14:paraId="2F5B7999">
            <w:pPr>
              <w:pStyle w:val="6"/>
            </w:pPr>
          </w:p>
        </w:tc>
        <w:tc>
          <w:tcPr>
            <w:tcW w:w="409" w:type="dxa"/>
            <w:vAlign w:val="top"/>
          </w:tcPr>
          <w:p w14:paraId="699DADA4">
            <w:pPr>
              <w:pStyle w:val="6"/>
            </w:pPr>
          </w:p>
        </w:tc>
        <w:tc>
          <w:tcPr>
            <w:tcW w:w="420" w:type="dxa"/>
            <w:vAlign w:val="top"/>
          </w:tcPr>
          <w:p w14:paraId="57899DA5">
            <w:pPr>
              <w:pStyle w:val="6"/>
            </w:pPr>
          </w:p>
        </w:tc>
        <w:tc>
          <w:tcPr>
            <w:tcW w:w="399" w:type="dxa"/>
            <w:vAlign w:val="top"/>
          </w:tcPr>
          <w:p w14:paraId="549C30D4">
            <w:pPr>
              <w:spacing w:before="99" w:line="203" w:lineRule="auto"/>
              <w:ind w:left="137"/>
              <w:rPr>
                <w:rFonts w:ascii="宋体" w:hAnsi="宋体" w:eastAsia="宋体" w:cs="宋体"/>
                <w:sz w:val="21"/>
                <w:szCs w:val="21"/>
              </w:rPr>
            </w:pPr>
            <w:r>
              <w:rPr>
                <w:rFonts w:ascii="宋体" w:hAnsi="宋体" w:eastAsia="宋体" w:cs="宋体"/>
                <w:sz w:val="21"/>
                <w:szCs w:val="21"/>
              </w:rPr>
              <w:t>4</w:t>
            </w:r>
          </w:p>
        </w:tc>
        <w:tc>
          <w:tcPr>
            <w:tcW w:w="519" w:type="dxa"/>
            <w:vAlign w:val="top"/>
          </w:tcPr>
          <w:p w14:paraId="2A40715A">
            <w:pPr>
              <w:pStyle w:val="6"/>
            </w:pPr>
          </w:p>
        </w:tc>
        <w:tc>
          <w:tcPr>
            <w:tcW w:w="519" w:type="dxa"/>
            <w:vAlign w:val="top"/>
          </w:tcPr>
          <w:p w14:paraId="30267995">
            <w:pPr>
              <w:pStyle w:val="6"/>
            </w:pPr>
          </w:p>
        </w:tc>
        <w:tc>
          <w:tcPr>
            <w:tcW w:w="464" w:type="dxa"/>
            <w:vAlign w:val="top"/>
          </w:tcPr>
          <w:p w14:paraId="346FA895">
            <w:pPr>
              <w:pStyle w:val="6"/>
            </w:pPr>
          </w:p>
        </w:tc>
      </w:tr>
      <w:tr w14:paraId="27F40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117629C4">
            <w:pPr>
              <w:pStyle w:val="6"/>
            </w:pPr>
          </w:p>
        </w:tc>
        <w:tc>
          <w:tcPr>
            <w:tcW w:w="4635" w:type="dxa"/>
            <w:vAlign w:val="top"/>
          </w:tcPr>
          <w:p w14:paraId="07DABD12">
            <w:pPr>
              <w:spacing w:before="74" w:line="216" w:lineRule="auto"/>
              <w:ind w:left="41"/>
              <w:rPr>
                <w:rFonts w:ascii="宋体" w:hAnsi="宋体" w:eastAsia="宋体" w:cs="宋体"/>
                <w:sz w:val="21"/>
                <w:szCs w:val="21"/>
              </w:rPr>
            </w:pPr>
            <w:r>
              <w:rPr>
                <w:rFonts w:ascii="宋体" w:hAnsi="宋体" w:eastAsia="宋体" w:cs="宋体"/>
                <w:spacing w:val="-1"/>
                <w:sz w:val="21"/>
                <w:szCs w:val="21"/>
              </w:rPr>
              <w:t>进深不小于55cm,宽度不小于110cm</w:t>
            </w:r>
          </w:p>
        </w:tc>
        <w:tc>
          <w:tcPr>
            <w:tcW w:w="430" w:type="dxa"/>
            <w:vAlign w:val="top"/>
          </w:tcPr>
          <w:p w14:paraId="44A614F6">
            <w:pPr>
              <w:pStyle w:val="6"/>
            </w:pPr>
          </w:p>
        </w:tc>
        <w:tc>
          <w:tcPr>
            <w:tcW w:w="400" w:type="dxa"/>
            <w:vAlign w:val="top"/>
          </w:tcPr>
          <w:p w14:paraId="0E7ED7C7">
            <w:pPr>
              <w:pStyle w:val="6"/>
            </w:pPr>
          </w:p>
        </w:tc>
        <w:tc>
          <w:tcPr>
            <w:tcW w:w="409" w:type="dxa"/>
            <w:vAlign w:val="top"/>
          </w:tcPr>
          <w:p w14:paraId="7A96DFDE">
            <w:pPr>
              <w:pStyle w:val="6"/>
            </w:pPr>
          </w:p>
        </w:tc>
        <w:tc>
          <w:tcPr>
            <w:tcW w:w="420" w:type="dxa"/>
            <w:vAlign w:val="top"/>
          </w:tcPr>
          <w:p w14:paraId="11821943">
            <w:pPr>
              <w:pStyle w:val="6"/>
            </w:pPr>
          </w:p>
        </w:tc>
        <w:tc>
          <w:tcPr>
            <w:tcW w:w="399" w:type="dxa"/>
            <w:vAlign w:val="top"/>
          </w:tcPr>
          <w:p w14:paraId="3645C542">
            <w:pPr>
              <w:spacing w:before="98" w:line="203"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33BFEBA4">
            <w:pPr>
              <w:pStyle w:val="6"/>
            </w:pPr>
          </w:p>
        </w:tc>
        <w:tc>
          <w:tcPr>
            <w:tcW w:w="519" w:type="dxa"/>
            <w:vAlign w:val="top"/>
          </w:tcPr>
          <w:p w14:paraId="21E54895">
            <w:pPr>
              <w:pStyle w:val="6"/>
            </w:pPr>
          </w:p>
        </w:tc>
        <w:tc>
          <w:tcPr>
            <w:tcW w:w="464" w:type="dxa"/>
            <w:vAlign w:val="top"/>
          </w:tcPr>
          <w:p w14:paraId="3F961770">
            <w:pPr>
              <w:pStyle w:val="6"/>
            </w:pPr>
          </w:p>
        </w:tc>
      </w:tr>
      <w:tr w14:paraId="41893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39648410">
            <w:pPr>
              <w:pStyle w:val="6"/>
            </w:pPr>
          </w:p>
        </w:tc>
        <w:tc>
          <w:tcPr>
            <w:tcW w:w="4635" w:type="dxa"/>
            <w:vAlign w:val="top"/>
          </w:tcPr>
          <w:p w14:paraId="14EFB36C">
            <w:pPr>
              <w:spacing w:before="85" w:line="216" w:lineRule="auto"/>
              <w:ind w:left="41"/>
              <w:rPr>
                <w:rFonts w:ascii="宋体" w:hAnsi="宋体" w:eastAsia="宋体" w:cs="宋体"/>
                <w:sz w:val="21"/>
                <w:szCs w:val="21"/>
              </w:rPr>
            </w:pPr>
            <w:r>
              <w:rPr>
                <w:rFonts w:ascii="宋体" w:hAnsi="宋体" w:eastAsia="宋体" w:cs="宋体"/>
                <w:spacing w:val="-1"/>
                <w:sz w:val="21"/>
                <w:szCs w:val="21"/>
              </w:rPr>
              <w:t>进深不小于45cm,宽度不小于90cm</w:t>
            </w:r>
          </w:p>
        </w:tc>
        <w:tc>
          <w:tcPr>
            <w:tcW w:w="430" w:type="dxa"/>
            <w:vAlign w:val="top"/>
          </w:tcPr>
          <w:p w14:paraId="3FB45AF6">
            <w:pPr>
              <w:pStyle w:val="6"/>
            </w:pPr>
          </w:p>
        </w:tc>
        <w:tc>
          <w:tcPr>
            <w:tcW w:w="400" w:type="dxa"/>
            <w:vAlign w:val="top"/>
          </w:tcPr>
          <w:p w14:paraId="7B13CA94">
            <w:pPr>
              <w:pStyle w:val="6"/>
            </w:pPr>
          </w:p>
        </w:tc>
        <w:tc>
          <w:tcPr>
            <w:tcW w:w="409" w:type="dxa"/>
            <w:vAlign w:val="top"/>
          </w:tcPr>
          <w:p w14:paraId="2E3C498F">
            <w:pPr>
              <w:pStyle w:val="6"/>
            </w:pPr>
          </w:p>
        </w:tc>
        <w:tc>
          <w:tcPr>
            <w:tcW w:w="420" w:type="dxa"/>
            <w:vAlign w:val="top"/>
          </w:tcPr>
          <w:p w14:paraId="44D9556A">
            <w:pPr>
              <w:pStyle w:val="6"/>
            </w:pPr>
          </w:p>
        </w:tc>
        <w:tc>
          <w:tcPr>
            <w:tcW w:w="399" w:type="dxa"/>
            <w:vAlign w:val="top"/>
          </w:tcPr>
          <w:p w14:paraId="2E4B91F7">
            <w:pPr>
              <w:spacing w:before="109" w:line="211"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724298D2">
            <w:pPr>
              <w:pStyle w:val="6"/>
            </w:pPr>
          </w:p>
        </w:tc>
        <w:tc>
          <w:tcPr>
            <w:tcW w:w="519" w:type="dxa"/>
            <w:vAlign w:val="top"/>
          </w:tcPr>
          <w:p w14:paraId="6C41E625">
            <w:pPr>
              <w:pStyle w:val="6"/>
            </w:pPr>
          </w:p>
        </w:tc>
        <w:tc>
          <w:tcPr>
            <w:tcW w:w="464" w:type="dxa"/>
            <w:vAlign w:val="top"/>
          </w:tcPr>
          <w:p w14:paraId="17D01F02">
            <w:pPr>
              <w:pStyle w:val="6"/>
            </w:pPr>
          </w:p>
        </w:tc>
      </w:tr>
      <w:tr w14:paraId="62600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5889" w:type="dxa"/>
            <w:gridSpan w:val="2"/>
            <w:vAlign w:val="top"/>
          </w:tcPr>
          <w:p w14:paraId="09E88D68">
            <w:pPr>
              <w:spacing w:before="77" w:line="219" w:lineRule="auto"/>
              <w:ind w:left="4875"/>
              <w:rPr>
                <w:rFonts w:ascii="宋体" w:hAnsi="宋体" w:eastAsia="宋体" w:cs="宋体"/>
                <w:sz w:val="21"/>
                <w:szCs w:val="21"/>
              </w:rPr>
            </w:pPr>
            <w:r>
              <w:rPr>
                <w:rFonts w:ascii="宋体" w:hAnsi="宋体" w:eastAsia="宋体" w:cs="宋体"/>
                <w:spacing w:val="-2"/>
                <w:sz w:val="21"/>
                <w:szCs w:val="21"/>
              </w:rPr>
              <w:t>本页小计</w:t>
            </w:r>
          </w:p>
        </w:tc>
        <w:tc>
          <w:tcPr>
            <w:tcW w:w="2058" w:type="dxa"/>
            <w:gridSpan w:val="5"/>
            <w:vAlign w:val="top"/>
          </w:tcPr>
          <w:p w14:paraId="14C12BE9">
            <w:pPr>
              <w:pStyle w:val="6"/>
            </w:pPr>
          </w:p>
        </w:tc>
        <w:tc>
          <w:tcPr>
            <w:tcW w:w="519" w:type="dxa"/>
            <w:vAlign w:val="top"/>
          </w:tcPr>
          <w:p w14:paraId="297700C6">
            <w:pPr>
              <w:pStyle w:val="6"/>
            </w:pPr>
          </w:p>
        </w:tc>
        <w:tc>
          <w:tcPr>
            <w:tcW w:w="519" w:type="dxa"/>
            <w:vAlign w:val="top"/>
          </w:tcPr>
          <w:p w14:paraId="4EEED080">
            <w:pPr>
              <w:pStyle w:val="6"/>
            </w:pPr>
          </w:p>
        </w:tc>
        <w:tc>
          <w:tcPr>
            <w:tcW w:w="464" w:type="dxa"/>
            <w:vAlign w:val="top"/>
          </w:tcPr>
          <w:p w14:paraId="3F0DD0B6">
            <w:pPr>
              <w:pStyle w:val="6"/>
            </w:pPr>
          </w:p>
        </w:tc>
      </w:tr>
    </w:tbl>
    <w:p w14:paraId="4BE7E96C">
      <w:pPr>
        <w:rPr>
          <w:rFonts w:ascii="Arial"/>
          <w:sz w:val="21"/>
        </w:rPr>
      </w:pPr>
    </w:p>
    <w:p w14:paraId="2F4EAA46">
      <w:pPr>
        <w:rPr>
          <w:rFonts w:ascii="Arial" w:hAnsi="Arial" w:eastAsia="Arial" w:cs="Arial"/>
          <w:sz w:val="21"/>
          <w:szCs w:val="21"/>
        </w:rPr>
        <w:sectPr>
          <w:headerReference r:id="rId55" w:type="default"/>
          <w:footerReference r:id="rId56" w:type="default"/>
          <w:pgSz w:w="11390" w:h="15840"/>
          <w:pgMar w:top="929" w:right="954" w:bottom="610" w:left="1004" w:header="568" w:footer="337" w:gutter="0"/>
          <w:cols w:space="720" w:num="1"/>
        </w:sectPr>
      </w:pPr>
    </w:p>
    <w:p w14:paraId="18835283">
      <w:pPr>
        <w:spacing w:before="39"/>
      </w:pPr>
    </w:p>
    <w:p w14:paraId="0A246837">
      <w:pPr>
        <w:spacing w:before="39"/>
      </w:pPr>
    </w:p>
    <w:tbl>
      <w:tblPr>
        <w:tblStyle w:val="5"/>
        <w:tblW w:w="9479" w:type="dxa"/>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4655"/>
        <w:gridCol w:w="440"/>
        <w:gridCol w:w="389"/>
        <w:gridCol w:w="409"/>
        <w:gridCol w:w="420"/>
        <w:gridCol w:w="400"/>
        <w:gridCol w:w="529"/>
        <w:gridCol w:w="529"/>
        <w:gridCol w:w="464"/>
      </w:tblGrid>
      <w:tr w14:paraId="5C0E3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244" w:type="dxa"/>
            <w:vAlign w:val="top"/>
          </w:tcPr>
          <w:p w14:paraId="65D14B53">
            <w:pPr>
              <w:spacing w:before="93" w:line="211" w:lineRule="auto"/>
              <w:ind w:left="104"/>
              <w:rPr>
                <w:rFonts w:ascii="宋体" w:hAnsi="宋体" w:eastAsia="宋体" w:cs="宋体"/>
                <w:sz w:val="21"/>
                <w:szCs w:val="21"/>
              </w:rPr>
            </w:pPr>
            <w:r>
              <w:rPr>
                <w:rFonts w:ascii="宋体" w:hAnsi="宋体" w:eastAsia="宋体" w:cs="宋体"/>
                <w:spacing w:val="-2"/>
                <w:sz w:val="21"/>
                <w:szCs w:val="21"/>
              </w:rPr>
              <w:t>4.4</w:t>
            </w:r>
          </w:p>
        </w:tc>
        <w:tc>
          <w:tcPr>
            <w:tcW w:w="4655" w:type="dxa"/>
            <w:vAlign w:val="top"/>
          </w:tcPr>
          <w:p w14:paraId="484AC52E">
            <w:pPr>
              <w:spacing w:before="73" w:line="219" w:lineRule="auto"/>
              <w:ind w:left="40"/>
              <w:rPr>
                <w:rFonts w:ascii="宋体" w:hAnsi="宋体" w:eastAsia="宋体" w:cs="宋体"/>
                <w:sz w:val="21"/>
                <w:szCs w:val="21"/>
              </w:rPr>
            </w:pPr>
            <w:r>
              <w:rPr>
                <w:rFonts w:ascii="宋体" w:hAnsi="宋体" w:eastAsia="宋体" w:cs="宋体"/>
                <w:spacing w:val="4"/>
                <w:sz w:val="21"/>
                <w:szCs w:val="21"/>
              </w:rPr>
              <w:t>灯具和照明</w:t>
            </w:r>
          </w:p>
        </w:tc>
        <w:tc>
          <w:tcPr>
            <w:tcW w:w="440" w:type="dxa"/>
            <w:vAlign w:val="top"/>
          </w:tcPr>
          <w:p w14:paraId="7E011029">
            <w:pPr>
              <w:pStyle w:val="6"/>
            </w:pPr>
          </w:p>
        </w:tc>
        <w:tc>
          <w:tcPr>
            <w:tcW w:w="389" w:type="dxa"/>
            <w:vAlign w:val="top"/>
          </w:tcPr>
          <w:p w14:paraId="1BD38F80">
            <w:pPr>
              <w:spacing w:before="93" w:line="211" w:lineRule="auto"/>
              <w:ind w:left="125"/>
              <w:rPr>
                <w:rFonts w:ascii="宋体" w:hAnsi="宋体" w:eastAsia="宋体" w:cs="宋体"/>
                <w:sz w:val="21"/>
                <w:szCs w:val="21"/>
              </w:rPr>
            </w:pPr>
            <w:r>
              <w:rPr>
                <w:rFonts w:ascii="宋体" w:hAnsi="宋体" w:eastAsia="宋体" w:cs="宋体"/>
                <w:spacing w:val="-6"/>
                <w:sz w:val="21"/>
                <w:szCs w:val="21"/>
              </w:rPr>
              <w:t>12</w:t>
            </w:r>
          </w:p>
        </w:tc>
        <w:tc>
          <w:tcPr>
            <w:tcW w:w="409" w:type="dxa"/>
            <w:vAlign w:val="top"/>
          </w:tcPr>
          <w:p w14:paraId="5EE362BE">
            <w:pPr>
              <w:pStyle w:val="6"/>
            </w:pPr>
          </w:p>
        </w:tc>
        <w:tc>
          <w:tcPr>
            <w:tcW w:w="420" w:type="dxa"/>
            <w:vAlign w:val="top"/>
          </w:tcPr>
          <w:p w14:paraId="168FA53B">
            <w:pPr>
              <w:pStyle w:val="6"/>
            </w:pPr>
          </w:p>
        </w:tc>
        <w:tc>
          <w:tcPr>
            <w:tcW w:w="400" w:type="dxa"/>
            <w:vAlign w:val="top"/>
          </w:tcPr>
          <w:p w14:paraId="66034D3F">
            <w:pPr>
              <w:pStyle w:val="6"/>
            </w:pPr>
          </w:p>
        </w:tc>
        <w:tc>
          <w:tcPr>
            <w:tcW w:w="529" w:type="dxa"/>
            <w:vAlign w:val="top"/>
          </w:tcPr>
          <w:p w14:paraId="5D5394EB">
            <w:pPr>
              <w:pStyle w:val="6"/>
            </w:pPr>
          </w:p>
        </w:tc>
        <w:tc>
          <w:tcPr>
            <w:tcW w:w="529" w:type="dxa"/>
            <w:vAlign w:val="top"/>
          </w:tcPr>
          <w:p w14:paraId="03C9DC20">
            <w:pPr>
              <w:pStyle w:val="6"/>
            </w:pPr>
          </w:p>
        </w:tc>
        <w:tc>
          <w:tcPr>
            <w:tcW w:w="464" w:type="dxa"/>
            <w:vAlign w:val="top"/>
          </w:tcPr>
          <w:p w14:paraId="173BBF16">
            <w:pPr>
              <w:pStyle w:val="6"/>
            </w:pPr>
          </w:p>
        </w:tc>
      </w:tr>
      <w:tr w14:paraId="23C2C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5B63E87E">
            <w:pPr>
              <w:spacing w:before="70" w:line="202" w:lineRule="auto"/>
              <w:ind w:left="104"/>
              <w:rPr>
                <w:rFonts w:ascii="宋体" w:hAnsi="宋体" w:eastAsia="宋体" w:cs="宋体"/>
                <w:sz w:val="21"/>
                <w:szCs w:val="21"/>
              </w:rPr>
            </w:pPr>
            <w:r>
              <w:rPr>
                <w:rFonts w:ascii="宋体" w:hAnsi="宋体" w:eastAsia="宋体" w:cs="宋体"/>
                <w:spacing w:val="-2"/>
                <w:sz w:val="21"/>
                <w:szCs w:val="21"/>
              </w:rPr>
              <w:t>4.4.1</w:t>
            </w:r>
          </w:p>
        </w:tc>
        <w:tc>
          <w:tcPr>
            <w:tcW w:w="4655" w:type="dxa"/>
            <w:vAlign w:val="top"/>
          </w:tcPr>
          <w:p w14:paraId="7536C029">
            <w:pPr>
              <w:spacing w:before="49" w:line="220" w:lineRule="auto"/>
              <w:ind w:left="40"/>
              <w:rPr>
                <w:rFonts w:ascii="宋体" w:hAnsi="宋体" w:eastAsia="宋体" w:cs="宋体"/>
                <w:sz w:val="21"/>
                <w:szCs w:val="21"/>
              </w:rPr>
            </w:pPr>
            <w:r>
              <w:rPr>
                <w:rFonts w:ascii="宋体" w:hAnsi="宋体" w:eastAsia="宋体" w:cs="宋体"/>
                <w:spacing w:val="-2"/>
                <w:sz w:val="21"/>
                <w:szCs w:val="21"/>
              </w:rPr>
              <w:t>灯具配备</w:t>
            </w:r>
          </w:p>
        </w:tc>
        <w:tc>
          <w:tcPr>
            <w:tcW w:w="440" w:type="dxa"/>
            <w:vAlign w:val="top"/>
          </w:tcPr>
          <w:p w14:paraId="58F27DAA">
            <w:pPr>
              <w:pStyle w:val="6"/>
            </w:pPr>
          </w:p>
        </w:tc>
        <w:tc>
          <w:tcPr>
            <w:tcW w:w="389" w:type="dxa"/>
            <w:vAlign w:val="top"/>
          </w:tcPr>
          <w:p w14:paraId="0DBBEBFA">
            <w:pPr>
              <w:pStyle w:val="6"/>
            </w:pPr>
          </w:p>
        </w:tc>
        <w:tc>
          <w:tcPr>
            <w:tcW w:w="409" w:type="dxa"/>
            <w:vAlign w:val="top"/>
          </w:tcPr>
          <w:p w14:paraId="73F84C39">
            <w:pPr>
              <w:spacing w:before="70" w:line="202" w:lineRule="auto"/>
              <w:ind w:left="147"/>
              <w:rPr>
                <w:rFonts w:ascii="宋体" w:hAnsi="宋体" w:eastAsia="宋体" w:cs="宋体"/>
                <w:sz w:val="21"/>
                <w:szCs w:val="21"/>
              </w:rPr>
            </w:pPr>
            <w:r>
              <w:rPr>
                <w:rFonts w:ascii="宋体" w:hAnsi="宋体" w:eastAsia="宋体" w:cs="宋体"/>
                <w:sz w:val="21"/>
                <w:szCs w:val="21"/>
              </w:rPr>
              <w:t>9</w:t>
            </w:r>
          </w:p>
        </w:tc>
        <w:tc>
          <w:tcPr>
            <w:tcW w:w="420" w:type="dxa"/>
            <w:vAlign w:val="top"/>
          </w:tcPr>
          <w:p w14:paraId="39CC5417">
            <w:pPr>
              <w:pStyle w:val="6"/>
            </w:pPr>
          </w:p>
        </w:tc>
        <w:tc>
          <w:tcPr>
            <w:tcW w:w="400" w:type="dxa"/>
            <w:vAlign w:val="top"/>
          </w:tcPr>
          <w:p w14:paraId="5B057E8D">
            <w:pPr>
              <w:pStyle w:val="6"/>
            </w:pPr>
          </w:p>
        </w:tc>
        <w:tc>
          <w:tcPr>
            <w:tcW w:w="529" w:type="dxa"/>
            <w:vAlign w:val="top"/>
          </w:tcPr>
          <w:p w14:paraId="4E96095E">
            <w:pPr>
              <w:pStyle w:val="6"/>
            </w:pPr>
          </w:p>
        </w:tc>
        <w:tc>
          <w:tcPr>
            <w:tcW w:w="529" w:type="dxa"/>
            <w:vAlign w:val="top"/>
          </w:tcPr>
          <w:p w14:paraId="28DD7033">
            <w:pPr>
              <w:pStyle w:val="6"/>
            </w:pPr>
          </w:p>
        </w:tc>
        <w:tc>
          <w:tcPr>
            <w:tcW w:w="464" w:type="dxa"/>
            <w:vAlign w:val="top"/>
          </w:tcPr>
          <w:p w14:paraId="67E91D5B">
            <w:pPr>
              <w:pStyle w:val="6"/>
            </w:pPr>
          </w:p>
        </w:tc>
      </w:tr>
      <w:tr w14:paraId="57BEE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0EBA0AB4">
            <w:pPr>
              <w:spacing w:before="89" w:line="211" w:lineRule="auto"/>
              <w:ind w:left="104"/>
              <w:rPr>
                <w:rFonts w:ascii="宋体" w:hAnsi="宋体" w:eastAsia="宋体" w:cs="宋体"/>
                <w:sz w:val="21"/>
                <w:szCs w:val="21"/>
              </w:rPr>
            </w:pPr>
            <w:r>
              <w:rPr>
                <w:rFonts w:ascii="宋体" w:hAnsi="宋体" w:eastAsia="宋体" w:cs="宋体"/>
                <w:spacing w:val="-1"/>
                <w:sz w:val="21"/>
                <w:szCs w:val="21"/>
              </w:rPr>
              <w:t>4.4.1.1</w:t>
            </w:r>
          </w:p>
        </w:tc>
        <w:tc>
          <w:tcPr>
            <w:tcW w:w="4655" w:type="dxa"/>
            <w:vAlign w:val="top"/>
          </w:tcPr>
          <w:p w14:paraId="60384E09">
            <w:pPr>
              <w:spacing w:before="69" w:line="219" w:lineRule="auto"/>
              <w:ind w:left="40"/>
              <w:rPr>
                <w:rFonts w:ascii="宋体" w:hAnsi="宋体" w:eastAsia="宋体" w:cs="宋体"/>
                <w:sz w:val="21"/>
                <w:szCs w:val="21"/>
              </w:rPr>
            </w:pPr>
            <w:r>
              <w:rPr>
                <w:rFonts w:ascii="宋体" w:hAnsi="宋体" w:eastAsia="宋体" w:cs="宋体"/>
                <w:spacing w:val="3"/>
                <w:sz w:val="21"/>
                <w:szCs w:val="21"/>
              </w:rPr>
              <w:t>主光源照明灯(顶灯或槽灯)</w:t>
            </w:r>
          </w:p>
        </w:tc>
        <w:tc>
          <w:tcPr>
            <w:tcW w:w="440" w:type="dxa"/>
            <w:vAlign w:val="top"/>
          </w:tcPr>
          <w:p w14:paraId="7B4337D2">
            <w:pPr>
              <w:pStyle w:val="6"/>
            </w:pPr>
          </w:p>
        </w:tc>
        <w:tc>
          <w:tcPr>
            <w:tcW w:w="389" w:type="dxa"/>
            <w:vAlign w:val="top"/>
          </w:tcPr>
          <w:p w14:paraId="75CBA280">
            <w:pPr>
              <w:pStyle w:val="6"/>
            </w:pPr>
          </w:p>
        </w:tc>
        <w:tc>
          <w:tcPr>
            <w:tcW w:w="409" w:type="dxa"/>
            <w:vAlign w:val="top"/>
          </w:tcPr>
          <w:p w14:paraId="64114C08">
            <w:pPr>
              <w:pStyle w:val="6"/>
            </w:pPr>
          </w:p>
        </w:tc>
        <w:tc>
          <w:tcPr>
            <w:tcW w:w="420" w:type="dxa"/>
            <w:vAlign w:val="top"/>
          </w:tcPr>
          <w:p w14:paraId="04BFA7B8">
            <w:pPr>
              <w:spacing w:before="89" w:line="211" w:lineRule="auto"/>
              <w:ind w:left="147"/>
              <w:rPr>
                <w:rFonts w:ascii="宋体" w:hAnsi="宋体" w:eastAsia="宋体" w:cs="宋体"/>
                <w:sz w:val="21"/>
                <w:szCs w:val="21"/>
              </w:rPr>
            </w:pPr>
            <w:r>
              <w:rPr>
                <w:rFonts w:ascii="宋体" w:hAnsi="宋体" w:eastAsia="宋体" w:cs="宋体"/>
                <w:sz w:val="21"/>
                <w:szCs w:val="21"/>
              </w:rPr>
              <w:t>1</w:t>
            </w:r>
          </w:p>
        </w:tc>
        <w:tc>
          <w:tcPr>
            <w:tcW w:w="400" w:type="dxa"/>
            <w:vAlign w:val="top"/>
          </w:tcPr>
          <w:p w14:paraId="66E432D2">
            <w:pPr>
              <w:spacing w:before="89" w:line="211"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2A9973EB">
            <w:pPr>
              <w:pStyle w:val="6"/>
            </w:pPr>
          </w:p>
        </w:tc>
        <w:tc>
          <w:tcPr>
            <w:tcW w:w="529" w:type="dxa"/>
            <w:vAlign w:val="top"/>
          </w:tcPr>
          <w:p w14:paraId="476F4487">
            <w:pPr>
              <w:pStyle w:val="6"/>
            </w:pPr>
          </w:p>
        </w:tc>
        <w:tc>
          <w:tcPr>
            <w:tcW w:w="464" w:type="dxa"/>
            <w:vAlign w:val="top"/>
          </w:tcPr>
          <w:p w14:paraId="4A4ECE10">
            <w:pPr>
              <w:pStyle w:val="6"/>
            </w:pPr>
          </w:p>
        </w:tc>
      </w:tr>
      <w:tr w14:paraId="02C7C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66977FB3">
            <w:pPr>
              <w:spacing w:before="91" w:line="210" w:lineRule="auto"/>
              <w:ind w:left="104"/>
              <w:rPr>
                <w:rFonts w:ascii="宋体" w:hAnsi="宋体" w:eastAsia="宋体" w:cs="宋体"/>
                <w:sz w:val="21"/>
                <w:szCs w:val="21"/>
              </w:rPr>
            </w:pPr>
            <w:r>
              <w:rPr>
                <w:rFonts w:ascii="宋体" w:hAnsi="宋体" w:eastAsia="宋体" w:cs="宋体"/>
                <w:spacing w:val="-1"/>
                <w:sz w:val="21"/>
                <w:szCs w:val="21"/>
              </w:rPr>
              <w:t>4.4.1.2</w:t>
            </w:r>
          </w:p>
        </w:tc>
        <w:tc>
          <w:tcPr>
            <w:tcW w:w="4655" w:type="dxa"/>
            <w:vAlign w:val="top"/>
          </w:tcPr>
          <w:p w14:paraId="6F4254D2">
            <w:pPr>
              <w:spacing w:before="69" w:line="219" w:lineRule="auto"/>
              <w:ind w:left="40"/>
              <w:rPr>
                <w:rFonts w:ascii="宋体" w:hAnsi="宋体" w:eastAsia="宋体" w:cs="宋体"/>
                <w:sz w:val="21"/>
                <w:szCs w:val="21"/>
              </w:rPr>
            </w:pPr>
            <w:r>
              <w:rPr>
                <w:rFonts w:ascii="宋体" w:hAnsi="宋体" w:eastAsia="宋体" w:cs="宋体"/>
                <w:spacing w:val="2"/>
                <w:sz w:val="21"/>
                <w:szCs w:val="21"/>
              </w:rPr>
              <w:t>门廊照明灯</w:t>
            </w:r>
          </w:p>
        </w:tc>
        <w:tc>
          <w:tcPr>
            <w:tcW w:w="440" w:type="dxa"/>
            <w:vAlign w:val="top"/>
          </w:tcPr>
          <w:p w14:paraId="17E7C393">
            <w:pPr>
              <w:pStyle w:val="6"/>
            </w:pPr>
          </w:p>
        </w:tc>
        <w:tc>
          <w:tcPr>
            <w:tcW w:w="389" w:type="dxa"/>
            <w:vAlign w:val="top"/>
          </w:tcPr>
          <w:p w14:paraId="4C9C23A2">
            <w:pPr>
              <w:pStyle w:val="6"/>
            </w:pPr>
          </w:p>
        </w:tc>
        <w:tc>
          <w:tcPr>
            <w:tcW w:w="409" w:type="dxa"/>
            <w:vAlign w:val="top"/>
          </w:tcPr>
          <w:p w14:paraId="1B393214">
            <w:pPr>
              <w:pStyle w:val="6"/>
            </w:pPr>
          </w:p>
        </w:tc>
        <w:tc>
          <w:tcPr>
            <w:tcW w:w="420" w:type="dxa"/>
            <w:vAlign w:val="top"/>
          </w:tcPr>
          <w:p w14:paraId="0B99643A">
            <w:pPr>
              <w:spacing w:before="91" w:line="210" w:lineRule="auto"/>
              <w:ind w:left="147"/>
              <w:rPr>
                <w:rFonts w:ascii="宋体" w:hAnsi="宋体" w:eastAsia="宋体" w:cs="宋体"/>
                <w:sz w:val="21"/>
                <w:szCs w:val="21"/>
              </w:rPr>
            </w:pPr>
            <w:r>
              <w:rPr>
                <w:rFonts w:ascii="宋体" w:hAnsi="宋体" w:eastAsia="宋体" w:cs="宋体"/>
                <w:sz w:val="21"/>
                <w:szCs w:val="21"/>
              </w:rPr>
              <w:t>1</w:t>
            </w:r>
          </w:p>
        </w:tc>
        <w:tc>
          <w:tcPr>
            <w:tcW w:w="400" w:type="dxa"/>
            <w:vAlign w:val="top"/>
          </w:tcPr>
          <w:p w14:paraId="661383D3">
            <w:pPr>
              <w:spacing w:before="91" w:line="210"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522A604D">
            <w:pPr>
              <w:pStyle w:val="6"/>
            </w:pPr>
          </w:p>
        </w:tc>
        <w:tc>
          <w:tcPr>
            <w:tcW w:w="529" w:type="dxa"/>
            <w:vAlign w:val="top"/>
          </w:tcPr>
          <w:p w14:paraId="4B842681">
            <w:pPr>
              <w:pStyle w:val="6"/>
            </w:pPr>
          </w:p>
        </w:tc>
        <w:tc>
          <w:tcPr>
            <w:tcW w:w="464" w:type="dxa"/>
            <w:vAlign w:val="top"/>
          </w:tcPr>
          <w:p w14:paraId="2141BF78">
            <w:pPr>
              <w:pStyle w:val="6"/>
            </w:pPr>
          </w:p>
        </w:tc>
      </w:tr>
      <w:tr w14:paraId="31F21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58838161">
            <w:pPr>
              <w:spacing w:before="89" w:line="211" w:lineRule="auto"/>
              <w:ind w:left="104"/>
              <w:rPr>
                <w:rFonts w:ascii="宋体" w:hAnsi="宋体" w:eastAsia="宋体" w:cs="宋体"/>
                <w:sz w:val="21"/>
                <w:szCs w:val="21"/>
              </w:rPr>
            </w:pPr>
            <w:r>
              <w:rPr>
                <w:rFonts w:ascii="宋体" w:hAnsi="宋体" w:eastAsia="宋体" w:cs="宋体"/>
                <w:spacing w:val="-1"/>
                <w:sz w:val="21"/>
                <w:szCs w:val="21"/>
              </w:rPr>
              <w:t>4.4.1.3</w:t>
            </w:r>
          </w:p>
        </w:tc>
        <w:tc>
          <w:tcPr>
            <w:tcW w:w="4655" w:type="dxa"/>
            <w:vAlign w:val="top"/>
          </w:tcPr>
          <w:p w14:paraId="4A28D938">
            <w:pPr>
              <w:spacing w:before="69" w:line="219" w:lineRule="auto"/>
              <w:ind w:left="40"/>
              <w:rPr>
                <w:rFonts w:ascii="宋体" w:hAnsi="宋体" w:eastAsia="宋体" w:cs="宋体"/>
                <w:sz w:val="21"/>
                <w:szCs w:val="21"/>
              </w:rPr>
            </w:pPr>
            <w:r>
              <w:rPr>
                <w:rFonts w:ascii="宋体" w:hAnsi="宋体" w:eastAsia="宋体" w:cs="宋体"/>
                <w:spacing w:val="-2"/>
                <w:sz w:val="21"/>
                <w:szCs w:val="21"/>
              </w:rPr>
              <w:t>床头照明灯</w:t>
            </w:r>
          </w:p>
        </w:tc>
        <w:tc>
          <w:tcPr>
            <w:tcW w:w="440" w:type="dxa"/>
            <w:vAlign w:val="top"/>
          </w:tcPr>
          <w:p w14:paraId="6FCE4560">
            <w:pPr>
              <w:pStyle w:val="6"/>
            </w:pPr>
          </w:p>
        </w:tc>
        <w:tc>
          <w:tcPr>
            <w:tcW w:w="389" w:type="dxa"/>
            <w:vAlign w:val="top"/>
          </w:tcPr>
          <w:p w14:paraId="1F1F62F7">
            <w:pPr>
              <w:pStyle w:val="6"/>
            </w:pPr>
          </w:p>
        </w:tc>
        <w:tc>
          <w:tcPr>
            <w:tcW w:w="409" w:type="dxa"/>
            <w:vAlign w:val="top"/>
          </w:tcPr>
          <w:p w14:paraId="4A988D5D">
            <w:pPr>
              <w:pStyle w:val="6"/>
            </w:pPr>
          </w:p>
        </w:tc>
        <w:tc>
          <w:tcPr>
            <w:tcW w:w="420" w:type="dxa"/>
            <w:vAlign w:val="top"/>
          </w:tcPr>
          <w:p w14:paraId="4A713285">
            <w:pPr>
              <w:spacing w:before="89" w:line="211" w:lineRule="auto"/>
              <w:ind w:left="147"/>
              <w:rPr>
                <w:rFonts w:ascii="宋体" w:hAnsi="宋体" w:eastAsia="宋体" w:cs="宋体"/>
                <w:sz w:val="21"/>
                <w:szCs w:val="21"/>
              </w:rPr>
            </w:pPr>
            <w:r>
              <w:rPr>
                <w:rFonts w:ascii="宋体" w:hAnsi="宋体" w:eastAsia="宋体" w:cs="宋体"/>
                <w:sz w:val="21"/>
                <w:szCs w:val="21"/>
              </w:rPr>
              <w:t>1</w:t>
            </w:r>
          </w:p>
        </w:tc>
        <w:tc>
          <w:tcPr>
            <w:tcW w:w="400" w:type="dxa"/>
            <w:vAlign w:val="top"/>
          </w:tcPr>
          <w:p w14:paraId="4D8238A7">
            <w:pPr>
              <w:spacing w:before="89" w:line="211"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596AF5AE">
            <w:pPr>
              <w:pStyle w:val="6"/>
            </w:pPr>
          </w:p>
        </w:tc>
        <w:tc>
          <w:tcPr>
            <w:tcW w:w="529" w:type="dxa"/>
            <w:vAlign w:val="top"/>
          </w:tcPr>
          <w:p w14:paraId="6038E7BF">
            <w:pPr>
              <w:pStyle w:val="6"/>
            </w:pPr>
          </w:p>
        </w:tc>
        <w:tc>
          <w:tcPr>
            <w:tcW w:w="464" w:type="dxa"/>
            <w:vAlign w:val="top"/>
          </w:tcPr>
          <w:p w14:paraId="787C6C3A">
            <w:pPr>
              <w:pStyle w:val="6"/>
            </w:pPr>
          </w:p>
        </w:tc>
      </w:tr>
      <w:tr w14:paraId="231DE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44" w:type="dxa"/>
            <w:vAlign w:val="top"/>
          </w:tcPr>
          <w:p w14:paraId="27958E51">
            <w:pPr>
              <w:spacing w:before="90" w:line="219" w:lineRule="auto"/>
              <w:ind w:left="104"/>
              <w:rPr>
                <w:rFonts w:ascii="宋体" w:hAnsi="宋体" w:eastAsia="宋体" w:cs="宋体"/>
                <w:sz w:val="21"/>
                <w:szCs w:val="21"/>
              </w:rPr>
            </w:pPr>
            <w:r>
              <w:rPr>
                <w:rFonts w:ascii="宋体" w:hAnsi="宋体" w:eastAsia="宋体" w:cs="宋体"/>
                <w:spacing w:val="-1"/>
                <w:sz w:val="21"/>
                <w:szCs w:val="21"/>
              </w:rPr>
              <w:t>4.4.1.4</w:t>
            </w:r>
          </w:p>
        </w:tc>
        <w:tc>
          <w:tcPr>
            <w:tcW w:w="4655" w:type="dxa"/>
            <w:vAlign w:val="top"/>
          </w:tcPr>
          <w:p w14:paraId="49894E9E">
            <w:pPr>
              <w:spacing w:before="69" w:line="219" w:lineRule="auto"/>
              <w:ind w:left="40"/>
              <w:rPr>
                <w:rFonts w:ascii="宋体" w:hAnsi="宋体" w:eastAsia="宋体" w:cs="宋体"/>
                <w:sz w:val="21"/>
                <w:szCs w:val="21"/>
              </w:rPr>
            </w:pPr>
            <w:r>
              <w:rPr>
                <w:rFonts w:ascii="宋体" w:hAnsi="宋体" w:eastAsia="宋体" w:cs="宋体"/>
                <w:spacing w:val="2"/>
                <w:sz w:val="21"/>
                <w:szCs w:val="21"/>
              </w:rPr>
              <w:t>写字台照明灯</w:t>
            </w:r>
          </w:p>
        </w:tc>
        <w:tc>
          <w:tcPr>
            <w:tcW w:w="440" w:type="dxa"/>
            <w:vAlign w:val="top"/>
          </w:tcPr>
          <w:p w14:paraId="0DCBE808">
            <w:pPr>
              <w:pStyle w:val="6"/>
            </w:pPr>
          </w:p>
        </w:tc>
        <w:tc>
          <w:tcPr>
            <w:tcW w:w="389" w:type="dxa"/>
            <w:vAlign w:val="top"/>
          </w:tcPr>
          <w:p w14:paraId="2A851335">
            <w:pPr>
              <w:pStyle w:val="6"/>
            </w:pPr>
          </w:p>
        </w:tc>
        <w:tc>
          <w:tcPr>
            <w:tcW w:w="409" w:type="dxa"/>
            <w:vAlign w:val="top"/>
          </w:tcPr>
          <w:p w14:paraId="367CA9A2">
            <w:pPr>
              <w:pStyle w:val="6"/>
            </w:pPr>
          </w:p>
        </w:tc>
        <w:tc>
          <w:tcPr>
            <w:tcW w:w="420" w:type="dxa"/>
            <w:vAlign w:val="top"/>
          </w:tcPr>
          <w:p w14:paraId="489E9843">
            <w:pPr>
              <w:spacing w:before="90" w:line="219" w:lineRule="auto"/>
              <w:ind w:left="147"/>
              <w:rPr>
                <w:rFonts w:ascii="宋体" w:hAnsi="宋体" w:eastAsia="宋体" w:cs="宋体"/>
                <w:sz w:val="21"/>
                <w:szCs w:val="21"/>
              </w:rPr>
            </w:pPr>
            <w:r>
              <w:rPr>
                <w:rFonts w:ascii="宋体" w:hAnsi="宋体" w:eastAsia="宋体" w:cs="宋体"/>
                <w:sz w:val="21"/>
                <w:szCs w:val="21"/>
              </w:rPr>
              <w:t>1</w:t>
            </w:r>
          </w:p>
        </w:tc>
        <w:tc>
          <w:tcPr>
            <w:tcW w:w="400" w:type="dxa"/>
            <w:vAlign w:val="top"/>
          </w:tcPr>
          <w:p w14:paraId="297D3300">
            <w:pPr>
              <w:spacing w:before="90" w:line="219"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3CE7E0EF">
            <w:pPr>
              <w:pStyle w:val="6"/>
            </w:pPr>
          </w:p>
        </w:tc>
        <w:tc>
          <w:tcPr>
            <w:tcW w:w="529" w:type="dxa"/>
            <w:vAlign w:val="top"/>
          </w:tcPr>
          <w:p w14:paraId="429469C0">
            <w:pPr>
              <w:pStyle w:val="6"/>
            </w:pPr>
          </w:p>
        </w:tc>
        <w:tc>
          <w:tcPr>
            <w:tcW w:w="464" w:type="dxa"/>
            <w:vAlign w:val="top"/>
          </w:tcPr>
          <w:p w14:paraId="270DB0B0">
            <w:pPr>
              <w:pStyle w:val="6"/>
            </w:pPr>
          </w:p>
        </w:tc>
      </w:tr>
      <w:tr w14:paraId="404A1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730DC036">
            <w:pPr>
              <w:spacing w:before="91" w:line="210" w:lineRule="auto"/>
              <w:ind w:left="104"/>
              <w:rPr>
                <w:rFonts w:ascii="宋体" w:hAnsi="宋体" w:eastAsia="宋体" w:cs="宋体"/>
                <w:sz w:val="21"/>
                <w:szCs w:val="21"/>
              </w:rPr>
            </w:pPr>
            <w:r>
              <w:rPr>
                <w:rFonts w:ascii="宋体" w:hAnsi="宋体" w:eastAsia="宋体" w:cs="宋体"/>
                <w:spacing w:val="-1"/>
                <w:sz w:val="21"/>
                <w:szCs w:val="21"/>
              </w:rPr>
              <w:t>4.4.1.5</w:t>
            </w:r>
          </w:p>
        </w:tc>
        <w:tc>
          <w:tcPr>
            <w:tcW w:w="4655" w:type="dxa"/>
            <w:vAlign w:val="top"/>
          </w:tcPr>
          <w:p w14:paraId="07CD137F">
            <w:pPr>
              <w:spacing w:before="69" w:line="219" w:lineRule="auto"/>
              <w:ind w:left="40"/>
              <w:rPr>
                <w:rFonts w:ascii="宋体" w:hAnsi="宋体" w:eastAsia="宋体" w:cs="宋体"/>
                <w:sz w:val="21"/>
                <w:szCs w:val="21"/>
              </w:rPr>
            </w:pPr>
            <w:r>
              <w:rPr>
                <w:rFonts w:ascii="宋体" w:hAnsi="宋体" w:eastAsia="宋体" w:cs="宋体"/>
                <w:spacing w:val="2"/>
                <w:sz w:val="21"/>
                <w:szCs w:val="21"/>
              </w:rPr>
              <w:t>衣柜照明灯</w:t>
            </w:r>
          </w:p>
        </w:tc>
        <w:tc>
          <w:tcPr>
            <w:tcW w:w="440" w:type="dxa"/>
            <w:vAlign w:val="top"/>
          </w:tcPr>
          <w:p w14:paraId="4D27E359">
            <w:pPr>
              <w:pStyle w:val="6"/>
            </w:pPr>
          </w:p>
        </w:tc>
        <w:tc>
          <w:tcPr>
            <w:tcW w:w="389" w:type="dxa"/>
            <w:vAlign w:val="top"/>
          </w:tcPr>
          <w:p w14:paraId="393E3D42">
            <w:pPr>
              <w:pStyle w:val="6"/>
            </w:pPr>
          </w:p>
        </w:tc>
        <w:tc>
          <w:tcPr>
            <w:tcW w:w="409" w:type="dxa"/>
            <w:vAlign w:val="top"/>
          </w:tcPr>
          <w:p w14:paraId="6A1E411D">
            <w:pPr>
              <w:pStyle w:val="6"/>
            </w:pPr>
          </w:p>
        </w:tc>
        <w:tc>
          <w:tcPr>
            <w:tcW w:w="420" w:type="dxa"/>
            <w:vAlign w:val="top"/>
          </w:tcPr>
          <w:p w14:paraId="48A04092">
            <w:pPr>
              <w:spacing w:before="91" w:line="210" w:lineRule="auto"/>
              <w:ind w:left="147"/>
              <w:rPr>
                <w:rFonts w:ascii="宋体" w:hAnsi="宋体" w:eastAsia="宋体" w:cs="宋体"/>
                <w:sz w:val="21"/>
                <w:szCs w:val="21"/>
              </w:rPr>
            </w:pPr>
            <w:r>
              <w:rPr>
                <w:rFonts w:ascii="宋体" w:hAnsi="宋体" w:eastAsia="宋体" w:cs="宋体"/>
                <w:sz w:val="21"/>
                <w:szCs w:val="21"/>
              </w:rPr>
              <w:t>1</w:t>
            </w:r>
          </w:p>
        </w:tc>
        <w:tc>
          <w:tcPr>
            <w:tcW w:w="400" w:type="dxa"/>
            <w:vAlign w:val="top"/>
          </w:tcPr>
          <w:p w14:paraId="167E4EDC">
            <w:pPr>
              <w:spacing w:before="91" w:line="210"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4050A91E">
            <w:pPr>
              <w:pStyle w:val="6"/>
            </w:pPr>
          </w:p>
        </w:tc>
        <w:tc>
          <w:tcPr>
            <w:tcW w:w="529" w:type="dxa"/>
            <w:vAlign w:val="top"/>
          </w:tcPr>
          <w:p w14:paraId="0AB04EA2">
            <w:pPr>
              <w:pStyle w:val="6"/>
            </w:pPr>
          </w:p>
        </w:tc>
        <w:tc>
          <w:tcPr>
            <w:tcW w:w="464" w:type="dxa"/>
            <w:vAlign w:val="top"/>
          </w:tcPr>
          <w:p w14:paraId="66101DF8">
            <w:pPr>
              <w:pStyle w:val="6"/>
            </w:pPr>
          </w:p>
        </w:tc>
      </w:tr>
      <w:tr w14:paraId="0DE38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4A415DC0">
            <w:pPr>
              <w:spacing w:before="90" w:line="210" w:lineRule="auto"/>
              <w:ind w:left="104"/>
              <w:rPr>
                <w:rFonts w:ascii="宋体" w:hAnsi="宋体" w:eastAsia="宋体" w:cs="宋体"/>
                <w:sz w:val="21"/>
                <w:szCs w:val="21"/>
              </w:rPr>
            </w:pPr>
            <w:r>
              <w:rPr>
                <w:rFonts w:ascii="宋体" w:hAnsi="宋体" w:eastAsia="宋体" w:cs="宋体"/>
                <w:spacing w:val="-1"/>
                <w:sz w:val="21"/>
                <w:szCs w:val="21"/>
              </w:rPr>
              <w:t>4.4.1.6</w:t>
            </w:r>
          </w:p>
        </w:tc>
        <w:tc>
          <w:tcPr>
            <w:tcW w:w="4655" w:type="dxa"/>
            <w:vAlign w:val="top"/>
          </w:tcPr>
          <w:p w14:paraId="70CF928F">
            <w:pPr>
              <w:spacing w:before="69" w:line="219" w:lineRule="auto"/>
              <w:ind w:left="40"/>
              <w:rPr>
                <w:rFonts w:ascii="宋体" w:hAnsi="宋体" w:eastAsia="宋体" w:cs="宋体"/>
                <w:sz w:val="21"/>
                <w:szCs w:val="21"/>
              </w:rPr>
            </w:pPr>
            <w:r>
              <w:rPr>
                <w:rFonts w:ascii="宋体" w:hAnsi="宋体" w:eastAsia="宋体" w:cs="宋体"/>
                <w:spacing w:val="2"/>
                <w:sz w:val="21"/>
                <w:szCs w:val="21"/>
              </w:rPr>
              <w:t>小酒吧照明灯</w:t>
            </w:r>
          </w:p>
        </w:tc>
        <w:tc>
          <w:tcPr>
            <w:tcW w:w="440" w:type="dxa"/>
            <w:vAlign w:val="top"/>
          </w:tcPr>
          <w:p w14:paraId="2E1F0053">
            <w:pPr>
              <w:pStyle w:val="6"/>
            </w:pPr>
          </w:p>
        </w:tc>
        <w:tc>
          <w:tcPr>
            <w:tcW w:w="389" w:type="dxa"/>
            <w:vAlign w:val="top"/>
          </w:tcPr>
          <w:p w14:paraId="4D33B09F">
            <w:pPr>
              <w:pStyle w:val="6"/>
            </w:pPr>
          </w:p>
        </w:tc>
        <w:tc>
          <w:tcPr>
            <w:tcW w:w="409" w:type="dxa"/>
            <w:vAlign w:val="top"/>
          </w:tcPr>
          <w:p w14:paraId="4E335064">
            <w:pPr>
              <w:pStyle w:val="6"/>
            </w:pPr>
          </w:p>
        </w:tc>
        <w:tc>
          <w:tcPr>
            <w:tcW w:w="420" w:type="dxa"/>
            <w:vAlign w:val="top"/>
          </w:tcPr>
          <w:p w14:paraId="76C5357F">
            <w:pPr>
              <w:spacing w:before="87" w:line="212" w:lineRule="auto"/>
              <w:ind w:left="97"/>
              <w:rPr>
                <w:rFonts w:ascii="宋体" w:hAnsi="宋体" w:eastAsia="宋体" w:cs="宋体"/>
                <w:sz w:val="21"/>
                <w:szCs w:val="21"/>
              </w:rPr>
            </w:pPr>
            <w:r>
              <w:rPr>
                <w:rFonts w:ascii="宋体" w:hAnsi="宋体" w:eastAsia="宋体" w:cs="宋体"/>
                <w:sz w:val="21"/>
                <w:szCs w:val="21"/>
              </w:rPr>
              <w:t>工</w:t>
            </w:r>
          </w:p>
        </w:tc>
        <w:tc>
          <w:tcPr>
            <w:tcW w:w="400" w:type="dxa"/>
            <w:vAlign w:val="top"/>
          </w:tcPr>
          <w:p w14:paraId="70194D4F">
            <w:pPr>
              <w:spacing w:before="90" w:line="210"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2309AF88">
            <w:pPr>
              <w:pStyle w:val="6"/>
            </w:pPr>
          </w:p>
        </w:tc>
        <w:tc>
          <w:tcPr>
            <w:tcW w:w="529" w:type="dxa"/>
            <w:vAlign w:val="top"/>
          </w:tcPr>
          <w:p w14:paraId="52C17B4C">
            <w:pPr>
              <w:pStyle w:val="6"/>
            </w:pPr>
          </w:p>
        </w:tc>
        <w:tc>
          <w:tcPr>
            <w:tcW w:w="464" w:type="dxa"/>
            <w:vAlign w:val="top"/>
          </w:tcPr>
          <w:p w14:paraId="53360CA8">
            <w:pPr>
              <w:pStyle w:val="6"/>
            </w:pPr>
          </w:p>
        </w:tc>
      </w:tr>
      <w:tr w14:paraId="20E1E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11C19A9D">
            <w:pPr>
              <w:spacing w:before="91" w:line="210" w:lineRule="auto"/>
              <w:ind w:left="104"/>
              <w:rPr>
                <w:rFonts w:ascii="宋体" w:hAnsi="宋体" w:eastAsia="宋体" w:cs="宋体"/>
                <w:sz w:val="21"/>
                <w:szCs w:val="21"/>
              </w:rPr>
            </w:pPr>
            <w:r>
              <w:rPr>
                <w:rFonts w:ascii="宋体" w:hAnsi="宋体" w:eastAsia="宋体" w:cs="宋体"/>
                <w:spacing w:val="-1"/>
                <w:sz w:val="21"/>
                <w:szCs w:val="21"/>
              </w:rPr>
              <w:t>4.4.1.7</w:t>
            </w:r>
          </w:p>
        </w:tc>
        <w:tc>
          <w:tcPr>
            <w:tcW w:w="4655" w:type="dxa"/>
            <w:vAlign w:val="top"/>
          </w:tcPr>
          <w:p w14:paraId="13AB9747">
            <w:pPr>
              <w:spacing w:before="70" w:line="219" w:lineRule="auto"/>
              <w:ind w:left="40"/>
              <w:rPr>
                <w:rFonts w:ascii="宋体" w:hAnsi="宋体" w:eastAsia="宋体" w:cs="宋体"/>
                <w:sz w:val="21"/>
                <w:szCs w:val="21"/>
              </w:rPr>
            </w:pPr>
            <w:r>
              <w:rPr>
                <w:rFonts w:ascii="宋体" w:hAnsi="宋体" w:eastAsia="宋体" w:cs="宋体"/>
                <w:spacing w:val="2"/>
                <w:sz w:val="21"/>
                <w:szCs w:val="21"/>
              </w:rPr>
              <w:t>行李架照明灯</w:t>
            </w:r>
          </w:p>
        </w:tc>
        <w:tc>
          <w:tcPr>
            <w:tcW w:w="440" w:type="dxa"/>
            <w:vAlign w:val="top"/>
          </w:tcPr>
          <w:p w14:paraId="04255CCA">
            <w:pPr>
              <w:pStyle w:val="6"/>
            </w:pPr>
          </w:p>
        </w:tc>
        <w:tc>
          <w:tcPr>
            <w:tcW w:w="389" w:type="dxa"/>
            <w:vAlign w:val="top"/>
          </w:tcPr>
          <w:p w14:paraId="54D92041">
            <w:pPr>
              <w:pStyle w:val="6"/>
            </w:pPr>
          </w:p>
        </w:tc>
        <w:tc>
          <w:tcPr>
            <w:tcW w:w="409" w:type="dxa"/>
            <w:vAlign w:val="top"/>
          </w:tcPr>
          <w:p w14:paraId="20F96F2F">
            <w:pPr>
              <w:pStyle w:val="6"/>
            </w:pPr>
          </w:p>
        </w:tc>
        <w:tc>
          <w:tcPr>
            <w:tcW w:w="420" w:type="dxa"/>
            <w:vAlign w:val="top"/>
          </w:tcPr>
          <w:p w14:paraId="5A019EF2">
            <w:pPr>
              <w:spacing w:before="91" w:line="210" w:lineRule="auto"/>
              <w:ind w:left="147"/>
              <w:rPr>
                <w:rFonts w:ascii="宋体" w:hAnsi="宋体" w:eastAsia="宋体" w:cs="宋体"/>
                <w:sz w:val="21"/>
                <w:szCs w:val="21"/>
              </w:rPr>
            </w:pPr>
            <w:r>
              <w:rPr>
                <w:rFonts w:ascii="宋体" w:hAnsi="宋体" w:eastAsia="宋体" w:cs="宋体"/>
                <w:sz w:val="21"/>
                <w:szCs w:val="21"/>
              </w:rPr>
              <w:t>1</w:t>
            </w:r>
          </w:p>
        </w:tc>
        <w:tc>
          <w:tcPr>
            <w:tcW w:w="400" w:type="dxa"/>
            <w:vAlign w:val="top"/>
          </w:tcPr>
          <w:p w14:paraId="3097A21B">
            <w:pPr>
              <w:spacing w:before="91" w:line="210"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1FA5FB3D">
            <w:pPr>
              <w:pStyle w:val="6"/>
            </w:pPr>
          </w:p>
        </w:tc>
        <w:tc>
          <w:tcPr>
            <w:tcW w:w="529" w:type="dxa"/>
            <w:vAlign w:val="top"/>
          </w:tcPr>
          <w:p w14:paraId="57839D56">
            <w:pPr>
              <w:pStyle w:val="6"/>
            </w:pPr>
          </w:p>
        </w:tc>
        <w:tc>
          <w:tcPr>
            <w:tcW w:w="464" w:type="dxa"/>
            <w:vAlign w:val="top"/>
          </w:tcPr>
          <w:p w14:paraId="5743304A">
            <w:pPr>
              <w:pStyle w:val="6"/>
            </w:pPr>
          </w:p>
        </w:tc>
      </w:tr>
      <w:tr w14:paraId="0D507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6C557C1C">
            <w:pPr>
              <w:spacing w:before="91" w:line="209" w:lineRule="auto"/>
              <w:ind w:left="104"/>
              <w:rPr>
                <w:rFonts w:ascii="宋体" w:hAnsi="宋体" w:eastAsia="宋体" w:cs="宋体"/>
                <w:sz w:val="21"/>
                <w:szCs w:val="21"/>
              </w:rPr>
            </w:pPr>
            <w:r>
              <w:rPr>
                <w:rFonts w:ascii="宋体" w:hAnsi="宋体" w:eastAsia="宋体" w:cs="宋体"/>
                <w:spacing w:val="-1"/>
                <w:sz w:val="21"/>
                <w:szCs w:val="21"/>
              </w:rPr>
              <w:t>4.4.1.8</w:t>
            </w:r>
          </w:p>
        </w:tc>
        <w:tc>
          <w:tcPr>
            <w:tcW w:w="4655" w:type="dxa"/>
            <w:vAlign w:val="top"/>
          </w:tcPr>
          <w:p w14:paraId="7B21A611">
            <w:pPr>
              <w:spacing w:before="70" w:line="219" w:lineRule="auto"/>
              <w:ind w:left="40"/>
              <w:rPr>
                <w:rFonts w:ascii="宋体" w:hAnsi="宋体" w:eastAsia="宋体" w:cs="宋体"/>
                <w:sz w:val="21"/>
                <w:szCs w:val="21"/>
              </w:rPr>
            </w:pPr>
            <w:r>
              <w:rPr>
                <w:rFonts w:ascii="宋体" w:hAnsi="宋体" w:eastAsia="宋体" w:cs="宋体"/>
                <w:spacing w:val="2"/>
                <w:sz w:val="21"/>
                <w:szCs w:val="21"/>
              </w:rPr>
              <w:t>装饰物照明灯</w:t>
            </w:r>
          </w:p>
        </w:tc>
        <w:tc>
          <w:tcPr>
            <w:tcW w:w="440" w:type="dxa"/>
            <w:vAlign w:val="top"/>
          </w:tcPr>
          <w:p w14:paraId="391967D7">
            <w:pPr>
              <w:pStyle w:val="6"/>
            </w:pPr>
          </w:p>
        </w:tc>
        <w:tc>
          <w:tcPr>
            <w:tcW w:w="389" w:type="dxa"/>
            <w:vAlign w:val="top"/>
          </w:tcPr>
          <w:p w14:paraId="2569AD51">
            <w:pPr>
              <w:pStyle w:val="6"/>
            </w:pPr>
          </w:p>
        </w:tc>
        <w:tc>
          <w:tcPr>
            <w:tcW w:w="409" w:type="dxa"/>
            <w:vAlign w:val="top"/>
          </w:tcPr>
          <w:p w14:paraId="11EBD226">
            <w:pPr>
              <w:pStyle w:val="6"/>
            </w:pPr>
          </w:p>
        </w:tc>
        <w:tc>
          <w:tcPr>
            <w:tcW w:w="420" w:type="dxa"/>
            <w:vAlign w:val="top"/>
          </w:tcPr>
          <w:p w14:paraId="21EC7477">
            <w:pPr>
              <w:spacing w:before="91" w:line="209" w:lineRule="auto"/>
              <w:ind w:left="147"/>
              <w:rPr>
                <w:rFonts w:ascii="宋体" w:hAnsi="宋体" w:eastAsia="宋体" w:cs="宋体"/>
                <w:sz w:val="21"/>
                <w:szCs w:val="21"/>
              </w:rPr>
            </w:pPr>
            <w:r>
              <w:rPr>
                <w:rFonts w:ascii="宋体" w:hAnsi="宋体" w:eastAsia="宋体" w:cs="宋体"/>
                <w:sz w:val="21"/>
                <w:szCs w:val="21"/>
              </w:rPr>
              <w:t>1</w:t>
            </w:r>
          </w:p>
        </w:tc>
        <w:tc>
          <w:tcPr>
            <w:tcW w:w="400" w:type="dxa"/>
            <w:vAlign w:val="top"/>
          </w:tcPr>
          <w:p w14:paraId="05BDC104">
            <w:pPr>
              <w:spacing w:before="91" w:line="209"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4016F723">
            <w:pPr>
              <w:pStyle w:val="6"/>
            </w:pPr>
          </w:p>
        </w:tc>
        <w:tc>
          <w:tcPr>
            <w:tcW w:w="529" w:type="dxa"/>
            <w:vAlign w:val="top"/>
          </w:tcPr>
          <w:p w14:paraId="67EC34BE">
            <w:pPr>
              <w:pStyle w:val="6"/>
            </w:pPr>
          </w:p>
        </w:tc>
        <w:tc>
          <w:tcPr>
            <w:tcW w:w="464" w:type="dxa"/>
            <w:vAlign w:val="top"/>
          </w:tcPr>
          <w:p w14:paraId="4387188F">
            <w:pPr>
              <w:pStyle w:val="6"/>
            </w:pPr>
          </w:p>
        </w:tc>
      </w:tr>
      <w:tr w14:paraId="44305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44" w:type="dxa"/>
            <w:vAlign w:val="top"/>
          </w:tcPr>
          <w:p w14:paraId="5A6CB6B2">
            <w:pPr>
              <w:spacing w:before="82" w:line="200" w:lineRule="auto"/>
              <w:ind w:left="104"/>
              <w:rPr>
                <w:rFonts w:ascii="宋体" w:hAnsi="宋体" w:eastAsia="宋体" w:cs="宋体"/>
                <w:sz w:val="21"/>
                <w:szCs w:val="21"/>
              </w:rPr>
            </w:pPr>
            <w:r>
              <w:rPr>
                <w:rFonts w:ascii="宋体" w:hAnsi="宋体" w:eastAsia="宋体" w:cs="宋体"/>
                <w:spacing w:val="-1"/>
                <w:sz w:val="21"/>
                <w:szCs w:val="21"/>
              </w:rPr>
              <w:t>4.4.1.9</w:t>
            </w:r>
          </w:p>
        </w:tc>
        <w:tc>
          <w:tcPr>
            <w:tcW w:w="4655" w:type="dxa"/>
            <w:vAlign w:val="top"/>
          </w:tcPr>
          <w:p w14:paraId="3436DD35">
            <w:pPr>
              <w:spacing w:before="60" w:line="219" w:lineRule="auto"/>
              <w:ind w:left="40"/>
              <w:rPr>
                <w:rFonts w:ascii="宋体" w:hAnsi="宋体" w:eastAsia="宋体" w:cs="宋体"/>
                <w:sz w:val="21"/>
                <w:szCs w:val="21"/>
              </w:rPr>
            </w:pPr>
            <w:r>
              <w:rPr>
                <w:rFonts w:ascii="宋体" w:hAnsi="宋体" w:eastAsia="宋体" w:cs="宋体"/>
                <w:spacing w:val="6"/>
                <w:sz w:val="21"/>
                <w:szCs w:val="21"/>
              </w:rPr>
              <w:t>夜灯</w:t>
            </w:r>
          </w:p>
        </w:tc>
        <w:tc>
          <w:tcPr>
            <w:tcW w:w="440" w:type="dxa"/>
            <w:vAlign w:val="top"/>
          </w:tcPr>
          <w:p w14:paraId="6FB3D9BE">
            <w:pPr>
              <w:pStyle w:val="6"/>
            </w:pPr>
          </w:p>
        </w:tc>
        <w:tc>
          <w:tcPr>
            <w:tcW w:w="389" w:type="dxa"/>
            <w:vAlign w:val="top"/>
          </w:tcPr>
          <w:p w14:paraId="1E782919">
            <w:pPr>
              <w:pStyle w:val="6"/>
            </w:pPr>
          </w:p>
        </w:tc>
        <w:tc>
          <w:tcPr>
            <w:tcW w:w="409" w:type="dxa"/>
            <w:vAlign w:val="top"/>
          </w:tcPr>
          <w:p w14:paraId="237B419F">
            <w:pPr>
              <w:pStyle w:val="6"/>
            </w:pPr>
          </w:p>
        </w:tc>
        <w:tc>
          <w:tcPr>
            <w:tcW w:w="420" w:type="dxa"/>
            <w:vAlign w:val="top"/>
          </w:tcPr>
          <w:p w14:paraId="040E2E64">
            <w:pPr>
              <w:spacing w:before="82" w:line="200" w:lineRule="auto"/>
              <w:ind w:left="147"/>
              <w:rPr>
                <w:rFonts w:ascii="宋体" w:hAnsi="宋体" w:eastAsia="宋体" w:cs="宋体"/>
                <w:sz w:val="21"/>
                <w:szCs w:val="21"/>
              </w:rPr>
            </w:pPr>
            <w:r>
              <w:rPr>
                <w:rFonts w:ascii="宋体" w:hAnsi="宋体" w:eastAsia="宋体" w:cs="宋体"/>
                <w:sz w:val="21"/>
                <w:szCs w:val="21"/>
              </w:rPr>
              <w:t>1</w:t>
            </w:r>
          </w:p>
        </w:tc>
        <w:tc>
          <w:tcPr>
            <w:tcW w:w="400" w:type="dxa"/>
            <w:vAlign w:val="top"/>
          </w:tcPr>
          <w:p w14:paraId="61C53EB6">
            <w:pPr>
              <w:spacing w:before="82" w:line="200"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7699BCC7">
            <w:pPr>
              <w:pStyle w:val="6"/>
            </w:pPr>
          </w:p>
        </w:tc>
        <w:tc>
          <w:tcPr>
            <w:tcW w:w="529" w:type="dxa"/>
            <w:vAlign w:val="top"/>
          </w:tcPr>
          <w:p w14:paraId="125E5237">
            <w:pPr>
              <w:pStyle w:val="6"/>
            </w:pPr>
          </w:p>
        </w:tc>
        <w:tc>
          <w:tcPr>
            <w:tcW w:w="464" w:type="dxa"/>
            <w:vAlign w:val="top"/>
          </w:tcPr>
          <w:p w14:paraId="0893F8EC">
            <w:pPr>
              <w:pStyle w:val="6"/>
            </w:pPr>
          </w:p>
        </w:tc>
      </w:tr>
      <w:tr w14:paraId="23447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1843A5E3">
            <w:pPr>
              <w:spacing w:before="72" w:line="200" w:lineRule="auto"/>
              <w:ind w:left="104"/>
              <w:rPr>
                <w:rFonts w:ascii="宋体" w:hAnsi="宋体" w:eastAsia="宋体" w:cs="宋体"/>
                <w:sz w:val="21"/>
                <w:szCs w:val="21"/>
              </w:rPr>
            </w:pPr>
            <w:r>
              <w:rPr>
                <w:rFonts w:ascii="宋体" w:hAnsi="宋体" w:eastAsia="宋体" w:cs="宋体"/>
                <w:spacing w:val="-2"/>
                <w:sz w:val="21"/>
                <w:szCs w:val="21"/>
              </w:rPr>
              <w:t>4.4.2</w:t>
            </w:r>
          </w:p>
        </w:tc>
        <w:tc>
          <w:tcPr>
            <w:tcW w:w="4655" w:type="dxa"/>
            <w:vAlign w:val="top"/>
          </w:tcPr>
          <w:p w14:paraId="07975924">
            <w:pPr>
              <w:spacing w:before="50" w:line="219" w:lineRule="auto"/>
              <w:ind w:left="40"/>
              <w:rPr>
                <w:rFonts w:ascii="宋体" w:hAnsi="宋体" w:eastAsia="宋体" w:cs="宋体"/>
                <w:sz w:val="21"/>
                <w:szCs w:val="21"/>
              </w:rPr>
            </w:pPr>
            <w:r>
              <w:rPr>
                <w:rFonts w:ascii="宋体" w:hAnsi="宋体" w:eastAsia="宋体" w:cs="宋体"/>
                <w:spacing w:val="4"/>
                <w:sz w:val="21"/>
                <w:szCs w:val="21"/>
              </w:rPr>
              <w:t>灯光控制</w:t>
            </w:r>
          </w:p>
        </w:tc>
        <w:tc>
          <w:tcPr>
            <w:tcW w:w="440" w:type="dxa"/>
            <w:vAlign w:val="top"/>
          </w:tcPr>
          <w:p w14:paraId="3E8D6913">
            <w:pPr>
              <w:pStyle w:val="6"/>
            </w:pPr>
          </w:p>
        </w:tc>
        <w:tc>
          <w:tcPr>
            <w:tcW w:w="389" w:type="dxa"/>
            <w:vAlign w:val="top"/>
          </w:tcPr>
          <w:p w14:paraId="5054B5CF">
            <w:pPr>
              <w:pStyle w:val="6"/>
            </w:pPr>
          </w:p>
        </w:tc>
        <w:tc>
          <w:tcPr>
            <w:tcW w:w="409" w:type="dxa"/>
            <w:vAlign w:val="top"/>
          </w:tcPr>
          <w:p w14:paraId="74443A25">
            <w:pPr>
              <w:spacing w:before="72" w:line="200" w:lineRule="auto"/>
              <w:ind w:left="147"/>
              <w:rPr>
                <w:rFonts w:ascii="宋体" w:hAnsi="宋体" w:eastAsia="宋体" w:cs="宋体"/>
                <w:sz w:val="21"/>
                <w:szCs w:val="21"/>
              </w:rPr>
            </w:pPr>
            <w:r>
              <w:rPr>
                <w:rFonts w:ascii="宋体" w:hAnsi="宋体" w:eastAsia="宋体" w:cs="宋体"/>
                <w:sz w:val="21"/>
                <w:szCs w:val="21"/>
              </w:rPr>
              <w:t>3</w:t>
            </w:r>
          </w:p>
        </w:tc>
        <w:tc>
          <w:tcPr>
            <w:tcW w:w="420" w:type="dxa"/>
            <w:vAlign w:val="top"/>
          </w:tcPr>
          <w:p w14:paraId="49BEA7F1">
            <w:pPr>
              <w:pStyle w:val="6"/>
            </w:pPr>
          </w:p>
        </w:tc>
        <w:tc>
          <w:tcPr>
            <w:tcW w:w="400" w:type="dxa"/>
            <w:vAlign w:val="top"/>
          </w:tcPr>
          <w:p w14:paraId="5D8A474E">
            <w:pPr>
              <w:pStyle w:val="6"/>
            </w:pPr>
          </w:p>
        </w:tc>
        <w:tc>
          <w:tcPr>
            <w:tcW w:w="529" w:type="dxa"/>
            <w:vAlign w:val="top"/>
          </w:tcPr>
          <w:p w14:paraId="248C5805">
            <w:pPr>
              <w:pStyle w:val="6"/>
            </w:pPr>
          </w:p>
        </w:tc>
        <w:tc>
          <w:tcPr>
            <w:tcW w:w="529" w:type="dxa"/>
            <w:vAlign w:val="top"/>
          </w:tcPr>
          <w:p w14:paraId="41531F21">
            <w:pPr>
              <w:pStyle w:val="6"/>
            </w:pPr>
          </w:p>
        </w:tc>
        <w:tc>
          <w:tcPr>
            <w:tcW w:w="464" w:type="dxa"/>
            <w:vAlign w:val="top"/>
          </w:tcPr>
          <w:p w14:paraId="75DD9B2F">
            <w:pPr>
              <w:pStyle w:val="6"/>
            </w:pPr>
          </w:p>
        </w:tc>
      </w:tr>
      <w:tr w14:paraId="15274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9" w:hRule="atLeast"/>
        </w:trPr>
        <w:tc>
          <w:tcPr>
            <w:tcW w:w="1244" w:type="dxa"/>
            <w:vAlign w:val="top"/>
          </w:tcPr>
          <w:p w14:paraId="7D2F6911">
            <w:pPr>
              <w:pStyle w:val="6"/>
            </w:pPr>
          </w:p>
        </w:tc>
        <w:tc>
          <w:tcPr>
            <w:tcW w:w="4655" w:type="dxa"/>
            <w:vAlign w:val="top"/>
          </w:tcPr>
          <w:p w14:paraId="7F33AFBF">
            <w:pPr>
              <w:spacing w:before="90" w:line="272" w:lineRule="auto"/>
              <w:ind w:left="40"/>
              <w:jc w:val="both"/>
              <w:rPr>
                <w:rFonts w:ascii="宋体" w:hAnsi="宋体" w:eastAsia="宋体" w:cs="宋体"/>
                <w:sz w:val="21"/>
                <w:szCs w:val="21"/>
              </w:rPr>
            </w:pPr>
            <w:r>
              <w:rPr>
                <w:rFonts w:ascii="宋体" w:hAnsi="宋体" w:eastAsia="宋体" w:cs="宋体"/>
                <w:spacing w:val="-10"/>
                <w:sz w:val="21"/>
                <w:szCs w:val="21"/>
              </w:rPr>
              <w:t>采用智能控制技术，各灯具开关位置合理，床头有卧</w:t>
            </w:r>
            <w:r>
              <w:rPr>
                <w:rFonts w:ascii="宋体" w:hAnsi="宋体" w:eastAsia="宋体" w:cs="宋体"/>
                <w:spacing w:val="3"/>
                <w:sz w:val="21"/>
                <w:szCs w:val="21"/>
              </w:rPr>
              <w:t xml:space="preserve"> </w:t>
            </w:r>
            <w:r>
              <w:rPr>
                <w:rFonts w:ascii="宋体" w:hAnsi="宋体" w:eastAsia="宋体" w:cs="宋体"/>
                <w:spacing w:val="-1"/>
                <w:sz w:val="21"/>
                <w:szCs w:val="21"/>
              </w:rPr>
              <w:t>室灯光“一键式”总控制开关，标识清晰，</w:t>
            </w:r>
            <w:r>
              <w:rPr>
                <w:rFonts w:ascii="宋体" w:hAnsi="宋体" w:eastAsia="宋体" w:cs="宋体"/>
                <w:spacing w:val="-2"/>
                <w:sz w:val="21"/>
                <w:szCs w:val="21"/>
              </w:rPr>
              <w:t>方便使</w:t>
            </w:r>
            <w:r>
              <w:rPr>
                <w:rFonts w:ascii="宋体" w:hAnsi="宋体" w:eastAsia="宋体" w:cs="宋体"/>
                <w:sz w:val="21"/>
                <w:szCs w:val="21"/>
              </w:rPr>
              <w:t xml:space="preserve"> 用</w:t>
            </w:r>
          </w:p>
        </w:tc>
        <w:tc>
          <w:tcPr>
            <w:tcW w:w="440" w:type="dxa"/>
            <w:vAlign w:val="top"/>
          </w:tcPr>
          <w:p w14:paraId="65F6C4FE">
            <w:pPr>
              <w:pStyle w:val="6"/>
            </w:pPr>
          </w:p>
        </w:tc>
        <w:tc>
          <w:tcPr>
            <w:tcW w:w="389" w:type="dxa"/>
            <w:vAlign w:val="top"/>
          </w:tcPr>
          <w:p w14:paraId="3634E0CB">
            <w:pPr>
              <w:pStyle w:val="6"/>
            </w:pPr>
          </w:p>
        </w:tc>
        <w:tc>
          <w:tcPr>
            <w:tcW w:w="409" w:type="dxa"/>
            <w:vAlign w:val="top"/>
          </w:tcPr>
          <w:p w14:paraId="190152E4">
            <w:pPr>
              <w:pStyle w:val="6"/>
            </w:pPr>
          </w:p>
        </w:tc>
        <w:tc>
          <w:tcPr>
            <w:tcW w:w="420" w:type="dxa"/>
            <w:vAlign w:val="top"/>
          </w:tcPr>
          <w:p w14:paraId="20CE2259">
            <w:pPr>
              <w:pStyle w:val="6"/>
            </w:pPr>
          </w:p>
        </w:tc>
        <w:tc>
          <w:tcPr>
            <w:tcW w:w="400" w:type="dxa"/>
            <w:vAlign w:val="top"/>
          </w:tcPr>
          <w:p w14:paraId="137ABDA2">
            <w:pPr>
              <w:spacing w:before="282"/>
              <w:ind w:left="137"/>
              <w:rPr>
                <w:rFonts w:ascii="宋体" w:hAnsi="宋体" w:eastAsia="宋体" w:cs="宋体"/>
                <w:sz w:val="21"/>
                <w:szCs w:val="21"/>
              </w:rPr>
            </w:pPr>
            <w:r>
              <w:rPr>
                <w:rFonts w:ascii="宋体" w:hAnsi="宋体" w:eastAsia="宋体" w:cs="宋体"/>
                <w:sz w:val="21"/>
                <w:szCs w:val="21"/>
              </w:rPr>
              <w:t>3</w:t>
            </w:r>
          </w:p>
        </w:tc>
        <w:tc>
          <w:tcPr>
            <w:tcW w:w="529" w:type="dxa"/>
            <w:vAlign w:val="top"/>
          </w:tcPr>
          <w:p w14:paraId="3FABFD7B">
            <w:pPr>
              <w:pStyle w:val="6"/>
            </w:pPr>
          </w:p>
        </w:tc>
        <w:tc>
          <w:tcPr>
            <w:tcW w:w="529" w:type="dxa"/>
            <w:vAlign w:val="top"/>
          </w:tcPr>
          <w:p w14:paraId="746B5140">
            <w:pPr>
              <w:pStyle w:val="6"/>
            </w:pPr>
          </w:p>
        </w:tc>
        <w:tc>
          <w:tcPr>
            <w:tcW w:w="464" w:type="dxa"/>
            <w:vAlign w:val="top"/>
          </w:tcPr>
          <w:p w14:paraId="29CEABBD">
            <w:pPr>
              <w:pStyle w:val="6"/>
            </w:pPr>
          </w:p>
        </w:tc>
      </w:tr>
      <w:tr w14:paraId="00120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244" w:type="dxa"/>
            <w:vAlign w:val="top"/>
          </w:tcPr>
          <w:p w14:paraId="0F564B5C">
            <w:pPr>
              <w:pStyle w:val="6"/>
            </w:pPr>
          </w:p>
        </w:tc>
        <w:tc>
          <w:tcPr>
            <w:tcW w:w="4655" w:type="dxa"/>
            <w:vAlign w:val="top"/>
          </w:tcPr>
          <w:p w14:paraId="73C843B7">
            <w:pPr>
              <w:spacing w:before="91" w:line="254" w:lineRule="auto"/>
              <w:ind w:left="40"/>
              <w:rPr>
                <w:rFonts w:ascii="宋体" w:hAnsi="宋体" w:eastAsia="宋体" w:cs="宋体"/>
                <w:sz w:val="21"/>
                <w:szCs w:val="21"/>
              </w:rPr>
            </w:pPr>
            <w:r>
              <w:rPr>
                <w:rFonts w:ascii="宋体" w:hAnsi="宋体" w:eastAsia="宋体" w:cs="宋体"/>
                <w:spacing w:val="-10"/>
                <w:sz w:val="21"/>
                <w:szCs w:val="21"/>
              </w:rPr>
              <w:t>各灯具开关位置合理，床头有卧室灯光“一键式”总</w:t>
            </w:r>
            <w:r>
              <w:rPr>
                <w:rFonts w:ascii="宋体" w:hAnsi="宋体" w:eastAsia="宋体" w:cs="宋体"/>
                <w:spacing w:val="3"/>
                <w:sz w:val="21"/>
                <w:szCs w:val="21"/>
              </w:rPr>
              <w:t xml:space="preserve"> </w:t>
            </w:r>
            <w:r>
              <w:rPr>
                <w:rFonts w:ascii="宋体" w:hAnsi="宋体" w:eastAsia="宋体" w:cs="宋体"/>
                <w:spacing w:val="1"/>
                <w:sz w:val="21"/>
                <w:szCs w:val="21"/>
              </w:rPr>
              <w:t>控制开关，标识清晰，方便使用</w:t>
            </w:r>
          </w:p>
        </w:tc>
        <w:tc>
          <w:tcPr>
            <w:tcW w:w="440" w:type="dxa"/>
            <w:vAlign w:val="top"/>
          </w:tcPr>
          <w:p w14:paraId="6C7525E8">
            <w:pPr>
              <w:pStyle w:val="6"/>
            </w:pPr>
          </w:p>
        </w:tc>
        <w:tc>
          <w:tcPr>
            <w:tcW w:w="389" w:type="dxa"/>
            <w:vAlign w:val="top"/>
          </w:tcPr>
          <w:p w14:paraId="51A5D837">
            <w:pPr>
              <w:pStyle w:val="6"/>
            </w:pPr>
          </w:p>
        </w:tc>
        <w:tc>
          <w:tcPr>
            <w:tcW w:w="409" w:type="dxa"/>
            <w:vAlign w:val="top"/>
          </w:tcPr>
          <w:p w14:paraId="3B36EE9F">
            <w:pPr>
              <w:pStyle w:val="6"/>
            </w:pPr>
          </w:p>
        </w:tc>
        <w:tc>
          <w:tcPr>
            <w:tcW w:w="420" w:type="dxa"/>
            <w:vAlign w:val="top"/>
          </w:tcPr>
          <w:p w14:paraId="6CC33B8E">
            <w:pPr>
              <w:pStyle w:val="6"/>
            </w:pPr>
          </w:p>
        </w:tc>
        <w:tc>
          <w:tcPr>
            <w:tcW w:w="400" w:type="dxa"/>
            <w:vAlign w:val="top"/>
          </w:tcPr>
          <w:p w14:paraId="4C0D2EFE">
            <w:pPr>
              <w:spacing w:before="263" w:line="241" w:lineRule="auto"/>
              <w:ind w:left="137"/>
              <w:rPr>
                <w:rFonts w:ascii="宋体" w:hAnsi="宋体" w:eastAsia="宋体" w:cs="宋体"/>
                <w:sz w:val="21"/>
                <w:szCs w:val="21"/>
              </w:rPr>
            </w:pPr>
            <w:r>
              <w:rPr>
                <w:rFonts w:ascii="宋体" w:hAnsi="宋体" w:eastAsia="宋体" w:cs="宋体"/>
                <w:sz w:val="21"/>
                <w:szCs w:val="21"/>
              </w:rPr>
              <w:t>2</w:t>
            </w:r>
          </w:p>
        </w:tc>
        <w:tc>
          <w:tcPr>
            <w:tcW w:w="529" w:type="dxa"/>
            <w:vAlign w:val="top"/>
          </w:tcPr>
          <w:p w14:paraId="7045ACC0">
            <w:pPr>
              <w:pStyle w:val="6"/>
            </w:pPr>
          </w:p>
        </w:tc>
        <w:tc>
          <w:tcPr>
            <w:tcW w:w="529" w:type="dxa"/>
            <w:vAlign w:val="top"/>
          </w:tcPr>
          <w:p w14:paraId="659EDD9C">
            <w:pPr>
              <w:pStyle w:val="6"/>
            </w:pPr>
          </w:p>
        </w:tc>
        <w:tc>
          <w:tcPr>
            <w:tcW w:w="464" w:type="dxa"/>
            <w:vAlign w:val="top"/>
          </w:tcPr>
          <w:p w14:paraId="5FD069A3">
            <w:pPr>
              <w:pStyle w:val="6"/>
            </w:pPr>
          </w:p>
        </w:tc>
      </w:tr>
      <w:tr w14:paraId="16017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09867AEB">
            <w:pPr>
              <w:pStyle w:val="6"/>
            </w:pPr>
          </w:p>
        </w:tc>
        <w:tc>
          <w:tcPr>
            <w:tcW w:w="4655" w:type="dxa"/>
            <w:vAlign w:val="top"/>
          </w:tcPr>
          <w:p w14:paraId="251CB678">
            <w:pPr>
              <w:spacing w:before="73" w:line="219" w:lineRule="auto"/>
              <w:ind w:left="40"/>
              <w:rPr>
                <w:rFonts w:ascii="宋体" w:hAnsi="宋体" w:eastAsia="宋体" w:cs="宋体"/>
                <w:sz w:val="21"/>
                <w:szCs w:val="21"/>
              </w:rPr>
            </w:pPr>
            <w:r>
              <w:rPr>
                <w:rFonts w:ascii="宋体" w:hAnsi="宋体" w:eastAsia="宋体" w:cs="宋体"/>
                <w:spacing w:val="1"/>
                <w:sz w:val="21"/>
                <w:szCs w:val="21"/>
              </w:rPr>
              <w:t>各灯具开关位置合理，方便使用</w:t>
            </w:r>
          </w:p>
        </w:tc>
        <w:tc>
          <w:tcPr>
            <w:tcW w:w="440" w:type="dxa"/>
            <w:vAlign w:val="top"/>
          </w:tcPr>
          <w:p w14:paraId="6D8AD4D3">
            <w:pPr>
              <w:pStyle w:val="6"/>
            </w:pPr>
          </w:p>
        </w:tc>
        <w:tc>
          <w:tcPr>
            <w:tcW w:w="389" w:type="dxa"/>
            <w:vAlign w:val="top"/>
          </w:tcPr>
          <w:p w14:paraId="5FC399B2">
            <w:pPr>
              <w:pStyle w:val="6"/>
            </w:pPr>
          </w:p>
        </w:tc>
        <w:tc>
          <w:tcPr>
            <w:tcW w:w="409" w:type="dxa"/>
            <w:vAlign w:val="top"/>
          </w:tcPr>
          <w:p w14:paraId="0CB9EF71">
            <w:pPr>
              <w:pStyle w:val="6"/>
            </w:pPr>
          </w:p>
        </w:tc>
        <w:tc>
          <w:tcPr>
            <w:tcW w:w="420" w:type="dxa"/>
            <w:vAlign w:val="top"/>
          </w:tcPr>
          <w:p w14:paraId="73A49EC8">
            <w:pPr>
              <w:pStyle w:val="6"/>
            </w:pPr>
          </w:p>
        </w:tc>
        <w:tc>
          <w:tcPr>
            <w:tcW w:w="400" w:type="dxa"/>
            <w:vAlign w:val="top"/>
          </w:tcPr>
          <w:p w14:paraId="5620CA9A">
            <w:pPr>
              <w:spacing w:before="94" w:line="206"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2F53B05C">
            <w:pPr>
              <w:pStyle w:val="6"/>
            </w:pPr>
          </w:p>
        </w:tc>
        <w:tc>
          <w:tcPr>
            <w:tcW w:w="529" w:type="dxa"/>
            <w:vAlign w:val="top"/>
          </w:tcPr>
          <w:p w14:paraId="6CA8E933">
            <w:pPr>
              <w:pStyle w:val="6"/>
            </w:pPr>
          </w:p>
        </w:tc>
        <w:tc>
          <w:tcPr>
            <w:tcW w:w="464" w:type="dxa"/>
            <w:vAlign w:val="top"/>
          </w:tcPr>
          <w:p w14:paraId="07051762">
            <w:pPr>
              <w:pStyle w:val="6"/>
            </w:pPr>
          </w:p>
        </w:tc>
      </w:tr>
      <w:tr w14:paraId="0322B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 w:hRule="atLeast"/>
        </w:trPr>
        <w:tc>
          <w:tcPr>
            <w:tcW w:w="1244" w:type="dxa"/>
            <w:vMerge w:val="restart"/>
            <w:tcBorders>
              <w:bottom w:val="nil"/>
            </w:tcBorders>
            <w:vAlign w:val="top"/>
          </w:tcPr>
          <w:p w14:paraId="46F36FB2">
            <w:pPr>
              <w:spacing w:before="85" w:line="206" w:lineRule="auto"/>
              <w:ind w:left="104"/>
              <w:rPr>
                <w:rFonts w:ascii="宋体" w:hAnsi="宋体" w:eastAsia="宋体" w:cs="宋体"/>
                <w:sz w:val="21"/>
                <w:szCs w:val="21"/>
              </w:rPr>
            </w:pPr>
            <w:r>
              <w:rPr>
                <w:rFonts w:ascii="宋体" w:hAnsi="宋体" w:eastAsia="宋体" w:cs="宋体"/>
                <w:spacing w:val="-2"/>
                <w:sz w:val="21"/>
                <w:szCs w:val="21"/>
              </w:rPr>
              <w:t>4.5</w:t>
            </w:r>
          </w:p>
        </w:tc>
        <w:tc>
          <w:tcPr>
            <w:tcW w:w="4655" w:type="dxa"/>
            <w:vAlign w:val="top"/>
          </w:tcPr>
          <w:p w14:paraId="50AEEFEA">
            <w:pPr>
              <w:pStyle w:val="6"/>
              <w:spacing w:line="110" w:lineRule="exact"/>
              <w:rPr>
                <w:sz w:val="9"/>
              </w:rPr>
            </w:pPr>
          </w:p>
        </w:tc>
        <w:tc>
          <w:tcPr>
            <w:tcW w:w="440" w:type="dxa"/>
            <w:vMerge w:val="restart"/>
            <w:tcBorders>
              <w:bottom w:val="nil"/>
            </w:tcBorders>
            <w:vAlign w:val="top"/>
          </w:tcPr>
          <w:p w14:paraId="05A9FD4D">
            <w:pPr>
              <w:pStyle w:val="6"/>
            </w:pPr>
          </w:p>
        </w:tc>
        <w:tc>
          <w:tcPr>
            <w:tcW w:w="389" w:type="dxa"/>
            <w:vMerge w:val="restart"/>
            <w:tcBorders>
              <w:bottom w:val="nil"/>
            </w:tcBorders>
            <w:vAlign w:val="top"/>
          </w:tcPr>
          <w:p w14:paraId="633512AE">
            <w:pPr>
              <w:spacing w:before="85" w:line="206" w:lineRule="auto"/>
              <w:ind w:left="135"/>
              <w:rPr>
                <w:rFonts w:ascii="宋体" w:hAnsi="宋体" w:eastAsia="宋体" w:cs="宋体"/>
                <w:sz w:val="21"/>
                <w:szCs w:val="21"/>
              </w:rPr>
            </w:pPr>
            <w:r>
              <w:rPr>
                <w:rFonts w:ascii="宋体" w:hAnsi="宋体" w:eastAsia="宋体" w:cs="宋体"/>
                <w:sz w:val="21"/>
                <w:szCs w:val="21"/>
              </w:rPr>
              <w:t>8</w:t>
            </w:r>
          </w:p>
        </w:tc>
        <w:tc>
          <w:tcPr>
            <w:tcW w:w="409" w:type="dxa"/>
            <w:vMerge w:val="restart"/>
            <w:tcBorders>
              <w:bottom w:val="nil"/>
            </w:tcBorders>
            <w:vAlign w:val="top"/>
          </w:tcPr>
          <w:p w14:paraId="5EC7E5D4">
            <w:pPr>
              <w:pStyle w:val="6"/>
            </w:pPr>
          </w:p>
        </w:tc>
        <w:tc>
          <w:tcPr>
            <w:tcW w:w="420" w:type="dxa"/>
            <w:vMerge w:val="restart"/>
            <w:tcBorders>
              <w:bottom w:val="nil"/>
            </w:tcBorders>
            <w:vAlign w:val="top"/>
          </w:tcPr>
          <w:p w14:paraId="78D7FA4C">
            <w:pPr>
              <w:pStyle w:val="6"/>
            </w:pPr>
          </w:p>
        </w:tc>
        <w:tc>
          <w:tcPr>
            <w:tcW w:w="400" w:type="dxa"/>
            <w:vMerge w:val="restart"/>
            <w:tcBorders>
              <w:bottom w:val="nil"/>
            </w:tcBorders>
            <w:vAlign w:val="top"/>
          </w:tcPr>
          <w:p w14:paraId="6F9255E2">
            <w:pPr>
              <w:pStyle w:val="6"/>
            </w:pPr>
          </w:p>
        </w:tc>
        <w:tc>
          <w:tcPr>
            <w:tcW w:w="529" w:type="dxa"/>
            <w:tcBorders>
              <w:bottom w:val="nil"/>
            </w:tcBorders>
            <w:vAlign w:val="top"/>
          </w:tcPr>
          <w:p w14:paraId="20779F6A">
            <w:pPr>
              <w:pStyle w:val="6"/>
            </w:pPr>
          </w:p>
        </w:tc>
        <w:tc>
          <w:tcPr>
            <w:tcW w:w="529" w:type="dxa"/>
            <w:vMerge w:val="restart"/>
            <w:tcBorders>
              <w:bottom w:val="nil"/>
            </w:tcBorders>
            <w:vAlign w:val="top"/>
          </w:tcPr>
          <w:p w14:paraId="3F30575C">
            <w:pPr>
              <w:pStyle w:val="6"/>
            </w:pPr>
          </w:p>
        </w:tc>
        <w:tc>
          <w:tcPr>
            <w:tcW w:w="464" w:type="dxa"/>
            <w:vMerge w:val="restart"/>
            <w:tcBorders>
              <w:bottom w:val="nil"/>
            </w:tcBorders>
            <w:vAlign w:val="top"/>
          </w:tcPr>
          <w:p w14:paraId="73D09597">
            <w:pPr>
              <w:pStyle w:val="6"/>
            </w:pPr>
          </w:p>
        </w:tc>
      </w:tr>
      <w:tr w14:paraId="1B129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1244" w:type="dxa"/>
            <w:vMerge w:val="continue"/>
            <w:tcBorders>
              <w:top w:val="nil"/>
            </w:tcBorders>
            <w:vAlign w:val="top"/>
          </w:tcPr>
          <w:p w14:paraId="7892F042">
            <w:pPr>
              <w:pStyle w:val="6"/>
            </w:pPr>
          </w:p>
        </w:tc>
        <w:tc>
          <w:tcPr>
            <w:tcW w:w="4655" w:type="dxa"/>
            <w:vAlign w:val="top"/>
          </w:tcPr>
          <w:p w14:paraId="3C7558F5">
            <w:pPr>
              <w:spacing w:before="3" w:line="164" w:lineRule="auto"/>
              <w:ind w:left="40"/>
              <w:rPr>
                <w:rFonts w:ascii="宋体" w:hAnsi="宋体" w:eastAsia="宋体" w:cs="宋体"/>
                <w:sz w:val="21"/>
                <w:szCs w:val="21"/>
              </w:rPr>
            </w:pPr>
            <w:r>
              <w:rPr>
                <w:rFonts w:ascii="宋体" w:hAnsi="宋体" w:eastAsia="宋体" w:cs="宋体"/>
                <w:spacing w:val="2"/>
                <w:sz w:val="21"/>
                <w:szCs w:val="21"/>
              </w:rPr>
              <w:t>电视机及音响</w:t>
            </w:r>
          </w:p>
        </w:tc>
        <w:tc>
          <w:tcPr>
            <w:tcW w:w="440" w:type="dxa"/>
            <w:vMerge w:val="continue"/>
            <w:tcBorders>
              <w:top w:val="nil"/>
            </w:tcBorders>
            <w:vAlign w:val="top"/>
          </w:tcPr>
          <w:p w14:paraId="07D79D3A">
            <w:pPr>
              <w:pStyle w:val="6"/>
            </w:pPr>
          </w:p>
        </w:tc>
        <w:tc>
          <w:tcPr>
            <w:tcW w:w="389" w:type="dxa"/>
            <w:vMerge w:val="continue"/>
            <w:tcBorders>
              <w:top w:val="nil"/>
            </w:tcBorders>
            <w:vAlign w:val="top"/>
          </w:tcPr>
          <w:p w14:paraId="5D24D0C1">
            <w:pPr>
              <w:pStyle w:val="6"/>
            </w:pPr>
          </w:p>
        </w:tc>
        <w:tc>
          <w:tcPr>
            <w:tcW w:w="409" w:type="dxa"/>
            <w:vMerge w:val="continue"/>
            <w:tcBorders>
              <w:top w:val="nil"/>
            </w:tcBorders>
            <w:vAlign w:val="top"/>
          </w:tcPr>
          <w:p w14:paraId="5564B0D4">
            <w:pPr>
              <w:pStyle w:val="6"/>
            </w:pPr>
          </w:p>
        </w:tc>
        <w:tc>
          <w:tcPr>
            <w:tcW w:w="420" w:type="dxa"/>
            <w:vMerge w:val="continue"/>
            <w:tcBorders>
              <w:top w:val="nil"/>
            </w:tcBorders>
            <w:vAlign w:val="top"/>
          </w:tcPr>
          <w:p w14:paraId="3DAF7E0A">
            <w:pPr>
              <w:pStyle w:val="6"/>
            </w:pPr>
          </w:p>
        </w:tc>
        <w:tc>
          <w:tcPr>
            <w:tcW w:w="400" w:type="dxa"/>
            <w:vMerge w:val="continue"/>
            <w:tcBorders>
              <w:top w:val="nil"/>
            </w:tcBorders>
            <w:vAlign w:val="top"/>
          </w:tcPr>
          <w:p w14:paraId="55358048">
            <w:pPr>
              <w:pStyle w:val="6"/>
            </w:pPr>
          </w:p>
        </w:tc>
        <w:tc>
          <w:tcPr>
            <w:tcW w:w="529" w:type="dxa"/>
            <w:tcBorders>
              <w:top w:val="nil"/>
            </w:tcBorders>
            <w:vAlign w:val="top"/>
          </w:tcPr>
          <w:p w14:paraId="6F22DA7B">
            <w:pPr>
              <w:pStyle w:val="6"/>
            </w:pPr>
          </w:p>
        </w:tc>
        <w:tc>
          <w:tcPr>
            <w:tcW w:w="529" w:type="dxa"/>
            <w:vMerge w:val="continue"/>
            <w:tcBorders>
              <w:top w:val="nil"/>
            </w:tcBorders>
            <w:vAlign w:val="top"/>
          </w:tcPr>
          <w:p w14:paraId="1876F0C7">
            <w:pPr>
              <w:pStyle w:val="6"/>
            </w:pPr>
          </w:p>
        </w:tc>
        <w:tc>
          <w:tcPr>
            <w:tcW w:w="464" w:type="dxa"/>
            <w:vMerge w:val="continue"/>
            <w:tcBorders>
              <w:top w:val="nil"/>
            </w:tcBorders>
            <w:vAlign w:val="top"/>
          </w:tcPr>
          <w:p w14:paraId="24D29DAC">
            <w:pPr>
              <w:pStyle w:val="6"/>
            </w:pPr>
          </w:p>
        </w:tc>
      </w:tr>
      <w:tr w14:paraId="75B39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74143AC7">
            <w:pPr>
              <w:spacing w:before="75" w:line="197" w:lineRule="auto"/>
              <w:ind w:left="104"/>
              <w:rPr>
                <w:rFonts w:ascii="宋体" w:hAnsi="宋体" w:eastAsia="宋体" w:cs="宋体"/>
                <w:sz w:val="21"/>
                <w:szCs w:val="21"/>
              </w:rPr>
            </w:pPr>
            <w:r>
              <w:rPr>
                <w:rFonts w:ascii="宋体" w:hAnsi="宋体" w:eastAsia="宋体" w:cs="宋体"/>
                <w:spacing w:val="-2"/>
                <w:sz w:val="21"/>
                <w:szCs w:val="21"/>
              </w:rPr>
              <w:t>4.5.1</w:t>
            </w:r>
          </w:p>
        </w:tc>
        <w:tc>
          <w:tcPr>
            <w:tcW w:w="4655" w:type="dxa"/>
            <w:vAlign w:val="top"/>
          </w:tcPr>
          <w:p w14:paraId="08D2F59A">
            <w:pPr>
              <w:spacing w:before="53" w:line="217" w:lineRule="auto"/>
              <w:ind w:left="40"/>
              <w:rPr>
                <w:rFonts w:ascii="宋体" w:hAnsi="宋体" w:eastAsia="宋体" w:cs="宋体"/>
                <w:sz w:val="21"/>
                <w:szCs w:val="21"/>
              </w:rPr>
            </w:pPr>
            <w:r>
              <w:rPr>
                <w:rFonts w:ascii="宋体" w:hAnsi="宋体" w:eastAsia="宋体" w:cs="宋体"/>
                <w:spacing w:val="2"/>
                <w:sz w:val="21"/>
                <w:szCs w:val="21"/>
              </w:rPr>
              <w:t>电视机尺寸</w:t>
            </w:r>
          </w:p>
        </w:tc>
        <w:tc>
          <w:tcPr>
            <w:tcW w:w="440" w:type="dxa"/>
            <w:vAlign w:val="top"/>
          </w:tcPr>
          <w:p w14:paraId="45728942">
            <w:pPr>
              <w:pStyle w:val="6"/>
            </w:pPr>
          </w:p>
        </w:tc>
        <w:tc>
          <w:tcPr>
            <w:tcW w:w="389" w:type="dxa"/>
            <w:vAlign w:val="top"/>
          </w:tcPr>
          <w:p w14:paraId="70CA469F">
            <w:pPr>
              <w:pStyle w:val="6"/>
            </w:pPr>
          </w:p>
        </w:tc>
        <w:tc>
          <w:tcPr>
            <w:tcW w:w="409" w:type="dxa"/>
            <w:vAlign w:val="top"/>
          </w:tcPr>
          <w:p w14:paraId="75A1D954">
            <w:pPr>
              <w:spacing w:before="75" w:line="197" w:lineRule="auto"/>
              <w:ind w:left="147"/>
              <w:rPr>
                <w:rFonts w:ascii="宋体" w:hAnsi="宋体" w:eastAsia="宋体" w:cs="宋体"/>
                <w:sz w:val="21"/>
                <w:szCs w:val="21"/>
              </w:rPr>
            </w:pPr>
            <w:r>
              <w:rPr>
                <w:rFonts w:ascii="宋体" w:hAnsi="宋体" w:eastAsia="宋体" w:cs="宋体"/>
                <w:sz w:val="21"/>
                <w:szCs w:val="21"/>
              </w:rPr>
              <w:t>3</w:t>
            </w:r>
          </w:p>
        </w:tc>
        <w:tc>
          <w:tcPr>
            <w:tcW w:w="420" w:type="dxa"/>
            <w:vAlign w:val="top"/>
          </w:tcPr>
          <w:p w14:paraId="3F734DAB">
            <w:pPr>
              <w:pStyle w:val="6"/>
            </w:pPr>
          </w:p>
        </w:tc>
        <w:tc>
          <w:tcPr>
            <w:tcW w:w="400" w:type="dxa"/>
            <w:vAlign w:val="top"/>
          </w:tcPr>
          <w:p w14:paraId="61F9FF61">
            <w:pPr>
              <w:pStyle w:val="6"/>
            </w:pPr>
          </w:p>
        </w:tc>
        <w:tc>
          <w:tcPr>
            <w:tcW w:w="529" w:type="dxa"/>
            <w:vAlign w:val="top"/>
          </w:tcPr>
          <w:p w14:paraId="315C9C04">
            <w:pPr>
              <w:pStyle w:val="6"/>
            </w:pPr>
          </w:p>
        </w:tc>
        <w:tc>
          <w:tcPr>
            <w:tcW w:w="529" w:type="dxa"/>
            <w:vAlign w:val="top"/>
          </w:tcPr>
          <w:p w14:paraId="1627F91F">
            <w:pPr>
              <w:pStyle w:val="6"/>
            </w:pPr>
          </w:p>
        </w:tc>
        <w:tc>
          <w:tcPr>
            <w:tcW w:w="464" w:type="dxa"/>
            <w:vAlign w:val="top"/>
          </w:tcPr>
          <w:p w14:paraId="36DF7763">
            <w:pPr>
              <w:pStyle w:val="6"/>
            </w:pPr>
          </w:p>
        </w:tc>
      </w:tr>
      <w:tr w14:paraId="2815A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450204DF">
            <w:pPr>
              <w:pStyle w:val="6"/>
            </w:pPr>
          </w:p>
        </w:tc>
        <w:tc>
          <w:tcPr>
            <w:tcW w:w="4655" w:type="dxa"/>
            <w:vAlign w:val="top"/>
          </w:tcPr>
          <w:p w14:paraId="30F28DF8">
            <w:pPr>
              <w:spacing w:before="74" w:line="219" w:lineRule="auto"/>
              <w:ind w:left="40"/>
              <w:rPr>
                <w:rFonts w:ascii="宋体" w:hAnsi="宋体" w:eastAsia="宋体" w:cs="宋体"/>
                <w:sz w:val="21"/>
                <w:szCs w:val="21"/>
              </w:rPr>
            </w:pPr>
            <w:r>
              <w:rPr>
                <w:rFonts w:ascii="宋体" w:hAnsi="宋体" w:eastAsia="宋体" w:cs="宋体"/>
                <w:spacing w:val="3"/>
                <w:sz w:val="21"/>
                <w:szCs w:val="21"/>
              </w:rPr>
              <w:t>不小于42英寸(</w:t>
            </w:r>
            <w:r>
              <w:rPr>
                <w:rFonts w:ascii="宋体" w:hAnsi="宋体" w:eastAsia="宋体" w:cs="宋体"/>
                <w:sz w:val="21"/>
                <w:szCs w:val="21"/>
              </w:rPr>
              <w:t>lin</w:t>
            </w:r>
            <w:r>
              <w:rPr>
                <w:rFonts w:ascii="宋体" w:hAnsi="宋体" w:eastAsia="宋体" w:cs="宋体"/>
                <w:spacing w:val="3"/>
                <w:sz w:val="21"/>
                <w:szCs w:val="21"/>
              </w:rPr>
              <w:t>=2.54</w:t>
            </w:r>
            <w:r>
              <w:rPr>
                <w:rFonts w:ascii="宋体" w:hAnsi="宋体" w:eastAsia="宋体" w:cs="宋体"/>
                <w:sz w:val="21"/>
                <w:szCs w:val="21"/>
              </w:rPr>
              <w:t>cm</w:t>
            </w:r>
            <w:r>
              <w:rPr>
                <w:rFonts w:ascii="宋体" w:hAnsi="宋体" w:eastAsia="宋体" w:cs="宋体"/>
                <w:spacing w:val="3"/>
                <w:sz w:val="21"/>
                <w:szCs w:val="21"/>
              </w:rPr>
              <w:t>)</w:t>
            </w:r>
          </w:p>
        </w:tc>
        <w:tc>
          <w:tcPr>
            <w:tcW w:w="440" w:type="dxa"/>
            <w:vAlign w:val="top"/>
          </w:tcPr>
          <w:p w14:paraId="0B725751">
            <w:pPr>
              <w:pStyle w:val="6"/>
            </w:pPr>
          </w:p>
        </w:tc>
        <w:tc>
          <w:tcPr>
            <w:tcW w:w="389" w:type="dxa"/>
            <w:vAlign w:val="top"/>
          </w:tcPr>
          <w:p w14:paraId="598D88AA">
            <w:pPr>
              <w:pStyle w:val="6"/>
            </w:pPr>
          </w:p>
        </w:tc>
        <w:tc>
          <w:tcPr>
            <w:tcW w:w="409" w:type="dxa"/>
            <w:vAlign w:val="top"/>
          </w:tcPr>
          <w:p w14:paraId="67F60FFC">
            <w:pPr>
              <w:pStyle w:val="6"/>
            </w:pPr>
          </w:p>
        </w:tc>
        <w:tc>
          <w:tcPr>
            <w:tcW w:w="420" w:type="dxa"/>
            <w:vAlign w:val="top"/>
          </w:tcPr>
          <w:p w14:paraId="712D3018">
            <w:pPr>
              <w:pStyle w:val="6"/>
            </w:pPr>
          </w:p>
        </w:tc>
        <w:tc>
          <w:tcPr>
            <w:tcW w:w="400" w:type="dxa"/>
            <w:vAlign w:val="top"/>
          </w:tcPr>
          <w:p w14:paraId="3C006BAB">
            <w:pPr>
              <w:spacing w:before="95" w:line="205" w:lineRule="auto"/>
              <w:ind w:left="137"/>
              <w:rPr>
                <w:rFonts w:ascii="宋体" w:hAnsi="宋体" w:eastAsia="宋体" w:cs="宋体"/>
                <w:sz w:val="21"/>
                <w:szCs w:val="21"/>
              </w:rPr>
            </w:pPr>
            <w:r>
              <w:rPr>
                <w:rFonts w:ascii="宋体" w:hAnsi="宋体" w:eastAsia="宋体" w:cs="宋体"/>
                <w:sz w:val="21"/>
                <w:szCs w:val="21"/>
              </w:rPr>
              <w:t>3</w:t>
            </w:r>
          </w:p>
        </w:tc>
        <w:tc>
          <w:tcPr>
            <w:tcW w:w="529" w:type="dxa"/>
            <w:vAlign w:val="top"/>
          </w:tcPr>
          <w:p w14:paraId="6040AF56">
            <w:pPr>
              <w:pStyle w:val="6"/>
            </w:pPr>
          </w:p>
        </w:tc>
        <w:tc>
          <w:tcPr>
            <w:tcW w:w="529" w:type="dxa"/>
            <w:vAlign w:val="top"/>
          </w:tcPr>
          <w:p w14:paraId="3F516BBC">
            <w:pPr>
              <w:pStyle w:val="6"/>
            </w:pPr>
          </w:p>
        </w:tc>
        <w:tc>
          <w:tcPr>
            <w:tcW w:w="464" w:type="dxa"/>
            <w:vAlign w:val="top"/>
          </w:tcPr>
          <w:p w14:paraId="006A3A41">
            <w:pPr>
              <w:pStyle w:val="6"/>
            </w:pPr>
          </w:p>
        </w:tc>
      </w:tr>
      <w:tr w14:paraId="60E61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1B94B9F0">
            <w:pPr>
              <w:pStyle w:val="6"/>
            </w:pPr>
          </w:p>
        </w:tc>
        <w:tc>
          <w:tcPr>
            <w:tcW w:w="4655" w:type="dxa"/>
            <w:vAlign w:val="top"/>
          </w:tcPr>
          <w:p w14:paraId="7DEC1CCC">
            <w:pPr>
              <w:spacing w:before="55" w:line="215" w:lineRule="auto"/>
              <w:ind w:left="40"/>
              <w:rPr>
                <w:rFonts w:ascii="宋体" w:hAnsi="宋体" w:eastAsia="宋体" w:cs="宋体"/>
                <w:sz w:val="21"/>
                <w:szCs w:val="21"/>
              </w:rPr>
            </w:pPr>
            <w:r>
              <w:rPr>
                <w:rFonts w:ascii="宋体" w:hAnsi="宋体" w:eastAsia="宋体" w:cs="宋体"/>
                <w:spacing w:val="1"/>
                <w:sz w:val="21"/>
                <w:szCs w:val="21"/>
              </w:rPr>
              <w:t>不小于37英寸</w:t>
            </w:r>
          </w:p>
        </w:tc>
        <w:tc>
          <w:tcPr>
            <w:tcW w:w="440" w:type="dxa"/>
            <w:vAlign w:val="top"/>
          </w:tcPr>
          <w:p w14:paraId="6150B7B1">
            <w:pPr>
              <w:pStyle w:val="6"/>
            </w:pPr>
          </w:p>
        </w:tc>
        <w:tc>
          <w:tcPr>
            <w:tcW w:w="389" w:type="dxa"/>
            <w:vAlign w:val="top"/>
          </w:tcPr>
          <w:p w14:paraId="19F2CE57">
            <w:pPr>
              <w:pStyle w:val="6"/>
            </w:pPr>
          </w:p>
        </w:tc>
        <w:tc>
          <w:tcPr>
            <w:tcW w:w="409" w:type="dxa"/>
            <w:vAlign w:val="top"/>
          </w:tcPr>
          <w:p w14:paraId="00CEDF6C">
            <w:pPr>
              <w:pStyle w:val="6"/>
            </w:pPr>
          </w:p>
        </w:tc>
        <w:tc>
          <w:tcPr>
            <w:tcW w:w="420" w:type="dxa"/>
            <w:vAlign w:val="top"/>
          </w:tcPr>
          <w:p w14:paraId="18B5F386">
            <w:pPr>
              <w:pStyle w:val="6"/>
            </w:pPr>
          </w:p>
        </w:tc>
        <w:tc>
          <w:tcPr>
            <w:tcW w:w="400" w:type="dxa"/>
            <w:vAlign w:val="top"/>
          </w:tcPr>
          <w:p w14:paraId="3DB25D81">
            <w:pPr>
              <w:spacing w:before="77" w:line="196" w:lineRule="auto"/>
              <w:ind w:left="137"/>
              <w:rPr>
                <w:rFonts w:ascii="宋体" w:hAnsi="宋体" w:eastAsia="宋体" w:cs="宋体"/>
                <w:sz w:val="21"/>
                <w:szCs w:val="21"/>
              </w:rPr>
            </w:pPr>
            <w:r>
              <w:rPr>
                <w:rFonts w:ascii="宋体" w:hAnsi="宋体" w:eastAsia="宋体" w:cs="宋体"/>
                <w:sz w:val="21"/>
                <w:szCs w:val="21"/>
              </w:rPr>
              <w:t>2</w:t>
            </w:r>
          </w:p>
        </w:tc>
        <w:tc>
          <w:tcPr>
            <w:tcW w:w="529" w:type="dxa"/>
            <w:vAlign w:val="top"/>
          </w:tcPr>
          <w:p w14:paraId="275A43C8">
            <w:pPr>
              <w:pStyle w:val="6"/>
            </w:pPr>
          </w:p>
        </w:tc>
        <w:tc>
          <w:tcPr>
            <w:tcW w:w="529" w:type="dxa"/>
            <w:vAlign w:val="top"/>
          </w:tcPr>
          <w:p w14:paraId="4AD8539E">
            <w:pPr>
              <w:pStyle w:val="6"/>
            </w:pPr>
          </w:p>
        </w:tc>
        <w:tc>
          <w:tcPr>
            <w:tcW w:w="464" w:type="dxa"/>
            <w:vAlign w:val="top"/>
          </w:tcPr>
          <w:p w14:paraId="7CDEB4DB">
            <w:pPr>
              <w:pStyle w:val="6"/>
            </w:pPr>
          </w:p>
        </w:tc>
      </w:tr>
      <w:tr w14:paraId="2C427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44" w:type="dxa"/>
            <w:vAlign w:val="top"/>
          </w:tcPr>
          <w:p w14:paraId="469AEF00">
            <w:pPr>
              <w:spacing w:before="87" w:line="196" w:lineRule="auto"/>
              <w:ind w:left="104"/>
              <w:rPr>
                <w:rFonts w:ascii="宋体" w:hAnsi="宋体" w:eastAsia="宋体" w:cs="宋体"/>
                <w:sz w:val="21"/>
                <w:szCs w:val="21"/>
              </w:rPr>
            </w:pPr>
            <w:r>
              <w:rPr>
                <w:rFonts w:ascii="宋体" w:hAnsi="宋体" w:eastAsia="宋体" w:cs="宋体"/>
                <w:spacing w:val="-2"/>
                <w:sz w:val="21"/>
                <w:szCs w:val="21"/>
              </w:rPr>
              <w:t>4.5.2</w:t>
            </w:r>
          </w:p>
        </w:tc>
        <w:tc>
          <w:tcPr>
            <w:tcW w:w="4655" w:type="dxa"/>
            <w:vAlign w:val="top"/>
          </w:tcPr>
          <w:p w14:paraId="7890616E">
            <w:pPr>
              <w:spacing w:before="67" w:line="213" w:lineRule="auto"/>
              <w:ind w:left="40"/>
              <w:rPr>
                <w:rFonts w:ascii="宋体" w:hAnsi="宋体" w:eastAsia="宋体" w:cs="宋体"/>
                <w:sz w:val="21"/>
                <w:szCs w:val="21"/>
              </w:rPr>
            </w:pPr>
            <w:r>
              <w:rPr>
                <w:rFonts w:ascii="宋体" w:hAnsi="宋体" w:eastAsia="宋体" w:cs="宋体"/>
                <w:spacing w:val="-3"/>
                <w:sz w:val="21"/>
                <w:szCs w:val="21"/>
              </w:rPr>
              <w:t>频道</w:t>
            </w:r>
          </w:p>
        </w:tc>
        <w:tc>
          <w:tcPr>
            <w:tcW w:w="440" w:type="dxa"/>
            <w:vAlign w:val="top"/>
          </w:tcPr>
          <w:p w14:paraId="243B113E">
            <w:pPr>
              <w:pStyle w:val="6"/>
            </w:pPr>
          </w:p>
        </w:tc>
        <w:tc>
          <w:tcPr>
            <w:tcW w:w="389" w:type="dxa"/>
            <w:vAlign w:val="top"/>
          </w:tcPr>
          <w:p w14:paraId="1B247C25">
            <w:pPr>
              <w:pStyle w:val="6"/>
            </w:pPr>
          </w:p>
        </w:tc>
        <w:tc>
          <w:tcPr>
            <w:tcW w:w="409" w:type="dxa"/>
            <w:vAlign w:val="top"/>
          </w:tcPr>
          <w:p w14:paraId="6C19C4ED">
            <w:pPr>
              <w:spacing w:before="87" w:line="196" w:lineRule="auto"/>
              <w:ind w:left="147"/>
              <w:rPr>
                <w:rFonts w:ascii="宋体" w:hAnsi="宋体" w:eastAsia="宋体" w:cs="宋体"/>
                <w:sz w:val="21"/>
                <w:szCs w:val="21"/>
              </w:rPr>
            </w:pPr>
            <w:r>
              <w:rPr>
                <w:rFonts w:ascii="宋体" w:hAnsi="宋体" w:eastAsia="宋体" w:cs="宋体"/>
                <w:sz w:val="21"/>
                <w:szCs w:val="21"/>
              </w:rPr>
              <w:t>3</w:t>
            </w:r>
          </w:p>
        </w:tc>
        <w:tc>
          <w:tcPr>
            <w:tcW w:w="420" w:type="dxa"/>
            <w:vAlign w:val="top"/>
          </w:tcPr>
          <w:p w14:paraId="7ACD6606">
            <w:pPr>
              <w:pStyle w:val="6"/>
            </w:pPr>
          </w:p>
        </w:tc>
        <w:tc>
          <w:tcPr>
            <w:tcW w:w="400" w:type="dxa"/>
            <w:vAlign w:val="top"/>
          </w:tcPr>
          <w:p w14:paraId="747BE185">
            <w:pPr>
              <w:pStyle w:val="6"/>
            </w:pPr>
          </w:p>
        </w:tc>
        <w:tc>
          <w:tcPr>
            <w:tcW w:w="529" w:type="dxa"/>
            <w:vAlign w:val="top"/>
          </w:tcPr>
          <w:p w14:paraId="16AEE4C0">
            <w:pPr>
              <w:pStyle w:val="6"/>
            </w:pPr>
          </w:p>
        </w:tc>
        <w:tc>
          <w:tcPr>
            <w:tcW w:w="529" w:type="dxa"/>
            <w:vAlign w:val="top"/>
          </w:tcPr>
          <w:p w14:paraId="5781399B">
            <w:pPr>
              <w:pStyle w:val="6"/>
            </w:pPr>
          </w:p>
        </w:tc>
        <w:tc>
          <w:tcPr>
            <w:tcW w:w="464" w:type="dxa"/>
            <w:vAlign w:val="top"/>
          </w:tcPr>
          <w:p w14:paraId="22B849A9">
            <w:pPr>
              <w:pStyle w:val="6"/>
            </w:pPr>
          </w:p>
        </w:tc>
      </w:tr>
      <w:tr w14:paraId="61507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6C08827A">
            <w:pPr>
              <w:spacing w:before="96" w:line="205" w:lineRule="auto"/>
              <w:ind w:left="104"/>
              <w:rPr>
                <w:rFonts w:ascii="宋体" w:hAnsi="宋体" w:eastAsia="宋体" w:cs="宋体"/>
                <w:sz w:val="21"/>
                <w:szCs w:val="21"/>
              </w:rPr>
            </w:pPr>
            <w:r>
              <w:rPr>
                <w:rFonts w:ascii="宋体" w:hAnsi="宋体" w:eastAsia="宋体" w:cs="宋体"/>
                <w:spacing w:val="-1"/>
                <w:sz w:val="21"/>
                <w:szCs w:val="21"/>
              </w:rPr>
              <w:t>4.5.2.1</w:t>
            </w:r>
          </w:p>
        </w:tc>
        <w:tc>
          <w:tcPr>
            <w:tcW w:w="4655" w:type="dxa"/>
            <w:vAlign w:val="top"/>
          </w:tcPr>
          <w:p w14:paraId="43A84A16">
            <w:pPr>
              <w:spacing w:before="75" w:line="219" w:lineRule="auto"/>
              <w:ind w:left="40"/>
              <w:rPr>
                <w:rFonts w:ascii="宋体" w:hAnsi="宋体" w:eastAsia="宋体" w:cs="宋体"/>
                <w:sz w:val="21"/>
                <w:szCs w:val="21"/>
              </w:rPr>
            </w:pPr>
            <w:r>
              <w:rPr>
                <w:rFonts w:ascii="宋体" w:hAnsi="宋体" w:eastAsia="宋体" w:cs="宋体"/>
                <w:spacing w:val="-1"/>
                <w:sz w:val="21"/>
                <w:szCs w:val="21"/>
              </w:rPr>
              <w:t>卫星、有线闭路电视不少于30个频道</w:t>
            </w:r>
          </w:p>
        </w:tc>
        <w:tc>
          <w:tcPr>
            <w:tcW w:w="440" w:type="dxa"/>
            <w:vAlign w:val="top"/>
          </w:tcPr>
          <w:p w14:paraId="7E119790">
            <w:pPr>
              <w:pStyle w:val="6"/>
            </w:pPr>
          </w:p>
        </w:tc>
        <w:tc>
          <w:tcPr>
            <w:tcW w:w="389" w:type="dxa"/>
            <w:vAlign w:val="top"/>
          </w:tcPr>
          <w:p w14:paraId="76C296B8">
            <w:pPr>
              <w:pStyle w:val="6"/>
            </w:pPr>
          </w:p>
        </w:tc>
        <w:tc>
          <w:tcPr>
            <w:tcW w:w="409" w:type="dxa"/>
            <w:vAlign w:val="top"/>
          </w:tcPr>
          <w:p w14:paraId="4E91ED2D">
            <w:pPr>
              <w:pStyle w:val="6"/>
            </w:pPr>
          </w:p>
        </w:tc>
        <w:tc>
          <w:tcPr>
            <w:tcW w:w="420" w:type="dxa"/>
            <w:vAlign w:val="top"/>
          </w:tcPr>
          <w:p w14:paraId="19DFAAB5">
            <w:pPr>
              <w:spacing w:before="96" w:line="205" w:lineRule="auto"/>
              <w:ind w:left="147"/>
              <w:rPr>
                <w:rFonts w:ascii="宋体" w:hAnsi="宋体" w:eastAsia="宋体" w:cs="宋体"/>
                <w:sz w:val="21"/>
                <w:szCs w:val="21"/>
              </w:rPr>
            </w:pPr>
            <w:r>
              <w:rPr>
                <w:rFonts w:ascii="宋体" w:hAnsi="宋体" w:eastAsia="宋体" w:cs="宋体"/>
                <w:sz w:val="21"/>
                <w:szCs w:val="21"/>
              </w:rPr>
              <w:t>1</w:t>
            </w:r>
          </w:p>
        </w:tc>
        <w:tc>
          <w:tcPr>
            <w:tcW w:w="400" w:type="dxa"/>
            <w:vAlign w:val="top"/>
          </w:tcPr>
          <w:p w14:paraId="148B5EF8">
            <w:pPr>
              <w:spacing w:before="96" w:line="205"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596D76FF">
            <w:pPr>
              <w:pStyle w:val="6"/>
            </w:pPr>
          </w:p>
        </w:tc>
        <w:tc>
          <w:tcPr>
            <w:tcW w:w="529" w:type="dxa"/>
            <w:vAlign w:val="top"/>
          </w:tcPr>
          <w:p w14:paraId="157E30A3">
            <w:pPr>
              <w:pStyle w:val="6"/>
            </w:pPr>
          </w:p>
        </w:tc>
        <w:tc>
          <w:tcPr>
            <w:tcW w:w="464" w:type="dxa"/>
            <w:vAlign w:val="top"/>
          </w:tcPr>
          <w:p w14:paraId="11A5B30C">
            <w:pPr>
              <w:pStyle w:val="6"/>
            </w:pPr>
          </w:p>
        </w:tc>
      </w:tr>
      <w:tr w14:paraId="13BA8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47028340">
            <w:pPr>
              <w:spacing w:before="96" w:line="204" w:lineRule="auto"/>
              <w:ind w:left="104"/>
              <w:rPr>
                <w:rFonts w:ascii="宋体" w:hAnsi="宋体" w:eastAsia="宋体" w:cs="宋体"/>
                <w:sz w:val="21"/>
                <w:szCs w:val="21"/>
              </w:rPr>
            </w:pPr>
            <w:r>
              <w:rPr>
                <w:rFonts w:ascii="宋体" w:hAnsi="宋体" w:eastAsia="宋体" w:cs="宋体"/>
                <w:spacing w:val="-1"/>
                <w:sz w:val="21"/>
                <w:szCs w:val="21"/>
              </w:rPr>
              <w:t>4.5.2.2</w:t>
            </w:r>
          </w:p>
        </w:tc>
        <w:tc>
          <w:tcPr>
            <w:tcW w:w="4655" w:type="dxa"/>
            <w:vAlign w:val="top"/>
          </w:tcPr>
          <w:p w14:paraId="6A17D731">
            <w:pPr>
              <w:spacing w:before="75" w:line="219" w:lineRule="auto"/>
              <w:ind w:left="40"/>
              <w:rPr>
                <w:rFonts w:ascii="宋体" w:hAnsi="宋体" w:eastAsia="宋体" w:cs="宋体"/>
                <w:sz w:val="21"/>
                <w:szCs w:val="21"/>
              </w:rPr>
            </w:pPr>
            <w:r>
              <w:rPr>
                <w:rFonts w:ascii="宋体" w:hAnsi="宋体" w:eastAsia="宋体" w:cs="宋体"/>
                <w:spacing w:val="1"/>
                <w:sz w:val="21"/>
                <w:szCs w:val="21"/>
              </w:rPr>
              <w:t>不少于3个外语频道</w:t>
            </w:r>
          </w:p>
        </w:tc>
        <w:tc>
          <w:tcPr>
            <w:tcW w:w="440" w:type="dxa"/>
            <w:vAlign w:val="top"/>
          </w:tcPr>
          <w:p w14:paraId="33E9A005">
            <w:pPr>
              <w:pStyle w:val="6"/>
            </w:pPr>
          </w:p>
        </w:tc>
        <w:tc>
          <w:tcPr>
            <w:tcW w:w="389" w:type="dxa"/>
            <w:vAlign w:val="top"/>
          </w:tcPr>
          <w:p w14:paraId="2D9DE56A">
            <w:pPr>
              <w:pStyle w:val="6"/>
            </w:pPr>
          </w:p>
        </w:tc>
        <w:tc>
          <w:tcPr>
            <w:tcW w:w="409" w:type="dxa"/>
            <w:vAlign w:val="top"/>
          </w:tcPr>
          <w:p w14:paraId="030B5CDA">
            <w:pPr>
              <w:pStyle w:val="6"/>
            </w:pPr>
          </w:p>
        </w:tc>
        <w:tc>
          <w:tcPr>
            <w:tcW w:w="420" w:type="dxa"/>
            <w:vAlign w:val="top"/>
          </w:tcPr>
          <w:p w14:paraId="6F99FCB3">
            <w:pPr>
              <w:spacing w:before="93" w:line="207" w:lineRule="auto"/>
              <w:ind w:left="97"/>
              <w:rPr>
                <w:rFonts w:ascii="宋体" w:hAnsi="宋体" w:eastAsia="宋体" w:cs="宋体"/>
                <w:sz w:val="21"/>
                <w:szCs w:val="21"/>
              </w:rPr>
            </w:pPr>
            <w:r>
              <w:rPr>
                <w:rFonts w:ascii="宋体" w:hAnsi="宋体" w:eastAsia="宋体" w:cs="宋体"/>
                <w:sz w:val="21"/>
                <w:szCs w:val="21"/>
              </w:rPr>
              <w:t>工</w:t>
            </w:r>
          </w:p>
        </w:tc>
        <w:tc>
          <w:tcPr>
            <w:tcW w:w="400" w:type="dxa"/>
            <w:vAlign w:val="top"/>
          </w:tcPr>
          <w:p w14:paraId="003D0E18">
            <w:pPr>
              <w:spacing w:before="96" w:line="204"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40B64197">
            <w:pPr>
              <w:pStyle w:val="6"/>
            </w:pPr>
          </w:p>
        </w:tc>
        <w:tc>
          <w:tcPr>
            <w:tcW w:w="529" w:type="dxa"/>
            <w:vAlign w:val="top"/>
          </w:tcPr>
          <w:p w14:paraId="6BA83242">
            <w:pPr>
              <w:pStyle w:val="6"/>
            </w:pPr>
          </w:p>
        </w:tc>
        <w:tc>
          <w:tcPr>
            <w:tcW w:w="464" w:type="dxa"/>
            <w:vAlign w:val="top"/>
          </w:tcPr>
          <w:p w14:paraId="55FD6D4C">
            <w:pPr>
              <w:pStyle w:val="6"/>
            </w:pPr>
          </w:p>
        </w:tc>
      </w:tr>
      <w:tr w14:paraId="35C7E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44" w:type="dxa"/>
            <w:vAlign w:val="top"/>
          </w:tcPr>
          <w:p w14:paraId="6183A05E">
            <w:pPr>
              <w:spacing w:before="97" w:line="213" w:lineRule="auto"/>
              <w:ind w:left="104"/>
              <w:rPr>
                <w:rFonts w:ascii="宋体" w:hAnsi="宋体" w:eastAsia="宋体" w:cs="宋体"/>
                <w:sz w:val="21"/>
                <w:szCs w:val="21"/>
              </w:rPr>
            </w:pPr>
            <w:r>
              <w:rPr>
                <w:rFonts w:ascii="宋体" w:hAnsi="宋体" w:eastAsia="宋体" w:cs="宋体"/>
                <w:spacing w:val="-1"/>
                <w:sz w:val="21"/>
                <w:szCs w:val="21"/>
              </w:rPr>
              <w:t>4.5.2.3</w:t>
            </w:r>
          </w:p>
        </w:tc>
        <w:tc>
          <w:tcPr>
            <w:tcW w:w="4655" w:type="dxa"/>
            <w:vAlign w:val="top"/>
          </w:tcPr>
          <w:p w14:paraId="006D9C46">
            <w:pPr>
              <w:spacing w:before="77" w:line="220" w:lineRule="auto"/>
              <w:ind w:left="40"/>
              <w:rPr>
                <w:rFonts w:ascii="宋体" w:hAnsi="宋体" w:eastAsia="宋体" w:cs="宋体"/>
                <w:sz w:val="21"/>
                <w:szCs w:val="21"/>
              </w:rPr>
            </w:pPr>
            <w:r>
              <w:rPr>
                <w:rFonts w:ascii="宋体" w:hAnsi="宋体" w:eastAsia="宋体" w:cs="宋体"/>
                <w:spacing w:val="-2"/>
                <w:sz w:val="21"/>
                <w:szCs w:val="21"/>
              </w:rPr>
              <w:t>有电视频道目录</w:t>
            </w:r>
          </w:p>
        </w:tc>
        <w:tc>
          <w:tcPr>
            <w:tcW w:w="440" w:type="dxa"/>
            <w:vAlign w:val="top"/>
          </w:tcPr>
          <w:p w14:paraId="039C0700">
            <w:pPr>
              <w:pStyle w:val="6"/>
            </w:pPr>
          </w:p>
        </w:tc>
        <w:tc>
          <w:tcPr>
            <w:tcW w:w="389" w:type="dxa"/>
            <w:vAlign w:val="top"/>
          </w:tcPr>
          <w:p w14:paraId="514B3C4E">
            <w:pPr>
              <w:pStyle w:val="6"/>
            </w:pPr>
          </w:p>
        </w:tc>
        <w:tc>
          <w:tcPr>
            <w:tcW w:w="409" w:type="dxa"/>
            <w:vAlign w:val="top"/>
          </w:tcPr>
          <w:p w14:paraId="26C2B39D">
            <w:pPr>
              <w:pStyle w:val="6"/>
            </w:pPr>
          </w:p>
        </w:tc>
        <w:tc>
          <w:tcPr>
            <w:tcW w:w="420" w:type="dxa"/>
            <w:vAlign w:val="top"/>
          </w:tcPr>
          <w:p w14:paraId="081591FB">
            <w:pPr>
              <w:spacing w:before="97" w:line="213" w:lineRule="auto"/>
              <w:ind w:left="147"/>
              <w:rPr>
                <w:rFonts w:ascii="宋体" w:hAnsi="宋体" w:eastAsia="宋体" w:cs="宋体"/>
                <w:sz w:val="21"/>
                <w:szCs w:val="21"/>
              </w:rPr>
            </w:pPr>
            <w:r>
              <w:rPr>
                <w:rFonts w:ascii="宋体" w:hAnsi="宋体" w:eastAsia="宋体" w:cs="宋体"/>
                <w:sz w:val="21"/>
                <w:szCs w:val="21"/>
              </w:rPr>
              <w:t>1</w:t>
            </w:r>
          </w:p>
        </w:tc>
        <w:tc>
          <w:tcPr>
            <w:tcW w:w="400" w:type="dxa"/>
            <w:vAlign w:val="top"/>
          </w:tcPr>
          <w:p w14:paraId="615119D7">
            <w:pPr>
              <w:spacing w:before="97" w:line="213"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4DFCBB8B">
            <w:pPr>
              <w:pStyle w:val="6"/>
            </w:pPr>
          </w:p>
        </w:tc>
        <w:tc>
          <w:tcPr>
            <w:tcW w:w="529" w:type="dxa"/>
            <w:vAlign w:val="top"/>
          </w:tcPr>
          <w:p w14:paraId="2219913D">
            <w:pPr>
              <w:pStyle w:val="6"/>
            </w:pPr>
          </w:p>
        </w:tc>
        <w:tc>
          <w:tcPr>
            <w:tcW w:w="464" w:type="dxa"/>
            <w:vAlign w:val="top"/>
          </w:tcPr>
          <w:p w14:paraId="1A7C336E">
            <w:pPr>
              <w:pStyle w:val="6"/>
            </w:pPr>
          </w:p>
        </w:tc>
      </w:tr>
      <w:tr w14:paraId="7D72B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6A9CF51C">
            <w:pPr>
              <w:spacing w:before="97" w:line="204" w:lineRule="auto"/>
              <w:ind w:left="104"/>
              <w:rPr>
                <w:rFonts w:ascii="宋体" w:hAnsi="宋体" w:eastAsia="宋体" w:cs="宋体"/>
                <w:sz w:val="21"/>
                <w:szCs w:val="21"/>
              </w:rPr>
            </w:pPr>
            <w:r>
              <w:rPr>
                <w:rFonts w:ascii="宋体" w:hAnsi="宋体" w:eastAsia="宋体" w:cs="宋体"/>
                <w:spacing w:val="-2"/>
                <w:sz w:val="21"/>
                <w:szCs w:val="21"/>
              </w:rPr>
              <w:t>4.5.3</w:t>
            </w:r>
          </w:p>
        </w:tc>
        <w:tc>
          <w:tcPr>
            <w:tcW w:w="4655" w:type="dxa"/>
            <w:vAlign w:val="top"/>
          </w:tcPr>
          <w:p w14:paraId="72D12F02">
            <w:pPr>
              <w:spacing w:before="76" w:line="219" w:lineRule="auto"/>
              <w:ind w:left="40"/>
              <w:rPr>
                <w:rFonts w:ascii="宋体" w:hAnsi="宋体" w:eastAsia="宋体" w:cs="宋体"/>
                <w:sz w:val="21"/>
                <w:szCs w:val="21"/>
              </w:rPr>
            </w:pPr>
            <w:r>
              <w:rPr>
                <w:rFonts w:ascii="宋体" w:hAnsi="宋体" w:eastAsia="宋体" w:cs="宋体"/>
                <w:spacing w:val="1"/>
                <w:sz w:val="21"/>
                <w:szCs w:val="21"/>
              </w:rPr>
              <w:t>电视收视效果不好</w:t>
            </w:r>
          </w:p>
        </w:tc>
        <w:tc>
          <w:tcPr>
            <w:tcW w:w="440" w:type="dxa"/>
            <w:vAlign w:val="top"/>
          </w:tcPr>
          <w:p w14:paraId="30718121">
            <w:pPr>
              <w:pStyle w:val="6"/>
            </w:pPr>
          </w:p>
        </w:tc>
        <w:tc>
          <w:tcPr>
            <w:tcW w:w="389" w:type="dxa"/>
            <w:vAlign w:val="top"/>
          </w:tcPr>
          <w:p w14:paraId="2335F8C8">
            <w:pPr>
              <w:pStyle w:val="6"/>
            </w:pPr>
          </w:p>
        </w:tc>
        <w:tc>
          <w:tcPr>
            <w:tcW w:w="409" w:type="dxa"/>
            <w:vAlign w:val="top"/>
          </w:tcPr>
          <w:p w14:paraId="3CDCABBF">
            <w:pPr>
              <w:pStyle w:val="6"/>
            </w:pPr>
          </w:p>
        </w:tc>
        <w:tc>
          <w:tcPr>
            <w:tcW w:w="420" w:type="dxa"/>
            <w:vAlign w:val="top"/>
          </w:tcPr>
          <w:p w14:paraId="58C04B7E">
            <w:pPr>
              <w:pStyle w:val="6"/>
            </w:pPr>
          </w:p>
        </w:tc>
        <w:tc>
          <w:tcPr>
            <w:tcW w:w="400" w:type="dxa"/>
            <w:vAlign w:val="top"/>
          </w:tcPr>
          <w:p w14:paraId="1FD83E65">
            <w:pPr>
              <w:spacing w:before="97" w:line="204" w:lineRule="auto"/>
              <w:ind w:left="107"/>
              <w:rPr>
                <w:rFonts w:ascii="宋体" w:hAnsi="宋体" w:eastAsia="宋体" w:cs="宋体"/>
                <w:sz w:val="21"/>
                <w:szCs w:val="21"/>
              </w:rPr>
            </w:pPr>
            <w:r>
              <w:rPr>
                <w:rFonts w:ascii="宋体" w:hAnsi="宋体" w:eastAsia="宋体" w:cs="宋体"/>
                <w:spacing w:val="-2"/>
                <w:sz w:val="21"/>
                <w:szCs w:val="21"/>
              </w:rPr>
              <w:t>-1</w:t>
            </w:r>
          </w:p>
        </w:tc>
        <w:tc>
          <w:tcPr>
            <w:tcW w:w="529" w:type="dxa"/>
            <w:vAlign w:val="top"/>
          </w:tcPr>
          <w:p w14:paraId="47862742">
            <w:pPr>
              <w:pStyle w:val="6"/>
            </w:pPr>
          </w:p>
        </w:tc>
        <w:tc>
          <w:tcPr>
            <w:tcW w:w="529" w:type="dxa"/>
            <w:vAlign w:val="top"/>
          </w:tcPr>
          <w:p w14:paraId="3B5747BF">
            <w:pPr>
              <w:pStyle w:val="6"/>
            </w:pPr>
          </w:p>
        </w:tc>
        <w:tc>
          <w:tcPr>
            <w:tcW w:w="464" w:type="dxa"/>
            <w:vAlign w:val="top"/>
          </w:tcPr>
          <w:p w14:paraId="422C4C05">
            <w:pPr>
              <w:pStyle w:val="6"/>
            </w:pPr>
          </w:p>
        </w:tc>
      </w:tr>
      <w:tr w14:paraId="4EF51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5F9DF9A7">
            <w:pPr>
              <w:spacing w:before="98" w:line="203" w:lineRule="auto"/>
              <w:ind w:left="104"/>
              <w:rPr>
                <w:rFonts w:ascii="宋体" w:hAnsi="宋体" w:eastAsia="宋体" w:cs="宋体"/>
                <w:sz w:val="21"/>
                <w:szCs w:val="21"/>
              </w:rPr>
            </w:pPr>
            <w:r>
              <w:rPr>
                <w:rFonts w:ascii="宋体" w:hAnsi="宋体" w:eastAsia="宋体" w:cs="宋体"/>
                <w:spacing w:val="-2"/>
                <w:sz w:val="21"/>
                <w:szCs w:val="21"/>
              </w:rPr>
              <w:t>4.5.4</w:t>
            </w:r>
          </w:p>
        </w:tc>
        <w:tc>
          <w:tcPr>
            <w:tcW w:w="4655" w:type="dxa"/>
            <w:vAlign w:val="top"/>
          </w:tcPr>
          <w:p w14:paraId="312E76F1">
            <w:pPr>
              <w:spacing w:before="75" w:line="219" w:lineRule="auto"/>
              <w:ind w:left="40"/>
              <w:rPr>
                <w:rFonts w:ascii="宋体" w:hAnsi="宋体" w:eastAsia="宋体" w:cs="宋体"/>
                <w:sz w:val="21"/>
                <w:szCs w:val="21"/>
              </w:rPr>
            </w:pPr>
            <w:r>
              <w:rPr>
                <w:rFonts w:ascii="宋体" w:hAnsi="宋体" w:eastAsia="宋体" w:cs="宋体"/>
                <w:sz w:val="21"/>
                <w:szCs w:val="21"/>
              </w:rPr>
              <w:t>电视机遥控器界面标识不清晰，不易操作</w:t>
            </w:r>
          </w:p>
        </w:tc>
        <w:tc>
          <w:tcPr>
            <w:tcW w:w="440" w:type="dxa"/>
            <w:vAlign w:val="top"/>
          </w:tcPr>
          <w:p w14:paraId="612BD00B">
            <w:pPr>
              <w:pStyle w:val="6"/>
            </w:pPr>
          </w:p>
        </w:tc>
        <w:tc>
          <w:tcPr>
            <w:tcW w:w="389" w:type="dxa"/>
            <w:vAlign w:val="top"/>
          </w:tcPr>
          <w:p w14:paraId="2EBC352C">
            <w:pPr>
              <w:pStyle w:val="6"/>
            </w:pPr>
          </w:p>
        </w:tc>
        <w:tc>
          <w:tcPr>
            <w:tcW w:w="409" w:type="dxa"/>
            <w:vAlign w:val="top"/>
          </w:tcPr>
          <w:p w14:paraId="248D57B4">
            <w:pPr>
              <w:pStyle w:val="6"/>
            </w:pPr>
          </w:p>
        </w:tc>
        <w:tc>
          <w:tcPr>
            <w:tcW w:w="420" w:type="dxa"/>
            <w:vAlign w:val="top"/>
          </w:tcPr>
          <w:p w14:paraId="3004EE79">
            <w:pPr>
              <w:pStyle w:val="6"/>
            </w:pPr>
          </w:p>
        </w:tc>
        <w:tc>
          <w:tcPr>
            <w:tcW w:w="400" w:type="dxa"/>
            <w:vAlign w:val="top"/>
          </w:tcPr>
          <w:p w14:paraId="570BF021">
            <w:pPr>
              <w:spacing w:before="98" w:line="203" w:lineRule="auto"/>
              <w:ind w:left="117"/>
              <w:rPr>
                <w:rFonts w:ascii="宋体" w:hAnsi="宋体" w:eastAsia="宋体" w:cs="宋体"/>
                <w:sz w:val="21"/>
                <w:szCs w:val="21"/>
              </w:rPr>
            </w:pPr>
            <w:r>
              <w:rPr>
                <w:rFonts w:ascii="宋体" w:hAnsi="宋体" w:eastAsia="宋体" w:cs="宋体"/>
                <w:spacing w:val="-2"/>
                <w:sz w:val="21"/>
                <w:szCs w:val="21"/>
              </w:rPr>
              <w:t>-1</w:t>
            </w:r>
          </w:p>
        </w:tc>
        <w:tc>
          <w:tcPr>
            <w:tcW w:w="529" w:type="dxa"/>
            <w:vAlign w:val="top"/>
          </w:tcPr>
          <w:p w14:paraId="70E98C87">
            <w:pPr>
              <w:pStyle w:val="6"/>
            </w:pPr>
          </w:p>
        </w:tc>
        <w:tc>
          <w:tcPr>
            <w:tcW w:w="529" w:type="dxa"/>
            <w:vAlign w:val="top"/>
          </w:tcPr>
          <w:p w14:paraId="16F70F51">
            <w:pPr>
              <w:pStyle w:val="6"/>
            </w:pPr>
          </w:p>
        </w:tc>
        <w:tc>
          <w:tcPr>
            <w:tcW w:w="464" w:type="dxa"/>
            <w:vAlign w:val="top"/>
          </w:tcPr>
          <w:p w14:paraId="3BAB1DE9">
            <w:pPr>
              <w:pStyle w:val="6"/>
            </w:pPr>
          </w:p>
        </w:tc>
      </w:tr>
      <w:tr w14:paraId="2854A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1DE02C64">
            <w:pPr>
              <w:spacing w:before="99" w:line="203" w:lineRule="auto"/>
              <w:ind w:left="104"/>
              <w:rPr>
                <w:rFonts w:ascii="宋体" w:hAnsi="宋体" w:eastAsia="宋体" w:cs="宋体"/>
                <w:sz w:val="21"/>
                <w:szCs w:val="21"/>
              </w:rPr>
            </w:pPr>
            <w:r>
              <w:rPr>
                <w:rFonts w:ascii="宋体" w:hAnsi="宋体" w:eastAsia="宋体" w:cs="宋体"/>
                <w:spacing w:val="-2"/>
                <w:sz w:val="21"/>
                <w:szCs w:val="21"/>
              </w:rPr>
              <w:t>4.5.5</w:t>
            </w:r>
          </w:p>
        </w:tc>
        <w:tc>
          <w:tcPr>
            <w:tcW w:w="4655" w:type="dxa"/>
            <w:vAlign w:val="top"/>
          </w:tcPr>
          <w:p w14:paraId="590E992C">
            <w:pPr>
              <w:spacing w:before="78" w:line="220" w:lineRule="auto"/>
              <w:ind w:left="40"/>
              <w:rPr>
                <w:rFonts w:ascii="宋体" w:hAnsi="宋体" w:eastAsia="宋体" w:cs="宋体"/>
                <w:sz w:val="21"/>
                <w:szCs w:val="21"/>
              </w:rPr>
            </w:pPr>
            <w:r>
              <w:rPr>
                <w:rFonts w:ascii="宋体" w:hAnsi="宋体" w:eastAsia="宋体" w:cs="宋体"/>
                <w:spacing w:val="-2"/>
                <w:sz w:val="21"/>
                <w:szCs w:val="21"/>
              </w:rPr>
              <w:t>有独立音响设备</w:t>
            </w:r>
          </w:p>
        </w:tc>
        <w:tc>
          <w:tcPr>
            <w:tcW w:w="440" w:type="dxa"/>
            <w:vAlign w:val="top"/>
          </w:tcPr>
          <w:p w14:paraId="471FA052">
            <w:pPr>
              <w:pStyle w:val="6"/>
            </w:pPr>
          </w:p>
        </w:tc>
        <w:tc>
          <w:tcPr>
            <w:tcW w:w="389" w:type="dxa"/>
            <w:vAlign w:val="top"/>
          </w:tcPr>
          <w:p w14:paraId="726E94BE">
            <w:pPr>
              <w:pStyle w:val="6"/>
            </w:pPr>
          </w:p>
        </w:tc>
        <w:tc>
          <w:tcPr>
            <w:tcW w:w="409" w:type="dxa"/>
            <w:vAlign w:val="top"/>
          </w:tcPr>
          <w:p w14:paraId="1728B962">
            <w:pPr>
              <w:spacing w:before="99" w:line="203" w:lineRule="auto"/>
              <w:ind w:left="147"/>
              <w:rPr>
                <w:rFonts w:ascii="宋体" w:hAnsi="宋体" w:eastAsia="宋体" w:cs="宋体"/>
                <w:sz w:val="21"/>
                <w:szCs w:val="21"/>
              </w:rPr>
            </w:pPr>
            <w:r>
              <w:rPr>
                <w:rFonts w:ascii="宋体" w:hAnsi="宋体" w:eastAsia="宋体" w:cs="宋体"/>
                <w:sz w:val="21"/>
                <w:szCs w:val="21"/>
              </w:rPr>
              <w:t>2</w:t>
            </w:r>
          </w:p>
        </w:tc>
        <w:tc>
          <w:tcPr>
            <w:tcW w:w="420" w:type="dxa"/>
            <w:vAlign w:val="top"/>
          </w:tcPr>
          <w:p w14:paraId="7FACB58D">
            <w:pPr>
              <w:pStyle w:val="6"/>
            </w:pPr>
          </w:p>
        </w:tc>
        <w:tc>
          <w:tcPr>
            <w:tcW w:w="400" w:type="dxa"/>
            <w:vAlign w:val="top"/>
          </w:tcPr>
          <w:p w14:paraId="7BB5D032">
            <w:pPr>
              <w:spacing w:before="99" w:line="203" w:lineRule="auto"/>
              <w:ind w:left="137"/>
              <w:rPr>
                <w:rFonts w:ascii="宋体" w:hAnsi="宋体" w:eastAsia="宋体" w:cs="宋体"/>
                <w:sz w:val="21"/>
                <w:szCs w:val="21"/>
              </w:rPr>
            </w:pPr>
            <w:r>
              <w:rPr>
                <w:rFonts w:ascii="宋体" w:hAnsi="宋体" w:eastAsia="宋体" w:cs="宋体"/>
                <w:sz w:val="21"/>
                <w:szCs w:val="21"/>
              </w:rPr>
              <w:t>2</w:t>
            </w:r>
          </w:p>
        </w:tc>
        <w:tc>
          <w:tcPr>
            <w:tcW w:w="529" w:type="dxa"/>
            <w:vAlign w:val="top"/>
          </w:tcPr>
          <w:p w14:paraId="2D78E4C6">
            <w:pPr>
              <w:pStyle w:val="6"/>
            </w:pPr>
          </w:p>
        </w:tc>
        <w:tc>
          <w:tcPr>
            <w:tcW w:w="529" w:type="dxa"/>
            <w:vAlign w:val="top"/>
          </w:tcPr>
          <w:p w14:paraId="6E3595B2">
            <w:pPr>
              <w:pStyle w:val="6"/>
            </w:pPr>
          </w:p>
        </w:tc>
        <w:tc>
          <w:tcPr>
            <w:tcW w:w="464" w:type="dxa"/>
            <w:vAlign w:val="top"/>
          </w:tcPr>
          <w:p w14:paraId="0236F273">
            <w:pPr>
              <w:pStyle w:val="6"/>
            </w:pPr>
          </w:p>
        </w:tc>
      </w:tr>
      <w:tr w14:paraId="30DEE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44" w:type="dxa"/>
            <w:vAlign w:val="top"/>
          </w:tcPr>
          <w:p w14:paraId="4987CC80">
            <w:pPr>
              <w:spacing w:before="98" w:line="211" w:lineRule="auto"/>
              <w:ind w:left="104"/>
              <w:rPr>
                <w:rFonts w:ascii="宋体" w:hAnsi="宋体" w:eastAsia="宋体" w:cs="宋体"/>
                <w:sz w:val="21"/>
                <w:szCs w:val="21"/>
              </w:rPr>
            </w:pPr>
            <w:r>
              <w:rPr>
                <w:rFonts w:ascii="宋体" w:hAnsi="宋体" w:eastAsia="宋体" w:cs="宋体"/>
                <w:spacing w:val="-2"/>
                <w:sz w:val="21"/>
                <w:szCs w:val="21"/>
              </w:rPr>
              <w:t>4.6</w:t>
            </w:r>
          </w:p>
        </w:tc>
        <w:tc>
          <w:tcPr>
            <w:tcW w:w="4655" w:type="dxa"/>
            <w:vAlign w:val="top"/>
          </w:tcPr>
          <w:p w14:paraId="6075247A">
            <w:pPr>
              <w:spacing w:before="78" w:line="220" w:lineRule="auto"/>
              <w:ind w:left="40"/>
              <w:rPr>
                <w:rFonts w:ascii="宋体" w:hAnsi="宋体" w:eastAsia="宋体" w:cs="宋体"/>
                <w:sz w:val="21"/>
                <w:szCs w:val="21"/>
              </w:rPr>
            </w:pPr>
            <w:r>
              <w:rPr>
                <w:rFonts w:ascii="宋体" w:hAnsi="宋体" w:eastAsia="宋体" w:cs="宋体"/>
                <w:spacing w:val="-2"/>
                <w:sz w:val="21"/>
                <w:szCs w:val="21"/>
              </w:rPr>
              <w:t>客房电话</w:t>
            </w:r>
          </w:p>
        </w:tc>
        <w:tc>
          <w:tcPr>
            <w:tcW w:w="440" w:type="dxa"/>
            <w:vAlign w:val="top"/>
          </w:tcPr>
          <w:p w14:paraId="31D38AFF">
            <w:pPr>
              <w:pStyle w:val="6"/>
            </w:pPr>
          </w:p>
        </w:tc>
        <w:tc>
          <w:tcPr>
            <w:tcW w:w="389" w:type="dxa"/>
            <w:vAlign w:val="top"/>
          </w:tcPr>
          <w:p w14:paraId="624A003C">
            <w:pPr>
              <w:spacing w:before="98" w:line="211" w:lineRule="auto"/>
              <w:ind w:left="135"/>
              <w:rPr>
                <w:rFonts w:ascii="宋体" w:hAnsi="宋体" w:eastAsia="宋体" w:cs="宋体"/>
                <w:sz w:val="21"/>
                <w:szCs w:val="21"/>
              </w:rPr>
            </w:pPr>
            <w:r>
              <w:rPr>
                <w:rFonts w:ascii="宋体" w:hAnsi="宋体" w:eastAsia="宋体" w:cs="宋体"/>
                <w:sz w:val="21"/>
                <w:szCs w:val="21"/>
              </w:rPr>
              <w:t>5</w:t>
            </w:r>
          </w:p>
        </w:tc>
        <w:tc>
          <w:tcPr>
            <w:tcW w:w="409" w:type="dxa"/>
            <w:vAlign w:val="top"/>
          </w:tcPr>
          <w:p w14:paraId="6216204D">
            <w:pPr>
              <w:pStyle w:val="6"/>
            </w:pPr>
          </w:p>
        </w:tc>
        <w:tc>
          <w:tcPr>
            <w:tcW w:w="420" w:type="dxa"/>
            <w:vAlign w:val="top"/>
          </w:tcPr>
          <w:p w14:paraId="0F188877">
            <w:pPr>
              <w:pStyle w:val="6"/>
            </w:pPr>
          </w:p>
        </w:tc>
        <w:tc>
          <w:tcPr>
            <w:tcW w:w="400" w:type="dxa"/>
            <w:vAlign w:val="top"/>
          </w:tcPr>
          <w:p w14:paraId="62543E80">
            <w:pPr>
              <w:pStyle w:val="6"/>
            </w:pPr>
          </w:p>
        </w:tc>
        <w:tc>
          <w:tcPr>
            <w:tcW w:w="529" w:type="dxa"/>
            <w:vAlign w:val="top"/>
          </w:tcPr>
          <w:p w14:paraId="4DFC05AB">
            <w:pPr>
              <w:pStyle w:val="6"/>
            </w:pPr>
          </w:p>
        </w:tc>
        <w:tc>
          <w:tcPr>
            <w:tcW w:w="529" w:type="dxa"/>
            <w:vAlign w:val="top"/>
          </w:tcPr>
          <w:p w14:paraId="603F8B2D">
            <w:pPr>
              <w:pStyle w:val="6"/>
            </w:pPr>
          </w:p>
        </w:tc>
        <w:tc>
          <w:tcPr>
            <w:tcW w:w="464" w:type="dxa"/>
            <w:vAlign w:val="top"/>
          </w:tcPr>
          <w:p w14:paraId="70883916">
            <w:pPr>
              <w:pStyle w:val="6"/>
            </w:pPr>
          </w:p>
        </w:tc>
      </w:tr>
      <w:tr w14:paraId="22620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1EBC74AA">
            <w:pPr>
              <w:spacing w:before="99" w:line="203" w:lineRule="auto"/>
              <w:ind w:left="104"/>
              <w:rPr>
                <w:rFonts w:ascii="宋体" w:hAnsi="宋体" w:eastAsia="宋体" w:cs="宋体"/>
                <w:sz w:val="21"/>
                <w:szCs w:val="21"/>
              </w:rPr>
            </w:pPr>
            <w:r>
              <w:rPr>
                <w:rFonts w:ascii="宋体" w:hAnsi="宋体" w:eastAsia="宋体" w:cs="宋体"/>
                <w:spacing w:val="-2"/>
                <w:sz w:val="21"/>
                <w:szCs w:val="21"/>
              </w:rPr>
              <w:t>4.6.1</w:t>
            </w:r>
          </w:p>
        </w:tc>
        <w:tc>
          <w:tcPr>
            <w:tcW w:w="4655" w:type="dxa"/>
            <w:vAlign w:val="top"/>
          </w:tcPr>
          <w:p w14:paraId="006AECE5">
            <w:pPr>
              <w:spacing w:before="78" w:line="219" w:lineRule="auto"/>
              <w:ind w:left="40"/>
              <w:rPr>
                <w:rFonts w:ascii="宋体" w:hAnsi="宋体" w:eastAsia="宋体" w:cs="宋体"/>
                <w:sz w:val="21"/>
                <w:szCs w:val="21"/>
              </w:rPr>
            </w:pPr>
            <w:r>
              <w:rPr>
                <w:rFonts w:ascii="宋体" w:hAnsi="宋体" w:eastAsia="宋体" w:cs="宋体"/>
                <w:spacing w:val="-1"/>
                <w:sz w:val="21"/>
                <w:szCs w:val="21"/>
              </w:rPr>
              <w:t>有自动和人工叫醒服务</w:t>
            </w:r>
          </w:p>
        </w:tc>
        <w:tc>
          <w:tcPr>
            <w:tcW w:w="440" w:type="dxa"/>
            <w:vAlign w:val="top"/>
          </w:tcPr>
          <w:p w14:paraId="7E868F87">
            <w:pPr>
              <w:pStyle w:val="6"/>
            </w:pPr>
          </w:p>
        </w:tc>
        <w:tc>
          <w:tcPr>
            <w:tcW w:w="389" w:type="dxa"/>
            <w:vAlign w:val="top"/>
          </w:tcPr>
          <w:p w14:paraId="40E7AE5A">
            <w:pPr>
              <w:pStyle w:val="6"/>
            </w:pPr>
          </w:p>
        </w:tc>
        <w:tc>
          <w:tcPr>
            <w:tcW w:w="409" w:type="dxa"/>
            <w:vAlign w:val="top"/>
          </w:tcPr>
          <w:p w14:paraId="00649485">
            <w:pPr>
              <w:spacing w:before="99" w:line="203" w:lineRule="auto"/>
              <w:ind w:left="147"/>
              <w:rPr>
                <w:rFonts w:ascii="宋体" w:hAnsi="宋体" w:eastAsia="宋体" w:cs="宋体"/>
                <w:sz w:val="21"/>
                <w:szCs w:val="21"/>
              </w:rPr>
            </w:pPr>
            <w:r>
              <w:rPr>
                <w:rFonts w:ascii="宋体" w:hAnsi="宋体" w:eastAsia="宋体" w:cs="宋体"/>
                <w:sz w:val="21"/>
                <w:szCs w:val="21"/>
              </w:rPr>
              <w:t>1</w:t>
            </w:r>
          </w:p>
        </w:tc>
        <w:tc>
          <w:tcPr>
            <w:tcW w:w="420" w:type="dxa"/>
            <w:vAlign w:val="top"/>
          </w:tcPr>
          <w:p w14:paraId="4AAEA76A">
            <w:pPr>
              <w:pStyle w:val="6"/>
            </w:pPr>
          </w:p>
        </w:tc>
        <w:tc>
          <w:tcPr>
            <w:tcW w:w="400" w:type="dxa"/>
            <w:vAlign w:val="top"/>
          </w:tcPr>
          <w:p w14:paraId="028489E2">
            <w:pPr>
              <w:spacing w:before="99" w:line="203"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1D2CC73F">
            <w:pPr>
              <w:pStyle w:val="6"/>
            </w:pPr>
          </w:p>
        </w:tc>
        <w:tc>
          <w:tcPr>
            <w:tcW w:w="529" w:type="dxa"/>
            <w:vAlign w:val="top"/>
          </w:tcPr>
          <w:p w14:paraId="27FACE0D">
            <w:pPr>
              <w:pStyle w:val="6"/>
            </w:pPr>
          </w:p>
        </w:tc>
        <w:tc>
          <w:tcPr>
            <w:tcW w:w="464" w:type="dxa"/>
            <w:vAlign w:val="top"/>
          </w:tcPr>
          <w:p w14:paraId="03B4009A">
            <w:pPr>
              <w:pStyle w:val="6"/>
            </w:pPr>
          </w:p>
        </w:tc>
      </w:tr>
      <w:tr w14:paraId="60283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2FDD519C">
            <w:pPr>
              <w:spacing w:before="99" w:line="203" w:lineRule="auto"/>
              <w:ind w:left="104"/>
              <w:rPr>
                <w:rFonts w:ascii="宋体" w:hAnsi="宋体" w:eastAsia="宋体" w:cs="宋体"/>
                <w:sz w:val="21"/>
                <w:szCs w:val="21"/>
              </w:rPr>
            </w:pPr>
            <w:r>
              <w:rPr>
                <w:rFonts w:ascii="宋体" w:hAnsi="宋体" w:eastAsia="宋体" w:cs="宋体"/>
                <w:spacing w:val="-2"/>
                <w:sz w:val="21"/>
                <w:szCs w:val="21"/>
              </w:rPr>
              <w:t>4.6.2</w:t>
            </w:r>
          </w:p>
        </w:tc>
        <w:tc>
          <w:tcPr>
            <w:tcW w:w="4655" w:type="dxa"/>
            <w:vAlign w:val="top"/>
          </w:tcPr>
          <w:p w14:paraId="59499F54">
            <w:pPr>
              <w:spacing w:before="78" w:line="219" w:lineRule="auto"/>
              <w:ind w:left="40"/>
              <w:rPr>
                <w:rFonts w:ascii="宋体" w:hAnsi="宋体" w:eastAsia="宋体" w:cs="宋体"/>
                <w:sz w:val="21"/>
                <w:szCs w:val="21"/>
              </w:rPr>
            </w:pPr>
            <w:r>
              <w:rPr>
                <w:rFonts w:ascii="宋体" w:hAnsi="宋体" w:eastAsia="宋体" w:cs="宋体"/>
                <w:spacing w:val="1"/>
                <w:sz w:val="21"/>
                <w:szCs w:val="21"/>
              </w:rPr>
              <w:t>有语音信箱及留言指示灯</w:t>
            </w:r>
          </w:p>
        </w:tc>
        <w:tc>
          <w:tcPr>
            <w:tcW w:w="440" w:type="dxa"/>
            <w:vAlign w:val="top"/>
          </w:tcPr>
          <w:p w14:paraId="5F609322">
            <w:pPr>
              <w:pStyle w:val="6"/>
            </w:pPr>
          </w:p>
        </w:tc>
        <w:tc>
          <w:tcPr>
            <w:tcW w:w="389" w:type="dxa"/>
            <w:vAlign w:val="top"/>
          </w:tcPr>
          <w:p w14:paraId="2A3CA033">
            <w:pPr>
              <w:pStyle w:val="6"/>
            </w:pPr>
          </w:p>
        </w:tc>
        <w:tc>
          <w:tcPr>
            <w:tcW w:w="409" w:type="dxa"/>
            <w:vAlign w:val="top"/>
          </w:tcPr>
          <w:p w14:paraId="60F0A43B">
            <w:pPr>
              <w:spacing w:before="99" w:line="203" w:lineRule="auto"/>
              <w:ind w:left="147"/>
              <w:rPr>
                <w:rFonts w:ascii="宋体" w:hAnsi="宋体" w:eastAsia="宋体" w:cs="宋体"/>
                <w:sz w:val="21"/>
                <w:szCs w:val="21"/>
              </w:rPr>
            </w:pPr>
            <w:r>
              <w:rPr>
                <w:rFonts w:ascii="宋体" w:hAnsi="宋体" w:eastAsia="宋体" w:cs="宋体"/>
                <w:sz w:val="21"/>
                <w:szCs w:val="21"/>
              </w:rPr>
              <w:t>1</w:t>
            </w:r>
          </w:p>
        </w:tc>
        <w:tc>
          <w:tcPr>
            <w:tcW w:w="420" w:type="dxa"/>
            <w:vAlign w:val="top"/>
          </w:tcPr>
          <w:p w14:paraId="034D2FF2">
            <w:pPr>
              <w:pStyle w:val="6"/>
            </w:pPr>
          </w:p>
        </w:tc>
        <w:tc>
          <w:tcPr>
            <w:tcW w:w="400" w:type="dxa"/>
            <w:vAlign w:val="top"/>
          </w:tcPr>
          <w:p w14:paraId="617152E0">
            <w:pPr>
              <w:spacing w:before="99" w:line="203"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27DDB36D">
            <w:pPr>
              <w:pStyle w:val="6"/>
            </w:pPr>
          </w:p>
        </w:tc>
        <w:tc>
          <w:tcPr>
            <w:tcW w:w="529" w:type="dxa"/>
            <w:vAlign w:val="top"/>
          </w:tcPr>
          <w:p w14:paraId="6C37A490">
            <w:pPr>
              <w:pStyle w:val="6"/>
            </w:pPr>
          </w:p>
        </w:tc>
        <w:tc>
          <w:tcPr>
            <w:tcW w:w="464" w:type="dxa"/>
            <w:vAlign w:val="top"/>
          </w:tcPr>
          <w:p w14:paraId="38319DD5">
            <w:pPr>
              <w:pStyle w:val="6"/>
            </w:pPr>
          </w:p>
        </w:tc>
      </w:tr>
      <w:tr w14:paraId="5FBC9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44" w:type="dxa"/>
            <w:vAlign w:val="top"/>
          </w:tcPr>
          <w:p w14:paraId="7BAF324E">
            <w:pPr>
              <w:spacing w:before="98" w:line="211" w:lineRule="auto"/>
              <w:ind w:left="104"/>
              <w:rPr>
                <w:rFonts w:ascii="宋体" w:hAnsi="宋体" w:eastAsia="宋体" w:cs="宋体"/>
                <w:sz w:val="21"/>
                <w:szCs w:val="21"/>
              </w:rPr>
            </w:pPr>
            <w:r>
              <w:rPr>
                <w:rFonts w:ascii="宋体" w:hAnsi="宋体" w:eastAsia="宋体" w:cs="宋体"/>
                <w:spacing w:val="-2"/>
                <w:sz w:val="21"/>
                <w:szCs w:val="21"/>
              </w:rPr>
              <w:t>4.6.3</w:t>
            </w:r>
          </w:p>
        </w:tc>
        <w:tc>
          <w:tcPr>
            <w:tcW w:w="4655" w:type="dxa"/>
            <w:vAlign w:val="top"/>
          </w:tcPr>
          <w:p w14:paraId="15040162">
            <w:pPr>
              <w:spacing w:before="77" w:line="219" w:lineRule="auto"/>
              <w:ind w:left="40"/>
              <w:rPr>
                <w:rFonts w:ascii="宋体" w:hAnsi="宋体" w:eastAsia="宋体" w:cs="宋体"/>
                <w:sz w:val="21"/>
                <w:szCs w:val="21"/>
              </w:rPr>
            </w:pPr>
            <w:r>
              <w:rPr>
                <w:rFonts w:ascii="宋体" w:hAnsi="宋体" w:eastAsia="宋体" w:cs="宋体"/>
                <w:sz w:val="21"/>
                <w:szCs w:val="21"/>
              </w:rPr>
              <w:t>电话机上有饭店服务常用按键指示</w:t>
            </w:r>
          </w:p>
        </w:tc>
        <w:tc>
          <w:tcPr>
            <w:tcW w:w="440" w:type="dxa"/>
            <w:vAlign w:val="top"/>
          </w:tcPr>
          <w:p w14:paraId="7FAC36A0">
            <w:pPr>
              <w:pStyle w:val="6"/>
            </w:pPr>
          </w:p>
        </w:tc>
        <w:tc>
          <w:tcPr>
            <w:tcW w:w="389" w:type="dxa"/>
            <w:vAlign w:val="top"/>
          </w:tcPr>
          <w:p w14:paraId="23E65294">
            <w:pPr>
              <w:pStyle w:val="6"/>
            </w:pPr>
          </w:p>
        </w:tc>
        <w:tc>
          <w:tcPr>
            <w:tcW w:w="409" w:type="dxa"/>
            <w:vAlign w:val="top"/>
          </w:tcPr>
          <w:p w14:paraId="48F6F090">
            <w:pPr>
              <w:spacing w:before="96" w:line="213" w:lineRule="auto"/>
              <w:ind w:left="9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20" w:type="dxa"/>
            <w:vAlign w:val="top"/>
          </w:tcPr>
          <w:p w14:paraId="5EC2C74C">
            <w:pPr>
              <w:pStyle w:val="6"/>
            </w:pPr>
          </w:p>
        </w:tc>
        <w:tc>
          <w:tcPr>
            <w:tcW w:w="400" w:type="dxa"/>
            <w:vAlign w:val="top"/>
          </w:tcPr>
          <w:p w14:paraId="50F74865">
            <w:pPr>
              <w:spacing w:before="98" w:line="211"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1878B8AC">
            <w:pPr>
              <w:pStyle w:val="6"/>
            </w:pPr>
          </w:p>
        </w:tc>
        <w:tc>
          <w:tcPr>
            <w:tcW w:w="529" w:type="dxa"/>
            <w:vAlign w:val="top"/>
          </w:tcPr>
          <w:p w14:paraId="59895173">
            <w:pPr>
              <w:pStyle w:val="6"/>
            </w:pPr>
          </w:p>
        </w:tc>
        <w:tc>
          <w:tcPr>
            <w:tcW w:w="464" w:type="dxa"/>
            <w:vAlign w:val="top"/>
          </w:tcPr>
          <w:p w14:paraId="620FAC49">
            <w:pPr>
              <w:pStyle w:val="6"/>
            </w:pPr>
          </w:p>
        </w:tc>
      </w:tr>
      <w:tr w14:paraId="26F8C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6C4E9163">
            <w:pPr>
              <w:spacing w:before="100" w:line="202" w:lineRule="auto"/>
              <w:ind w:left="104"/>
              <w:rPr>
                <w:rFonts w:ascii="宋体" w:hAnsi="宋体" w:eastAsia="宋体" w:cs="宋体"/>
                <w:sz w:val="21"/>
                <w:szCs w:val="21"/>
              </w:rPr>
            </w:pPr>
            <w:r>
              <w:rPr>
                <w:rFonts w:ascii="宋体" w:hAnsi="宋体" w:eastAsia="宋体" w:cs="宋体"/>
                <w:spacing w:val="-2"/>
                <w:sz w:val="21"/>
                <w:szCs w:val="21"/>
              </w:rPr>
              <w:t>4.6.4</w:t>
            </w:r>
          </w:p>
        </w:tc>
        <w:tc>
          <w:tcPr>
            <w:tcW w:w="4655" w:type="dxa"/>
            <w:vAlign w:val="top"/>
          </w:tcPr>
          <w:p w14:paraId="6280DAFC">
            <w:pPr>
              <w:spacing w:before="79" w:line="219" w:lineRule="auto"/>
              <w:ind w:left="40"/>
              <w:rPr>
                <w:rFonts w:ascii="宋体" w:hAnsi="宋体" w:eastAsia="宋体" w:cs="宋体"/>
                <w:sz w:val="21"/>
                <w:szCs w:val="21"/>
              </w:rPr>
            </w:pPr>
            <w:r>
              <w:rPr>
                <w:rFonts w:ascii="宋体" w:hAnsi="宋体" w:eastAsia="宋体" w:cs="宋体"/>
                <w:spacing w:val="1"/>
                <w:sz w:val="21"/>
                <w:szCs w:val="21"/>
              </w:rPr>
              <w:t>写字台电话</w:t>
            </w:r>
          </w:p>
        </w:tc>
        <w:tc>
          <w:tcPr>
            <w:tcW w:w="440" w:type="dxa"/>
            <w:vAlign w:val="top"/>
          </w:tcPr>
          <w:p w14:paraId="058F0683">
            <w:pPr>
              <w:pStyle w:val="6"/>
            </w:pPr>
          </w:p>
        </w:tc>
        <w:tc>
          <w:tcPr>
            <w:tcW w:w="389" w:type="dxa"/>
            <w:vAlign w:val="top"/>
          </w:tcPr>
          <w:p w14:paraId="5591D4B8">
            <w:pPr>
              <w:pStyle w:val="6"/>
            </w:pPr>
          </w:p>
        </w:tc>
        <w:tc>
          <w:tcPr>
            <w:tcW w:w="409" w:type="dxa"/>
            <w:vAlign w:val="top"/>
          </w:tcPr>
          <w:p w14:paraId="3912DFEB">
            <w:pPr>
              <w:spacing w:before="100" w:line="202" w:lineRule="auto"/>
              <w:ind w:left="147"/>
              <w:rPr>
                <w:rFonts w:ascii="宋体" w:hAnsi="宋体" w:eastAsia="宋体" w:cs="宋体"/>
                <w:sz w:val="21"/>
                <w:szCs w:val="21"/>
              </w:rPr>
            </w:pPr>
            <w:r>
              <w:rPr>
                <w:rFonts w:ascii="宋体" w:hAnsi="宋体" w:eastAsia="宋体" w:cs="宋体"/>
                <w:sz w:val="21"/>
                <w:szCs w:val="21"/>
              </w:rPr>
              <w:t>2</w:t>
            </w:r>
          </w:p>
        </w:tc>
        <w:tc>
          <w:tcPr>
            <w:tcW w:w="420" w:type="dxa"/>
            <w:vAlign w:val="top"/>
          </w:tcPr>
          <w:p w14:paraId="5D1D8F91">
            <w:pPr>
              <w:pStyle w:val="6"/>
            </w:pPr>
          </w:p>
        </w:tc>
        <w:tc>
          <w:tcPr>
            <w:tcW w:w="400" w:type="dxa"/>
            <w:vAlign w:val="top"/>
          </w:tcPr>
          <w:p w14:paraId="094773E4">
            <w:pPr>
              <w:pStyle w:val="6"/>
            </w:pPr>
          </w:p>
        </w:tc>
        <w:tc>
          <w:tcPr>
            <w:tcW w:w="529" w:type="dxa"/>
            <w:vAlign w:val="top"/>
          </w:tcPr>
          <w:p w14:paraId="38E4F7C2">
            <w:pPr>
              <w:pStyle w:val="6"/>
            </w:pPr>
          </w:p>
        </w:tc>
        <w:tc>
          <w:tcPr>
            <w:tcW w:w="529" w:type="dxa"/>
            <w:vAlign w:val="top"/>
          </w:tcPr>
          <w:p w14:paraId="52B786FE">
            <w:pPr>
              <w:pStyle w:val="6"/>
            </w:pPr>
          </w:p>
        </w:tc>
        <w:tc>
          <w:tcPr>
            <w:tcW w:w="464" w:type="dxa"/>
            <w:vAlign w:val="top"/>
          </w:tcPr>
          <w:p w14:paraId="3455975E">
            <w:pPr>
              <w:pStyle w:val="6"/>
            </w:pPr>
          </w:p>
        </w:tc>
      </w:tr>
      <w:tr w14:paraId="01BAE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4FE88236">
            <w:pPr>
              <w:pStyle w:val="6"/>
            </w:pPr>
          </w:p>
        </w:tc>
        <w:tc>
          <w:tcPr>
            <w:tcW w:w="4655" w:type="dxa"/>
            <w:vAlign w:val="top"/>
          </w:tcPr>
          <w:p w14:paraId="76A9C298">
            <w:pPr>
              <w:spacing w:before="59" w:line="211" w:lineRule="auto"/>
              <w:ind w:left="40"/>
              <w:rPr>
                <w:rFonts w:ascii="宋体" w:hAnsi="宋体" w:eastAsia="宋体" w:cs="宋体"/>
                <w:sz w:val="21"/>
                <w:szCs w:val="21"/>
              </w:rPr>
            </w:pPr>
            <w:r>
              <w:rPr>
                <w:rFonts w:ascii="宋体" w:hAnsi="宋体" w:eastAsia="宋体" w:cs="宋体"/>
                <w:spacing w:val="-2"/>
                <w:sz w:val="21"/>
                <w:szCs w:val="21"/>
              </w:rPr>
              <w:t>有双线制电话</w:t>
            </w:r>
          </w:p>
        </w:tc>
        <w:tc>
          <w:tcPr>
            <w:tcW w:w="440" w:type="dxa"/>
            <w:vAlign w:val="top"/>
          </w:tcPr>
          <w:p w14:paraId="2912C948">
            <w:pPr>
              <w:pStyle w:val="6"/>
            </w:pPr>
          </w:p>
        </w:tc>
        <w:tc>
          <w:tcPr>
            <w:tcW w:w="389" w:type="dxa"/>
            <w:vAlign w:val="top"/>
          </w:tcPr>
          <w:p w14:paraId="3C3C21CF">
            <w:pPr>
              <w:pStyle w:val="6"/>
            </w:pPr>
          </w:p>
        </w:tc>
        <w:tc>
          <w:tcPr>
            <w:tcW w:w="409" w:type="dxa"/>
            <w:vAlign w:val="top"/>
          </w:tcPr>
          <w:p w14:paraId="5437209B">
            <w:pPr>
              <w:pStyle w:val="6"/>
            </w:pPr>
          </w:p>
        </w:tc>
        <w:tc>
          <w:tcPr>
            <w:tcW w:w="420" w:type="dxa"/>
            <w:vAlign w:val="top"/>
          </w:tcPr>
          <w:p w14:paraId="02C07408">
            <w:pPr>
              <w:pStyle w:val="6"/>
            </w:pPr>
          </w:p>
        </w:tc>
        <w:tc>
          <w:tcPr>
            <w:tcW w:w="400" w:type="dxa"/>
            <w:vAlign w:val="top"/>
          </w:tcPr>
          <w:p w14:paraId="6601EDD7">
            <w:pPr>
              <w:spacing w:before="80" w:line="193" w:lineRule="auto"/>
              <w:ind w:left="137"/>
              <w:rPr>
                <w:rFonts w:ascii="宋体" w:hAnsi="宋体" w:eastAsia="宋体" w:cs="宋体"/>
                <w:sz w:val="21"/>
                <w:szCs w:val="21"/>
              </w:rPr>
            </w:pPr>
            <w:r>
              <w:rPr>
                <w:rFonts w:ascii="宋体" w:hAnsi="宋体" w:eastAsia="宋体" w:cs="宋体"/>
                <w:sz w:val="21"/>
                <w:szCs w:val="21"/>
              </w:rPr>
              <w:t>2</w:t>
            </w:r>
          </w:p>
        </w:tc>
        <w:tc>
          <w:tcPr>
            <w:tcW w:w="529" w:type="dxa"/>
            <w:vAlign w:val="top"/>
          </w:tcPr>
          <w:p w14:paraId="5CD82D62">
            <w:pPr>
              <w:pStyle w:val="6"/>
            </w:pPr>
          </w:p>
        </w:tc>
        <w:tc>
          <w:tcPr>
            <w:tcW w:w="529" w:type="dxa"/>
            <w:vAlign w:val="top"/>
          </w:tcPr>
          <w:p w14:paraId="179418F1">
            <w:pPr>
              <w:pStyle w:val="6"/>
            </w:pPr>
          </w:p>
        </w:tc>
        <w:tc>
          <w:tcPr>
            <w:tcW w:w="464" w:type="dxa"/>
            <w:vAlign w:val="top"/>
          </w:tcPr>
          <w:p w14:paraId="4F7F9DD6">
            <w:pPr>
              <w:pStyle w:val="6"/>
            </w:pPr>
          </w:p>
        </w:tc>
      </w:tr>
      <w:tr w14:paraId="71576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59F1BAE0">
            <w:pPr>
              <w:pStyle w:val="6"/>
            </w:pPr>
          </w:p>
        </w:tc>
        <w:tc>
          <w:tcPr>
            <w:tcW w:w="4655" w:type="dxa"/>
            <w:vAlign w:val="top"/>
          </w:tcPr>
          <w:p w14:paraId="155F3573">
            <w:pPr>
              <w:spacing w:before="59" w:line="211" w:lineRule="auto"/>
              <w:ind w:left="40"/>
              <w:rPr>
                <w:rFonts w:ascii="宋体" w:hAnsi="宋体" w:eastAsia="宋体" w:cs="宋体"/>
                <w:sz w:val="21"/>
                <w:szCs w:val="21"/>
              </w:rPr>
            </w:pPr>
            <w:r>
              <w:rPr>
                <w:rFonts w:ascii="宋体" w:hAnsi="宋体" w:eastAsia="宋体" w:cs="宋体"/>
                <w:spacing w:val="-3"/>
                <w:sz w:val="21"/>
                <w:szCs w:val="21"/>
              </w:rPr>
              <w:t>有电话</w:t>
            </w:r>
          </w:p>
        </w:tc>
        <w:tc>
          <w:tcPr>
            <w:tcW w:w="440" w:type="dxa"/>
            <w:vAlign w:val="top"/>
          </w:tcPr>
          <w:p w14:paraId="112658B7">
            <w:pPr>
              <w:pStyle w:val="6"/>
            </w:pPr>
          </w:p>
        </w:tc>
        <w:tc>
          <w:tcPr>
            <w:tcW w:w="389" w:type="dxa"/>
            <w:vAlign w:val="top"/>
          </w:tcPr>
          <w:p w14:paraId="2457757D">
            <w:pPr>
              <w:pStyle w:val="6"/>
            </w:pPr>
          </w:p>
        </w:tc>
        <w:tc>
          <w:tcPr>
            <w:tcW w:w="409" w:type="dxa"/>
            <w:vAlign w:val="top"/>
          </w:tcPr>
          <w:p w14:paraId="23D05155">
            <w:pPr>
              <w:pStyle w:val="6"/>
            </w:pPr>
          </w:p>
        </w:tc>
        <w:tc>
          <w:tcPr>
            <w:tcW w:w="420" w:type="dxa"/>
            <w:vAlign w:val="top"/>
          </w:tcPr>
          <w:p w14:paraId="6B447B3E">
            <w:pPr>
              <w:pStyle w:val="6"/>
            </w:pPr>
          </w:p>
        </w:tc>
        <w:tc>
          <w:tcPr>
            <w:tcW w:w="400" w:type="dxa"/>
            <w:vAlign w:val="top"/>
          </w:tcPr>
          <w:p w14:paraId="6B3F6F0E">
            <w:pPr>
              <w:spacing w:before="80" w:line="193"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47B33571">
            <w:pPr>
              <w:pStyle w:val="6"/>
            </w:pPr>
          </w:p>
        </w:tc>
        <w:tc>
          <w:tcPr>
            <w:tcW w:w="529" w:type="dxa"/>
            <w:vAlign w:val="top"/>
          </w:tcPr>
          <w:p w14:paraId="3E1AD390">
            <w:pPr>
              <w:pStyle w:val="6"/>
            </w:pPr>
          </w:p>
        </w:tc>
        <w:tc>
          <w:tcPr>
            <w:tcW w:w="464" w:type="dxa"/>
            <w:vAlign w:val="top"/>
          </w:tcPr>
          <w:p w14:paraId="159180D5">
            <w:pPr>
              <w:pStyle w:val="6"/>
            </w:pPr>
          </w:p>
        </w:tc>
      </w:tr>
      <w:tr w14:paraId="547C2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44" w:type="dxa"/>
            <w:vAlign w:val="top"/>
          </w:tcPr>
          <w:p w14:paraId="30E4AAAD">
            <w:pPr>
              <w:spacing w:before="90" w:line="193" w:lineRule="auto"/>
              <w:ind w:left="104"/>
              <w:rPr>
                <w:rFonts w:ascii="宋体" w:hAnsi="宋体" w:eastAsia="宋体" w:cs="宋体"/>
                <w:sz w:val="21"/>
                <w:szCs w:val="21"/>
              </w:rPr>
            </w:pPr>
            <w:r>
              <w:rPr>
                <w:rFonts w:ascii="宋体" w:hAnsi="宋体" w:eastAsia="宋体" w:cs="宋体"/>
                <w:spacing w:val="-2"/>
                <w:sz w:val="21"/>
                <w:szCs w:val="21"/>
              </w:rPr>
              <w:t>4.7</w:t>
            </w:r>
          </w:p>
        </w:tc>
        <w:tc>
          <w:tcPr>
            <w:tcW w:w="4655" w:type="dxa"/>
            <w:vAlign w:val="top"/>
          </w:tcPr>
          <w:p w14:paraId="6B310B45">
            <w:pPr>
              <w:spacing w:before="68" w:line="212" w:lineRule="auto"/>
              <w:ind w:left="40"/>
              <w:rPr>
                <w:rFonts w:ascii="宋体" w:hAnsi="宋体" w:eastAsia="宋体" w:cs="宋体"/>
                <w:sz w:val="21"/>
                <w:szCs w:val="21"/>
              </w:rPr>
            </w:pPr>
            <w:r>
              <w:rPr>
                <w:rFonts w:ascii="宋体" w:hAnsi="宋体" w:eastAsia="宋体" w:cs="宋体"/>
                <w:spacing w:val="1"/>
                <w:sz w:val="21"/>
                <w:szCs w:val="21"/>
              </w:rPr>
              <w:t>微型酒吧和小冰箱</w:t>
            </w:r>
          </w:p>
        </w:tc>
        <w:tc>
          <w:tcPr>
            <w:tcW w:w="440" w:type="dxa"/>
            <w:vAlign w:val="top"/>
          </w:tcPr>
          <w:p w14:paraId="56DA9177">
            <w:pPr>
              <w:pStyle w:val="6"/>
            </w:pPr>
          </w:p>
        </w:tc>
        <w:tc>
          <w:tcPr>
            <w:tcW w:w="389" w:type="dxa"/>
            <w:vAlign w:val="top"/>
          </w:tcPr>
          <w:p w14:paraId="6340504A">
            <w:pPr>
              <w:spacing w:before="90" w:line="193" w:lineRule="auto"/>
              <w:ind w:left="135"/>
              <w:rPr>
                <w:rFonts w:ascii="宋体" w:hAnsi="宋体" w:eastAsia="宋体" w:cs="宋体"/>
                <w:sz w:val="21"/>
                <w:szCs w:val="21"/>
              </w:rPr>
            </w:pPr>
            <w:r>
              <w:rPr>
                <w:rFonts w:ascii="宋体" w:hAnsi="宋体" w:eastAsia="宋体" w:cs="宋体"/>
                <w:sz w:val="21"/>
                <w:szCs w:val="21"/>
              </w:rPr>
              <w:t>3</w:t>
            </w:r>
          </w:p>
        </w:tc>
        <w:tc>
          <w:tcPr>
            <w:tcW w:w="409" w:type="dxa"/>
            <w:vAlign w:val="top"/>
          </w:tcPr>
          <w:p w14:paraId="217A7912">
            <w:pPr>
              <w:pStyle w:val="6"/>
            </w:pPr>
          </w:p>
        </w:tc>
        <w:tc>
          <w:tcPr>
            <w:tcW w:w="420" w:type="dxa"/>
            <w:vAlign w:val="top"/>
          </w:tcPr>
          <w:p w14:paraId="735CDA9C">
            <w:pPr>
              <w:pStyle w:val="6"/>
            </w:pPr>
          </w:p>
        </w:tc>
        <w:tc>
          <w:tcPr>
            <w:tcW w:w="400" w:type="dxa"/>
            <w:vAlign w:val="top"/>
          </w:tcPr>
          <w:p w14:paraId="6FF96191">
            <w:pPr>
              <w:pStyle w:val="6"/>
            </w:pPr>
          </w:p>
        </w:tc>
        <w:tc>
          <w:tcPr>
            <w:tcW w:w="529" w:type="dxa"/>
            <w:vAlign w:val="top"/>
          </w:tcPr>
          <w:p w14:paraId="525E51D2">
            <w:pPr>
              <w:pStyle w:val="6"/>
            </w:pPr>
          </w:p>
        </w:tc>
        <w:tc>
          <w:tcPr>
            <w:tcW w:w="529" w:type="dxa"/>
            <w:vAlign w:val="top"/>
          </w:tcPr>
          <w:p w14:paraId="202206A5">
            <w:pPr>
              <w:pStyle w:val="6"/>
            </w:pPr>
          </w:p>
        </w:tc>
        <w:tc>
          <w:tcPr>
            <w:tcW w:w="464" w:type="dxa"/>
            <w:vAlign w:val="top"/>
          </w:tcPr>
          <w:p w14:paraId="6C71B831">
            <w:pPr>
              <w:pStyle w:val="6"/>
            </w:pPr>
          </w:p>
        </w:tc>
      </w:tr>
      <w:tr w14:paraId="12C1A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44" w:type="dxa"/>
            <w:vAlign w:val="top"/>
          </w:tcPr>
          <w:p w14:paraId="3994FAF2">
            <w:pPr>
              <w:pStyle w:val="6"/>
            </w:pPr>
          </w:p>
        </w:tc>
        <w:tc>
          <w:tcPr>
            <w:tcW w:w="4655" w:type="dxa"/>
            <w:vAlign w:val="top"/>
          </w:tcPr>
          <w:p w14:paraId="04AB528C">
            <w:pPr>
              <w:spacing w:before="58" w:line="212" w:lineRule="auto"/>
              <w:ind w:left="40"/>
              <w:rPr>
                <w:rFonts w:ascii="宋体" w:hAnsi="宋体" w:eastAsia="宋体" w:cs="宋体"/>
                <w:sz w:val="21"/>
                <w:szCs w:val="21"/>
              </w:rPr>
            </w:pPr>
            <w:r>
              <w:rPr>
                <w:rFonts w:ascii="宋体" w:hAnsi="宋体" w:eastAsia="宋体" w:cs="宋体"/>
                <w:sz w:val="21"/>
                <w:szCs w:val="21"/>
              </w:rPr>
              <w:t>100%客房有微型酒吧和小冰箱</w:t>
            </w:r>
          </w:p>
        </w:tc>
        <w:tc>
          <w:tcPr>
            <w:tcW w:w="440" w:type="dxa"/>
            <w:vAlign w:val="top"/>
          </w:tcPr>
          <w:p w14:paraId="411B61C4">
            <w:pPr>
              <w:pStyle w:val="6"/>
            </w:pPr>
          </w:p>
        </w:tc>
        <w:tc>
          <w:tcPr>
            <w:tcW w:w="389" w:type="dxa"/>
            <w:vAlign w:val="top"/>
          </w:tcPr>
          <w:p w14:paraId="36FD3DA9">
            <w:pPr>
              <w:pStyle w:val="6"/>
            </w:pPr>
          </w:p>
        </w:tc>
        <w:tc>
          <w:tcPr>
            <w:tcW w:w="409" w:type="dxa"/>
            <w:vAlign w:val="top"/>
          </w:tcPr>
          <w:p w14:paraId="3030B043">
            <w:pPr>
              <w:pStyle w:val="6"/>
            </w:pPr>
          </w:p>
        </w:tc>
        <w:tc>
          <w:tcPr>
            <w:tcW w:w="420" w:type="dxa"/>
            <w:vAlign w:val="top"/>
          </w:tcPr>
          <w:p w14:paraId="6D38AA83">
            <w:pPr>
              <w:pStyle w:val="6"/>
            </w:pPr>
          </w:p>
        </w:tc>
        <w:tc>
          <w:tcPr>
            <w:tcW w:w="400" w:type="dxa"/>
            <w:vAlign w:val="top"/>
          </w:tcPr>
          <w:p w14:paraId="655FFE07">
            <w:pPr>
              <w:spacing w:before="80" w:line="193" w:lineRule="auto"/>
              <w:ind w:left="137"/>
              <w:rPr>
                <w:rFonts w:ascii="宋体" w:hAnsi="宋体" w:eastAsia="宋体" w:cs="宋体"/>
                <w:sz w:val="21"/>
                <w:szCs w:val="21"/>
              </w:rPr>
            </w:pPr>
            <w:r>
              <w:rPr>
                <w:rFonts w:ascii="宋体" w:hAnsi="宋体" w:eastAsia="宋体" w:cs="宋体"/>
                <w:sz w:val="21"/>
                <w:szCs w:val="21"/>
              </w:rPr>
              <w:t>3</w:t>
            </w:r>
          </w:p>
        </w:tc>
        <w:tc>
          <w:tcPr>
            <w:tcW w:w="529" w:type="dxa"/>
            <w:vAlign w:val="top"/>
          </w:tcPr>
          <w:p w14:paraId="607C4EBF">
            <w:pPr>
              <w:pStyle w:val="6"/>
            </w:pPr>
          </w:p>
        </w:tc>
        <w:tc>
          <w:tcPr>
            <w:tcW w:w="529" w:type="dxa"/>
            <w:vAlign w:val="top"/>
          </w:tcPr>
          <w:p w14:paraId="60F26AD5">
            <w:pPr>
              <w:pStyle w:val="6"/>
            </w:pPr>
          </w:p>
        </w:tc>
        <w:tc>
          <w:tcPr>
            <w:tcW w:w="464" w:type="dxa"/>
            <w:vAlign w:val="top"/>
          </w:tcPr>
          <w:p w14:paraId="2F3DE9D3">
            <w:pPr>
              <w:pStyle w:val="6"/>
            </w:pPr>
          </w:p>
        </w:tc>
      </w:tr>
      <w:tr w14:paraId="1C4FA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5899" w:type="dxa"/>
            <w:gridSpan w:val="2"/>
            <w:vAlign w:val="top"/>
          </w:tcPr>
          <w:p w14:paraId="01975E64">
            <w:pPr>
              <w:spacing w:before="58" w:line="217" w:lineRule="auto"/>
              <w:ind w:left="4874"/>
              <w:rPr>
                <w:rFonts w:ascii="宋体" w:hAnsi="宋体" w:eastAsia="宋体" w:cs="宋体"/>
                <w:sz w:val="21"/>
                <w:szCs w:val="21"/>
              </w:rPr>
            </w:pPr>
            <w:r>
              <w:rPr>
                <w:rFonts w:ascii="宋体" w:hAnsi="宋体" w:eastAsia="宋体" w:cs="宋体"/>
                <w:spacing w:val="-2"/>
                <w:sz w:val="21"/>
                <w:szCs w:val="21"/>
              </w:rPr>
              <w:t>本页小计</w:t>
            </w:r>
          </w:p>
        </w:tc>
        <w:tc>
          <w:tcPr>
            <w:tcW w:w="2058" w:type="dxa"/>
            <w:gridSpan w:val="5"/>
            <w:vAlign w:val="top"/>
          </w:tcPr>
          <w:p w14:paraId="5FEF0CC0">
            <w:pPr>
              <w:pStyle w:val="6"/>
            </w:pPr>
          </w:p>
        </w:tc>
        <w:tc>
          <w:tcPr>
            <w:tcW w:w="529" w:type="dxa"/>
            <w:vAlign w:val="top"/>
          </w:tcPr>
          <w:p w14:paraId="6D312EDD">
            <w:pPr>
              <w:pStyle w:val="6"/>
            </w:pPr>
          </w:p>
        </w:tc>
        <w:tc>
          <w:tcPr>
            <w:tcW w:w="529" w:type="dxa"/>
            <w:vAlign w:val="top"/>
          </w:tcPr>
          <w:p w14:paraId="6A0B763E">
            <w:pPr>
              <w:pStyle w:val="6"/>
            </w:pPr>
          </w:p>
        </w:tc>
        <w:tc>
          <w:tcPr>
            <w:tcW w:w="464" w:type="dxa"/>
            <w:vAlign w:val="top"/>
          </w:tcPr>
          <w:p w14:paraId="01EB937A">
            <w:pPr>
              <w:pStyle w:val="6"/>
            </w:pPr>
          </w:p>
        </w:tc>
      </w:tr>
    </w:tbl>
    <w:p w14:paraId="3E8C37A1">
      <w:pPr>
        <w:rPr>
          <w:rFonts w:ascii="Arial"/>
          <w:sz w:val="21"/>
        </w:rPr>
      </w:pPr>
    </w:p>
    <w:p w14:paraId="55405D88">
      <w:pPr>
        <w:rPr>
          <w:rFonts w:ascii="Arial" w:hAnsi="Arial" w:eastAsia="Arial" w:cs="Arial"/>
          <w:sz w:val="21"/>
          <w:szCs w:val="21"/>
        </w:rPr>
        <w:sectPr>
          <w:headerReference r:id="rId57" w:type="default"/>
          <w:footerReference r:id="rId58" w:type="default"/>
          <w:pgSz w:w="11390" w:h="15840"/>
          <w:pgMar w:top="853" w:right="1045" w:bottom="600" w:left="869" w:header="576" w:footer="328" w:gutter="0"/>
          <w:cols w:space="720" w:num="1"/>
        </w:sectPr>
      </w:pPr>
    </w:p>
    <w:p w14:paraId="4AC88BC3">
      <w:pPr>
        <w:spacing w:before="219"/>
      </w:pPr>
    </w:p>
    <w:tbl>
      <w:tblPr>
        <w:tblStyle w:val="5"/>
        <w:tblW w:w="9470" w:type="dxa"/>
        <w:tblInd w:w="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4"/>
        <w:gridCol w:w="4645"/>
        <w:gridCol w:w="429"/>
        <w:gridCol w:w="390"/>
        <w:gridCol w:w="410"/>
        <w:gridCol w:w="419"/>
        <w:gridCol w:w="400"/>
        <w:gridCol w:w="519"/>
        <w:gridCol w:w="519"/>
        <w:gridCol w:w="475"/>
      </w:tblGrid>
      <w:tr w14:paraId="4684A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264" w:type="dxa"/>
            <w:vAlign w:val="top"/>
          </w:tcPr>
          <w:p w14:paraId="2F0F90A3">
            <w:pPr>
              <w:pStyle w:val="6"/>
            </w:pPr>
          </w:p>
        </w:tc>
        <w:tc>
          <w:tcPr>
            <w:tcW w:w="4645" w:type="dxa"/>
            <w:vAlign w:val="top"/>
          </w:tcPr>
          <w:p w14:paraId="463020D8">
            <w:pPr>
              <w:spacing w:before="54" w:line="220" w:lineRule="auto"/>
              <w:ind w:left="11"/>
              <w:rPr>
                <w:rFonts w:ascii="宋体" w:hAnsi="宋体" w:eastAsia="宋体" w:cs="宋体"/>
                <w:sz w:val="21"/>
                <w:szCs w:val="21"/>
              </w:rPr>
            </w:pPr>
            <w:r>
              <w:rPr>
                <w:rFonts w:ascii="宋体" w:hAnsi="宋体" w:eastAsia="宋体" w:cs="宋体"/>
                <w:spacing w:val="1"/>
                <w:sz w:val="21"/>
                <w:szCs w:val="21"/>
              </w:rPr>
              <w:t>100%客房有小冰箱</w:t>
            </w:r>
          </w:p>
        </w:tc>
        <w:tc>
          <w:tcPr>
            <w:tcW w:w="429" w:type="dxa"/>
            <w:vAlign w:val="top"/>
          </w:tcPr>
          <w:p w14:paraId="0BCC63B2">
            <w:pPr>
              <w:pStyle w:val="6"/>
            </w:pPr>
          </w:p>
        </w:tc>
        <w:tc>
          <w:tcPr>
            <w:tcW w:w="390" w:type="dxa"/>
            <w:vAlign w:val="top"/>
          </w:tcPr>
          <w:p w14:paraId="54E24CC6">
            <w:pPr>
              <w:pStyle w:val="6"/>
            </w:pPr>
          </w:p>
        </w:tc>
        <w:tc>
          <w:tcPr>
            <w:tcW w:w="410" w:type="dxa"/>
            <w:vAlign w:val="top"/>
          </w:tcPr>
          <w:p w14:paraId="302E954F">
            <w:pPr>
              <w:pStyle w:val="6"/>
            </w:pPr>
          </w:p>
        </w:tc>
        <w:tc>
          <w:tcPr>
            <w:tcW w:w="419" w:type="dxa"/>
            <w:vAlign w:val="top"/>
          </w:tcPr>
          <w:p w14:paraId="0EFBB756">
            <w:pPr>
              <w:pStyle w:val="6"/>
            </w:pPr>
          </w:p>
        </w:tc>
        <w:tc>
          <w:tcPr>
            <w:tcW w:w="400" w:type="dxa"/>
            <w:vAlign w:val="top"/>
          </w:tcPr>
          <w:p w14:paraId="132CCB4A">
            <w:pPr>
              <w:spacing w:before="74" w:line="203"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7BA12E3D">
            <w:pPr>
              <w:pStyle w:val="6"/>
            </w:pPr>
          </w:p>
        </w:tc>
        <w:tc>
          <w:tcPr>
            <w:tcW w:w="519" w:type="dxa"/>
            <w:vAlign w:val="top"/>
          </w:tcPr>
          <w:p w14:paraId="7F1EDBBA">
            <w:pPr>
              <w:pStyle w:val="6"/>
            </w:pPr>
          </w:p>
        </w:tc>
        <w:tc>
          <w:tcPr>
            <w:tcW w:w="475" w:type="dxa"/>
            <w:vAlign w:val="top"/>
          </w:tcPr>
          <w:p w14:paraId="30EAAB3F">
            <w:pPr>
              <w:pStyle w:val="6"/>
            </w:pPr>
          </w:p>
        </w:tc>
      </w:tr>
      <w:tr w14:paraId="402E4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64A7D26E">
            <w:pPr>
              <w:pStyle w:val="6"/>
            </w:pPr>
          </w:p>
        </w:tc>
        <w:tc>
          <w:tcPr>
            <w:tcW w:w="4645" w:type="dxa"/>
            <w:vAlign w:val="top"/>
          </w:tcPr>
          <w:p w14:paraId="44D22EE7">
            <w:pPr>
              <w:spacing w:before="48" w:line="219" w:lineRule="auto"/>
              <w:ind w:left="11"/>
              <w:rPr>
                <w:rFonts w:ascii="宋体" w:hAnsi="宋体" w:eastAsia="宋体" w:cs="宋体"/>
                <w:sz w:val="21"/>
                <w:szCs w:val="21"/>
              </w:rPr>
            </w:pPr>
            <w:r>
              <w:rPr>
                <w:rFonts w:ascii="宋体" w:hAnsi="宋体" w:eastAsia="宋体" w:cs="宋体"/>
                <w:spacing w:val="1"/>
                <w:sz w:val="21"/>
                <w:szCs w:val="21"/>
              </w:rPr>
              <w:t>100%客房有微型酒吧</w:t>
            </w:r>
          </w:p>
        </w:tc>
        <w:tc>
          <w:tcPr>
            <w:tcW w:w="429" w:type="dxa"/>
            <w:vAlign w:val="top"/>
          </w:tcPr>
          <w:p w14:paraId="288415B0">
            <w:pPr>
              <w:pStyle w:val="6"/>
            </w:pPr>
          </w:p>
        </w:tc>
        <w:tc>
          <w:tcPr>
            <w:tcW w:w="390" w:type="dxa"/>
            <w:vAlign w:val="top"/>
          </w:tcPr>
          <w:p w14:paraId="3702A2A2">
            <w:pPr>
              <w:pStyle w:val="6"/>
            </w:pPr>
          </w:p>
        </w:tc>
        <w:tc>
          <w:tcPr>
            <w:tcW w:w="410" w:type="dxa"/>
            <w:vAlign w:val="top"/>
          </w:tcPr>
          <w:p w14:paraId="24E6F64B">
            <w:pPr>
              <w:pStyle w:val="6"/>
            </w:pPr>
          </w:p>
        </w:tc>
        <w:tc>
          <w:tcPr>
            <w:tcW w:w="419" w:type="dxa"/>
            <w:vAlign w:val="top"/>
          </w:tcPr>
          <w:p w14:paraId="32D0547F">
            <w:pPr>
              <w:pStyle w:val="6"/>
            </w:pPr>
          </w:p>
        </w:tc>
        <w:tc>
          <w:tcPr>
            <w:tcW w:w="400" w:type="dxa"/>
            <w:vAlign w:val="top"/>
          </w:tcPr>
          <w:p w14:paraId="068FFBEA">
            <w:pPr>
              <w:spacing w:before="69" w:line="203"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7FBD9D32">
            <w:pPr>
              <w:pStyle w:val="6"/>
            </w:pPr>
          </w:p>
        </w:tc>
        <w:tc>
          <w:tcPr>
            <w:tcW w:w="519" w:type="dxa"/>
            <w:vAlign w:val="top"/>
          </w:tcPr>
          <w:p w14:paraId="7926AEDA">
            <w:pPr>
              <w:pStyle w:val="6"/>
            </w:pPr>
          </w:p>
        </w:tc>
        <w:tc>
          <w:tcPr>
            <w:tcW w:w="475" w:type="dxa"/>
            <w:vAlign w:val="top"/>
          </w:tcPr>
          <w:p w14:paraId="26E89D24">
            <w:pPr>
              <w:pStyle w:val="6"/>
            </w:pPr>
          </w:p>
        </w:tc>
      </w:tr>
      <w:tr w14:paraId="63A9E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052955F6">
            <w:pPr>
              <w:spacing w:before="69" w:line="203" w:lineRule="auto"/>
              <w:ind w:left="124"/>
              <w:rPr>
                <w:rFonts w:ascii="宋体" w:hAnsi="宋体" w:eastAsia="宋体" w:cs="宋体"/>
                <w:sz w:val="21"/>
                <w:szCs w:val="21"/>
              </w:rPr>
            </w:pPr>
            <w:r>
              <w:rPr>
                <w:rFonts w:ascii="宋体" w:hAnsi="宋体" w:eastAsia="宋体" w:cs="宋体"/>
                <w:spacing w:val="-2"/>
                <w:sz w:val="21"/>
                <w:szCs w:val="21"/>
              </w:rPr>
              <w:t>4.8</w:t>
            </w:r>
          </w:p>
        </w:tc>
        <w:tc>
          <w:tcPr>
            <w:tcW w:w="4645" w:type="dxa"/>
            <w:vAlign w:val="top"/>
          </w:tcPr>
          <w:p w14:paraId="433D3B2E">
            <w:pPr>
              <w:spacing w:before="48" w:line="219" w:lineRule="auto"/>
              <w:ind w:left="11"/>
              <w:rPr>
                <w:rFonts w:ascii="宋体" w:hAnsi="宋体" w:eastAsia="宋体" w:cs="宋体"/>
                <w:sz w:val="21"/>
                <w:szCs w:val="21"/>
              </w:rPr>
            </w:pPr>
            <w:r>
              <w:rPr>
                <w:rFonts w:ascii="宋体" w:hAnsi="宋体" w:eastAsia="宋体" w:cs="宋体"/>
                <w:spacing w:val="2"/>
                <w:sz w:val="21"/>
                <w:szCs w:val="21"/>
              </w:rPr>
              <w:t>客房便利设施及用品</w:t>
            </w:r>
          </w:p>
        </w:tc>
        <w:tc>
          <w:tcPr>
            <w:tcW w:w="429" w:type="dxa"/>
            <w:vAlign w:val="top"/>
          </w:tcPr>
          <w:p w14:paraId="5DAA2EC6">
            <w:pPr>
              <w:pStyle w:val="6"/>
            </w:pPr>
          </w:p>
        </w:tc>
        <w:tc>
          <w:tcPr>
            <w:tcW w:w="390" w:type="dxa"/>
            <w:vAlign w:val="top"/>
          </w:tcPr>
          <w:p w14:paraId="5F177AB3">
            <w:pPr>
              <w:spacing w:before="69" w:line="203" w:lineRule="auto"/>
              <w:ind w:left="147"/>
              <w:rPr>
                <w:rFonts w:ascii="宋体" w:hAnsi="宋体" w:eastAsia="宋体" w:cs="宋体"/>
                <w:sz w:val="21"/>
                <w:szCs w:val="21"/>
              </w:rPr>
            </w:pPr>
            <w:r>
              <w:rPr>
                <w:rFonts w:ascii="宋体" w:hAnsi="宋体" w:eastAsia="宋体" w:cs="宋体"/>
                <w:spacing w:val="-6"/>
                <w:sz w:val="21"/>
                <w:szCs w:val="21"/>
              </w:rPr>
              <w:t>19</w:t>
            </w:r>
          </w:p>
        </w:tc>
        <w:tc>
          <w:tcPr>
            <w:tcW w:w="410" w:type="dxa"/>
            <w:vAlign w:val="top"/>
          </w:tcPr>
          <w:p w14:paraId="30F9CD48">
            <w:pPr>
              <w:pStyle w:val="6"/>
            </w:pPr>
          </w:p>
        </w:tc>
        <w:tc>
          <w:tcPr>
            <w:tcW w:w="419" w:type="dxa"/>
            <w:vAlign w:val="top"/>
          </w:tcPr>
          <w:p w14:paraId="4039F908">
            <w:pPr>
              <w:pStyle w:val="6"/>
            </w:pPr>
          </w:p>
        </w:tc>
        <w:tc>
          <w:tcPr>
            <w:tcW w:w="400" w:type="dxa"/>
            <w:vAlign w:val="top"/>
          </w:tcPr>
          <w:p w14:paraId="404D550D">
            <w:pPr>
              <w:pStyle w:val="6"/>
            </w:pPr>
          </w:p>
        </w:tc>
        <w:tc>
          <w:tcPr>
            <w:tcW w:w="519" w:type="dxa"/>
            <w:vAlign w:val="top"/>
          </w:tcPr>
          <w:p w14:paraId="41D6FCE9">
            <w:pPr>
              <w:pStyle w:val="6"/>
            </w:pPr>
          </w:p>
        </w:tc>
        <w:tc>
          <w:tcPr>
            <w:tcW w:w="519" w:type="dxa"/>
            <w:vAlign w:val="top"/>
          </w:tcPr>
          <w:p w14:paraId="390F6F5B">
            <w:pPr>
              <w:pStyle w:val="6"/>
            </w:pPr>
          </w:p>
        </w:tc>
        <w:tc>
          <w:tcPr>
            <w:tcW w:w="475" w:type="dxa"/>
            <w:vAlign w:val="top"/>
          </w:tcPr>
          <w:p w14:paraId="57FAE1AF">
            <w:pPr>
              <w:pStyle w:val="6"/>
            </w:pPr>
          </w:p>
        </w:tc>
      </w:tr>
      <w:tr w14:paraId="78A4D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546EBABD">
            <w:pPr>
              <w:spacing w:before="89" w:line="211" w:lineRule="auto"/>
              <w:ind w:left="124"/>
              <w:rPr>
                <w:rFonts w:ascii="宋体" w:hAnsi="宋体" w:eastAsia="宋体" w:cs="宋体"/>
                <w:sz w:val="21"/>
                <w:szCs w:val="21"/>
              </w:rPr>
            </w:pPr>
            <w:r>
              <w:rPr>
                <w:rFonts w:ascii="宋体" w:hAnsi="宋体" w:eastAsia="宋体" w:cs="宋体"/>
                <w:spacing w:val="-2"/>
                <w:sz w:val="21"/>
                <w:szCs w:val="21"/>
              </w:rPr>
              <w:t>4.8.1</w:t>
            </w:r>
          </w:p>
        </w:tc>
        <w:tc>
          <w:tcPr>
            <w:tcW w:w="4645" w:type="dxa"/>
            <w:vAlign w:val="top"/>
          </w:tcPr>
          <w:p w14:paraId="2D05980F">
            <w:pPr>
              <w:spacing w:before="68" w:line="219" w:lineRule="auto"/>
              <w:ind w:left="11"/>
              <w:rPr>
                <w:rFonts w:ascii="宋体" w:hAnsi="宋体" w:eastAsia="宋体" w:cs="宋体"/>
                <w:sz w:val="21"/>
                <w:szCs w:val="21"/>
              </w:rPr>
            </w:pPr>
            <w:r>
              <w:rPr>
                <w:rFonts w:ascii="宋体" w:hAnsi="宋体" w:eastAsia="宋体" w:cs="宋体"/>
                <w:spacing w:val="2"/>
                <w:sz w:val="21"/>
                <w:szCs w:val="21"/>
              </w:rPr>
              <w:t>电热水壶</w:t>
            </w:r>
          </w:p>
        </w:tc>
        <w:tc>
          <w:tcPr>
            <w:tcW w:w="429" w:type="dxa"/>
            <w:vAlign w:val="top"/>
          </w:tcPr>
          <w:p w14:paraId="048FA723">
            <w:pPr>
              <w:pStyle w:val="6"/>
            </w:pPr>
          </w:p>
        </w:tc>
        <w:tc>
          <w:tcPr>
            <w:tcW w:w="390" w:type="dxa"/>
            <w:vAlign w:val="top"/>
          </w:tcPr>
          <w:p w14:paraId="1037BAB1">
            <w:pPr>
              <w:pStyle w:val="6"/>
              <w:rPr>
                <w:sz w:val="21"/>
                <w:szCs w:val="21"/>
              </w:rPr>
            </w:pPr>
          </w:p>
        </w:tc>
        <w:tc>
          <w:tcPr>
            <w:tcW w:w="410" w:type="dxa"/>
            <w:vAlign w:val="top"/>
          </w:tcPr>
          <w:p w14:paraId="5E0637F5">
            <w:pPr>
              <w:spacing w:before="116" w:line="235" w:lineRule="auto"/>
              <w:ind w:left="136"/>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19" w:type="dxa"/>
            <w:vAlign w:val="top"/>
          </w:tcPr>
          <w:p w14:paraId="026621C8">
            <w:pPr>
              <w:pStyle w:val="6"/>
              <w:rPr>
                <w:sz w:val="21"/>
                <w:szCs w:val="21"/>
              </w:rPr>
            </w:pPr>
          </w:p>
        </w:tc>
        <w:tc>
          <w:tcPr>
            <w:tcW w:w="400" w:type="dxa"/>
            <w:vAlign w:val="top"/>
          </w:tcPr>
          <w:p w14:paraId="261C098B">
            <w:pPr>
              <w:spacing w:before="89" w:line="211"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472FBEA4">
            <w:pPr>
              <w:pStyle w:val="6"/>
            </w:pPr>
          </w:p>
        </w:tc>
        <w:tc>
          <w:tcPr>
            <w:tcW w:w="519" w:type="dxa"/>
            <w:vAlign w:val="top"/>
          </w:tcPr>
          <w:p w14:paraId="380A5644">
            <w:pPr>
              <w:pStyle w:val="6"/>
            </w:pPr>
          </w:p>
        </w:tc>
        <w:tc>
          <w:tcPr>
            <w:tcW w:w="475" w:type="dxa"/>
            <w:vAlign w:val="top"/>
          </w:tcPr>
          <w:p w14:paraId="0E69FEE3">
            <w:pPr>
              <w:pStyle w:val="6"/>
            </w:pPr>
          </w:p>
        </w:tc>
      </w:tr>
      <w:tr w14:paraId="11762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64" w:type="dxa"/>
            <w:vAlign w:val="top"/>
          </w:tcPr>
          <w:p w14:paraId="19148E58">
            <w:pPr>
              <w:spacing w:before="90" w:line="210" w:lineRule="auto"/>
              <w:ind w:left="124"/>
              <w:rPr>
                <w:rFonts w:ascii="宋体" w:hAnsi="宋体" w:eastAsia="宋体" w:cs="宋体"/>
                <w:sz w:val="21"/>
                <w:szCs w:val="21"/>
              </w:rPr>
            </w:pPr>
            <w:r>
              <w:rPr>
                <w:rFonts w:ascii="宋体" w:hAnsi="宋体" w:eastAsia="宋体" w:cs="宋体"/>
                <w:spacing w:val="-2"/>
                <w:sz w:val="21"/>
                <w:szCs w:val="21"/>
              </w:rPr>
              <w:t>4.8.2</w:t>
            </w:r>
          </w:p>
        </w:tc>
        <w:tc>
          <w:tcPr>
            <w:tcW w:w="4645" w:type="dxa"/>
            <w:vAlign w:val="top"/>
          </w:tcPr>
          <w:p w14:paraId="3F58183D">
            <w:pPr>
              <w:spacing w:before="67" w:line="219" w:lineRule="auto"/>
              <w:ind w:left="11"/>
              <w:rPr>
                <w:rFonts w:ascii="宋体" w:hAnsi="宋体" w:eastAsia="宋体" w:cs="宋体"/>
                <w:sz w:val="21"/>
                <w:szCs w:val="21"/>
              </w:rPr>
            </w:pPr>
            <w:r>
              <w:rPr>
                <w:rFonts w:ascii="宋体" w:hAnsi="宋体" w:eastAsia="宋体" w:cs="宋体"/>
                <w:spacing w:val="3"/>
                <w:sz w:val="21"/>
                <w:szCs w:val="21"/>
              </w:rPr>
              <w:t>专用咖啡机(并提供咖啡)</w:t>
            </w:r>
          </w:p>
        </w:tc>
        <w:tc>
          <w:tcPr>
            <w:tcW w:w="429" w:type="dxa"/>
            <w:vAlign w:val="top"/>
          </w:tcPr>
          <w:p w14:paraId="38656693">
            <w:pPr>
              <w:pStyle w:val="6"/>
            </w:pPr>
          </w:p>
        </w:tc>
        <w:tc>
          <w:tcPr>
            <w:tcW w:w="390" w:type="dxa"/>
            <w:vAlign w:val="top"/>
          </w:tcPr>
          <w:p w14:paraId="37052C11">
            <w:pPr>
              <w:pStyle w:val="6"/>
              <w:rPr>
                <w:sz w:val="21"/>
                <w:szCs w:val="21"/>
              </w:rPr>
            </w:pPr>
          </w:p>
        </w:tc>
        <w:tc>
          <w:tcPr>
            <w:tcW w:w="410" w:type="dxa"/>
            <w:vAlign w:val="top"/>
          </w:tcPr>
          <w:p w14:paraId="5D9C16FB">
            <w:pPr>
              <w:spacing w:before="86" w:line="213" w:lineRule="auto"/>
              <w:ind w:left="9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19" w:type="dxa"/>
            <w:vAlign w:val="top"/>
          </w:tcPr>
          <w:p w14:paraId="52C3338A">
            <w:pPr>
              <w:pStyle w:val="6"/>
              <w:rPr>
                <w:sz w:val="21"/>
                <w:szCs w:val="21"/>
              </w:rPr>
            </w:pPr>
          </w:p>
        </w:tc>
        <w:tc>
          <w:tcPr>
            <w:tcW w:w="400" w:type="dxa"/>
            <w:vAlign w:val="top"/>
          </w:tcPr>
          <w:p w14:paraId="4B50FE30">
            <w:pPr>
              <w:spacing w:before="90" w:line="210"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41E8812E">
            <w:pPr>
              <w:pStyle w:val="6"/>
            </w:pPr>
          </w:p>
        </w:tc>
        <w:tc>
          <w:tcPr>
            <w:tcW w:w="519" w:type="dxa"/>
            <w:vAlign w:val="top"/>
          </w:tcPr>
          <w:p w14:paraId="33A8A8A1">
            <w:pPr>
              <w:pStyle w:val="6"/>
            </w:pPr>
          </w:p>
        </w:tc>
        <w:tc>
          <w:tcPr>
            <w:tcW w:w="475" w:type="dxa"/>
            <w:vAlign w:val="top"/>
          </w:tcPr>
          <w:p w14:paraId="304C015B">
            <w:pPr>
              <w:pStyle w:val="6"/>
            </w:pPr>
          </w:p>
        </w:tc>
      </w:tr>
      <w:tr w14:paraId="70FC7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64" w:type="dxa"/>
            <w:vAlign w:val="top"/>
          </w:tcPr>
          <w:p w14:paraId="3525D1B6">
            <w:pPr>
              <w:spacing w:before="90" w:line="219" w:lineRule="auto"/>
              <w:ind w:left="124"/>
              <w:rPr>
                <w:rFonts w:ascii="宋体" w:hAnsi="宋体" w:eastAsia="宋体" w:cs="宋体"/>
                <w:sz w:val="21"/>
                <w:szCs w:val="21"/>
              </w:rPr>
            </w:pPr>
            <w:r>
              <w:rPr>
                <w:rFonts w:ascii="宋体" w:hAnsi="宋体" w:eastAsia="宋体" w:cs="宋体"/>
                <w:spacing w:val="-2"/>
                <w:sz w:val="21"/>
                <w:szCs w:val="21"/>
              </w:rPr>
              <w:t>4.8.3</w:t>
            </w:r>
          </w:p>
        </w:tc>
        <w:tc>
          <w:tcPr>
            <w:tcW w:w="4645" w:type="dxa"/>
            <w:vAlign w:val="top"/>
          </w:tcPr>
          <w:p w14:paraId="64E5C8CD">
            <w:pPr>
              <w:spacing w:before="66" w:line="216" w:lineRule="auto"/>
              <w:ind w:left="11"/>
              <w:rPr>
                <w:rFonts w:ascii="宋体" w:hAnsi="宋体" w:eastAsia="宋体" w:cs="宋体"/>
                <w:sz w:val="21"/>
                <w:szCs w:val="21"/>
              </w:rPr>
            </w:pPr>
            <w:r>
              <w:rPr>
                <w:rFonts w:ascii="宋体" w:hAnsi="宋体" w:eastAsia="宋体" w:cs="宋体"/>
                <w:sz w:val="21"/>
                <w:szCs w:val="21"/>
              </w:rPr>
              <w:t>免费茶叶或咖啡(含伴侣、糖),配备相应杯具</w:t>
            </w:r>
          </w:p>
        </w:tc>
        <w:tc>
          <w:tcPr>
            <w:tcW w:w="429" w:type="dxa"/>
            <w:vAlign w:val="top"/>
          </w:tcPr>
          <w:p w14:paraId="6EDD8F49">
            <w:pPr>
              <w:pStyle w:val="6"/>
            </w:pPr>
          </w:p>
        </w:tc>
        <w:tc>
          <w:tcPr>
            <w:tcW w:w="390" w:type="dxa"/>
            <w:vAlign w:val="top"/>
          </w:tcPr>
          <w:p w14:paraId="46C97129">
            <w:pPr>
              <w:pStyle w:val="6"/>
              <w:rPr>
                <w:sz w:val="21"/>
                <w:szCs w:val="21"/>
              </w:rPr>
            </w:pPr>
          </w:p>
        </w:tc>
        <w:tc>
          <w:tcPr>
            <w:tcW w:w="410" w:type="dxa"/>
            <w:vAlign w:val="top"/>
          </w:tcPr>
          <w:p w14:paraId="409C0AFC">
            <w:pPr>
              <w:spacing w:before="90" w:line="219" w:lineRule="auto"/>
              <w:ind w:left="147"/>
              <w:rPr>
                <w:rFonts w:ascii="宋体" w:hAnsi="宋体" w:eastAsia="宋体" w:cs="宋体"/>
                <w:sz w:val="21"/>
                <w:szCs w:val="21"/>
              </w:rPr>
            </w:pPr>
            <w:r>
              <w:rPr>
                <w:rFonts w:ascii="宋体" w:hAnsi="宋体" w:eastAsia="宋体" w:cs="宋体"/>
                <w:sz w:val="21"/>
                <w:szCs w:val="21"/>
              </w:rPr>
              <w:t>1</w:t>
            </w:r>
          </w:p>
        </w:tc>
        <w:tc>
          <w:tcPr>
            <w:tcW w:w="419" w:type="dxa"/>
            <w:vAlign w:val="top"/>
          </w:tcPr>
          <w:p w14:paraId="1802ED77">
            <w:pPr>
              <w:pStyle w:val="6"/>
              <w:rPr>
                <w:sz w:val="21"/>
                <w:szCs w:val="21"/>
              </w:rPr>
            </w:pPr>
          </w:p>
        </w:tc>
        <w:tc>
          <w:tcPr>
            <w:tcW w:w="400" w:type="dxa"/>
            <w:vAlign w:val="top"/>
          </w:tcPr>
          <w:p w14:paraId="4B991D8B">
            <w:pPr>
              <w:spacing w:before="90" w:line="219"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7BEDB9B0">
            <w:pPr>
              <w:pStyle w:val="6"/>
            </w:pPr>
          </w:p>
        </w:tc>
        <w:tc>
          <w:tcPr>
            <w:tcW w:w="519" w:type="dxa"/>
            <w:vAlign w:val="top"/>
          </w:tcPr>
          <w:p w14:paraId="0DD7C3AE">
            <w:pPr>
              <w:pStyle w:val="6"/>
            </w:pPr>
          </w:p>
        </w:tc>
        <w:tc>
          <w:tcPr>
            <w:tcW w:w="475" w:type="dxa"/>
            <w:vAlign w:val="top"/>
          </w:tcPr>
          <w:p w14:paraId="2D1145EE">
            <w:pPr>
              <w:pStyle w:val="6"/>
            </w:pPr>
          </w:p>
        </w:tc>
      </w:tr>
      <w:tr w14:paraId="3E4B0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64" w:type="dxa"/>
            <w:vAlign w:val="top"/>
          </w:tcPr>
          <w:p w14:paraId="41314AD8">
            <w:pPr>
              <w:spacing w:before="81" w:line="210" w:lineRule="auto"/>
              <w:ind w:left="124"/>
              <w:rPr>
                <w:rFonts w:ascii="宋体" w:hAnsi="宋体" w:eastAsia="宋体" w:cs="宋体"/>
                <w:sz w:val="21"/>
                <w:szCs w:val="21"/>
              </w:rPr>
            </w:pPr>
            <w:r>
              <w:rPr>
                <w:rFonts w:ascii="宋体" w:hAnsi="宋体" w:eastAsia="宋体" w:cs="宋体"/>
                <w:spacing w:val="-2"/>
                <w:sz w:val="21"/>
                <w:szCs w:val="21"/>
              </w:rPr>
              <w:t>4.8.4</w:t>
            </w:r>
          </w:p>
        </w:tc>
        <w:tc>
          <w:tcPr>
            <w:tcW w:w="4645" w:type="dxa"/>
            <w:vAlign w:val="top"/>
          </w:tcPr>
          <w:p w14:paraId="3B9C8E41">
            <w:pPr>
              <w:spacing w:before="58" w:line="219" w:lineRule="auto"/>
              <w:ind w:left="11"/>
              <w:rPr>
                <w:rFonts w:ascii="宋体" w:hAnsi="宋体" w:eastAsia="宋体" w:cs="宋体"/>
                <w:sz w:val="21"/>
                <w:szCs w:val="21"/>
              </w:rPr>
            </w:pPr>
            <w:r>
              <w:rPr>
                <w:rFonts w:ascii="宋体" w:hAnsi="宋体" w:eastAsia="宋体" w:cs="宋体"/>
                <w:spacing w:val="-2"/>
                <w:sz w:val="21"/>
                <w:szCs w:val="21"/>
              </w:rPr>
              <w:t>提供熨衣设施</w:t>
            </w:r>
          </w:p>
        </w:tc>
        <w:tc>
          <w:tcPr>
            <w:tcW w:w="429" w:type="dxa"/>
            <w:vAlign w:val="top"/>
          </w:tcPr>
          <w:p w14:paraId="15CEE604">
            <w:pPr>
              <w:pStyle w:val="6"/>
            </w:pPr>
          </w:p>
        </w:tc>
        <w:tc>
          <w:tcPr>
            <w:tcW w:w="390" w:type="dxa"/>
            <w:vAlign w:val="top"/>
          </w:tcPr>
          <w:p w14:paraId="25F17B58">
            <w:pPr>
              <w:pStyle w:val="6"/>
              <w:rPr>
                <w:sz w:val="21"/>
                <w:szCs w:val="21"/>
              </w:rPr>
            </w:pPr>
          </w:p>
        </w:tc>
        <w:tc>
          <w:tcPr>
            <w:tcW w:w="410" w:type="dxa"/>
            <w:vAlign w:val="top"/>
          </w:tcPr>
          <w:p w14:paraId="1F002C2C">
            <w:pPr>
              <w:spacing w:before="81" w:line="210" w:lineRule="auto"/>
              <w:ind w:left="147"/>
              <w:rPr>
                <w:rFonts w:ascii="宋体" w:hAnsi="宋体" w:eastAsia="宋体" w:cs="宋体"/>
                <w:sz w:val="21"/>
                <w:szCs w:val="21"/>
              </w:rPr>
            </w:pPr>
            <w:r>
              <w:rPr>
                <w:rFonts w:ascii="宋体" w:hAnsi="宋体" w:eastAsia="宋体" w:cs="宋体"/>
                <w:sz w:val="21"/>
                <w:szCs w:val="21"/>
              </w:rPr>
              <w:t>1</w:t>
            </w:r>
          </w:p>
        </w:tc>
        <w:tc>
          <w:tcPr>
            <w:tcW w:w="419" w:type="dxa"/>
            <w:vAlign w:val="top"/>
          </w:tcPr>
          <w:p w14:paraId="41E7A385">
            <w:pPr>
              <w:pStyle w:val="6"/>
              <w:rPr>
                <w:sz w:val="21"/>
                <w:szCs w:val="21"/>
              </w:rPr>
            </w:pPr>
          </w:p>
        </w:tc>
        <w:tc>
          <w:tcPr>
            <w:tcW w:w="400" w:type="dxa"/>
            <w:vAlign w:val="top"/>
          </w:tcPr>
          <w:p w14:paraId="3F79A272">
            <w:pPr>
              <w:spacing w:before="81" w:line="210"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22A53F62">
            <w:pPr>
              <w:pStyle w:val="6"/>
            </w:pPr>
          </w:p>
        </w:tc>
        <w:tc>
          <w:tcPr>
            <w:tcW w:w="519" w:type="dxa"/>
            <w:vAlign w:val="top"/>
          </w:tcPr>
          <w:p w14:paraId="58C4375C">
            <w:pPr>
              <w:pStyle w:val="6"/>
            </w:pPr>
          </w:p>
        </w:tc>
        <w:tc>
          <w:tcPr>
            <w:tcW w:w="475" w:type="dxa"/>
            <w:vAlign w:val="top"/>
          </w:tcPr>
          <w:p w14:paraId="1C20F439">
            <w:pPr>
              <w:pStyle w:val="6"/>
            </w:pPr>
          </w:p>
        </w:tc>
      </w:tr>
      <w:tr w14:paraId="4CCD4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64" w:type="dxa"/>
            <w:vAlign w:val="top"/>
          </w:tcPr>
          <w:p w14:paraId="3FFDDD6E">
            <w:pPr>
              <w:spacing w:before="90" w:line="210" w:lineRule="auto"/>
              <w:ind w:left="124"/>
              <w:rPr>
                <w:rFonts w:ascii="宋体" w:hAnsi="宋体" w:eastAsia="宋体" w:cs="宋体"/>
                <w:sz w:val="21"/>
                <w:szCs w:val="21"/>
              </w:rPr>
            </w:pPr>
            <w:r>
              <w:rPr>
                <w:rFonts w:ascii="宋体" w:hAnsi="宋体" w:eastAsia="宋体" w:cs="宋体"/>
                <w:spacing w:val="-2"/>
                <w:sz w:val="21"/>
                <w:szCs w:val="21"/>
              </w:rPr>
              <w:t>4.8.5</w:t>
            </w:r>
          </w:p>
        </w:tc>
        <w:tc>
          <w:tcPr>
            <w:tcW w:w="4645" w:type="dxa"/>
            <w:vAlign w:val="top"/>
          </w:tcPr>
          <w:p w14:paraId="42B2DCA3">
            <w:pPr>
              <w:spacing w:before="69" w:line="219" w:lineRule="auto"/>
              <w:ind w:left="11"/>
              <w:rPr>
                <w:rFonts w:ascii="宋体" w:hAnsi="宋体" w:eastAsia="宋体" w:cs="宋体"/>
                <w:sz w:val="21"/>
                <w:szCs w:val="21"/>
              </w:rPr>
            </w:pPr>
            <w:r>
              <w:rPr>
                <w:rFonts w:ascii="宋体" w:hAnsi="宋体" w:eastAsia="宋体" w:cs="宋体"/>
                <w:spacing w:val="2"/>
                <w:sz w:val="21"/>
                <w:szCs w:val="21"/>
              </w:rPr>
              <w:t>西装衣撑</w:t>
            </w:r>
          </w:p>
        </w:tc>
        <w:tc>
          <w:tcPr>
            <w:tcW w:w="429" w:type="dxa"/>
            <w:vAlign w:val="top"/>
          </w:tcPr>
          <w:p w14:paraId="6B8D7CB0">
            <w:pPr>
              <w:pStyle w:val="6"/>
            </w:pPr>
          </w:p>
        </w:tc>
        <w:tc>
          <w:tcPr>
            <w:tcW w:w="390" w:type="dxa"/>
            <w:vAlign w:val="top"/>
          </w:tcPr>
          <w:p w14:paraId="51BF50BE">
            <w:pPr>
              <w:pStyle w:val="6"/>
              <w:rPr>
                <w:sz w:val="21"/>
                <w:szCs w:val="21"/>
              </w:rPr>
            </w:pPr>
          </w:p>
        </w:tc>
        <w:tc>
          <w:tcPr>
            <w:tcW w:w="410" w:type="dxa"/>
            <w:vAlign w:val="top"/>
          </w:tcPr>
          <w:p w14:paraId="221E3F2A">
            <w:pPr>
              <w:spacing w:before="90" w:line="210" w:lineRule="auto"/>
              <w:ind w:left="147"/>
              <w:rPr>
                <w:rFonts w:ascii="宋体" w:hAnsi="宋体" w:eastAsia="宋体" w:cs="宋体"/>
                <w:sz w:val="21"/>
                <w:szCs w:val="21"/>
              </w:rPr>
            </w:pPr>
            <w:r>
              <w:rPr>
                <w:rFonts w:ascii="宋体" w:hAnsi="宋体" w:eastAsia="宋体" w:cs="宋体"/>
                <w:sz w:val="21"/>
                <w:szCs w:val="21"/>
              </w:rPr>
              <w:t>1</w:t>
            </w:r>
          </w:p>
        </w:tc>
        <w:tc>
          <w:tcPr>
            <w:tcW w:w="419" w:type="dxa"/>
            <w:vAlign w:val="top"/>
          </w:tcPr>
          <w:p w14:paraId="318C669E">
            <w:pPr>
              <w:pStyle w:val="6"/>
              <w:rPr>
                <w:sz w:val="21"/>
                <w:szCs w:val="21"/>
              </w:rPr>
            </w:pPr>
          </w:p>
        </w:tc>
        <w:tc>
          <w:tcPr>
            <w:tcW w:w="400" w:type="dxa"/>
            <w:vAlign w:val="top"/>
          </w:tcPr>
          <w:p w14:paraId="51FBA1F5">
            <w:pPr>
              <w:spacing w:before="124" w:line="235" w:lineRule="auto"/>
              <w:ind w:left="13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19" w:type="dxa"/>
            <w:vAlign w:val="top"/>
          </w:tcPr>
          <w:p w14:paraId="1AAE88A2">
            <w:pPr>
              <w:pStyle w:val="6"/>
            </w:pPr>
          </w:p>
        </w:tc>
        <w:tc>
          <w:tcPr>
            <w:tcW w:w="519" w:type="dxa"/>
            <w:vAlign w:val="top"/>
          </w:tcPr>
          <w:p w14:paraId="7FBBFBC7">
            <w:pPr>
              <w:pStyle w:val="6"/>
            </w:pPr>
          </w:p>
        </w:tc>
        <w:tc>
          <w:tcPr>
            <w:tcW w:w="475" w:type="dxa"/>
            <w:vAlign w:val="top"/>
          </w:tcPr>
          <w:p w14:paraId="40D4AD7F">
            <w:pPr>
              <w:pStyle w:val="6"/>
            </w:pPr>
          </w:p>
        </w:tc>
      </w:tr>
      <w:tr w14:paraId="319F8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60621A27">
            <w:pPr>
              <w:spacing w:before="91" w:line="210" w:lineRule="auto"/>
              <w:ind w:left="124"/>
              <w:rPr>
                <w:rFonts w:ascii="宋体" w:hAnsi="宋体" w:eastAsia="宋体" w:cs="宋体"/>
                <w:sz w:val="21"/>
                <w:szCs w:val="21"/>
              </w:rPr>
            </w:pPr>
            <w:r>
              <w:rPr>
                <w:rFonts w:ascii="宋体" w:hAnsi="宋体" w:eastAsia="宋体" w:cs="宋体"/>
                <w:spacing w:val="-2"/>
                <w:sz w:val="21"/>
                <w:szCs w:val="21"/>
              </w:rPr>
              <w:t>4.8.6</w:t>
            </w:r>
          </w:p>
        </w:tc>
        <w:tc>
          <w:tcPr>
            <w:tcW w:w="4645" w:type="dxa"/>
            <w:vAlign w:val="top"/>
          </w:tcPr>
          <w:p w14:paraId="443A2F4A">
            <w:pPr>
              <w:spacing w:before="70" w:line="219" w:lineRule="auto"/>
              <w:ind w:left="11"/>
              <w:rPr>
                <w:rFonts w:ascii="宋体" w:hAnsi="宋体" w:eastAsia="宋体" w:cs="宋体"/>
                <w:sz w:val="21"/>
                <w:szCs w:val="21"/>
              </w:rPr>
            </w:pPr>
            <w:r>
              <w:rPr>
                <w:rFonts w:ascii="宋体" w:hAnsi="宋体" w:eastAsia="宋体" w:cs="宋体"/>
                <w:sz w:val="21"/>
                <w:szCs w:val="21"/>
              </w:rPr>
              <w:t>每房不少于4个西服衣架、2个裤架和2个裙架</w:t>
            </w:r>
          </w:p>
        </w:tc>
        <w:tc>
          <w:tcPr>
            <w:tcW w:w="429" w:type="dxa"/>
            <w:vAlign w:val="top"/>
          </w:tcPr>
          <w:p w14:paraId="77DFB66D">
            <w:pPr>
              <w:pStyle w:val="6"/>
            </w:pPr>
          </w:p>
        </w:tc>
        <w:tc>
          <w:tcPr>
            <w:tcW w:w="390" w:type="dxa"/>
            <w:vAlign w:val="top"/>
          </w:tcPr>
          <w:p w14:paraId="0EAAA15F">
            <w:pPr>
              <w:pStyle w:val="6"/>
              <w:rPr>
                <w:sz w:val="21"/>
                <w:szCs w:val="21"/>
              </w:rPr>
            </w:pPr>
          </w:p>
        </w:tc>
        <w:tc>
          <w:tcPr>
            <w:tcW w:w="410" w:type="dxa"/>
            <w:vAlign w:val="top"/>
          </w:tcPr>
          <w:p w14:paraId="6C3D4A5A">
            <w:pPr>
              <w:spacing w:before="91" w:line="210" w:lineRule="auto"/>
              <w:ind w:left="147"/>
              <w:rPr>
                <w:rFonts w:ascii="宋体" w:hAnsi="宋体" w:eastAsia="宋体" w:cs="宋体"/>
                <w:sz w:val="21"/>
                <w:szCs w:val="21"/>
              </w:rPr>
            </w:pPr>
            <w:r>
              <w:rPr>
                <w:rFonts w:ascii="宋体" w:hAnsi="宋体" w:eastAsia="宋体" w:cs="宋体"/>
                <w:sz w:val="21"/>
                <w:szCs w:val="21"/>
              </w:rPr>
              <w:t>1</w:t>
            </w:r>
          </w:p>
        </w:tc>
        <w:tc>
          <w:tcPr>
            <w:tcW w:w="419" w:type="dxa"/>
            <w:vAlign w:val="top"/>
          </w:tcPr>
          <w:p w14:paraId="2C8B705B">
            <w:pPr>
              <w:pStyle w:val="6"/>
              <w:rPr>
                <w:sz w:val="21"/>
                <w:szCs w:val="21"/>
              </w:rPr>
            </w:pPr>
          </w:p>
        </w:tc>
        <w:tc>
          <w:tcPr>
            <w:tcW w:w="400" w:type="dxa"/>
            <w:vAlign w:val="top"/>
          </w:tcPr>
          <w:p w14:paraId="51A7EFC5">
            <w:pPr>
              <w:spacing w:before="91" w:line="210"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004320D2">
            <w:pPr>
              <w:pStyle w:val="6"/>
            </w:pPr>
          </w:p>
        </w:tc>
        <w:tc>
          <w:tcPr>
            <w:tcW w:w="519" w:type="dxa"/>
            <w:vAlign w:val="top"/>
          </w:tcPr>
          <w:p w14:paraId="779E4A05">
            <w:pPr>
              <w:pStyle w:val="6"/>
            </w:pPr>
          </w:p>
        </w:tc>
        <w:tc>
          <w:tcPr>
            <w:tcW w:w="475" w:type="dxa"/>
            <w:vAlign w:val="top"/>
          </w:tcPr>
          <w:p w14:paraId="4D3256E5">
            <w:pPr>
              <w:pStyle w:val="6"/>
            </w:pPr>
          </w:p>
        </w:tc>
      </w:tr>
      <w:tr w14:paraId="6F97C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64" w:type="dxa"/>
            <w:vAlign w:val="top"/>
          </w:tcPr>
          <w:p w14:paraId="47B1B8D5">
            <w:pPr>
              <w:spacing w:before="91" w:line="209" w:lineRule="auto"/>
              <w:ind w:left="124"/>
              <w:rPr>
                <w:rFonts w:ascii="宋体" w:hAnsi="宋体" w:eastAsia="宋体" w:cs="宋体"/>
                <w:sz w:val="21"/>
                <w:szCs w:val="21"/>
              </w:rPr>
            </w:pPr>
            <w:r>
              <w:rPr>
                <w:rFonts w:ascii="宋体" w:hAnsi="宋体" w:eastAsia="宋体" w:cs="宋体"/>
                <w:spacing w:val="-2"/>
                <w:sz w:val="21"/>
                <w:szCs w:val="21"/>
              </w:rPr>
              <w:t>4.8.7</w:t>
            </w:r>
          </w:p>
        </w:tc>
        <w:tc>
          <w:tcPr>
            <w:tcW w:w="4645" w:type="dxa"/>
            <w:vAlign w:val="top"/>
          </w:tcPr>
          <w:p w14:paraId="2DE5BBD5">
            <w:pPr>
              <w:spacing w:before="71" w:line="220" w:lineRule="auto"/>
              <w:ind w:left="11"/>
              <w:rPr>
                <w:rFonts w:ascii="宋体" w:hAnsi="宋体" w:eastAsia="宋体" w:cs="宋体"/>
                <w:sz w:val="21"/>
                <w:szCs w:val="21"/>
              </w:rPr>
            </w:pPr>
            <w:r>
              <w:rPr>
                <w:rFonts w:ascii="宋体" w:hAnsi="宋体" w:eastAsia="宋体" w:cs="宋体"/>
                <w:spacing w:val="2"/>
                <w:sz w:val="21"/>
                <w:szCs w:val="21"/>
              </w:rPr>
              <w:t>电源插座</w:t>
            </w:r>
          </w:p>
        </w:tc>
        <w:tc>
          <w:tcPr>
            <w:tcW w:w="429" w:type="dxa"/>
            <w:vAlign w:val="top"/>
          </w:tcPr>
          <w:p w14:paraId="4B934A41">
            <w:pPr>
              <w:pStyle w:val="6"/>
            </w:pPr>
          </w:p>
        </w:tc>
        <w:tc>
          <w:tcPr>
            <w:tcW w:w="390" w:type="dxa"/>
            <w:vAlign w:val="top"/>
          </w:tcPr>
          <w:p w14:paraId="7A0F81D6">
            <w:pPr>
              <w:pStyle w:val="6"/>
              <w:rPr>
                <w:sz w:val="21"/>
                <w:szCs w:val="21"/>
              </w:rPr>
            </w:pPr>
          </w:p>
        </w:tc>
        <w:tc>
          <w:tcPr>
            <w:tcW w:w="410" w:type="dxa"/>
            <w:vAlign w:val="top"/>
          </w:tcPr>
          <w:p w14:paraId="1D818B2D">
            <w:pPr>
              <w:spacing w:before="91" w:line="209" w:lineRule="auto"/>
              <w:ind w:left="147"/>
              <w:rPr>
                <w:rFonts w:ascii="宋体" w:hAnsi="宋体" w:eastAsia="宋体" w:cs="宋体"/>
                <w:sz w:val="21"/>
                <w:szCs w:val="21"/>
              </w:rPr>
            </w:pPr>
            <w:r>
              <w:rPr>
                <w:rFonts w:ascii="宋体" w:hAnsi="宋体" w:eastAsia="宋体" w:cs="宋体"/>
                <w:sz w:val="21"/>
                <w:szCs w:val="21"/>
              </w:rPr>
              <w:t>4</w:t>
            </w:r>
          </w:p>
        </w:tc>
        <w:tc>
          <w:tcPr>
            <w:tcW w:w="419" w:type="dxa"/>
            <w:vAlign w:val="top"/>
          </w:tcPr>
          <w:p w14:paraId="51386A30">
            <w:pPr>
              <w:pStyle w:val="6"/>
              <w:rPr>
                <w:sz w:val="21"/>
                <w:szCs w:val="21"/>
              </w:rPr>
            </w:pPr>
          </w:p>
        </w:tc>
        <w:tc>
          <w:tcPr>
            <w:tcW w:w="400" w:type="dxa"/>
            <w:vAlign w:val="top"/>
          </w:tcPr>
          <w:p w14:paraId="3E3480B9">
            <w:pPr>
              <w:pStyle w:val="6"/>
              <w:rPr>
                <w:sz w:val="21"/>
                <w:szCs w:val="21"/>
              </w:rPr>
            </w:pPr>
          </w:p>
        </w:tc>
        <w:tc>
          <w:tcPr>
            <w:tcW w:w="519" w:type="dxa"/>
            <w:vAlign w:val="top"/>
          </w:tcPr>
          <w:p w14:paraId="0E46F21B">
            <w:pPr>
              <w:pStyle w:val="6"/>
            </w:pPr>
          </w:p>
        </w:tc>
        <w:tc>
          <w:tcPr>
            <w:tcW w:w="519" w:type="dxa"/>
            <w:vAlign w:val="top"/>
          </w:tcPr>
          <w:p w14:paraId="0B219640">
            <w:pPr>
              <w:pStyle w:val="6"/>
            </w:pPr>
          </w:p>
        </w:tc>
        <w:tc>
          <w:tcPr>
            <w:tcW w:w="475" w:type="dxa"/>
            <w:vAlign w:val="top"/>
          </w:tcPr>
          <w:p w14:paraId="606BC2FB">
            <w:pPr>
              <w:pStyle w:val="6"/>
            </w:pPr>
          </w:p>
        </w:tc>
      </w:tr>
      <w:tr w14:paraId="5992C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3175A269">
            <w:pPr>
              <w:spacing w:before="92" w:line="209" w:lineRule="auto"/>
              <w:ind w:left="124"/>
              <w:rPr>
                <w:rFonts w:ascii="宋体" w:hAnsi="宋体" w:eastAsia="宋体" w:cs="宋体"/>
                <w:sz w:val="21"/>
                <w:szCs w:val="21"/>
              </w:rPr>
            </w:pPr>
            <w:r>
              <w:rPr>
                <w:rFonts w:ascii="宋体" w:hAnsi="宋体" w:eastAsia="宋体" w:cs="宋体"/>
                <w:spacing w:val="-1"/>
                <w:sz w:val="21"/>
                <w:szCs w:val="21"/>
              </w:rPr>
              <w:t>4.8.7.1</w:t>
            </w:r>
          </w:p>
        </w:tc>
        <w:tc>
          <w:tcPr>
            <w:tcW w:w="4645" w:type="dxa"/>
            <w:vAlign w:val="top"/>
          </w:tcPr>
          <w:p w14:paraId="27EC7652">
            <w:pPr>
              <w:spacing w:before="71" w:line="219" w:lineRule="auto"/>
              <w:ind w:left="11"/>
              <w:rPr>
                <w:rFonts w:ascii="宋体" w:hAnsi="宋体" w:eastAsia="宋体" w:cs="宋体"/>
                <w:sz w:val="21"/>
                <w:szCs w:val="21"/>
              </w:rPr>
            </w:pPr>
            <w:r>
              <w:rPr>
                <w:rFonts w:ascii="宋体" w:hAnsi="宋体" w:eastAsia="宋体" w:cs="宋体"/>
                <w:spacing w:val="3"/>
                <w:sz w:val="21"/>
                <w:szCs w:val="21"/>
              </w:rPr>
              <w:t>位于床头</w:t>
            </w:r>
          </w:p>
        </w:tc>
        <w:tc>
          <w:tcPr>
            <w:tcW w:w="429" w:type="dxa"/>
            <w:vAlign w:val="top"/>
          </w:tcPr>
          <w:p w14:paraId="4A03763B">
            <w:pPr>
              <w:pStyle w:val="6"/>
            </w:pPr>
          </w:p>
        </w:tc>
        <w:tc>
          <w:tcPr>
            <w:tcW w:w="390" w:type="dxa"/>
            <w:vAlign w:val="top"/>
          </w:tcPr>
          <w:p w14:paraId="36972721">
            <w:pPr>
              <w:pStyle w:val="6"/>
            </w:pPr>
          </w:p>
        </w:tc>
        <w:tc>
          <w:tcPr>
            <w:tcW w:w="410" w:type="dxa"/>
            <w:vAlign w:val="top"/>
          </w:tcPr>
          <w:p w14:paraId="3BC23839">
            <w:pPr>
              <w:pStyle w:val="6"/>
            </w:pPr>
          </w:p>
        </w:tc>
        <w:tc>
          <w:tcPr>
            <w:tcW w:w="419" w:type="dxa"/>
            <w:vAlign w:val="top"/>
          </w:tcPr>
          <w:p w14:paraId="1315933D">
            <w:pPr>
              <w:spacing w:before="92" w:line="209" w:lineRule="auto"/>
              <w:ind w:left="147"/>
              <w:rPr>
                <w:rFonts w:ascii="宋体" w:hAnsi="宋体" w:eastAsia="宋体" w:cs="宋体"/>
                <w:sz w:val="21"/>
                <w:szCs w:val="21"/>
              </w:rPr>
            </w:pPr>
            <w:r>
              <w:rPr>
                <w:rFonts w:ascii="宋体" w:hAnsi="宋体" w:eastAsia="宋体" w:cs="宋体"/>
                <w:sz w:val="21"/>
                <w:szCs w:val="21"/>
              </w:rPr>
              <w:t>1</w:t>
            </w:r>
          </w:p>
        </w:tc>
        <w:tc>
          <w:tcPr>
            <w:tcW w:w="400" w:type="dxa"/>
            <w:vAlign w:val="top"/>
          </w:tcPr>
          <w:p w14:paraId="379CEFD4">
            <w:pPr>
              <w:pStyle w:val="6"/>
            </w:pPr>
          </w:p>
        </w:tc>
        <w:tc>
          <w:tcPr>
            <w:tcW w:w="519" w:type="dxa"/>
            <w:vAlign w:val="top"/>
          </w:tcPr>
          <w:p w14:paraId="190F45D1">
            <w:pPr>
              <w:pStyle w:val="6"/>
            </w:pPr>
          </w:p>
        </w:tc>
        <w:tc>
          <w:tcPr>
            <w:tcW w:w="519" w:type="dxa"/>
            <w:vAlign w:val="top"/>
          </w:tcPr>
          <w:p w14:paraId="45BA5459">
            <w:pPr>
              <w:pStyle w:val="6"/>
            </w:pPr>
          </w:p>
        </w:tc>
        <w:tc>
          <w:tcPr>
            <w:tcW w:w="475" w:type="dxa"/>
            <w:vAlign w:val="top"/>
          </w:tcPr>
          <w:p w14:paraId="3395ECAA">
            <w:pPr>
              <w:pStyle w:val="6"/>
            </w:pPr>
          </w:p>
        </w:tc>
      </w:tr>
      <w:tr w14:paraId="4B823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64" w:type="dxa"/>
            <w:vAlign w:val="top"/>
          </w:tcPr>
          <w:p w14:paraId="750CBF45">
            <w:pPr>
              <w:pStyle w:val="6"/>
            </w:pPr>
          </w:p>
        </w:tc>
        <w:tc>
          <w:tcPr>
            <w:tcW w:w="4645" w:type="dxa"/>
            <w:vAlign w:val="top"/>
          </w:tcPr>
          <w:p w14:paraId="705DBA75">
            <w:pPr>
              <w:spacing w:before="60" w:line="219" w:lineRule="auto"/>
              <w:ind w:left="11"/>
              <w:rPr>
                <w:rFonts w:ascii="宋体" w:hAnsi="宋体" w:eastAsia="宋体" w:cs="宋体"/>
                <w:sz w:val="21"/>
                <w:szCs w:val="21"/>
              </w:rPr>
            </w:pPr>
            <w:r>
              <w:rPr>
                <w:rFonts w:ascii="宋体" w:hAnsi="宋体" w:eastAsia="宋体" w:cs="宋体"/>
                <w:spacing w:val="7"/>
                <w:sz w:val="21"/>
                <w:szCs w:val="21"/>
              </w:rPr>
              <w:t>双侧</w:t>
            </w:r>
          </w:p>
        </w:tc>
        <w:tc>
          <w:tcPr>
            <w:tcW w:w="429" w:type="dxa"/>
            <w:vAlign w:val="top"/>
          </w:tcPr>
          <w:p w14:paraId="3FB22370">
            <w:pPr>
              <w:pStyle w:val="6"/>
            </w:pPr>
          </w:p>
        </w:tc>
        <w:tc>
          <w:tcPr>
            <w:tcW w:w="390" w:type="dxa"/>
            <w:vAlign w:val="top"/>
          </w:tcPr>
          <w:p w14:paraId="6DE51DD7">
            <w:pPr>
              <w:pStyle w:val="6"/>
            </w:pPr>
          </w:p>
        </w:tc>
        <w:tc>
          <w:tcPr>
            <w:tcW w:w="410" w:type="dxa"/>
            <w:vAlign w:val="top"/>
          </w:tcPr>
          <w:p w14:paraId="355A3E9D">
            <w:pPr>
              <w:pStyle w:val="6"/>
            </w:pPr>
          </w:p>
        </w:tc>
        <w:tc>
          <w:tcPr>
            <w:tcW w:w="419" w:type="dxa"/>
            <w:vAlign w:val="top"/>
          </w:tcPr>
          <w:p w14:paraId="481217F4">
            <w:pPr>
              <w:pStyle w:val="6"/>
            </w:pPr>
          </w:p>
        </w:tc>
        <w:tc>
          <w:tcPr>
            <w:tcW w:w="400" w:type="dxa"/>
            <w:vAlign w:val="top"/>
          </w:tcPr>
          <w:p w14:paraId="16E1149E">
            <w:pPr>
              <w:spacing w:before="82" w:line="200"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6779C3FB">
            <w:pPr>
              <w:pStyle w:val="6"/>
            </w:pPr>
          </w:p>
        </w:tc>
        <w:tc>
          <w:tcPr>
            <w:tcW w:w="519" w:type="dxa"/>
            <w:vAlign w:val="top"/>
          </w:tcPr>
          <w:p w14:paraId="1B2C9F4A">
            <w:pPr>
              <w:pStyle w:val="6"/>
            </w:pPr>
          </w:p>
        </w:tc>
        <w:tc>
          <w:tcPr>
            <w:tcW w:w="475" w:type="dxa"/>
            <w:vAlign w:val="top"/>
          </w:tcPr>
          <w:p w14:paraId="66C2DFB0">
            <w:pPr>
              <w:pStyle w:val="6"/>
            </w:pPr>
          </w:p>
        </w:tc>
      </w:tr>
      <w:tr w14:paraId="6D9E3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64" w:type="dxa"/>
            <w:vAlign w:val="top"/>
          </w:tcPr>
          <w:p w14:paraId="2ED3D597">
            <w:pPr>
              <w:pStyle w:val="6"/>
            </w:pPr>
          </w:p>
        </w:tc>
        <w:tc>
          <w:tcPr>
            <w:tcW w:w="4645" w:type="dxa"/>
            <w:vAlign w:val="top"/>
          </w:tcPr>
          <w:p w14:paraId="236F0259">
            <w:pPr>
              <w:spacing w:before="71" w:line="219" w:lineRule="auto"/>
              <w:ind w:left="11"/>
              <w:rPr>
                <w:rFonts w:ascii="宋体" w:hAnsi="宋体" w:eastAsia="宋体" w:cs="宋体"/>
                <w:sz w:val="21"/>
                <w:szCs w:val="21"/>
              </w:rPr>
            </w:pPr>
            <w:r>
              <w:rPr>
                <w:rFonts w:ascii="宋体" w:hAnsi="宋体" w:eastAsia="宋体" w:cs="宋体"/>
                <w:spacing w:val="7"/>
                <w:sz w:val="21"/>
                <w:szCs w:val="21"/>
              </w:rPr>
              <w:t>单侧</w:t>
            </w:r>
          </w:p>
        </w:tc>
        <w:tc>
          <w:tcPr>
            <w:tcW w:w="429" w:type="dxa"/>
            <w:vAlign w:val="top"/>
          </w:tcPr>
          <w:p w14:paraId="722B022B">
            <w:pPr>
              <w:pStyle w:val="6"/>
            </w:pPr>
          </w:p>
        </w:tc>
        <w:tc>
          <w:tcPr>
            <w:tcW w:w="390" w:type="dxa"/>
            <w:vAlign w:val="top"/>
          </w:tcPr>
          <w:p w14:paraId="6E9D2914">
            <w:pPr>
              <w:pStyle w:val="6"/>
            </w:pPr>
          </w:p>
        </w:tc>
        <w:tc>
          <w:tcPr>
            <w:tcW w:w="410" w:type="dxa"/>
            <w:vAlign w:val="top"/>
          </w:tcPr>
          <w:p w14:paraId="28D84AF2">
            <w:pPr>
              <w:pStyle w:val="6"/>
            </w:pPr>
          </w:p>
        </w:tc>
        <w:tc>
          <w:tcPr>
            <w:tcW w:w="419" w:type="dxa"/>
            <w:vAlign w:val="top"/>
          </w:tcPr>
          <w:p w14:paraId="67FE1CFE">
            <w:pPr>
              <w:pStyle w:val="6"/>
            </w:pPr>
          </w:p>
        </w:tc>
        <w:tc>
          <w:tcPr>
            <w:tcW w:w="400" w:type="dxa"/>
            <w:vAlign w:val="top"/>
          </w:tcPr>
          <w:p w14:paraId="34670677">
            <w:pPr>
              <w:spacing w:before="92" w:line="218" w:lineRule="auto"/>
              <w:ind w:left="37"/>
              <w:rPr>
                <w:rFonts w:ascii="宋体" w:hAnsi="宋体" w:eastAsia="宋体" w:cs="宋体"/>
                <w:sz w:val="21"/>
                <w:szCs w:val="21"/>
              </w:rPr>
            </w:pPr>
            <w:r>
              <w:rPr>
                <w:rFonts w:ascii="宋体" w:hAnsi="宋体" w:eastAsia="宋体" w:cs="宋体"/>
                <w:spacing w:val="-3"/>
                <w:sz w:val="21"/>
                <w:szCs w:val="21"/>
              </w:rPr>
              <w:t>0.5</w:t>
            </w:r>
          </w:p>
        </w:tc>
        <w:tc>
          <w:tcPr>
            <w:tcW w:w="519" w:type="dxa"/>
            <w:vAlign w:val="top"/>
          </w:tcPr>
          <w:p w14:paraId="7916F18E">
            <w:pPr>
              <w:pStyle w:val="6"/>
            </w:pPr>
          </w:p>
        </w:tc>
        <w:tc>
          <w:tcPr>
            <w:tcW w:w="519" w:type="dxa"/>
            <w:vAlign w:val="top"/>
          </w:tcPr>
          <w:p w14:paraId="3491EE1D">
            <w:pPr>
              <w:pStyle w:val="6"/>
            </w:pPr>
          </w:p>
        </w:tc>
        <w:tc>
          <w:tcPr>
            <w:tcW w:w="475" w:type="dxa"/>
            <w:vAlign w:val="top"/>
          </w:tcPr>
          <w:p w14:paraId="32F5F1A3">
            <w:pPr>
              <w:pStyle w:val="6"/>
            </w:pPr>
          </w:p>
        </w:tc>
      </w:tr>
      <w:tr w14:paraId="6FCB0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5ABC5F59">
            <w:pPr>
              <w:spacing w:before="92" w:line="209" w:lineRule="auto"/>
              <w:ind w:left="124"/>
              <w:rPr>
                <w:rFonts w:ascii="宋体" w:hAnsi="宋体" w:eastAsia="宋体" w:cs="宋体"/>
                <w:sz w:val="21"/>
                <w:szCs w:val="21"/>
              </w:rPr>
            </w:pPr>
            <w:r>
              <w:rPr>
                <w:rFonts w:ascii="宋体" w:hAnsi="宋体" w:eastAsia="宋体" w:cs="宋体"/>
                <w:spacing w:val="-1"/>
                <w:sz w:val="21"/>
                <w:szCs w:val="21"/>
              </w:rPr>
              <w:t>4.8.7.2</w:t>
            </w:r>
          </w:p>
        </w:tc>
        <w:tc>
          <w:tcPr>
            <w:tcW w:w="4645" w:type="dxa"/>
            <w:vAlign w:val="top"/>
          </w:tcPr>
          <w:p w14:paraId="3DA72FA6">
            <w:pPr>
              <w:spacing w:before="71" w:line="219" w:lineRule="auto"/>
              <w:ind w:left="11"/>
              <w:rPr>
                <w:rFonts w:ascii="宋体" w:hAnsi="宋体" w:eastAsia="宋体" w:cs="宋体"/>
                <w:sz w:val="21"/>
                <w:szCs w:val="21"/>
              </w:rPr>
            </w:pPr>
            <w:r>
              <w:rPr>
                <w:rFonts w:ascii="宋体" w:hAnsi="宋体" w:eastAsia="宋体" w:cs="宋体"/>
                <w:spacing w:val="4"/>
                <w:sz w:val="21"/>
                <w:szCs w:val="21"/>
              </w:rPr>
              <w:t>位于写字台</w:t>
            </w:r>
          </w:p>
        </w:tc>
        <w:tc>
          <w:tcPr>
            <w:tcW w:w="429" w:type="dxa"/>
            <w:vAlign w:val="top"/>
          </w:tcPr>
          <w:p w14:paraId="0B9B07E0">
            <w:pPr>
              <w:pStyle w:val="6"/>
            </w:pPr>
          </w:p>
        </w:tc>
        <w:tc>
          <w:tcPr>
            <w:tcW w:w="390" w:type="dxa"/>
            <w:vAlign w:val="top"/>
          </w:tcPr>
          <w:p w14:paraId="669585DE">
            <w:pPr>
              <w:pStyle w:val="6"/>
            </w:pPr>
          </w:p>
        </w:tc>
        <w:tc>
          <w:tcPr>
            <w:tcW w:w="410" w:type="dxa"/>
            <w:vAlign w:val="top"/>
          </w:tcPr>
          <w:p w14:paraId="39A81BEE">
            <w:pPr>
              <w:pStyle w:val="6"/>
            </w:pPr>
          </w:p>
        </w:tc>
        <w:tc>
          <w:tcPr>
            <w:tcW w:w="419" w:type="dxa"/>
            <w:vAlign w:val="top"/>
          </w:tcPr>
          <w:p w14:paraId="20B455E3">
            <w:pPr>
              <w:spacing w:before="92" w:line="209" w:lineRule="auto"/>
              <w:ind w:left="147"/>
              <w:rPr>
                <w:rFonts w:ascii="宋体" w:hAnsi="宋体" w:eastAsia="宋体" w:cs="宋体"/>
                <w:sz w:val="21"/>
                <w:szCs w:val="21"/>
              </w:rPr>
            </w:pPr>
            <w:r>
              <w:rPr>
                <w:rFonts w:ascii="宋体" w:hAnsi="宋体" w:eastAsia="宋体" w:cs="宋体"/>
                <w:sz w:val="21"/>
                <w:szCs w:val="21"/>
              </w:rPr>
              <w:t>1</w:t>
            </w:r>
          </w:p>
        </w:tc>
        <w:tc>
          <w:tcPr>
            <w:tcW w:w="400" w:type="dxa"/>
            <w:vAlign w:val="top"/>
          </w:tcPr>
          <w:p w14:paraId="72575EA2">
            <w:pPr>
              <w:spacing w:before="92" w:line="209"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54C47BA8">
            <w:pPr>
              <w:pStyle w:val="6"/>
            </w:pPr>
          </w:p>
        </w:tc>
        <w:tc>
          <w:tcPr>
            <w:tcW w:w="519" w:type="dxa"/>
            <w:vAlign w:val="top"/>
          </w:tcPr>
          <w:p w14:paraId="7417AF2F">
            <w:pPr>
              <w:pStyle w:val="6"/>
            </w:pPr>
          </w:p>
        </w:tc>
        <w:tc>
          <w:tcPr>
            <w:tcW w:w="475" w:type="dxa"/>
            <w:vAlign w:val="top"/>
          </w:tcPr>
          <w:p w14:paraId="2893829C">
            <w:pPr>
              <w:pStyle w:val="6"/>
            </w:pPr>
          </w:p>
        </w:tc>
      </w:tr>
      <w:tr w14:paraId="5A55B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64" w:type="dxa"/>
            <w:vAlign w:val="top"/>
          </w:tcPr>
          <w:p w14:paraId="12860FB3">
            <w:pPr>
              <w:spacing w:before="92" w:line="208" w:lineRule="auto"/>
              <w:ind w:left="124"/>
              <w:rPr>
                <w:rFonts w:ascii="宋体" w:hAnsi="宋体" w:eastAsia="宋体" w:cs="宋体"/>
                <w:sz w:val="21"/>
                <w:szCs w:val="21"/>
              </w:rPr>
            </w:pPr>
            <w:r>
              <w:rPr>
                <w:rFonts w:ascii="宋体" w:hAnsi="宋体" w:eastAsia="宋体" w:cs="宋体"/>
                <w:spacing w:val="-1"/>
                <w:sz w:val="21"/>
                <w:szCs w:val="21"/>
              </w:rPr>
              <w:t>4.8.7.3</w:t>
            </w:r>
          </w:p>
        </w:tc>
        <w:tc>
          <w:tcPr>
            <w:tcW w:w="4645" w:type="dxa"/>
            <w:vAlign w:val="top"/>
          </w:tcPr>
          <w:p w14:paraId="3EA1FC2D">
            <w:pPr>
              <w:spacing w:before="72" w:line="220" w:lineRule="auto"/>
              <w:ind w:left="11"/>
              <w:rPr>
                <w:rFonts w:ascii="宋体" w:hAnsi="宋体" w:eastAsia="宋体" w:cs="宋体"/>
                <w:sz w:val="21"/>
                <w:szCs w:val="21"/>
              </w:rPr>
            </w:pPr>
            <w:r>
              <w:rPr>
                <w:rFonts w:ascii="宋体" w:hAnsi="宋体" w:eastAsia="宋体" w:cs="宋体"/>
                <w:spacing w:val="-1"/>
                <w:sz w:val="21"/>
                <w:szCs w:val="21"/>
              </w:rPr>
              <w:t>USB插座</w:t>
            </w:r>
          </w:p>
        </w:tc>
        <w:tc>
          <w:tcPr>
            <w:tcW w:w="429" w:type="dxa"/>
            <w:vAlign w:val="top"/>
          </w:tcPr>
          <w:p w14:paraId="50DC9999">
            <w:pPr>
              <w:pStyle w:val="6"/>
            </w:pPr>
          </w:p>
        </w:tc>
        <w:tc>
          <w:tcPr>
            <w:tcW w:w="390" w:type="dxa"/>
            <w:vAlign w:val="top"/>
          </w:tcPr>
          <w:p w14:paraId="12C948F5">
            <w:pPr>
              <w:pStyle w:val="6"/>
            </w:pPr>
          </w:p>
        </w:tc>
        <w:tc>
          <w:tcPr>
            <w:tcW w:w="410" w:type="dxa"/>
            <w:vAlign w:val="top"/>
          </w:tcPr>
          <w:p w14:paraId="5F50C1E4">
            <w:pPr>
              <w:pStyle w:val="6"/>
            </w:pPr>
          </w:p>
        </w:tc>
        <w:tc>
          <w:tcPr>
            <w:tcW w:w="419" w:type="dxa"/>
            <w:vAlign w:val="top"/>
          </w:tcPr>
          <w:p w14:paraId="4201F483">
            <w:pPr>
              <w:spacing w:before="92" w:line="208" w:lineRule="auto"/>
              <w:ind w:left="47"/>
              <w:rPr>
                <w:rFonts w:ascii="宋体" w:hAnsi="宋体" w:eastAsia="宋体" w:cs="宋体"/>
                <w:sz w:val="21"/>
                <w:szCs w:val="21"/>
              </w:rPr>
            </w:pPr>
            <w:r>
              <w:rPr>
                <w:rFonts w:ascii="宋体" w:hAnsi="宋体" w:eastAsia="宋体" w:cs="宋体"/>
                <w:spacing w:val="-3"/>
                <w:sz w:val="21"/>
                <w:szCs w:val="21"/>
              </w:rPr>
              <w:t>0.5</w:t>
            </w:r>
          </w:p>
        </w:tc>
        <w:tc>
          <w:tcPr>
            <w:tcW w:w="400" w:type="dxa"/>
            <w:vAlign w:val="top"/>
          </w:tcPr>
          <w:p w14:paraId="50217DCB">
            <w:pPr>
              <w:spacing w:before="92" w:line="208" w:lineRule="auto"/>
              <w:ind w:left="37"/>
              <w:rPr>
                <w:rFonts w:ascii="宋体" w:hAnsi="宋体" w:eastAsia="宋体" w:cs="宋体"/>
                <w:sz w:val="21"/>
                <w:szCs w:val="21"/>
              </w:rPr>
            </w:pPr>
            <w:r>
              <w:rPr>
                <w:rFonts w:ascii="宋体" w:hAnsi="宋体" w:eastAsia="宋体" w:cs="宋体"/>
                <w:spacing w:val="-3"/>
                <w:sz w:val="21"/>
                <w:szCs w:val="21"/>
              </w:rPr>
              <w:t>0.5</w:t>
            </w:r>
          </w:p>
        </w:tc>
        <w:tc>
          <w:tcPr>
            <w:tcW w:w="519" w:type="dxa"/>
            <w:vAlign w:val="top"/>
          </w:tcPr>
          <w:p w14:paraId="3518C7D6">
            <w:pPr>
              <w:pStyle w:val="6"/>
            </w:pPr>
          </w:p>
        </w:tc>
        <w:tc>
          <w:tcPr>
            <w:tcW w:w="519" w:type="dxa"/>
            <w:vAlign w:val="top"/>
          </w:tcPr>
          <w:p w14:paraId="19A567A3">
            <w:pPr>
              <w:pStyle w:val="6"/>
            </w:pPr>
          </w:p>
        </w:tc>
        <w:tc>
          <w:tcPr>
            <w:tcW w:w="475" w:type="dxa"/>
            <w:vAlign w:val="top"/>
          </w:tcPr>
          <w:p w14:paraId="5A351E3C">
            <w:pPr>
              <w:pStyle w:val="6"/>
            </w:pPr>
          </w:p>
        </w:tc>
      </w:tr>
      <w:tr w14:paraId="438F3A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52084E7E">
            <w:pPr>
              <w:spacing w:before="93" w:line="208" w:lineRule="auto"/>
              <w:ind w:left="124"/>
              <w:rPr>
                <w:rFonts w:ascii="宋体" w:hAnsi="宋体" w:eastAsia="宋体" w:cs="宋体"/>
                <w:sz w:val="21"/>
                <w:szCs w:val="21"/>
              </w:rPr>
            </w:pPr>
            <w:r>
              <w:rPr>
                <w:rFonts w:ascii="宋体" w:hAnsi="宋体" w:eastAsia="宋体" w:cs="宋体"/>
                <w:spacing w:val="-1"/>
                <w:sz w:val="21"/>
                <w:szCs w:val="21"/>
              </w:rPr>
              <w:t>4.8.7.4</w:t>
            </w:r>
          </w:p>
        </w:tc>
        <w:tc>
          <w:tcPr>
            <w:tcW w:w="4645" w:type="dxa"/>
            <w:vAlign w:val="top"/>
          </w:tcPr>
          <w:p w14:paraId="04F9B55D">
            <w:pPr>
              <w:spacing w:before="72" w:line="219" w:lineRule="auto"/>
              <w:ind w:left="11"/>
              <w:rPr>
                <w:rFonts w:ascii="宋体" w:hAnsi="宋体" w:eastAsia="宋体" w:cs="宋体"/>
                <w:sz w:val="21"/>
                <w:szCs w:val="21"/>
              </w:rPr>
            </w:pPr>
            <w:r>
              <w:rPr>
                <w:rFonts w:ascii="宋体" w:hAnsi="宋体" w:eastAsia="宋体" w:cs="宋体"/>
                <w:spacing w:val="-1"/>
                <w:sz w:val="21"/>
                <w:szCs w:val="21"/>
              </w:rPr>
              <w:t>有标识清晰的不间断电源</w:t>
            </w:r>
          </w:p>
        </w:tc>
        <w:tc>
          <w:tcPr>
            <w:tcW w:w="429" w:type="dxa"/>
            <w:vAlign w:val="top"/>
          </w:tcPr>
          <w:p w14:paraId="656F27F2">
            <w:pPr>
              <w:pStyle w:val="6"/>
            </w:pPr>
          </w:p>
        </w:tc>
        <w:tc>
          <w:tcPr>
            <w:tcW w:w="390" w:type="dxa"/>
            <w:vAlign w:val="top"/>
          </w:tcPr>
          <w:p w14:paraId="7687BBB8">
            <w:pPr>
              <w:pStyle w:val="6"/>
            </w:pPr>
          </w:p>
        </w:tc>
        <w:tc>
          <w:tcPr>
            <w:tcW w:w="410" w:type="dxa"/>
            <w:vAlign w:val="top"/>
          </w:tcPr>
          <w:p w14:paraId="4B2CA5CA">
            <w:pPr>
              <w:pStyle w:val="6"/>
            </w:pPr>
          </w:p>
        </w:tc>
        <w:tc>
          <w:tcPr>
            <w:tcW w:w="419" w:type="dxa"/>
            <w:vAlign w:val="top"/>
          </w:tcPr>
          <w:p w14:paraId="120FA8AC">
            <w:pPr>
              <w:spacing w:before="93" w:line="208" w:lineRule="auto"/>
              <w:ind w:left="47"/>
              <w:rPr>
                <w:rFonts w:ascii="宋体" w:hAnsi="宋体" w:eastAsia="宋体" w:cs="宋体"/>
                <w:sz w:val="21"/>
                <w:szCs w:val="21"/>
              </w:rPr>
            </w:pPr>
            <w:r>
              <w:rPr>
                <w:rFonts w:ascii="宋体" w:hAnsi="宋体" w:eastAsia="宋体" w:cs="宋体"/>
                <w:spacing w:val="-3"/>
                <w:sz w:val="21"/>
                <w:szCs w:val="21"/>
              </w:rPr>
              <w:t>0.5</w:t>
            </w:r>
          </w:p>
        </w:tc>
        <w:tc>
          <w:tcPr>
            <w:tcW w:w="400" w:type="dxa"/>
            <w:vAlign w:val="top"/>
          </w:tcPr>
          <w:p w14:paraId="4310F1A8">
            <w:pPr>
              <w:spacing w:before="93" w:line="208" w:lineRule="auto"/>
              <w:jc w:val="right"/>
              <w:rPr>
                <w:rFonts w:ascii="宋体" w:hAnsi="宋体" w:eastAsia="宋体" w:cs="宋体"/>
                <w:sz w:val="21"/>
                <w:szCs w:val="21"/>
              </w:rPr>
            </w:pPr>
            <w:r>
              <w:rPr>
                <w:rFonts w:ascii="宋体" w:hAnsi="宋体" w:eastAsia="宋体" w:cs="宋体"/>
                <w:spacing w:val="-5"/>
                <w:sz w:val="21"/>
                <w:szCs w:val="21"/>
              </w:rPr>
              <w:t>0.5</w:t>
            </w:r>
          </w:p>
        </w:tc>
        <w:tc>
          <w:tcPr>
            <w:tcW w:w="519" w:type="dxa"/>
            <w:vAlign w:val="top"/>
          </w:tcPr>
          <w:p w14:paraId="39208454">
            <w:pPr>
              <w:pStyle w:val="6"/>
            </w:pPr>
          </w:p>
        </w:tc>
        <w:tc>
          <w:tcPr>
            <w:tcW w:w="519" w:type="dxa"/>
            <w:vAlign w:val="top"/>
          </w:tcPr>
          <w:p w14:paraId="3FD17229">
            <w:pPr>
              <w:pStyle w:val="6"/>
            </w:pPr>
          </w:p>
        </w:tc>
        <w:tc>
          <w:tcPr>
            <w:tcW w:w="475" w:type="dxa"/>
            <w:vAlign w:val="top"/>
          </w:tcPr>
          <w:p w14:paraId="6D2DCC28">
            <w:pPr>
              <w:pStyle w:val="6"/>
            </w:pPr>
          </w:p>
        </w:tc>
      </w:tr>
      <w:tr w14:paraId="346F5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64" w:type="dxa"/>
            <w:vAlign w:val="top"/>
          </w:tcPr>
          <w:p w14:paraId="43283D27">
            <w:pPr>
              <w:spacing w:before="93" w:line="207" w:lineRule="auto"/>
              <w:ind w:left="124"/>
              <w:rPr>
                <w:rFonts w:ascii="宋体" w:hAnsi="宋体" w:eastAsia="宋体" w:cs="宋体"/>
                <w:sz w:val="21"/>
                <w:szCs w:val="21"/>
              </w:rPr>
            </w:pPr>
            <w:r>
              <w:rPr>
                <w:rFonts w:ascii="宋体" w:hAnsi="宋体" w:eastAsia="宋体" w:cs="宋体"/>
                <w:spacing w:val="-1"/>
                <w:sz w:val="21"/>
                <w:szCs w:val="21"/>
              </w:rPr>
              <w:t>4.8.7.5</w:t>
            </w:r>
          </w:p>
        </w:tc>
        <w:tc>
          <w:tcPr>
            <w:tcW w:w="4645" w:type="dxa"/>
            <w:vAlign w:val="top"/>
          </w:tcPr>
          <w:p w14:paraId="4BDDCEB7">
            <w:pPr>
              <w:spacing w:before="72" w:line="219" w:lineRule="auto"/>
              <w:ind w:left="11"/>
              <w:rPr>
                <w:rFonts w:ascii="宋体" w:hAnsi="宋体" w:eastAsia="宋体" w:cs="宋体"/>
                <w:sz w:val="21"/>
                <w:szCs w:val="21"/>
              </w:rPr>
            </w:pPr>
            <w:r>
              <w:rPr>
                <w:rFonts w:ascii="宋体" w:hAnsi="宋体" w:eastAsia="宋体" w:cs="宋体"/>
                <w:spacing w:val="-1"/>
                <w:sz w:val="21"/>
                <w:szCs w:val="21"/>
              </w:rPr>
              <w:t>所有插座位置合理、使用方便</w:t>
            </w:r>
          </w:p>
        </w:tc>
        <w:tc>
          <w:tcPr>
            <w:tcW w:w="429" w:type="dxa"/>
            <w:vAlign w:val="top"/>
          </w:tcPr>
          <w:p w14:paraId="52AA52CD">
            <w:pPr>
              <w:pStyle w:val="6"/>
            </w:pPr>
          </w:p>
        </w:tc>
        <w:tc>
          <w:tcPr>
            <w:tcW w:w="390" w:type="dxa"/>
            <w:vAlign w:val="top"/>
          </w:tcPr>
          <w:p w14:paraId="6C212322">
            <w:pPr>
              <w:pStyle w:val="6"/>
            </w:pPr>
          </w:p>
        </w:tc>
        <w:tc>
          <w:tcPr>
            <w:tcW w:w="410" w:type="dxa"/>
            <w:vAlign w:val="top"/>
          </w:tcPr>
          <w:p w14:paraId="310771CC">
            <w:pPr>
              <w:pStyle w:val="6"/>
            </w:pPr>
          </w:p>
        </w:tc>
        <w:tc>
          <w:tcPr>
            <w:tcW w:w="419" w:type="dxa"/>
            <w:vAlign w:val="top"/>
          </w:tcPr>
          <w:p w14:paraId="52D56474">
            <w:pPr>
              <w:spacing w:before="93" w:line="207" w:lineRule="auto"/>
              <w:ind w:left="147"/>
              <w:rPr>
                <w:rFonts w:ascii="宋体" w:hAnsi="宋体" w:eastAsia="宋体" w:cs="宋体"/>
                <w:sz w:val="21"/>
                <w:szCs w:val="21"/>
              </w:rPr>
            </w:pPr>
            <w:r>
              <w:rPr>
                <w:rFonts w:ascii="宋体" w:hAnsi="宋体" w:eastAsia="宋体" w:cs="宋体"/>
                <w:sz w:val="21"/>
                <w:szCs w:val="21"/>
              </w:rPr>
              <w:t>1</w:t>
            </w:r>
          </w:p>
        </w:tc>
        <w:tc>
          <w:tcPr>
            <w:tcW w:w="400" w:type="dxa"/>
            <w:vAlign w:val="top"/>
          </w:tcPr>
          <w:p w14:paraId="73A6C17A">
            <w:pPr>
              <w:spacing w:before="93" w:line="207"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03CB1F72">
            <w:pPr>
              <w:pStyle w:val="6"/>
            </w:pPr>
          </w:p>
        </w:tc>
        <w:tc>
          <w:tcPr>
            <w:tcW w:w="519" w:type="dxa"/>
            <w:vAlign w:val="top"/>
          </w:tcPr>
          <w:p w14:paraId="6E6A5DAF">
            <w:pPr>
              <w:pStyle w:val="6"/>
            </w:pPr>
          </w:p>
        </w:tc>
        <w:tc>
          <w:tcPr>
            <w:tcW w:w="475" w:type="dxa"/>
            <w:vAlign w:val="top"/>
          </w:tcPr>
          <w:p w14:paraId="1A32821A">
            <w:pPr>
              <w:pStyle w:val="6"/>
            </w:pPr>
          </w:p>
        </w:tc>
      </w:tr>
      <w:tr w14:paraId="66076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0E6EDA27">
            <w:pPr>
              <w:spacing w:before="94" w:line="207" w:lineRule="auto"/>
              <w:ind w:left="124"/>
              <w:rPr>
                <w:rFonts w:ascii="宋体" w:hAnsi="宋体" w:eastAsia="宋体" w:cs="宋体"/>
                <w:sz w:val="21"/>
                <w:szCs w:val="21"/>
              </w:rPr>
            </w:pPr>
            <w:r>
              <w:rPr>
                <w:rFonts w:ascii="宋体" w:hAnsi="宋体" w:eastAsia="宋体" w:cs="宋体"/>
                <w:spacing w:val="-2"/>
                <w:sz w:val="21"/>
                <w:szCs w:val="21"/>
              </w:rPr>
              <w:t>4.8.8</w:t>
            </w:r>
          </w:p>
        </w:tc>
        <w:tc>
          <w:tcPr>
            <w:tcW w:w="4645" w:type="dxa"/>
            <w:vAlign w:val="top"/>
          </w:tcPr>
          <w:p w14:paraId="2861A74E">
            <w:pPr>
              <w:spacing w:before="72" w:line="219" w:lineRule="auto"/>
              <w:ind w:left="11"/>
              <w:rPr>
                <w:rFonts w:ascii="宋体" w:hAnsi="宋体" w:eastAsia="宋体" w:cs="宋体"/>
                <w:sz w:val="21"/>
                <w:szCs w:val="21"/>
              </w:rPr>
            </w:pPr>
            <w:r>
              <w:rPr>
                <w:rFonts w:ascii="宋体" w:hAnsi="宋体" w:eastAsia="宋体" w:cs="宋体"/>
                <w:spacing w:val="2"/>
                <w:sz w:val="21"/>
                <w:szCs w:val="21"/>
              </w:rPr>
              <w:t>吹风机</w:t>
            </w:r>
          </w:p>
        </w:tc>
        <w:tc>
          <w:tcPr>
            <w:tcW w:w="429" w:type="dxa"/>
            <w:vAlign w:val="top"/>
          </w:tcPr>
          <w:p w14:paraId="0338A4A6">
            <w:pPr>
              <w:pStyle w:val="6"/>
            </w:pPr>
          </w:p>
        </w:tc>
        <w:tc>
          <w:tcPr>
            <w:tcW w:w="390" w:type="dxa"/>
            <w:vAlign w:val="top"/>
          </w:tcPr>
          <w:p w14:paraId="01124901">
            <w:pPr>
              <w:pStyle w:val="6"/>
            </w:pPr>
          </w:p>
        </w:tc>
        <w:tc>
          <w:tcPr>
            <w:tcW w:w="410" w:type="dxa"/>
            <w:vAlign w:val="top"/>
          </w:tcPr>
          <w:p w14:paraId="5C4B1361">
            <w:pPr>
              <w:spacing w:before="94" w:line="207" w:lineRule="auto"/>
              <w:ind w:left="147"/>
              <w:rPr>
                <w:rFonts w:ascii="宋体" w:hAnsi="宋体" w:eastAsia="宋体" w:cs="宋体"/>
                <w:sz w:val="21"/>
                <w:szCs w:val="21"/>
              </w:rPr>
            </w:pPr>
            <w:r>
              <w:rPr>
                <w:rFonts w:ascii="宋体" w:hAnsi="宋体" w:eastAsia="宋体" w:cs="宋体"/>
                <w:sz w:val="21"/>
                <w:szCs w:val="21"/>
              </w:rPr>
              <w:t>1</w:t>
            </w:r>
          </w:p>
        </w:tc>
        <w:tc>
          <w:tcPr>
            <w:tcW w:w="419" w:type="dxa"/>
            <w:vAlign w:val="top"/>
          </w:tcPr>
          <w:p w14:paraId="156DADC5">
            <w:pPr>
              <w:pStyle w:val="6"/>
            </w:pPr>
          </w:p>
        </w:tc>
        <w:tc>
          <w:tcPr>
            <w:tcW w:w="400" w:type="dxa"/>
            <w:vAlign w:val="top"/>
          </w:tcPr>
          <w:p w14:paraId="736C198D">
            <w:pPr>
              <w:pStyle w:val="6"/>
            </w:pPr>
          </w:p>
        </w:tc>
        <w:tc>
          <w:tcPr>
            <w:tcW w:w="519" w:type="dxa"/>
            <w:vAlign w:val="top"/>
          </w:tcPr>
          <w:p w14:paraId="7925A80B">
            <w:pPr>
              <w:pStyle w:val="6"/>
            </w:pPr>
          </w:p>
        </w:tc>
        <w:tc>
          <w:tcPr>
            <w:tcW w:w="519" w:type="dxa"/>
            <w:vAlign w:val="top"/>
          </w:tcPr>
          <w:p w14:paraId="2E2D907B">
            <w:pPr>
              <w:pStyle w:val="6"/>
            </w:pPr>
          </w:p>
        </w:tc>
        <w:tc>
          <w:tcPr>
            <w:tcW w:w="475" w:type="dxa"/>
            <w:vAlign w:val="top"/>
          </w:tcPr>
          <w:p w14:paraId="1D7FBD67">
            <w:pPr>
              <w:pStyle w:val="6"/>
            </w:pPr>
          </w:p>
        </w:tc>
      </w:tr>
      <w:tr w14:paraId="26EB9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264" w:type="dxa"/>
            <w:vAlign w:val="top"/>
          </w:tcPr>
          <w:p w14:paraId="561A4C43">
            <w:pPr>
              <w:pStyle w:val="6"/>
            </w:pPr>
          </w:p>
        </w:tc>
        <w:tc>
          <w:tcPr>
            <w:tcW w:w="4645" w:type="dxa"/>
            <w:vAlign w:val="top"/>
          </w:tcPr>
          <w:p w14:paraId="73958142">
            <w:pPr>
              <w:spacing w:before="63" w:line="244" w:lineRule="auto"/>
              <w:ind w:left="11" w:right="78"/>
              <w:rPr>
                <w:rFonts w:ascii="宋体" w:hAnsi="宋体" w:eastAsia="宋体" w:cs="宋体"/>
                <w:sz w:val="21"/>
                <w:szCs w:val="21"/>
              </w:rPr>
            </w:pPr>
            <w:r>
              <w:rPr>
                <w:rFonts w:ascii="宋体" w:hAnsi="宋体" w:eastAsia="宋体" w:cs="宋体"/>
                <w:spacing w:val="1"/>
                <w:sz w:val="21"/>
                <w:szCs w:val="21"/>
              </w:rPr>
              <w:t>1600W及以上功率的吹风机，摆放位置明显，使用</w:t>
            </w:r>
            <w:r>
              <w:rPr>
                <w:rFonts w:ascii="宋体" w:hAnsi="宋体" w:eastAsia="宋体" w:cs="宋体"/>
                <w:spacing w:val="5"/>
                <w:sz w:val="21"/>
                <w:szCs w:val="21"/>
              </w:rPr>
              <w:t xml:space="preserve"> </w:t>
            </w:r>
            <w:r>
              <w:rPr>
                <w:rFonts w:ascii="宋体" w:hAnsi="宋体" w:eastAsia="宋体" w:cs="宋体"/>
                <w:spacing w:val="-3"/>
                <w:sz w:val="21"/>
                <w:szCs w:val="21"/>
              </w:rPr>
              <w:t>方便</w:t>
            </w:r>
          </w:p>
        </w:tc>
        <w:tc>
          <w:tcPr>
            <w:tcW w:w="429" w:type="dxa"/>
            <w:vAlign w:val="top"/>
          </w:tcPr>
          <w:p w14:paraId="38242C91">
            <w:pPr>
              <w:pStyle w:val="6"/>
            </w:pPr>
          </w:p>
        </w:tc>
        <w:tc>
          <w:tcPr>
            <w:tcW w:w="390" w:type="dxa"/>
            <w:vAlign w:val="top"/>
          </w:tcPr>
          <w:p w14:paraId="1012FA2F">
            <w:pPr>
              <w:pStyle w:val="6"/>
            </w:pPr>
          </w:p>
        </w:tc>
        <w:tc>
          <w:tcPr>
            <w:tcW w:w="410" w:type="dxa"/>
            <w:vAlign w:val="top"/>
          </w:tcPr>
          <w:p w14:paraId="5D3C1B61">
            <w:pPr>
              <w:pStyle w:val="6"/>
            </w:pPr>
          </w:p>
        </w:tc>
        <w:tc>
          <w:tcPr>
            <w:tcW w:w="419" w:type="dxa"/>
            <w:vAlign w:val="top"/>
          </w:tcPr>
          <w:p w14:paraId="22A14608">
            <w:pPr>
              <w:pStyle w:val="6"/>
            </w:pPr>
          </w:p>
        </w:tc>
        <w:tc>
          <w:tcPr>
            <w:tcW w:w="400" w:type="dxa"/>
            <w:vAlign w:val="top"/>
          </w:tcPr>
          <w:p w14:paraId="3F0E5F55">
            <w:pPr>
              <w:spacing w:before="114" w:line="241"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1905BCE3">
            <w:pPr>
              <w:pStyle w:val="6"/>
            </w:pPr>
          </w:p>
        </w:tc>
        <w:tc>
          <w:tcPr>
            <w:tcW w:w="519" w:type="dxa"/>
            <w:vAlign w:val="top"/>
          </w:tcPr>
          <w:p w14:paraId="2095EBF6">
            <w:pPr>
              <w:pStyle w:val="6"/>
            </w:pPr>
          </w:p>
        </w:tc>
        <w:tc>
          <w:tcPr>
            <w:tcW w:w="475" w:type="dxa"/>
            <w:vAlign w:val="top"/>
          </w:tcPr>
          <w:p w14:paraId="3DAA3224">
            <w:pPr>
              <w:pStyle w:val="6"/>
            </w:pPr>
          </w:p>
        </w:tc>
      </w:tr>
      <w:tr w14:paraId="2D150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3ADD7906">
            <w:pPr>
              <w:pStyle w:val="6"/>
            </w:pPr>
          </w:p>
        </w:tc>
        <w:tc>
          <w:tcPr>
            <w:tcW w:w="4645" w:type="dxa"/>
            <w:vAlign w:val="top"/>
          </w:tcPr>
          <w:p w14:paraId="0BE3569B">
            <w:pPr>
              <w:spacing w:before="56" w:line="214" w:lineRule="auto"/>
              <w:ind w:left="11"/>
              <w:rPr>
                <w:rFonts w:ascii="宋体" w:hAnsi="宋体" w:eastAsia="宋体" w:cs="宋体"/>
                <w:sz w:val="21"/>
                <w:szCs w:val="21"/>
              </w:rPr>
            </w:pPr>
            <w:r>
              <w:rPr>
                <w:rFonts w:ascii="宋体" w:hAnsi="宋体" w:eastAsia="宋体" w:cs="宋体"/>
                <w:spacing w:val="2"/>
                <w:sz w:val="21"/>
                <w:szCs w:val="21"/>
              </w:rPr>
              <w:t>1600W以下</w:t>
            </w:r>
          </w:p>
        </w:tc>
        <w:tc>
          <w:tcPr>
            <w:tcW w:w="429" w:type="dxa"/>
            <w:vAlign w:val="top"/>
          </w:tcPr>
          <w:p w14:paraId="78BD899C">
            <w:pPr>
              <w:pStyle w:val="6"/>
            </w:pPr>
          </w:p>
        </w:tc>
        <w:tc>
          <w:tcPr>
            <w:tcW w:w="390" w:type="dxa"/>
            <w:vAlign w:val="top"/>
          </w:tcPr>
          <w:p w14:paraId="45586066">
            <w:pPr>
              <w:pStyle w:val="6"/>
            </w:pPr>
          </w:p>
        </w:tc>
        <w:tc>
          <w:tcPr>
            <w:tcW w:w="410" w:type="dxa"/>
            <w:vAlign w:val="top"/>
          </w:tcPr>
          <w:p w14:paraId="714DD334">
            <w:pPr>
              <w:pStyle w:val="6"/>
            </w:pPr>
          </w:p>
        </w:tc>
        <w:tc>
          <w:tcPr>
            <w:tcW w:w="419" w:type="dxa"/>
            <w:vAlign w:val="top"/>
          </w:tcPr>
          <w:p w14:paraId="28B672E2">
            <w:pPr>
              <w:pStyle w:val="6"/>
            </w:pPr>
          </w:p>
        </w:tc>
        <w:tc>
          <w:tcPr>
            <w:tcW w:w="400" w:type="dxa"/>
            <w:vAlign w:val="top"/>
          </w:tcPr>
          <w:p w14:paraId="7FFC6034">
            <w:pPr>
              <w:spacing w:before="75" w:line="197" w:lineRule="auto"/>
              <w:ind w:left="37"/>
              <w:rPr>
                <w:rFonts w:ascii="宋体" w:hAnsi="宋体" w:eastAsia="宋体" w:cs="宋体"/>
                <w:sz w:val="21"/>
                <w:szCs w:val="21"/>
              </w:rPr>
            </w:pPr>
            <w:r>
              <w:rPr>
                <w:rFonts w:ascii="宋体" w:hAnsi="宋体" w:eastAsia="宋体" w:cs="宋体"/>
                <w:spacing w:val="-3"/>
                <w:sz w:val="21"/>
                <w:szCs w:val="21"/>
              </w:rPr>
              <w:t>0.5</w:t>
            </w:r>
          </w:p>
        </w:tc>
        <w:tc>
          <w:tcPr>
            <w:tcW w:w="519" w:type="dxa"/>
            <w:vAlign w:val="top"/>
          </w:tcPr>
          <w:p w14:paraId="76AD5176">
            <w:pPr>
              <w:pStyle w:val="6"/>
            </w:pPr>
          </w:p>
        </w:tc>
        <w:tc>
          <w:tcPr>
            <w:tcW w:w="519" w:type="dxa"/>
            <w:vAlign w:val="top"/>
          </w:tcPr>
          <w:p w14:paraId="0E8A7C01">
            <w:pPr>
              <w:pStyle w:val="6"/>
            </w:pPr>
          </w:p>
        </w:tc>
        <w:tc>
          <w:tcPr>
            <w:tcW w:w="475" w:type="dxa"/>
            <w:vAlign w:val="top"/>
          </w:tcPr>
          <w:p w14:paraId="29A8CFD6">
            <w:pPr>
              <w:pStyle w:val="6"/>
            </w:pPr>
          </w:p>
        </w:tc>
      </w:tr>
      <w:tr w14:paraId="5E539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5DA81847">
            <w:pPr>
              <w:spacing w:before="75" w:line="197" w:lineRule="auto"/>
              <w:ind w:left="124"/>
              <w:rPr>
                <w:rFonts w:ascii="宋体" w:hAnsi="宋体" w:eastAsia="宋体" w:cs="宋体"/>
                <w:sz w:val="21"/>
                <w:szCs w:val="21"/>
              </w:rPr>
            </w:pPr>
            <w:r>
              <w:rPr>
                <w:rFonts w:ascii="宋体" w:hAnsi="宋体" w:eastAsia="宋体" w:cs="宋体"/>
                <w:spacing w:val="-2"/>
                <w:sz w:val="21"/>
                <w:szCs w:val="21"/>
              </w:rPr>
              <w:t>4.8.9</w:t>
            </w:r>
          </w:p>
        </w:tc>
        <w:tc>
          <w:tcPr>
            <w:tcW w:w="4645" w:type="dxa"/>
            <w:vAlign w:val="top"/>
          </w:tcPr>
          <w:p w14:paraId="491448F2">
            <w:pPr>
              <w:spacing w:before="54" w:line="216" w:lineRule="auto"/>
              <w:ind w:left="11"/>
              <w:rPr>
                <w:rFonts w:ascii="宋体" w:hAnsi="宋体" w:eastAsia="宋体" w:cs="宋体"/>
                <w:sz w:val="21"/>
                <w:szCs w:val="21"/>
              </w:rPr>
            </w:pPr>
            <w:r>
              <w:rPr>
                <w:rFonts w:ascii="宋体" w:hAnsi="宋体" w:eastAsia="宋体" w:cs="宋体"/>
                <w:spacing w:val="6"/>
                <w:sz w:val="21"/>
                <w:szCs w:val="21"/>
              </w:rPr>
              <w:t>浴衣(每客1件)</w:t>
            </w:r>
          </w:p>
        </w:tc>
        <w:tc>
          <w:tcPr>
            <w:tcW w:w="429" w:type="dxa"/>
            <w:vAlign w:val="top"/>
          </w:tcPr>
          <w:p w14:paraId="65624D00">
            <w:pPr>
              <w:pStyle w:val="6"/>
            </w:pPr>
          </w:p>
        </w:tc>
        <w:tc>
          <w:tcPr>
            <w:tcW w:w="390" w:type="dxa"/>
            <w:vAlign w:val="top"/>
          </w:tcPr>
          <w:p w14:paraId="404BE403">
            <w:pPr>
              <w:pStyle w:val="6"/>
            </w:pPr>
          </w:p>
        </w:tc>
        <w:tc>
          <w:tcPr>
            <w:tcW w:w="410" w:type="dxa"/>
            <w:vAlign w:val="top"/>
          </w:tcPr>
          <w:p w14:paraId="2DE21391">
            <w:pPr>
              <w:spacing w:before="75" w:line="197" w:lineRule="auto"/>
              <w:ind w:left="147"/>
              <w:rPr>
                <w:rFonts w:ascii="宋体" w:hAnsi="宋体" w:eastAsia="宋体" w:cs="宋体"/>
                <w:sz w:val="21"/>
                <w:szCs w:val="21"/>
              </w:rPr>
            </w:pPr>
            <w:r>
              <w:rPr>
                <w:rFonts w:ascii="宋体" w:hAnsi="宋体" w:eastAsia="宋体" w:cs="宋体"/>
                <w:sz w:val="21"/>
                <w:szCs w:val="21"/>
              </w:rPr>
              <w:t>2</w:t>
            </w:r>
          </w:p>
        </w:tc>
        <w:tc>
          <w:tcPr>
            <w:tcW w:w="419" w:type="dxa"/>
            <w:vAlign w:val="top"/>
          </w:tcPr>
          <w:p w14:paraId="0CE79202">
            <w:pPr>
              <w:pStyle w:val="6"/>
            </w:pPr>
          </w:p>
        </w:tc>
        <w:tc>
          <w:tcPr>
            <w:tcW w:w="400" w:type="dxa"/>
            <w:vAlign w:val="top"/>
          </w:tcPr>
          <w:p w14:paraId="49BD1F93">
            <w:pPr>
              <w:pStyle w:val="6"/>
            </w:pPr>
          </w:p>
        </w:tc>
        <w:tc>
          <w:tcPr>
            <w:tcW w:w="519" w:type="dxa"/>
            <w:vAlign w:val="top"/>
          </w:tcPr>
          <w:p w14:paraId="21A3A2D1">
            <w:pPr>
              <w:pStyle w:val="6"/>
            </w:pPr>
          </w:p>
        </w:tc>
        <w:tc>
          <w:tcPr>
            <w:tcW w:w="519" w:type="dxa"/>
            <w:vAlign w:val="top"/>
          </w:tcPr>
          <w:p w14:paraId="215606C5">
            <w:pPr>
              <w:pStyle w:val="6"/>
            </w:pPr>
          </w:p>
        </w:tc>
        <w:tc>
          <w:tcPr>
            <w:tcW w:w="475" w:type="dxa"/>
            <w:vAlign w:val="top"/>
          </w:tcPr>
          <w:p w14:paraId="7D775DA0">
            <w:pPr>
              <w:pStyle w:val="6"/>
            </w:pPr>
          </w:p>
        </w:tc>
      </w:tr>
      <w:tr w14:paraId="731F788B">
        <w:trPr>
          <w:trHeight w:val="350" w:hRule="atLeast"/>
        </w:trPr>
        <w:tc>
          <w:tcPr>
            <w:tcW w:w="1264" w:type="dxa"/>
            <w:vAlign w:val="top"/>
          </w:tcPr>
          <w:p w14:paraId="528D07B8">
            <w:pPr>
              <w:pStyle w:val="6"/>
            </w:pPr>
          </w:p>
        </w:tc>
        <w:tc>
          <w:tcPr>
            <w:tcW w:w="4645" w:type="dxa"/>
            <w:vAlign w:val="top"/>
          </w:tcPr>
          <w:p w14:paraId="3ADBFAD3">
            <w:pPr>
              <w:spacing w:before="74" w:line="219" w:lineRule="auto"/>
              <w:ind w:left="11"/>
              <w:rPr>
                <w:rFonts w:ascii="宋体" w:hAnsi="宋体" w:eastAsia="宋体" w:cs="宋体"/>
                <w:sz w:val="21"/>
                <w:szCs w:val="21"/>
              </w:rPr>
            </w:pPr>
            <w:r>
              <w:rPr>
                <w:rFonts w:ascii="宋体" w:hAnsi="宋体" w:eastAsia="宋体" w:cs="宋体"/>
                <w:spacing w:val="-1"/>
                <w:sz w:val="21"/>
                <w:szCs w:val="21"/>
              </w:rPr>
              <w:t>优质浴衣，柔软舒适</w:t>
            </w:r>
          </w:p>
        </w:tc>
        <w:tc>
          <w:tcPr>
            <w:tcW w:w="429" w:type="dxa"/>
            <w:vAlign w:val="top"/>
          </w:tcPr>
          <w:p w14:paraId="681A95A4">
            <w:pPr>
              <w:pStyle w:val="6"/>
            </w:pPr>
          </w:p>
        </w:tc>
        <w:tc>
          <w:tcPr>
            <w:tcW w:w="390" w:type="dxa"/>
            <w:vAlign w:val="top"/>
          </w:tcPr>
          <w:p w14:paraId="43D422F6">
            <w:pPr>
              <w:pStyle w:val="6"/>
            </w:pPr>
          </w:p>
        </w:tc>
        <w:tc>
          <w:tcPr>
            <w:tcW w:w="410" w:type="dxa"/>
            <w:vAlign w:val="top"/>
          </w:tcPr>
          <w:p w14:paraId="49B687F1">
            <w:pPr>
              <w:pStyle w:val="6"/>
            </w:pPr>
          </w:p>
        </w:tc>
        <w:tc>
          <w:tcPr>
            <w:tcW w:w="419" w:type="dxa"/>
            <w:vAlign w:val="top"/>
          </w:tcPr>
          <w:p w14:paraId="20B6EC73">
            <w:pPr>
              <w:pStyle w:val="6"/>
            </w:pPr>
          </w:p>
        </w:tc>
        <w:tc>
          <w:tcPr>
            <w:tcW w:w="400" w:type="dxa"/>
            <w:vAlign w:val="top"/>
          </w:tcPr>
          <w:p w14:paraId="3E233C84">
            <w:pPr>
              <w:spacing w:before="95" w:line="215"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18DDB73E">
            <w:pPr>
              <w:pStyle w:val="6"/>
            </w:pPr>
          </w:p>
        </w:tc>
        <w:tc>
          <w:tcPr>
            <w:tcW w:w="519" w:type="dxa"/>
            <w:vAlign w:val="top"/>
          </w:tcPr>
          <w:p w14:paraId="2F7EABF3">
            <w:pPr>
              <w:pStyle w:val="6"/>
            </w:pPr>
          </w:p>
        </w:tc>
        <w:tc>
          <w:tcPr>
            <w:tcW w:w="475" w:type="dxa"/>
            <w:vAlign w:val="top"/>
          </w:tcPr>
          <w:p w14:paraId="68227047">
            <w:pPr>
              <w:pStyle w:val="6"/>
            </w:pPr>
          </w:p>
        </w:tc>
      </w:tr>
      <w:tr w14:paraId="6BF06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5E567528">
            <w:pPr>
              <w:pStyle w:val="6"/>
            </w:pPr>
          </w:p>
        </w:tc>
        <w:tc>
          <w:tcPr>
            <w:tcW w:w="4645" w:type="dxa"/>
            <w:vAlign w:val="top"/>
          </w:tcPr>
          <w:p w14:paraId="1E0B6789">
            <w:pPr>
              <w:spacing w:before="54" w:line="216" w:lineRule="auto"/>
              <w:ind w:left="11"/>
              <w:rPr>
                <w:rFonts w:ascii="宋体" w:hAnsi="宋体" w:eastAsia="宋体" w:cs="宋体"/>
                <w:sz w:val="21"/>
                <w:szCs w:val="21"/>
              </w:rPr>
            </w:pPr>
            <w:r>
              <w:rPr>
                <w:rFonts w:ascii="宋体" w:hAnsi="宋体" w:eastAsia="宋体" w:cs="宋体"/>
                <w:spacing w:val="-2"/>
                <w:sz w:val="21"/>
                <w:szCs w:val="21"/>
              </w:rPr>
              <w:t>普通浴衣</w:t>
            </w:r>
          </w:p>
        </w:tc>
        <w:tc>
          <w:tcPr>
            <w:tcW w:w="429" w:type="dxa"/>
            <w:vAlign w:val="top"/>
          </w:tcPr>
          <w:p w14:paraId="4C402379">
            <w:pPr>
              <w:pStyle w:val="6"/>
            </w:pPr>
          </w:p>
        </w:tc>
        <w:tc>
          <w:tcPr>
            <w:tcW w:w="390" w:type="dxa"/>
            <w:vAlign w:val="top"/>
          </w:tcPr>
          <w:p w14:paraId="54D74192">
            <w:pPr>
              <w:pStyle w:val="6"/>
            </w:pPr>
          </w:p>
        </w:tc>
        <w:tc>
          <w:tcPr>
            <w:tcW w:w="410" w:type="dxa"/>
            <w:vAlign w:val="top"/>
          </w:tcPr>
          <w:p w14:paraId="07F07518">
            <w:pPr>
              <w:pStyle w:val="6"/>
            </w:pPr>
          </w:p>
        </w:tc>
        <w:tc>
          <w:tcPr>
            <w:tcW w:w="419" w:type="dxa"/>
            <w:vAlign w:val="top"/>
          </w:tcPr>
          <w:p w14:paraId="1950A399">
            <w:pPr>
              <w:pStyle w:val="6"/>
            </w:pPr>
          </w:p>
        </w:tc>
        <w:tc>
          <w:tcPr>
            <w:tcW w:w="400" w:type="dxa"/>
            <w:vAlign w:val="top"/>
          </w:tcPr>
          <w:p w14:paraId="4FE62993">
            <w:pPr>
              <w:spacing w:before="75" w:line="197"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70148474">
            <w:pPr>
              <w:pStyle w:val="6"/>
            </w:pPr>
          </w:p>
        </w:tc>
        <w:tc>
          <w:tcPr>
            <w:tcW w:w="519" w:type="dxa"/>
            <w:vAlign w:val="top"/>
          </w:tcPr>
          <w:p w14:paraId="63FAA7B4">
            <w:pPr>
              <w:pStyle w:val="6"/>
            </w:pPr>
          </w:p>
        </w:tc>
        <w:tc>
          <w:tcPr>
            <w:tcW w:w="475" w:type="dxa"/>
            <w:vAlign w:val="top"/>
          </w:tcPr>
          <w:p w14:paraId="3D84C776">
            <w:pPr>
              <w:pStyle w:val="6"/>
            </w:pPr>
          </w:p>
        </w:tc>
      </w:tr>
      <w:tr w14:paraId="2443A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64" w:type="dxa"/>
            <w:vAlign w:val="top"/>
          </w:tcPr>
          <w:p w14:paraId="19DE5218">
            <w:pPr>
              <w:spacing w:before="95" w:line="205" w:lineRule="auto"/>
              <w:ind w:left="124"/>
              <w:rPr>
                <w:rFonts w:ascii="宋体" w:hAnsi="宋体" w:eastAsia="宋体" w:cs="宋体"/>
                <w:sz w:val="21"/>
                <w:szCs w:val="21"/>
              </w:rPr>
            </w:pPr>
            <w:r>
              <w:rPr>
                <w:rFonts w:ascii="宋体" w:hAnsi="宋体" w:eastAsia="宋体" w:cs="宋体"/>
                <w:spacing w:val="-2"/>
                <w:sz w:val="21"/>
                <w:szCs w:val="21"/>
              </w:rPr>
              <w:t>4.8.10</w:t>
            </w:r>
          </w:p>
        </w:tc>
        <w:tc>
          <w:tcPr>
            <w:tcW w:w="4645" w:type="dxa"/>
            <w:vAlign w:val="top"/>
          </w:tcPr>
          <w:p w14:paraId="6ED98106">
            <w:pPr>
              <w:spacing w:before="73" w:line="219" w:lineRule="auto"/>
              <w:ind w:left="11"/>
              <w:rPr>
                <w:rFonts w:ascii="宋体" w:hAnsi="宋体" w:eastAsia="宋体" w:cs="宋体"/>
                <w:sz w:val="21"/>
                <w:szCs w:val="21"/>
              </w:rPr>
            </w:pPr>
            <w:r>
              <w:rPr>
                <w:rFonts w:ascii="宋体" w:hAnsi="宋体" w:eastAsia="宋体" w:cs="宋体"/>
                <w:spacing w:val="-1"/>
                <w:sz w:val="21"/>
                <w:szCs w:val="21"/>
              </w:rPr>
              <w:t>应宾客要求提供备用被毯</w:t>
            </w:r>
          </w:p>
        </w:tc>
        <w:tc>
          <w:tcPr>
            <w:tcW w:w="429" w:type="dxa"/>
            <w:vAlign w:val="top"/>
          </w:tcPr>
          <w:p w14:paraId="3FB2CF7D">
            <w:pPr>
              <w:pStyle w:val="6"/>
            </w:pPr>
          </w:p>
        </w:tc>
        <w:tc>
          <w:tcPr>
            <w:tcW w:w="390" w:type="dxa"/>
            <w:vAlign w:val="top"/>
          </w:tcPr>
          <w:p w14:paraId="3B581628">
            <w:pPr>
              <w:pStyle w:val="6"/>
            </w:pPr>
          </w:p>
        </w:tc>
        <w:tc>
          <w:tcPr>
            <w:tcW w:w="410" w:type="dxa"/>
            <w:vAlign w:val="top"/>
          </w:tcPr>
          <w:p w14:paraId="03FF2D34">
            <w:pPr>
              <w:spacing w:before="95" w:line="205" w:lineRule="auto"/>
              <w:ind w:left="147"/>
              <w:rPr>
                <w:rFonts w:ascii="宋体" w:hAnsi="宋体" w:eastAsia="宋体" w:cs="宋体"/>
                <w:sz w:val="21"/>
                <w:szCs w:val="21"/>
              </w:rPr>
            </w:pPr>
            <w:r>
              <w:rPr>
                <w:rFonts w:ascii="宋体" w:hAnsi="宋体" w:eastAsia="宋体" w:cs="宋体"/>
                <w:sz w:val="21"/>
                <w:szCs w:val="21"/>
              </w:rPr>
              <w:t>1</w:t>
            </w:r>
          </w:p>
        </w:tc>
        <w:tc>
          <w:tcPr>
            <w:tcW w:w="419" w:type="dxa"/>
            <w:vAlign w:val="top"/>
          </w:tcPr>
          <w:p w14:paraId="322BFEB8">
            <w:pPr>
              <w:pStyle w:val="6"/>
            </w:pPr>
          </w:p>
        </w:tc>
        <w:tc>
          <w:tcPr>
            <w:tcW w:w="400" w:type="dxa"/>
            <w:vAlign w:val="top"/>
          </w:tcPr>
          <w:p w14:paraId="24454CA9">
            <w:pPr>
              <w:spacing w:before="95" w:line="205"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65AC618B">
            <w:pPr>
              <w:pStyle w:val="6"/>
            </w:pPr>
          </w:p>
        </w:tc>
        <w:tc>
          <w:tcPr>
            <w:tcW w:w="519" w:type="dxa"/>
            <w:vAlign w:val="top"/>
          </w:tcPr>
          <w:p w14:paraId="079661E9">
            <w:pPr>
              <w:pStyle w:val="6"/>
            </w:pPr>
          </w:p>
        </w:tc>
        <w:tc>
          <w:tcPr>
            <w:tcW w:w="475" w:type="dxa"/>
            <w:vAlign w:val="top"/>
          </w:tcPr>
          <w:p w14:paraId="78CD91C1">
            <w:pPr>
              <w:pStyle w:val="6"/>
            </w:pPr>
          </w:p>
        </w:tc>
      </w:tr>
      <w:tr w14:paraId="13EA8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57FE24A7">
            <w:pPr>
              <w:spacing w:before="96" w:line="205" w:lineRule="auto"/>
              <w:ind w:left="124"/>
              <w:rPr>
                <w:rFonts w:ascii="宋体" w:hAnsi="宋体" w:eastAsia="宋体" w:cs="宋体"/>
                <w:sz w:val="21"/>
                <w:szCs w:val="21"/>
              </w:rPr>
            </w:pPr>
            <w:r>
              <w:rPr>
                <w:rFonts w:ascii="宋体" w:hAnsi="宋体" w:eastAsia="宋体" w:cs="宋体"/>
                <w:spacing w:val="-2"/>
                <w:sz w:val="21"/>
                <w:szCs w:val="21"/>
              </w:rPr>
              <w:t>4.8.11</w:t>
            </w:r>
          </w:p>
        </w:tc>
        <w:tc>
          <w:tcPr>
            <w:tcW w:w="4645" w:type="dxa"/>
            <w:vAlign w:val="top"/>
          </w:tcPr>
          <w:p w14:paraId="383F03E1">
            <w:pPr>
              <w:spacing w:before="75" w:line="219" w:lineRule="auto"/>
              <w:ind w:left="11"/>
              <w:rPr>
                <w:rFonts w:ascii="宋体" w:hAnsi="宋体" w:eastAsia="宋体" w:cs="宋体"/>
                <w:sz w:val="21"/>
                <w:szCs w:val="21"/>
              </w:rPr>
            </w:pPr>
            <w:r>
              <w:rPr>
                <w:rFonts w:ascii="宋体" w:hAnsi="宋体" w:eastAsia="宋体" w:cs="宋体"/>
                <w:spacing w:val="2"/>
                <w:sz w:val="21"/>
                <w:szCs w:val="21"/>
              </w:rPr>
              <w:t>文具(含笔、曲别针、安全剪刀、信封信纸)</w:t>
            </w:r>
          </w:p>
        </w:tc>
        <w:tc>
          <w:tcPr>
            <w:tcW w:w="429" w:type="dxa"/>
            <w:vAlign w:val="top"/>
          </w:tcPr>
          <w:p w14:paraId="53114DF2">
            <w:pPr>
              <w:pStyle w:val="6"/>
            </w:pPr>
          </w:p>
        </w:tc>
        <w:tc>
          <w:tcPr>
            <w:tcW w:w="390" w:type="dxa"/>
            <w:vAlign w:val="top"/>
          </w:tcPr>
          <w:p w14:paraId="25108E3A">
            <w:pPr>
              <w:pStyle w:val="6"/>
            </w:pPr>
          </w:p>
        </w:tc>
        <w:tc>
          <w:tcPr>
            <w:tcW w:w="410" w:type="dxa"/>
            <w:vAlign w:val="top"/>
          </w:tcPr>
          <w:p w14:paraId="4FAD84CB">
            <w:pPr>
              <w:spacing w:before="96" w:line="205" w:lineRule="auto"/>
              <w:ind w:left="147"/>
              <w:rPr>
                <w:rFonts w:ascii="宋体" w:hAnsi="宋体" w:eastAsia="宋体" w:cs="宋体"/>
                <w:sz w:val="21"/>
                <w:szCs w:val="21"/>
              </w:rPr>
            </w:pPr>
            <w:r>
              <w:rPr>
                <w:rFonts w:ascii="宋体" w:hAnsi="宋体" w:eastAsia="宋体" w:cs="宋体"/>
                <w:sz w:val="21"/>
                <w:szCs w:val="21"/>
              </w:rPr>
              <w:t>1</w:t>
            </w:r>
          </w:p>
        </w:tc>
        <w:tc>
          <w:tcPr>
            <w:tcW w:w="419" w:type="dxa"/>
            <w:vAlign w:val="top"/>
          </w:tcPr>
          <w:p w14:paraId="0E1D5FB4">
            <w:pPr>
              <w:pStyle w:val="6"/>
            </w:pPr>
          </w:p>
        </w:tc>
        <w:tc>
          <w:tcPr>
            <w:tcW w:w="400" w:type="dxa"/>
            <w:vAlign w:val="top"/>
          </w:tcPr>
          <w:p w14:paraId="74C22E71">
            <w:pPr>
              <w:spacing w:before="96" w:line="205"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26B8FCBB">
            <w:pPr>
              <w:pStyle w:val="6"/>
            </w:pPr>
          </w:p>
        </w:tc>
        <w:tc>
          <w:tcPr>
            <w:tcW w:w="519" w:type="dxa"/>
            <w:vAlign w:val="top"/>
          </w:tcPr>
          <w:p w14:paraId="752B0B3E">
            <w:pPr>
              <w:pStyle w:val="6"/>
            </w:pPr>
          </w:p>
        </w:tc>
        <w:tc>
          <w:tcPr>
            <w:tcW w:w="475" w:type="dxa"/>
            <w:vAlign w:val="top"/>
          </w:tcPr>
          <w:p w14:paraId="1CFAB177">
            <w:pPr>
              <w:pStyle w:val="6"/>
            </w:pPr>
          </w:p>
        </w:tc>
      </w:tr>
      <w:tr w14:paraId="33E37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7EA58243">
            <w:pPr>
              <w:spacing w:before="96" w:line="205" w:lineRule="auto"/>
              <w:ind w:left="124"/>
              <w:rPr>
                <w:rFonts w:ascii="宋体" w:hAnsi="宋体" w:eastAsia="宋体" w:cs="宋体"/>
                <w:sz w:val="21"/>
                <w:szCs w:val="21"/>
              </w:rPr>
            </w:pPr>
            <w:r>
              <w:rPr>
                <w:rFonts w:ascii="宋体" w:hAnsi="宋体" w:eastAsia="宋体" w:cs="宋体"/>
                <w:spacing w:val="-2"/>
                <w:sz w:val="21"/>
                <w:szCs w:val="21"/>
              </w:rPr>
              <w:t>4.8.12</w:t>
            </w:r>
          </w:p>
        </w:tc>
        <w:tc>
          <w:tcPr>
            <w:tcW w:w="4645" w:type="dxa"/>
            <w:vAlign w:val="top"/>
          </w:tcPr>
          <w:p w14:paraId="3404B7C7">
            <w:pPr>
              <w:spacing w:before="76" w:line="220" w:lineRule="auto"/>
              <w:ind w:left="11"/>
              <w:rPr>
                <w:rFonts w:ascii="宋体" w:hAnsi="宋体" w:eastAsia="宋体" w:cs="宋体"/>
                <w:sz w:val="21"/>
                <w:szCs w:val="21"/>
              </w:rPr>
            </w:pPr>
            <w:r>
              <w:rPr>
                <w:rFonts w:ascii="宋体" w:hAnsi="宋体" w:eastAsia="宋体" w:cs="宋体"/>
                <w:spacing w:val="-1"/>
                <w:sz w:val="21"/>
                <w:szCs w:val="21"/>
              </w:rPr>
              <w:t>环保或纸制礼品袋</w:t>
            </w:r>
          </w:p>
        </w:tc>
        <w:tc>
          <w:tcPr>
            <w:tcW w:w="429" w:type="dxa"/>
            <w:vAlign w:val="top"/>
          </w:tcPr>
          <w:p w14:paraId="29B50925">
            <w:pPr>
              <w:pStyle w:val="6"/>
            </w:pPr>
          </w:p>
        </w:tc>
        <w:tc>
          <w:tcPr>
            <w:tcW w:w="390" w:type="dxa"/>
            <w:vAlign w:val="top"/>
          </w:tcPr>
          <w:p w14:paraId="6AA6F32A">
            <w:pPr>
              <w:pStyle w:val="6"/>
            </w:pPr>
          </w:p>
        </w:tc>
        <w:tc>
          <w:tcPr>
            <w:tcW w:w="410" w:type="dxa"/>
            <w:vAlign w:val="top"/>
          </w:tcPr>
          <w:p w14:paraId="0DEFB8BE">
            <w:pPr>
              <w:spacing w:before="96" w:line="205" w:lineRule="auto"/>
              <w:jc w:val="right"/>
              <w:rPr>
                <w:rFonts w:ascii="宋体" w:hAnsi="宋体" w:eastAsia="宋体" w:cs="宋体"/>
                <w:sz w:val="21"/>
                <w:szCs w:val="21"/>
              </w:rPr>
            </w:pPr>
            <w:r>
              <w:rPr>
                <w:rFonts w:ascii="宋体" w:hAnsi="宋体" w:eastAsia="宋体" w:cs="宋体"/>
                <w:spacing w:val="-8"/>
                <w:sz w:val="21"/>
                <w:szCs w:val="21"/>
              </w:rPr>
              <w:t>0.5</w:t>
            </w:r>
          </w:p>
        </w:tc>
        <w:tc>
          <w:tcPr>
            <w:tcW w:w="419" w:type="dxa"/>
            <w:vAlign w:val="top"/>
          </w:tcPr>
          <w:p w14:paraId="29E3E296">
            <w:pPr>
              <w:pStyle w:val="6"/>
            </w:pPr>
          </w:p>
        </w:tc>
        <w:tc>
          <w:tcPr>
            <w:tcW w:w="400" w:type="dxa"/>
            <w:vAlign w:val="top"/>
          </w:tcPr>
          <w:p w14:paraId="7C34E863">
            <w:pPr>
              <w:spacing w:before="96" w:line="205" w:lineRule="auto"/>
              <w:ind w:left="37"/>
              <w:rPr>
                <w:rFonts w:ascii="宋体" w:hAnsi="宋体" w:eastAsia="宋体" w:cs="宋体"/>
                <w:sz w:val="21"/>
                <w:szCs w:val="21"/>
              </w:rPr>
            </w:pPr>
            <w:r>
              <w:rPr>
                <w:rFonts w:ascii="宋体" w:hAnsi="宋体" w:eastAsia="宋体" w:cs="宋体"/>
                <w:spacing w:val="-3"/>
                <w:sz w:val="21"/>
                <w:szCs w:val="21"/>
              </w:rPr>
              <w:t>0.5</w:t>
            </w:r>
          </w:p>
        </w:tc>
        <w:tc>
          <w:tcPr>
            <w:tcW w:w="519" w:type="dxa"/>
            <w:vAlign w:val="top"/>
          </w:tcPr>
          <w:p w14:paraId="1FA492CE">
            <w:pPr>
              <w:pStyle w:val="6"/>
            </w:pPr>
          </w:p>
        </w:tc>
        <w:tc>
          <w:tcPr>
            <w:tcW w:w="519" w:type="dxa"/>
            <w:vAlign w:val="top"/>
          </w:tcPr>
          <w:p w14:paraId="768144DF">
            <w:pPr>
              <w:pStyle w:val="6"/>
            </w:pPr>
          </w:p>
        </w:tc>
        <w:tc>
          <w:tcPr>
            <w:tcW w:w="475" w:type="dxa"/>
            <w:vAlign w:val="top"/>
          </w:tcPr>
          <w:p w14:paraId="6A639645">
            <w:pPr>
              <w:pStyle w:val="6"/>
            </w:pPr>
          </w:p>
        </w:tc>
      </w:tr>
      <w:tr w14:paraId="26D42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64" w:type="dxa"/>
            <w:vAlign w:val="top"/>
          </w:tcPr>
          <w:p w14:paraId="1D943169">
            <w:pPr>
              <w:spacing w:before="96" w:line="213" w:lineRule="auto"/>
              <w:ind w:left="124"/>
              <w:rPr>
                <w:rFonts w:ascii="宋体" w:hAnsi="宋体" w:eastAsia="宋体" w:cs="宋体"/>
                <w:sz w:val="21"/>
                <w:szCs w:val="21"/>
              </w:rPr>
            </w:pPr>
            <w:r>
              <w:rPr>
                <w:rFonts w:ascii="宋体" w:hAnsi="宋体" w:eastAsia="宋体" w:cs="宋体"/>
                <w:spacing w:val="-2"/>
                <w:sz w:val="21"/>
                <w:szCs w:val="21"/>
              </w:rPr>
              <w:t>4.8.13</w:t>
            </w:r>
          </w:p>
        </w:tc>
        <w:tc>
          <w:tcPr>
            <w:tcW w:w="4645" w:type="dxa"/>
            <w:vAlign w:val="top"/>
          </w:tcPr>
          <w:p w14:paraId="3DF68750">
            <w:pPr>
              <w:spacing w:before="76" w:line="220" w:lineRule="auto"/>
              <w:ind w:left="11"/>
              <w:rPr>
                <w:rFonts w:ascii="宋体" w:hAnsi="宋体" w:eastAsia="宋体" w:cs="宋体"/>
                <w:sz w:val="21"/>
                <w:szCs w:val="21"/>
              </w:rPr>
            </w:pPr>
            <w:r>
              <w:rPr>
                <w:rFonts w:ascii="宋体" w:hAnsi="宋体" w:eastAsia="宋体" w:cs="宋体"/>
                <w:spacing w:val="-2"/>
                <w:sz w:val="21"/>
                <w:szCs w:val="21"/>
              </w:rPr>
              <w:t>针线包</w:t>
            </w:r>
          </w:p>
        </w:tc>
        <w:tc>
          <w:tcPr>
            <w:tcW w:w="429" w:type="dxa"/>
            <w:vAlign w:val="top"/>
          </w:tcPr>
          <w:p w14:paraId="7B93ED38">
            <w:pPr>
              <w:pStyle w:val="6"/>
            </w:pPr>
          </w:p>
        </w:tc>
        <w:tc>
          <w:tcPr>
            <w:tcW w:w="390" w:type="dxa"/>
            <w:vAlign w:val="top"/>
          </w:tcPr>
          <w:p w14:paraId="7E1C6403">
            <w:pPr>
              <w:pStyle w:val="6"/>
            </w:pPr>
          </w:p>
        </w:tc>
        <w:tc>
          <w:tcPr>
            <w:tcW w:w="410" w:type="dxa"/>
            <w:vAlign w:val="top"/>
          </w:tcPr>
          <w:p w14:paraId="1560240C">
            <w:pPr>
              <w:spacing w:before="96" w:line="213" w:lineRule="auto"/>
              <w:jc w:val="right"/>
              <w:rPr>
                <w:rFonts w:ascii="宋体" w:hAnsi="宋体" w:eastAsia="宋体" w:cs="宋体"/>
                <w:sz w:val="21"/>
                <w:szCs w:val="21"/>
              </w:rPr>
            </w:pPr>
            <w:r>
              <w:rPr>
                <w:rFonts w:ascii="宋体" w:hAnsi="宋体" w:eastAsia="宋体" w:cs="宋体"/>
                <w:spacing w:val="-11"/>
                <w:sz w:val="21"/>
                <w:szCs w:val="21"/>
              </w:rPr>
              <w:t>0.5</w:t>
            </w:r>
          </w:p>
        </w:tc>
        <w:tc>
          <w:tcPr>
            <w:tcW w:w="419" w:type="dxa"/>
            <w:vAlign w:val="top"/>
          </w:tcPr>
          <w:p w14:paraId="279624FA">
            <w:pPr>
              <w:pStyle w:val="6"/>
            </w:pPr>
          </w:p>
        </w:tc>
        <w:tc>
          <w:tcPr>
            <w:tcW w:w="400" w:type="dxa"/>
            <w:vAlign w:val="top"/>
          </w:tcPr>
          <w:p w14:paraId="4606C409">
            <w:pPr>
              <w:spacing w:before="96" w:line="213" w:lineRule="auto"/>
              <w:ind w:left="37"/>
              <w:rPr>
                <w:rFonts w:ascii="宋体" w:hAnsi="宋体" w:eastAsia="宋体" w:cs="宋体"/>
                <w:sz w:val="21"/>
                <w:szCs w:val="21"/>
              </w:rPr>
            </w:pPr>
            <w:r>
              <w:rPr>
                <w:rFonts w:ascii="宋体" w:hAnsi="宋体" w:eastAsia="宋体" w:cs="宋体"/>
                <w:spacing w:val="-3"/>
                <w:sz w:val="21"/>
                <w:szCs w:val="21"/>
              </w:rPr>
              <w:t>0.5</w:t>
            </w:r>
          </w:p>
        </w:tc>
        <w:tc>
          <w:tcPr>
            <w:tcW w:w="519" w:type="dxa"/>
            <w:vAlign w:val="top"/>
          </w:tcPr>
          <w:p w14:paraId="67CCD878">
            <w:pPr>
              <w:pStyle w:val="6"/>
            </w:pPr>
          </w:p>
        </w:tc>
        <w:tc>
          <w:tcPr>
            <w:tcW w:w="519" w:type="dxa"/>
            <w:vAlign w:val="top"/>
          </w:tcPr>
          <w:p w14:paraId="13648C62">
            <w:pPr>
              <w:pStyle w:val="6"/>
            </w:pPr>
          </w:p>
        </w:tc>
        <w:tc>
          <w:tcPr>
            <w:tcW w:w="475" w:type="dxa"/>
            <w:vAlign w:val="top"/>
          </w:tcPr>
          <w:p w14:paraId="18C1078A">
            <w:pPr>
              <w:pStyle w:val="6"/>
            </w:pPr>
          </w:p>
        </w:tc>
      </w:tr>
      <w:tr w14:paraId="3AF6B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552D44F6">
            <w:pPr>
              <w:spacing w:before="97" w:line="204" w:lineRule="auto"/>
              <w:ind w:left="124"/>
              <w:rPr>
                <w:rFonts w:ascii="宋体" w:hAnsi="宋体" w:eastAsia="宋体" w:cs="宋体"/>
                <w:sz w:val="21"/>
                <w:szCs w:val="21"/>
              </w:rPr>
            </w:pPr>
            <w:r>
              <w:rPr>
                <w:rFonts w:ascii="宋体" w:hAnsi="宋体" w:eastAsia="宋体" w:cs="宋体"/>
                <w:spacing w:val="-2"/>
                <w:sz w:val="21"/>
                <w:szCs w:val="21"/>
              </w:rPr>
              <w:t>4.8.14</w:t>
            </w:r>
          </w:p>
        </w:tc>
        <w:tc>
          <w:tcPr>
            <w:tcW w:w="4645" w:type="dxa"/>
            <w:vAlign w:val="top"/>
          </w:tcPr>
          <w:p w14:paraId="61316071">
            <w:pPr>
              <w:spacing w:before="76" w:line="219" w:lineRule="auto"/>
              <w:ind w:left="11"/>
              <w:rPr>
                <w:rFonts w:ascii="宋体" w:hAnsi="宋体" w:eastAsia="宋体" w:cs="宋体"/>
                <w:sz w:val="21"/>
                <w:szCs w:val="21"/>
              </w:rPr>
            </w:pPr>
            <w:r>
              <w:rPr>
                <w:rFonts w:ascii="宋体" w:hAnsi="宋体" w:eastAsia="宋体" w:cs="宋体"/>
                <w:spacing w:val="5"/>
                <w:sz w:val="21"/>
                <w:szCs w:val="21"/>
              </w:rPr>
              <w:t>垃圾桶</w:t>
            </w:r>
          </w:p>
        </w:tc>
        <w:tc>
          <w:tcPr>
            <w:tcW w:w="429" w:type="dxa"/>
            <w:vAlign w:val="top"/>
          </w:tcPr>
          <w:p w14:paraId="4828D4FE">
            <w:pPr>
              <w:pStyle w:val="6"/>
            </w:pPr>
          </w:p>
        </w:tc>
        <w:tc>
          <w:tcPr>
            <w:tcW w:w="390" w:type="dxa"/>
            <w:vAlign w:val="top"/>
          </w:tcPr>
          <w:p w14:paraId="14F9982F">
            <w:pPr>
              <w:pStyle w:val="6"/>
            </w:pPr>
          </w:p>
        </w:tc>
        <w:tc>
          <w:tcPr>
            <w:tcW w:w="410" w:type="dxa"/>
            <w:vAlign w:val="top"/>
          </w:tcPr>
          <w:p w14:paraId="11182CC4">
            <w:pPr>
              <w:spacing w:before="97" w:line="204" w:lineRule="auto"/>
              <w:ind w:left="147"/>
              <w:rPr>
                <w:rFonts w:ascii="宋体" w:hAnsi="宋体" w:eastAsia="宋体" w:cs="宋体"/>
                <w:sz w:val="21"/>
                <w:szCs w:val="21"/>
              </w:rPr>
            </w:pPr>
            <w:r>
              <w:rPr>
                <w:rFonts w:ascii="宋体" w:hAnsi="宋体" w:eastAsia="宋体" w:cs="宋体"/>
                <w:sz w:val="21"/>
                <w:szCs w:val="21"/>
              </w:rPr>
              <w:t>1</w:t>
            </w:r>
          </w:p>
        </w:tc>
        <w:tc>
          <w:tcPr>
            <w:tcW w:w="419" w:type="dxa"/>
            <w:vAlign w:val="top"/>
          </w:tcPr>
          <w:p w14:paraId="7C0896D1">
            <w:pPr>
              <w:pStyle w:val="6"/>
            </w:pPr>
          </w:p>
        </w:tc>
        <w:tc>
          <w:tcPr>
            <w:tcW w:w="400" w:type="dxa"/>
            <w:vAlign w:val="top"/>
          </w:tcPr>
          <w:p w14:paraId="0DF2B211">
            <w:pPr>
              <w:spacing w:before="97" w:line="204" w:lineRule="auto"/>
              <w:ind w:left="137"/>
              <w:rPr>
                <w:rFonts w:ascii="宋体" w:hAnsi="宋体" w:eastAsia="宋体" w:cs="宋体"/>
                <w:sz w:val="21"/>
                <w:szCs w:val="21"/>
              </w:rPr>
            </w:pPr>
            <w:r>
              <w:rPr>
                <w:rFonts w:ascii="宋体" w:hAnsi="宋体" w:eastAsia="宋体" w:cs="宋体"/>
                <w:sz w:val="21"/>
                <w:szCs w:val="21"/>
              </w:rPr>
              <w:t>1</w:t>
            </w:r>
          </w:p>
        </w:tc>
        <w:tc>
          <w:tcPr>
            <w:tcW w:w="519" w:type="dxa"/>
            <w:vAlign w:val="top"/>
          </w:tcPr>
          <w:p w14:paraId="6C5CE7A2">
            <w:pPr>
              <w:pStyle w:val="6"/>
            </w:pPr>
          </w:p>
        </w:tc>
        <w:tc>
          <w:tcPr>
            <w:tcW w:w="519" w:type="dxa"/>
            <w:vAlign w:val="top"/>
          </w:tcPr>
          <w:p w14:paraId="43C10A73">
            <w:pPr>
              <w:pStyle w:val="6"/>
            </w:pPr>
          </w:p>
        </w:tc>
        <w:tc>
          <w:tcPr>
            <w:tcW w:w="475" w:type="dxa"/>
            <w:vAlign w:val="top"/>
          </w:tcPr>
          <w:p w14:paraId="3AB2CBFC">
            <w:pPr>
              <w:pStyle w:val="6"/>
            </w:pPr>
          </w:p>
        </w:tc>
      </w:tr>
      <w:tr w14:paraId="47628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64" w:type="dxa"/>
            <w:vAlign w:val="top"/>
          </w:tcPr>
          <w:p w14:paraId="725B5763">
            <w:pPr>
              <w:spacing w:before="97" w:line="213" w:lineRule="auto"/>
              <w:ind w:left="124"/>
              <w:rPr>
                <w:rFonts w:ascii="宋体" w:hAnsi="宋体" w:eastAsia="宋体" w:cs="宋体"/>
                <w:sz w:val="21"/>
                <w:szCs w:val="21"/>
              </w:rPr>
            </w:pPr>
            <w:r>
              <w:rPr>
                <w:rFonts w:ascii="宋体" w:hAnsi="宋体" w:eastAsia="宋体" w:cs="宋体"/>
                <w:spacing w:val="-2"/>
                <w:sz w:val="21"/>
                <w:szCs w:val="21"/>
              </w:rPr>
              <w:t>4.8.15</w:t>
            </w:r>
          </w:p>
        </w:tc>
        <w:tc>
          <w:tcPr>
            <w:tcW w:w="4645" w:type="dxa"/>
            <w:vAlign w:val="top"/>
          </w:tcPr>
          <w:p w14:paraId="5D347EF9">
            <w:pPr>
              <w:spacing w:before="76" w:line="219" w:lineRule="auto"/>
              <w:ind w:left="11"/>
              <w:rPr>
                <w:rFonts w:ascii="宋体" w:hAnsi="宋体" w:eastAsia="宋体" w:cs="宋体"/>
                <w:sz w:val="21"/>
                <w:szCs w:val="21"/>
              </w:rPr>
            </w:pPr>
            <w:r>
              <w:rPr>
                <w:rFonts w:ascii="宋体" w:hAnsi="宋体" w:eastAsia="宋体" w:cs="宋体"/>
                <w:spacing w:val="4"/>
                <w:sz w:val="21"/>
                <w:szCs w:val="21"/>
              </w:rPr>
              <w:t>优质客用品</w:t>
            </w:r>
          </w:p>
        </w:tc>
        <w:tc>
          <w:tcPr>
            <w:tcW w:w="429" w:type="dxa"/>
            <w:vAlign w:val="top"/>
          </w:tcPr>
          <w:p w14:paraId="668B14D4">
            <w:pPr>
              <w:pStyle w:val="6"/>
            </w:pPr>
          </w:p>
        </w:tc>
        <w:tc>
          <w:tcPr>
            <w:tcW w:w="390" w:type="dxa"/>
            <w:vAlign w:val="top"/>
          </w:tcPr>
          <w:p w14:paraId="30C4EE04">
            <w:pPr>
              <w:pStyle w:val="6"/>
            </w:pPr>
          </w:p>
        </w:tc>
        <w:tc>
          <w:tcPr>
            <w:tcW w:w="410" w:type="dxa"/>
            <w:vAlign w:val="top"/>
          </w:tcPr>
          <w:p w14:paraId="40C79AB9">
            <w:pPr>
              <w:spacing w:before="97" w:line="213" w:lineRule="auto"/>
              <w:ind w:left="147"/>
              <w:rPr>
                <w:rFonts w:ascii="宋体" w:hAnsi="宋体" w:eastAsia="宋体" w:cs="宋体"/>
                <w:sz w:val="21"/>
                <w:szCs w:val="21"/>
              </w:rPr>
            </w:pPr>
            <w:r>
              <w:rPr>
                <w:rFonts w:ascii="宋体" w:hAnsi="宋体" w:eastAsia="宋体" w:cs="宋体"/>
                <w:sz w:val="21"/>
                <w:szCs w:val="21"/>
              </w:rPr>
              <w:t>2</w:t>
            </w:r>
          </w:p>
        </w:tc>
        <w:tc>
          <w:tcPr>
            <w:tcW w:w="419" w:type="dxa"/>
            <w:vAlign w:val="top"/>
          </w:tcPr>
          <w:p w14:paraId="296CFD16">
            <w:pPr>
              <w:pStyle w:val="6"/>
            </w:pPr>
          </w:p>
        </w:tc>
        <w:tc>
          <w:tcPr>
            <w:tcW w:w="400" w:type="dxa"/>
            <w:vAlign w:val="top"/>
          </w:tcPr>
          <w:p w14:paraId="725B7C81">
            <w:pPr>
              <w:spacing w:before="97" w:line="213" w:lineRule="auto"/>
              <w:ind w:left="137"/>
              <w:rPr>
                <w:rFonts w:ascii="宋体" w:hAnsi="宋体" w:eastAsia="宋体" w:cs="宋体"/>
                <w:sz w:val="21"/>
                <w:szCs w:val="21"/>
              </w:rPr>
            </w:pPr>
            <w:r>
              <w:rPr>
                <w:rFonts w:ascii="宋体" w:hAnsi="宋体" w:eastAsia="宋体" w:cs="宋体"/>
                <w:sz w:val="21"/>
                <w:szCs w:val="21"/>
              </w:rPr>
              <w:t>2</w:t>
            </w:r>
          </w:p>
        </w:tc>
        <w:tc>
          <w:tcPr>
            <w:tcW w:w="519" w:type="dxa"/>
            <w:vAlign w:val="top"/>
          </w:tcPr>
          <w:p w14:paraId="0968FE5B">
            <w:pPr>
              <w:pStyle w:val="6"/>
            </w:pPr>
          </w:p>
        </w:tc>
        <w:tc>
          <w:tcPr>
            <w:tcW w:w="519" w:type="dxa"/>
            <w:vAlign w:val="top"/>
          </w:tcPr>
          <w:p w14:paraId="2C758406">
            <w:pPr>
              <w:pStyle w:val="6"/>
            </w:pPr>
          </w:p>
        </w:tc>
        <w:tc>
          <w:tcPr>
            <w:tcW w:w="475" w:type="dxa"/>
            <w:vAlign w:val="top"/>
          </w:tcPr>
          <w:p w14:paraId="3E6D9A00">
            <w:pPr>
              <w:pStyle w:val="6"/>
            </w:pPr>
          </w:p>
        </w:tc>
      </w:tr>
      <w:tr w14:paraId="3B9A1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64" w:type="dxa"/>
            <w:vAlign w:val="top"/>
          </w:tcPr>
          <w:p w14:paraId="3D16235B">
            <w:pPr>
              <w:spacing w:before="96" w:line="204" w:lineRule="auto"/>
              <w:ind w:left="124"/>
              <w:rPr>
                <w:rFonts w:ascii="宋体" w:hAnsi="宋体" w:eastAsia="宋体" w:cs="宋体"/>
                <w:sz w:val="21"/>
                <w:szCs w:val="21"/>
              </w:rPr>
            </w:pPr>
            <w:r>
              <w:rPr>
                <w:rFonts w:ascii="宋体" w:hAnsi="宋体" w:eastAsia="宋体" w:cs="宋体"/>
                <w:spacing w:val="-2"/>
                <w:sz w:val="21"/>
                <w:szCs w:val="21"/>
              </w:rPr>
              <w:t>4.9</w:t>
            </w:r>
          </w:p>
        </w:tc>
        <w:tc>
          <w:tcPr>
            <w:tcW w:w="4645" w:type="dxa"/>
            <w:vAlign w:val="top"/>
          </w:tcPr>
          <w:p w14:paraId="0CB97E1D">
            <w:pPr>
              <w:spacing w:before="77" w:line="220" w:lineRule="auto"/>
              <w:ind w:left="11"/>
              <w:rPr>
                <w:rFonts w:ascii="宋体" w:hAnsi="宋体" w:eastAsia="宋体" w:cs="宋体"/>
                <w:sz w:val="21"/>
                <w:szCs w:val="21"/>
              </w:rPr>
            </w:pPr>
            <w:r>
              <w:rPr>
                <w:rFonts w:ascii="宋体" w:hAnsi="宋体" w:eastAsia="宋体" w:cs="宋体"/>
                <w:spacing w:val="4"/>
                <w:sz w:val="21"/>
                <w:szCs w:val="21"/>
              </w:rPr>
              <w:t>客房卫生间</w:t>
            </w:r>
          </w:p>
        </w:tc>
        <w:tc>
          <w:tcPr>
            <w:tcW w:w="429" w:type="dxa"/>
            <w:vAlign w:val="top"/>
          </w:tcPr>
          <w:p w14:paraId="7476C687">
            <w:pPr>
              <w:pStyle w:val="6"/>
            </w:pPr>
          </w:p>
        </w:tc>
        <w:tc>
          <w:tcPr>
            <w:tcW w:w="390" w:type="dxa"/>
            <w:vAlign w:val="top"/>
          </w:tcPr>
          <w:p w14:paraId="1EC91974">
            <w:pPr>
              <w:spacing w:before="96" w:line="204" w:lineRule="auto"/>
              <w:ind w:left="147"/>
              <w:rPr>
                <w:rFonts w:ascii="宋体" w:hAnsi="宋体" w:eastAsia="宋体" w:cs="宋体"/>
                <w:sz w:val="21"/>
                <w:szCs w:val="21"/>
              </w:rPr>
            </w:pPr>
            <w:r>
              <w:rPr>
                <w:rFonts w:ascii="宋体" w:hAnsi="宋体" w:eastAsia="宋体" w:cs="宋体"/>
                <w:spacing w:val="-4"/>
                <w:sz w:val="21"/>
                <w:szCs w:val="21"/>
              </w:rPr>
              <w:t>53</w:t>
            </w:r>
          </w:p>
        </w:tc>
        <w:tc>
          <w:tcPr>
            <w:tcW w:w="410" w:type="dxa"/>
            <w:vAlign w:val="top"/>
          </w:tcPr>
          <w:p w14:paraId="7349675C">
            <w:pPr>
              <w:pStyle w:val="6"/>
            </w:pPr>
          </w:p>
        </w:tc>
        <w:tc>
          <w:tcPr>
            <w:tcW w:w="419" w:type="dxa"/>
            <w:vAlign w:val="top"/>
          </w:tcPr>
          <w:p w14:paraId="6E340110">
            <w:pPr>
              <w:pStyle w:val="6"/>
            </w:pPr>
          </w:p>
        </w:tc>
        <w:tc>
          <w:tcPr>
            <w:tcW w:w="400" w:type="dxa"/>
            <w:vAlign w:val="top"/>
          </w:tcPr>
          <w:p w14:paraId="0D3E95DE">
            <w:pPr>
              <w:pStyle w:val="6"/>
            </w:pPr>
          </w:p>
        </w:tc>
        <w:tc>
          <w:tcPr>
            <w:tcW w:w="519" w:type="dxa"/>
            <w:vAlign w:val="top"/>
          </w:tcPr>
          <w:p w14:paraId="2D695961">
            <w:pPr>
              <w:pStyle w:val="6"/>
            </w:pPr>
          </w:p>
        </w:tc>
        <w:tc>
          <w:tcPr>
            <w:tcW w:w="519" w:type="dxa"/>
            <w:vAlign w:val="top"/>
          </w:tcPr>
          <w:p w14:paraId="29165D18">
            <w:pPr>
              <w:pStyle w:val="6"/>
            </w:pPr>
          </w:p>
        </w:tc>
        <w:tc>
          <w:tcPr>
            <w:tcW w:w="475" w:type="dxa"/>
            <w:vAlign w:val="top"/>
          </w:tcPr>
          <w:p w14:paraId="16354EB9">
            <w:pPr>
              <w:pStyle w:val="6"/>
            </w:pPr>
          </w:p>
        </w:tc>
      </w:tr>
      <w:tr w14:paraId="25F21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64" w:type="dxa"/>
            <w:vAlign w:val="top"/>
          </w:tcPr>
          <w:p w14:paraId="1ABE448F">
            <w:pPr>
              <w:spacing w:before="88" w:line="195" w:lineRule="auto"/>
              <w:ind w:left="124"/>
              <w:rPr>
                <w:rFonts w:ascii="宋体" w:hAnsi="宋体" w:eastAsia="宋体" w:cs="宋体"/>
                <w:sz w:val="21"/>
                <w:szCs w:val="21"/>
              </w:rPr>
            </w:pPr>
            <w:r>
              <w:rPr>
                <w:rFonts w:ascii="宋体" w:hAnsi="宋体" w:eastAsia="宋体" w:cs="宋体"/>
                <w:spacing w:val="-2"/>
                <w:sz w:val="21"/>
                <w:szCs w:val="21"/>
              </w:rPr>
              <w:t>4.9.1</w:t>
            </w:r>
          </w:p>
        </w:tc>
        <w:tc>
          <w:tcPr>
            <w:tcW w:w="4645" w:type="dxa"/>
            <w:vAlign w:val="top"/>
          </w:tcPr>
          <w:p w14:paraId="562AD53A">
            <w:pPr>
              <w:spacing w:before="67" w:line="213" w:lineRule="auto"/>
              <w:ind w:left="11"/>
              <w:rPr>
                <w:rFonts w:ascii="宋体" w:hAnsi="宋体" w:eastAsia="宋体" w:cs="宋体"/>
                <w:sz w:val="21"/>
                <w:szCs w:val="21"/>
              </w:rPr>
            </w:pPr>
            <w:r>
              <w:rPr>
                <w:rFonts w:ascii="宋体" w:hAnsi="宋体" w:eastAsia="宋体" w:cs="宋体"/>
                <w:spacing w:val="1"/>
                <w:sz w:val="21"/>
                <w:szCs w:val="21"/>
              </w:rPr>
              <w:t>70%客房卫生间面积</w:t>
            </w:r>
          </w:p>
        </w:tc>
        <w:tc>
          <w:tcPr>
            <w:tcW w:w="429" w:type="dxa"/>
            <w:vAlign w:val="top"/>
          </w:tcPr>
          <w:p w14:paraId="4CFD47E3">
            <w:pPr>
              <w:pStyle w:val="6"/>
            </w:pPr>
          </w:p>
        </w:tc>
        <w:tc>
          <w:tcPr>
            <w:tcW w:w="390" w:type="dxa"/>
            <w:vAlign w:val="top"/>
          </w:tcPr>
          <w:p w14:paraId="7008CDC6">
            <w:pPr>
              <w:pStyle w:val="6"/>
            </w:pPr>
          </w:p>
        </w:tc>
        <w:tc>
          <w:tcPr>
            <w:tcW w:w="410" w:type="dxa"/>
            <w:vAlign w:val="top"/>
          </w:tcPr>
          <w:p w14:paraId="523515A4">
            <w:pPr>
              <w:spacing w:before="88" w:line="195" w:lineRule="auto"/>
              <w:ind w:left="97"/>
              <w:rPr>
                <w:rFonts w:ascii="宋体" w:hAnsi="宋体" w:eastAsia="宋体" w:cs="宋体"/>
                <w:sz w:val="21"/>
                <w:szCs w:val="21"/>
              </w:rPr>
            </w:pPr>
            <w:r>
              <w:rPr>
                <w:rFonts w:ascii="宋体" w:hAnsi="宋体" w:eastAsia="宋体" w:cs="宋体"/>
                <w:spacing w:val="-6"/>
                <w:sz w:val="21"/>
                <w:szCs w:val="21"/>
              </w:rPr>
              <w:t>10</w:t>
            </w:r>
          </w:p>
        </w:tc>
        <w:tc>
          <w:tcPr>
            <w:tcW w:w="419" w:type="dxa"/>
            <w:vAlign w:val="top"/>
          </w:tcPr>
          <w:p w14:paraId="07E29F1C">
            <w:pPr>
              <w:pStyle w:val="6"/>
            </w:pPr>
          </w:p>
        </w:tc>
        <w:tc>
          <w:tcPr>
            <w:tcW w:w="400" w:type="dxa"/>
            <w:vAlign w:val="top"/>
          </w:tcPr>
          <w:p w14:paraId="35F63A6E">
            <w:pPr>
              <w:pStyle w:val="6"/>
            </w:pPr>
          </w:p>
        </w:tc>
        <w:tc>
          <w:tcPr>
            <w:tcW w:w="519" w:type="dxa"/>
            <w:vAlign w:val="top"/>
          </w:tcPr>
          <w:p w14:paraId="71211280">
            <w:pPr>
              <w:pStyle w:val="6"/>
            </w:pPr>
          </w:p>
        </w:tc>
        <w:tc>
          <w:tcPr>
            <w:tcW w:w="519" w:type="dxa"/>
            <w:vAlign w:val="top"/>
          </w:tcPr>
          <w:p w14:paraId="76709B62">
            <w:pPr>
              <w:pStyle w:val="6"/>
            </w:pPr>
          </w:p>
        </w:tc>
        <w:tc>
          <w:tcPr>
            <w:tcW w:w="475" w:type="dxa"/>
            <w:vAlign w:val="top"/>
          </w:tcPr>
          <w:p w14:paraId="1534BDDF">
            <w:pPr>
              <w:pStyle w:val="6"/>
            </w:pPr>
          </w:p>
        </w:tc>
      </w:tr>
      <w:tr w14:paraId="60FC5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9" w:hRule="atLeast"/>
        </w:trPr>
        <w:tc>
          <w:tcPr>
            <w:tcW w:w="1264" w:type="dxa"/>
            <w:vAlign w:val="top"/>
          </w:tcPr>
          <w:p w14:paraId="4BCA2766">
            <w:pPr>
              <w:pStyle w:val="6"/>
            </w:pPr>
          </w:p>
        </w:tc>
        <w:tc>
          <w:tcPr>
            <w:tcW w:w="4645" w:type="dxa"/>
            <w:vAlign w:val="top"/>
          </w:tcPr>
          <w:p w14:paraId="43DDCC41">
            <w:pPr>
              <w:spacing w:before="80" w:line="221" w:lineRule="auto"/>
              <w:ind w:left="11"/>
              <w:rPr>
                <w:rFonts w:ascii="宋体" w:hAnsi="宋体" w:eastAsia="宋体" w:cs="宋体"/>
                <w:sz w:val="21"/>
                <w:szCs w:val="21"/>
              </w:rPr>
            </w:pPr>
            <w:r>
              <w:rPr>
                <w:rFonts w:ascii="宋体" w:hAnsi="宋体" w:eastAsia="宋体" w:cs="宋体"/>
                <w:spacing w:val="22"/>
                <w:sz w:val="21"/>
                <w:szCs w:val="21"/>
              </w:rPr>
              <w:t>不小于10m²</w:t>
            </w:r>
          </w:p>
        </w:tc>
        <w:tc>
          <w:tcPr>
            <w:tcW w:w="429" w:type="dxa"/>
            <w:vAlign w:val="top"/>
          </w:tcPr>
          <w:p w14:paraId="55FC9365">
            <w:pPr>
              <w:pStyle w:val="6"/>
            </w:pPr>
          </w:p>
        </w:tc>
        <w:tc>
          <w:tcPr>
            <w:tcW w:w="390" w:type="dxa"/>
            <w:vAlign w:val="top"/>
          </w:tcPr>
          <w:p w14:paraId="20BBDF3B">
            <w:pPr>
              <w:pStyle w:val="6"/>
            </w:pPr>
          </w:p>
        </w:tc>
        <w:tc>
          <w:tcPr>
            <w:tcW w:w="410" w:type="dxa"/>
            <w:vAlign w:val="top"/>
          </w:tcPr>
          <w:p w14:paraId="7C2A2DE7">
            <w:pPr>
              <w:pStyle w:val="6"/>
            </w:pPr>
          </w:p>
        </w:tc>
        <w:tc>
          <w:tcPr>
            <w:tcW w:w="419" w:type="dxa"/>
            <w:vAlign w:val="top"/>
          </w:tcPr>
          <w:p w14:paraId="6855A2E6">
            <w:pPr>
              <w:pStyle w:val="6"/>
            </w:pPr>
          </w:p>
        </w:tc>
        <w:tc>
          <w:tcPr>
            <w:tcW w:w="400" w:type="dxa"/>
            <w:vAlign w:val="top"/>
          </w:tcPr>
          <w:p w14:paraId="2510F291">
            <w:pPr>
              <w:spacing w:before="98" w:line="211" w:lineRule="auto"/>
              <w:ind w:left="148"/>
              <w:rPr>
                <w:rFonts w:ascii="宋体" w:hAnsi="宋体" w:eastAsia="宋体" w:cs="宋体"/>
                <w:sz w:val="21"/>
                <w:szCs w:val="21"/>
              </w:rPr>
            </w:pPr>
            <w:r>
              <w:rPr>
                <w:rFonts w:ascii="宋体" w:hAnsi="宋体" w:eastAsia="宋体" w:cs="宋体"/>
                <w:spacing w:val="-6"/>
                <w:sz w:val="21"/>
                <w:szCs w:val="21"/>
              </w:rPr>
              <w:t>10</w:t>
            </w:r>
          </w:p>
        </w:tc>
        <w:tc>
          <w:tcPr>
            <w:tcW w:w="519" w:type="dxa"/>
            <w:vAlign w:val="top"/>
          </w:tcPr>
          <w:p w14:paraId="376E7DA2">
            <w:pPr>
              <w:pStyle w:val="6"/>
            </w:pPr>
          </w:p>
        </w:tc>
        <w:tc>
          <w:tcPr>
            <w:tcW w:w="519" w:type="dxa"/>
            <w:vAlign w:val="top"/>
          </w:tcPr>
          <w:p w14:paraId="13B10C23">
            <w:pPr>
              <w:pStyle w:val="6"/>
            </w:pPr>
          </w:p>
        </w:tc>
        <w:tc>
          <w:tcPr>
            <w:tcW w:w="475" w:type="dxa"/>
            <w:vAlign w:val="top"/>
          </w:tcPr>
          <w:p w14:paraId="1E3FAF6A">
            <w:pPr>
              <w:pStyle w:val="6"/>
            </w:pPr>
          </w:p>
        </w:tc>
      </w:tr>
      <w:tr w14:paraId="0D3AD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64" w:type="dxa"/>
            <w:vAlign w:val="top"/>
          </w:tcPr>
          <w:p w14:paraId="76094B82">
            <w:pPr>
              <w:pStyle w:val="6"/>
            </w:pPr>
          </w:p>
        </w:tc>
        <w:tc>
          <w:tcPr>
            <w:tcW w:w="4645" w:type="dxa"/>
            <w:vAlign w:val="top"/>
          </w:tcPr>
          <w:p w14:paraId="7A8A6DCF">
            <w:pPr>
              <w:spacing w:before="81" w:line="221" w:lineRule="auto"/>
              <w:ind w:left="11"/>
              <w:rPr>
                <w:rFonts w:ascii="宋体" w:hAnsi="宋体" w:eastAsia="宋体" w:cs="宋体"/>
                <w:sz w:val="21"/>
                <w:szCs w:val="21"/>
              </w:rPr>
            </w:pPr>
            <w:r>
              <w:rPr>
                <w:rFonts w:ascii="宋体" w:hAnsi="宋体" w:eastAsia="宋体" w:cs="宋体"/>
                <w:spacing w:val="25"/>
                <w:sz w:val="21"/>
                <w:szCs w:val="21"/>
              </w:rPr>
              <w:t>不小于8m²</w:t>
            </w:r>
          </w:p>
        </w:tc>
        <w:tc>
          <w:tcPr>
            <w:tcW w:w="429" w:type="dxa"/>
            <w:vAlign w:val="top"/>
          </w:tcPr>
          <w:p w14:paraId="2CF216DE">
            <w:pPr>
              <w:pStyle w:val="6"/>
            </w:pPr>
          </w:p>
        </w:tc>
        <w:tc>
          <w:tcPr>
            <w:tcW w:w="390" w:type="dxa"/>
            <w:vAlign w:val="top"/>
          </w:tcPr>
          <w:p w14:paraId="4E543E95">
            <w:pPr>
              <w:pStyle w:val="6"/>
            </w:pPr>
          </w:p>
        </w:tc>
        <w:tc>
          <w:tcPr>
            <w:tcW w:w="410" w:type="dxa"/>
            <w:vAlign w:val="top"/>
          </w:tcPr>
          <w:p w14:paraId="01D78DE9">
            <w:pPr>
              <w:pStyle w:val="6"/>
            </w:pPr>
          </w:p>
        </w:tc>
        <w:tc>
          <w:tcPr>
            <w:tcW w:w="419" w:type="dxa"/>
            <w:vAlign w:val="top"/>
          </w:tcPr>
          <w:p w14:paraId="64F8D831">
            <w:pPr>
              <w:pStyle w:val="6"/>
            </w:pPr>
          </w:p>
        </w:tc>
        <w:tc>
          <w:tcPr>
            <w:tcW w:w="400" w:type="dxa"/>
            <w:vAlign w:val="top"/>
          </w:tcPr>
          <w:p w14:paraId="5C845AA0">
            <w:pPr>
              <w:spacing w:before="99" w:line="211" w:lineRule="auto"/>
              <w:ind w:left="137"/>
              <w:rPr>
                <w:rFonts w:ascii="宋体" w:hAnsi="宋体" w:eastAsia="宋体" w:cs="宋体"/>
                <w:sz w:val="21"/>
                <w:szCs w:val="21"/>
              </w:rPr>
            </w:pPr>
            <w:r>
              <w:rPr>
                <w:rFonts w:ascii="宋体" w:hAnsi="宋体" w:eastAsia="宋体" w:cs="宋体"/>
                <w:sz w:val="21"/>
                <w:szCs w:val="21"/>
              </w:rPr>
              <w:t>8</w:t>
            </w:r>
          </w:p>
        </w:tc>
        <w:tc>
          <w:tcPr>
            <w:tcW w:w="519" w:type="dxa"/>
            <w:vAlign w:val="top"/>
          </w:tcPr>
          <w:p w14:paraId="703C72A7">
            <w:pPr>
              <w:pStyle w:val="6"/>
            </w:pPr>
          </w:p>
        </w:tc>
        <w:tc>
          <w:tcPr>
            <w:tcW w:w="519" w:type="dxa"/>
            <w:vAlign w:val="top"/>
          </w:tcPr>
          <w:p w14:paraId="23FF42F8">
            <w:pPr>
              <w:pStyle w:val="6"/>
            </w:pPr>
          </w:p>
        </w:tc>
        <w:tc>
          <w:tcPr>
            <w:tcW w:w="475" w:type="dxa"/>
            <w:vAlign w:val="top"/>
          </w:tcPr>
          <w:p w14:paraId="50EA353C">
            <w:pPr>
              <w:pStyle w:val="6"/>
            </w:pPr>
          </w:p>
        </w:tc>
      </w:tr>
      <w:tr w14:paraId="1B359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3D52BD21">
            <w:pPr>
              <w:pStyle w:val="6"/>
            </w:pPr>
          </w:p>
        </w:tc>
        <w:tc>
          <w:tcPr>
            <w:tcW w:w="4645" w:type="dxa"/>
            <w:vAlign w:val="top"/>
          </w:tcPr>
          <w:p w14:paraId="236B8FB0">
            <w:pPr>
              <w:spacing w:before="80" w:line="219" w:lineRule="auto"/>
              <w:ind w:left="11"/>
              <w:rPr>
                <w:rFonts w:ascii="宋体" w:hAnsi="宋体" w:eastAsia="宋体" w:cs="宋体"/>
                <w:sz w:val="21"/>
                <w:szCs w:val="21"/>
              </w:rPr>
            </w:pPr>
            <w:r>
              <w:rPr>
                <w:rFonts w:ascii="宋体" w:hAnsi="宋体" w:eastAsia="宋体" w:cs="宋体"/>
                <w:spacing w:val="25"/>
                <w:sz w:val="21"/>
                <w:szCs w:val="21"/>
              </w:rPr>
              <w:t>不小于6m²</w:t>
            </w:r>
          </w:p>
        </w:tc>
        <w:tc>
          <w:tcPr>
            <w:tcW w:w="429" w:type="dxa"/>
            <w:vAlign w:val="top"/>
          </w:tcPr>
          <w:p w14:paraId="32A12F87">
            <w:pPr>
              <w:pStyle w:val="6"/>
            </w:pPr>
          </w:p>
        </w:tc>
        <w:tc>
          <w:tcPr>
            <w:tcW w:w="390" w:type="dxa"/>
            <w:vAlign w:val="top"/>
          </w:tcPr>
          <w:p w14:paraId="2117BFA5">
            <w:pPr>
              <w:pStyle w:val="6"/>
            </w:pPr>
          </w:p>
        </w:tc>
        <w:tc>
          <w:tcPr>
            <w:tcW w:w="410" w:type="dxa"/>
            <w:vAlign w:val="top"/>
          </w:tcPr>
          <w:p w14:paraId="3DABBB16">
            <w:pPr>
              <w:pStyle w:val="6"/>
            </w:pPr>
          </w:p>
        </w:tc>
        <w:tc>
          <w:tcPr>
            <w:tcW w:w="419" w:type="dxa"/>
            <w:vAlign w:val="top"/>
          </w:tcPr>
          <w:p w14:paraId="7AACD409">
            <w:pPr>
              <w:pStyle w:val="6"/>
            </w:pPr>
          </w:p>
        </w:tc>
        <w:tc>
          <w:tcPr>
            <w:tcW w:w="400" w:type="dxa"/>
            <w:vAlign w:val="top"/>
          </w:tcPr>
          <w:p w14:paraId="4CEB1ECD">
            <w:pPr>
              <w:spacing w:before="99" w:line="203" w:lineRule="auto"/>
              <w:ind w:left="137"/>
              <w:rPr>
                <w:rFonts w:ascii="宋体" w:hAnsi="宋体" w:eastAsia="宋体" w:cs="宋体"/>
                <w:sz w:val="21"/>
                <w:szCs w:val="21"/>
              </w:rPr>
            </w:pPr>
            <w:r>
              <w:rPr>
                <w:rFonts w:ascii="宋体" w:hAnsi="宋体" w:eastAsia="宋体" w:cs="宋体"/>
                <w:sz w:val="21"/>
                <w:szCs w:val="21"/>
              </w:rPr>
              <w:t>6</w:t>
            </w:r>
          </w:p>
        </w:tc>
        <w:tc>
          <w:tcPr>
            <w:tcW w:w="519" w:type="dxa"/>
            <w:vAlign w:val="top"/>
          </w:tcPr>
          <w:p w14:paraId="2BAF774F">
            <w:pPr>
              <w:pStyle w:val="6"/>
            </w:pPr>
          </w:p>
        </w:tc>
        <w:tc>
          <w:tcPr>
            <w:tcW w:w="519" w:type="dxa"/>
            <w:vAlign w:val="top"/>
          </w:tcPr>
          <w:p w14:paraId="5EB7693C">
            <w:pPr>
              <w:pStyle w:val="6"/>
            </w:pPr>
          </w:p>
        </w:tc>
        <w:tc>
          <w:tcPr>
            <w:tcW w:w="475" w:type="dxa"/>
            <w:vAlign w:val="top"/>
          </w:tcPr>
          <w:p w14:paraId="1BBD3A01">
            <w:pPr>
              <w:pStyle w:val="6"/>
            </w:pPr>
          </w:p>
        </w:tc>
      </w:tr>
      <w:tr w14:paraId="6DBFC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64" w:type="dxa"/>
            <w:vAlign w:val="top"/>
          </w:tcPr>
          <w:p w14:paraId="3512647A">
            <w:pPr>
              <w:pStyle w:val="6"/>
            </w:pPr>
          </w:p>
        </w:tc>
        <w:tc>
          <w:tcPr>
            <w:tcW w:w="4645" w:type="dxa"/>
            <w:vAlign w:val="top"/>
          </w:tcPr>
          <w:p w14:paraId="7190CDF3">
            <w:pPr>
              <w:spacing w:before="81" w:line="218" w:lineRule="auto"/>
              <w:ind w:left="11"/>
              <w:rPr>
                <w:rFonts w:ascii="宋体" w:hAnsi="宋体" w:eastAsia="宋体" w:cs="宋体"/>
                <w:sz w:val="21"/>
                <w:szCs w:val="21"/>
              </w:rPr>
            </w:pPr>
            <w:r>
              <w:rPr>
                <w:rFonts w:ascii="宋体" w:hAnsi="宋体" w:eastAsia="宋体" w:cs="宋体"/>
                <w:spacing w:val="25"/>
                <w:sz w:val="21"/>
                <w:szCs w:val="21"/>
              </w:rPr>
              <w:t>不小于5m²</w:t>
            </w:r>
          </w:p>
        </w:tc>
        <w:tc>
          <w:tcPr>
            <w:tcW w:w="429" w:type="dxa"/>
            <w:vAlign w:val="top"/>
          </w:tcPr>
          <w:p w14:paraId="20488430">
            <w:pPr>
              <w:pStyle w:val="6"/>
            </w:pPr>
          </w:p>
        </w:tc>
        <w:tc>
          <w:tcPr>
            <w:tcW w:w="390" w:type="dxa"/>
            <w:vAlign w:val="top"/>
          </w:tcPr>
          <w:p w14:paraId="6CBA3325">
            <w:pPr>
              <w:pStyle w:val="6"/>
            </w:pPr>
          </w:p>
        </w:tc>
        <w:tc>
          <w:tcPr>
            <w:tcW w:w="410" w:type="dxa"/>
            <w:vAlign w:val="top"/>
          </w:tcPr>
          <w:p w14:paraId="2DC2DF6C">
            <w:pPr>
              <w:pStyle w:val="6"/>
            </w:pPr>
          </w:p>
        </w:tc>
        <w:tc>
          <w:tcPr>
            <w:tcW w:w="419" w:type="dxa"/>
            <w:vAlign w:val="top"/>
          </w:tcPr>
          <w:p w14:paraId="736F67AA">
            <w:pPr>
              <w:pStyle w:val="6"/>
            </w:pPr>
          </w:p>
        </w:tc>
        <w:tc>
          <w:tcPr>
            <w:tcW w:w="400" w:type="dxa"/>
            <w:vAlign w:val="top"/>
          </w:tcPr>
          <w:p w14:paraId="71E8E877">
            <w:pPr>
              <w:spacing w:before="99" w:line="202" w:lineRule="auto"/>
              <w:ind w:left="137"/>
              <w:rPr>
                <w:rFonts w:ascii="宋体" w:hAnsi="宋体" w:eastAsia="宋体" w:cs="宋体"/>
                <w:sz w:val="21"/>
                <w:szCs w:val="21"/>
              </w:rPr>
            </w:pPr>
            <w:r>
              <w:rPr>
                <w:rFonts w:ascii="宋体" w:hAnsi="宋体" w:eastAsia="宋体" w:cs="宋体"/>
                <w:sz w:val="21"/>
                <w:szCs w:val="21"/>
              </w:rPr>
              <w:t>4</w:t>
            </w:r>
          </w:p>
        </w:tc>
        <w:tc>
          <w:tcPr>
            <w:tcW w:w="519" w:type="dxa"/>
            <w:vAlign w:val="top"/>
          </w:tcPr>
          <w:p w14:paraId="37E88F0F">
            <w:pPr>
              <w:pStyle w:val="6"/>
            </w:pPr>
          </w:p>
        </w:tc>
        <w:tc>
          <w:tcPr>
            <w:tcW w:w="519" w:type="dxa"/>
            <w:vAlign w:val="top"/>
          </w:tcPr>
          <w:p w14:paraId="0CC099EA">
            <w:pPr>
              <w:pStyle w:val="6"/>
            </w:pPr>
          </w:p>
        </w:tc>
        <w:tc>
          <w:tcPr>
            <w:tcW w:w="475" w:type="dxa"/>
            <w:vAlign w:val="top"/>
          </w:tcPr>
          <w:p w14:paraId="40220F18">
            <w:pPr>
              <w:pStyle w:val="6"/>
            </w:pPr>
          </w:p>
        </w:tc>
      </w:tr>
      <w:tr w14:paraId="63C1C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01AD364D">
            <w:pPr>
              <w:pStyle w:val="6"/>
            </w:pPr>
          </w:p>
        </w:tc>
        <w:tc>
          <w:tcPr>
            <w:tcW w:w="4645" w:type="dxa"/>
            <w:vAlign w:val="top"/>
          </w:tcPr>
          <w:p w14:paraId="5F31B7BF">
            <w:pPr>
              <w:spacing w:before="82" w:line="218" w:lineRule="auto"/>
              <w:ind w:left="11"/>
              <w:rPr>
                <w:rFonts w:ascii="宋体" w:hAnsi="宋体" w:eastAsia="宋体" w:cs="宋体"/>
                <w:sz w:val="21"/>
                <w:szCs w:val="21"/>
              </w:rPr>
            </w:pPr>
            <w:r>
              <w:rPr>
                <w:rFonts w:ascii="宋体" w:hAnsi="宋体" w:eastAsia="宋体" w:cs="宋体"/>
                <w:spacing w:val="25"/>
                <w:sz w:val="21"/>
                <w:szCs w:val="21"/>
              </w:rPr>
              <w:t>不小于4m²</w:t>
            </w:r>
          </w:p>
        </w:tc>
        <w:tc>
          <w:tcPr>
            <w:tcW w:w="429" w:type="dxa"/>
            <w:vAlign w:val="top"/>
          </w:tcPr>
          <w:p w14:paraId="2336ED37">
            <w:pPr>
              <w:pStyle w:val="6"/>
            </w:pPr>
          </w:p>
        </w:tc>
        <w:tc>
          <w:tcPr>
            <w:tcW w:w="390" w:type="dxa"/>
            <w:vAlign w:val="top"/>
          </w:tcPr>
          <w:p w14:paraId="1A002E76">
            <w:pPr>
              <w:pStyle w:val="6"/>
            </w:pPr>
          </w:p>
        </w:tc>
        <w:tc>
          <w:tcPr>
            <w:tcW w:w="410" w:type="dxa"/>
            <w:vAlign w:val="top"/>
          </w:tcPr>
          <w:p w14:paraId="41E6F0A1">
            <w:pPr>
              <w:pStyle w:val="6"/>
            </w:pPr>
          </w:p>
        </w:tc>
        <w:tc>
          <w:tcPr>
            <w:tcW w:w="419" w:type="dxa"/>
            <w:vAlign w:val="top"/>
          </w:tcPr>
          <w:p w14:paraId="1AB7E3F7">
            <w:pPr>
              <w:pStyle w:val="6"/>
            </w:pPr>
          </w:p>
        </w:tc>
        <w:tc>
          <w:tcPr>
            <w:tcW w:w="400" w:type="dxa"/>
            <w:vAlign w:val="top"/>
          </w:tcPr>
          <w:p w14:paraId="0DCD7E3C">
            <w:pPr>
              <w:spacing w:before="100" w:line="202" w:lineRule="auto"/>
              <w:ind w:left="158"/>
              <w:rPr>
                <w:rFonts w:ascii="宋体" w:hAnsi="宋体" w:eastAsia="宋体" w:cs="宋体"/>
                <w:sz w:val="21"/>
                <w:szCs w:val="21"/>
              </w:rPr>
            </w:pPr>
            <w:r>
              <w:rPr>
                <w:rFonts w:ascii="宋体" w:hAnsi="宋体" w:eastAsia="宋体" w:cs="宋体"/>
                <w:sz w:val="21"/>
                <w:szCs w:val="21"/>
              </w:rPr>
              <w:t>2</w:t>
            </w:r>
          </w:p>
        </w:tc>
        <w:tc>
          <w:tcPr>
            <w:tcW w:w="519" w:type="dxa"/>
            <w:vAlign w:val="top"/>
          </w:tcPr>
          <w:p w14:paraId="21335CAC">
            <w:pPr>
              <w:pStyle w:val="6"/>
            </w:pPr>
          </w:p>
        </w:tc>
        <w:tc>
          <w:tcPr>
            <w:tcW w:w="519" w:type="dxa"/>
            <w:vAlign w:val="top"/>
          </w:tcPr>
          <w:p w14:paraId="711DA78A">
            <w:pPr>
              <w:pStyle w:val="6"/>
            </w:pPr>
          </w:p>
        </w:tc>
        <w:tc>
          <w:tcPr>
            <w:tcW w:w="475" w:type="dxa"/>
            <w:vAlign w:val="top"/>
          </w:tcPr>
          <w:p w14:paraId="00B71722">
            <w:pPr>
              <w:pStyle w:val="6"/>
            </w:pPr>
          </w:p>
        </w:tc>
      </w:tr>
      <w:tr w14:paraId="5B095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2B8D8CCF">
            <w:pPr>
              <w:pStyle w:val="6"/>
            </w:pPr>
          </w:p>
        </w:tc>
        <w:tc>
          <w:tcPr>
            <w:tcW w:w="4645" w:type="dxa"/>
            <w:vAlign w:val="top"/>
          </w:tcPr>
          <w:p w14:paraId="78D0F8DA">
            <w:pPr>
              <w:spacing w:before="62" w:line="209" w:lineRule="auto"/>
              <w:ind w:left="11"/>
              <w:rPr>
                <w:rFonts w:ascii="宋体" w:hAnsi="宋体" w:eastAsia="宋体" w:cs="宋体"/>
                <w:sz w:val="21"/>
                <w:szCs w:val="21"/>
              </w:rPr>
            </w:pPr>
            <w:r>
              <w:rPr>
                <w:rFonts w:ascii="宋体" w:hAnsi="宋体" w:eastAsia="宋体" w:cs="宋体"/>
                <w:spacing w:val="30"/>
                <w:sz w:val="21"/>
                <w:szCs w:val="21"/>
              </w:rPr>
              <w:t>小于4m²</w:t>
            </w:r>
          </w:p>
        </w:tc>
        <w:tc>
          <w:tcPr>
            <w:tcW w:w="429" w:type="dxa"/>
            <w:vAlign w:val="top"/>
          </w:tcPr>
          <w:p w14:paraId="4D582BC8">
            <w:pPr>
              <w:pStyle w:val="6"/>
            </w:pPr>
          </w:p>
        </w:tc>
        <w:tc>
          <w:tcPr>
            <w:tcW w:w="390" w:type="dxa"/>
            <w:vAlign w:val="top"/>
          </w:tcPr>
          <w:p w14:paraId="4CAD3CB3">
            <w:pPr>
              <w:pStyle w:val="6"/>
            </w:pPr>
          </w:p>
        </w:tc>
        <w:tc>
          <w:tcPr>
            <w:tcW w:w="410" w:type="dxa"/>
            <w:vAlign w:val="top"/>
          </w:tcPr>
          <w:p w14:paraId="3DBE9B92">
            <w:pPr>
              <w:pStyle w:val="6"/>
            </w:pPr>
          </w:p>
        </w:tc>
        <w:tc>
          <w:tcPr>
            <w:tcW w:w="419" w:type="dxa"/>
            <w:vAlign w:val="top"/>
          </w:tcPr>
          <w:p w14:paraId="2C3C9FCD">
            <w:pPr>
              <w:pStyle w:val="6"/>
            </w:pPr>
          </w:p>
        </w:tc>
        <w:tc>
          <w:tcPr>
            <w:tcW w:w="400" w:type="dxa"/>
            <w:vAlign w:val="top"/>
          </w:tcPr>
          <w:p w14:paraId="002DCB1A">
            <w:pPr>
              <w:spacing w:before="107" w:line="235" w:lineRule="auto"/>
              <w:ind w:left="12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19" w:type="dxa"/>
            <w:vAlign w:val="top"/>
          </w:tcPr>
          <w:p w14:paraId="7FDD1C58">
            <w:pPr>
              <w:pStyle w:val="6"/>
              <w:rPr>
                <w:sz w:val="21"/>
                <w:szCs w:val="21"/>
              </w:rPr>
            </w:pPr>
          </w:p>
        </w:tc>
        <w:tc>
          <w:tcPr>
            <w:tcW w:w="519" w:type="dxa"/>
            <w:vAlign w:val="top"/>
          </w:tcPr>
          <w:p w14:paraId="353CA11D">
            <w:pPr>
              <w:pStyle w:val="6"/>
            </w:pPr>
          </w:p>
        </w:tc>
        <w:tc>
          <w:tcPr>
            <w:tcW w:w="475" w:type="dxa"/>
            <w:vAlign w:val="top"/>
          </w:tcPr>
          <w:p w14:paraId="58DFBC27">
            <w:pPr>
              <w:pStyle w:val="6"/>
            </w:pPr>
          </w:p>
        </w:tc>
      </w:tr>
      <w:tr w14:paraId="609EE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5909" w:type="dxa"/>
            <w:gridSpan w:val="2"/>
            <w:vAlign w:val="top"/>
          </w:tcPr>
          <w:p w14:paraId="5E21EF9F">
            <w:pPr>
              <w:spacing w:before="58" w:line="217" w:lineRule="auto"/>
              <w:ind w:left="4894"/>
              <w:rPr>
                <w:rFonts w:ascii="宋体" w:hAnsi="宋体" w:eastAsia="宋体" w:cs="宋体"/>
                <w:sz w:val="21"/>
                <w:szCs w:val="21"/>
              </w:rPr>
            </w:pPr>
            <w:r>
              <w:rPr>
                <w:rFonts w:ascii="宋体" w:hAnsi="宋体" w:eastAsia="宋体" w:cs="宋体"/>
                <w:spacing w:val="-2"/>
                <w:sz w:val="21"/>
                <w:szCs w:val="21"/>
              </w:rPr>
              <w:t>本页小计</w:t>
            </w:r>
          </w:p>
        </w:tc>
        <w:tc>
          <w:tcPr>
            <w:tcW w:w="2048" w:type="dxa"/>
            <w:gridSpan w:val="5"/>
            <w:vAlign w:val="top"/>
          </w:tcPr>
          <w:p w14:paraId="26B0D4E4">
            <w:pPr>
              <w:pStyle w:val="6"/>
            </w:pPr>
          </w:p>
        </w:tc>
        <w:tc>
          <w:tcPr>
            <w:tcW w:w="519" w:type="dxa"/>
            <w:vAlign w:val="top"/>
          </w:tcPr>
          <w:p w14:paraId="233B0BA7">
            <w:pPr>
              <w:pStyle w:val="6"/>
            </w:pPr>
          </w:p>
        </w:tc>
        <w:tc>
          <w:tcPr>
            <w:tcW w:w="519" w:type="dxa"/>
            <w:vAlign w:val="top"/>
          </w:tcPr>
          <w:p w14:paraId="222A7652">
            <w:pPr>
              <w:pStyle w:val="6"/>
            </w:pPr>
          </w:p>
        </w:tc>
        <w:tc>
          <w:tcPr>
            <w:tcW w:w="475" w:type="dxa"/>
            <w:vAlign w:val="top"/>
          </w:tcPr>
          <w:p w14:paraId="4BBE5496">
            <w:pPr>
              <w:pStyle w:val="6"/>
            </w:pPr>
          </w:p>
        </w:tc>
      </w:tr>
    </w:tbl>
    <w:p w14:paraId="3D431A48">
      <w:pPr>
        <w:rPr>
          <w:rFonts w:ascii="Arial"/>
          <w:sz w:val="21"/>
        </w:rPr>
      </w:pPr>
    </w:p>
    <w:p w14:paraId="7316AAA7">
      <w:pPr>
        <w:rPr>
          <w:rFonts w:ascii="Arial" w:hAnsi="Arial" w:eastAsia="Arial" w:cs="Arial"/>
          <w:sz w:val="21"/>
          <w:szCs w:val="21"/>
        </w:rPr>
        <w:sectPr>
          <w:headerReference r:id="rId59" w:type="default"/>
          <w:footerReference r:id="rId60" w:type="default"/>
          <w:pgSz w:w="11390" w:h="15840"/>
          <w:pgMar w:top="953" w:right="874" w:bottom="560" w:left="1019" w:header="556" w:footer="287" w:gutter="0"/>
          <w:cols w:space="720" w:num="1"/>
        </w:sectPr>
      </w:pPr>
    </w:p>
    <w:p w14:paraId="2799082C">
      <w:pPr>
        <w:spacing w:before="32"/>
      </w:pPr>
    </w:p>
    <w:p w14:paraId="24C58B20">
      <w:pPr>
        <w:spacing w:before="32"/>
      </w:pPr>
    </w:p>
    <w:tbl>
      <w:tblPr>
        <w:tblStyle w:val="5"/>
        <w:tblW w:w="95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4655"/>
        <w:gridCol w:w="429"/>
        <w:gridCol w:w="400"/>
        <w:gridCol w:w="400"/>
        <w:gridCol w:w="429"/>
        <w:gridCol w:w="400"/>
        <w:gridCol w:w="529"/>
        <w:gridCol w:w="529"/>
        <w:gridCol w:w="484"/>
      </w:tblGrid>
      <w:tr w14:paraId="74223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254" w:type="dxa"/>
            <w:vAlign w:val="top"/>
          </w:tcPr>
          <w:p w14:paraId="51BECC86">
            <w:pPr>
              <w:spacing w:before="74" w:line="203" w:lineRule="auto"/>
              <w:ind w:left="105"/>
              <w:rPr>
                <w:rFonts w:ascii="宋体" w:hAnsi="宋体" w:eastAsia="宋体" w:cs="宋体"/>
                <w:sz w:val="21"/>
                <w:szCs w:val="21"/>
              </w:rPr>
            </w:pPr>
            <w:r>
              <w:rPr>
                <w:rFonts w:ascii="宋体" w:hAnsi="宋体" w:eastAsia="宋体" w:cs="宋体"/>
                <w:spacing w:val="-2"/>
                <w:sz w:val="21"/>
                <w:szCs w:val="21"/>
              </w:rPr>
              <w:t>4.9.2</w:t>
            </w:r>
          </w:p>
        </w:tc>
        <w:tc>
          <w:tcPr>
            <w:tcW w:w="4655" w:type="dxa"/>
            <w:vAlign w:val="top"/>
          </w:tcPr>
          <w:p w14:paraId="10DF28A3">
            <w:pPr>
              <w:spacing w:before="53" w:line="219" w:lineRule="auto"/>
              <w:ind w:left="50"/>
              <w:rPr>
                <w:rFonts w:ascii="宋体" w:hAnsi="宋体" w:eastAsia="宋体" w:cs="宋体"/>
                <w:sz w:val="21"/>
                <w:szCs w:val="21"/>
              </w:rPr>
            </w:pPr>
            <w:r>
              <w:rPr>
                <w:rFonts w:ascii="宋体" w:hAnsi="宋体" w:eastAsia="宋体" w:cs="宋体"/>
                <w:spacing w:val="-2"/>
                <w:sz w:val="21"/>
                <w:szCs w:val="21"/>
              </w:rPr>
              <w:t>卫生间装修</w:t>
            </w:r>
          </w:p>
        </w:tc>
        <w:tc>
          <w:tcPr>
            <w:tcW w:w="429" w:type="dxa"/>
            <w:vAlign w:val="top"/>
          </w:tcPr>
          <w:p w14:paraId="75AD9DFC">
            <w:pPr>
              <w:pStyle w:val="6"/>
            </w:pPr>
          </w:p>
        </w:tc>
        <w:tc>
          <w:tcPr>
            <w:tcW w:w="400" w:type="dxa"/>
            <w:vAlign w:val="top"/>
          </w:tcPr>
          <w:p w14:paraId="54498FB2">
            <w:pPr>
              <w:pStyle w:val="6"/>
            </w:pPr>
          </w:p>
        </w:tc>
        <w:tc>
          <w:tcPr>
            <w:tcW w:w="400" w:type="dxa"/>
            <w:vAlign w:val="top"/>
          </w:tcPr>
          <w:p w14:paraId="3153408E">
            <w:pPr>
              <w:spacing w:before="74" w:line="203" w:lineRule="auto"/>
              <w:ind w:left="157"/>
              <w:rPr>
                <w:rFonts w:ascii="宋体" w:hAnsi="宋体" w:eastAsia="宋体" w:cs="宋体"/>
                <w:sz w:val="21"/>
                <w:szCs w:val="21"/>
              </w:rPr>
            </w:pPr>
            <w:r>
              <w:rPr>
                <w:rFonts w:ascii="宋体" w:hAnsi="宋体" w:eastAsia="宋体" w:cs="宋体"/>
                <w:sz w:val="21"/>
                <w:szCs w:val="21"/>
              </w:rPr>
              <w:t>6</w:t>
            </w:r>
          </w:p>
        </w:tc>
        <w:tc>
          <w:tcPr>
            <w:tcW w:w="429" w:type="dxa"/>
            <w:vAlign w:val="top"/>
          </w:tcPr>
          <w:p w14:paraId="7BF6A478">
            <w:pPr>
              <w:pStyle w:val="6"/>
            </w:pPr>
          </w:p>
        </w:tc>
        <w:tc>
          <w:tcPr>
            <w:tcW w:w="400" w:type="dxa"/>
            <w:vAlign w:val="top"/>
          </w:tcPr>
          <w:p w14:paraId="45EF14E9">
            <w:pPr>
              <w:pStyle w:val="6"/>
            </w:pPr>
          </w:p>
        </w:tc>
        <w:tc>
          <w:tcPr>
            <w:tcW w:w="529" w:type="dxa"/>
            <w:vAlign w:val="top"/>
          </w:tcPr>
          <w:p w14:paraId="08FF3639">
            <w:pPr>
              <w:pStyle w:val="6"/>
            </w:pPr>
          </w:p>
        </w:tc>
        <w:tc>
          <w:tcPr>
            <w:tcW w:w="529" w:type="dxa"/>
            <w:vAlign w:val="top"/>
          </w:tcPr>
          <w:p w14:paraId="2B05034F">
            <w:pPr>
              <w:pStyle w:val="6"/>
            </w:pPr>
          </w:p>
        </w:tc>
        <w:tc>
          <w:tcPr>
            <w:tcW w:w="484" w:type="dxa"/>
            <w:vAlign w:val="top"/>
          </w:tcPr>
          <w:p w14:paraId="51F6F0E9">
            <w:pPr>
              <w:pStyle w:val="6"/>
            </w:pPr>
          </w:p>
        </w:tc>
      </w:tr>
      <w:tr w14:paraId="69D5F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254" w:type="dxa"/>
            <w:vAlign w:val="top"/>
          </w:tcPr>
          <w:p w14:paraId="2C4C8ED1">
            <w:pPr>
              <w:pStyle w:val="6"/>
            </w:pPr>
          </w:p>
        </w:tc>
        <w:tc>
          <w:tcPr>
            <w:tcW w:w="4655" w:type="dxa"/>
            <w:vAlign w:val="top"/>
          </w:tcPr>
          <w:p w14:paraId="77E9B1DC">
            <w:pPr>
              <w:spacing w:before="88" w:line="255" w:lineRule="auto"/>
              <w:ind w:left="50" w:right="90"/>
              <w:rPr>
                <w:rFonts w:ascii="宋体" w:hAnsi="宋体" w:eastAsia="宋体" w:cs="宋体"/>
                <w:sz w:val="21"/>
                <w:szCs w:val="21"/>
              </w:rPr>
            </w:pPr>
            <w:r>
              <w:rPr>
                <w:rFonts w:ascii="宋体" w:hAnsi="宋体" w:eastAsia="宋体" w:cs="宋体"/>
                <w:spacing w:val="-1"/>
                <w:sz w:val="21"/>
                <w:szCs w:val="21"/>
              </w:rPr>
              <w:t>设计专业，全部采用优质材料(优质石材或其他优</w:t>
            </w:r>
            <w:r>
              <w:rPr>
                <w:rFonts w:ascii="宋体" w:hAnsi="宋体" w:eastAsia="宋体" w:cs="宋体"/>
                <w:spacing w:val="9"/>
                <w:sz w:val="21"/>
                <w:szCs w:val="21"/>
              </w:rPr>
              <w:t xml:space="preserve"> </w:t>
            </w:r>
            <w:r>
              <w:rPr>
                <w:rFonts w:ascii="宋体" w:hAnsi="宋体" w:eastAsia="宋体" w:cs="宋体"/>
                <w:spacing w:val="-1"/>
                <w:sz w:val="21"/>
                <w:szCs w:val="21"/>
              </w:rPr>
              <w:t>质材料),工艺精致</w:t>
            </w:r>
          </w:p>
        </w:tc>
        <w:tc>
          <w:tcPr>
            <w:tcW w:w="429" w:type="dxa"/>
            <w:vAlign w:val="top"/>
          </w:tcPr>
          <w:p w14:paraId="480E538B">
            <w:pPr>
              <w:pStyle w:val="6"/>
            </w:pPr>
          </w:p>
        </w:tc>
        <w:tc>
          <w:tcPr>
            <w:tcW w:w="400" w:type="dxa"/>
            <w:vAlign w:val="top"/>
          </w:tcPr>
          <w:p w14:paraId="46A8927E">
            <w:pPr>
              <w:pStyle w:val="6"/>
            </w:pPr>
          </w:p>
        </w:tc>
        <w:tc>
          <w:tcPr>
            <w:tcW w:w="400" w:type="dxa"/>
            <w:vAlign w:val="top"/>
          </w:tcPr>
          <w:p w14:paraId="7C74FBCD">
            <w:pPr>
              <w:pStyle w:val="6"/>
            </w:pPr>
          </w:p>
        </w:tc>
        <w:tc>
          <w:tcPr>
            <w:tcW w:w="429" w:type="dxa"/>
            <w:vAlign w:val="top"/>
          </w:tcPr>
          <w:p w14:paraId="75F5ACD4">
            <w:pPr>
              <w:pStyle w:val="6"/>
            </w:pPr>
          </w:p>
        </w:tc>
        <w:tc>
          <w:tcPr>
            <w:tcW w:w="400" w:type="dxa"/>
            <w:vAlign w:val="top"/>
          </w:tcPr>
          <w:p w14:paraId="10C39004">
            <w:pPr>
              <w:spacing w:before="259"/>
              <w:ind w:left="138"/>
              <w:rPr>
                <w:rFonts w:ascii="宋体" w:hAnsi="宋体" w:eastAsia="宋体" w:cs="宋体"/>
                <w:sz w:val="21"/>
                <w:szCs w:val="21"/>
              </w:rPr>
            </w:pPr>
            <w:r>
              <w:rPr>
                <w:rFonts w:ascii="宋体" w:hAnsi="宋体" w:eastAsia="宋体" w:cs="宋体"/>
                <w:sz w:val="21"/>
                <w:szCs w:val="21"/>
              </w:rPr>
              <w:t>6</w:t>
            </w:r>
          </w:p>
        </w:tc>
        <w:tc>
          <w:tcPr>
            <w:tcW w:w="529" w:type="dxa"/>
            <w:vAlign w:val="top"/>
          </w:tcPr>
          <w:p w14:paraId="44DD624A">
            <w:pPr>
              <w:pStyle w:val="6"/>
            </w:pPr>
          </w:p>
        </w:tc>
        <w:tc>
          <w:tcPr>
            <w:tcW w:w="529" w:type="dxa"/>
            <w:vAlign w:val="top"/>
          </w:tcPr>
          <w:p w14:paraId="73F33B64">
            <w:pPr>
              <w:pStyle w:val="6"/>
            </w:pPr>
          </w:p>
        </w:tc>
        <w:tc>
          <w:tcPr>
            <w:tcW w:w="484" w:type="dxa"/>
            <w:vAlign w:val="top"/>
          </w:tcPr>
          <w:p w14:paraId="2C88B58D">
            <w:pPr>
              <w:pStyle w:val="6"/>
            </w:pPr>
          </w:p>
        </w:tc>
      </w:tr>
      <w:tr w14:paraId="0426A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734D195C">
            <w:pPr>
              <w:pStyle w:val="6"/>
            </w:pPr>
          </w:p>
        </w:tc>
        <w:tc>
          <w:tcPr>
            <w:tcW w:w="4655" w:type="dxa"/>
            <w:vAlign w:val="top"/>
          </w:tcPr>
          <w:p w14:paraId="626A5E4A">
            <w:pPr>
              <w:spacing w:before="68" w:line="219" w:lineRule="auto"/>
              <w:ind w:left="50"/>
              <w:rPr>
                <w:rFonts w:ascii="宋体" w:hAnsi="宋体" w:eastAsia="宋体" w:cs="宋体"/>
                <w:sz w:val="21"/>
                <w:szCs w:val="21"/>
              </w:rPr>
            </w:pPr>
            <w:r>
              <w:rPr>
                <w:rFonts w:ascii="宋体" w:hAnsi="宋体" w:eastAsia="宋体" w:cs="宋体"/>
                <w:spacing w:val="-1"/>
                <w:sz w:val="21"/>
                <w:szCs w:val="21"/>
              </w:rPr>
              <w:t>材料较好、工艺较好</w:t>
            </w:r>
          </w:p>
        </w:tc>
        <w:tc>
          <w:tcPr>
            <w:tcW w:w="429" w:type="dxa"/>
            <w:vAlign w:val="top"/>
          </w:tcPr>
          <w:p w14:paraId="7786B9D8">
            <w:pPr>
              <w:pStyle w:val="6"/>
            </w:pPr>
          </w:p>
        </w:tc>
        <w:tc>
          <w:tcPr>
            <w:tcW w:w="400" w:type="dxa"/>
            <w:vAlign w:val="top"/>
          </w:tcPr>
          <w:p w14:paraId="5EF8829B">
            <w:pPr>
              <w:pStyle w:val="6"/>
            </w:pPr>
          </w:p>
        </w:tc>
        <w:tc>
          <w:tcPr>
            <w:tcW w:w="400" w:type="dxa"/>
            <w:vAlign w:val="top"/>
          </w:tcPr>
          <w:p w14:paraId="2826EEC1">
            <w:pPr>
              <w:pStyle w:val="6"/>
            </w:pPr>
          </w:p>
        </w:tc>
        <w:tc>
          <w:tcPr>
            <w:tcW w:w="429" w:type="dxa"/>
            <w:vAlign w:val="top"/>
          </w:tcPr>
          <w:p w14:paraId="1ABB2A12">
            <w:pPr>
              <w:pStyle w:val="6"/>
            </w:pPr>
          </w:p>
        </w:tc>
        <w:tc>
          <w:tcPr>
            <w:tcW w:w="400" w:type="dxa"/>
            <w:vAlign w:val="top"/>
          </w:tcPr>
          <w:p w14:paraId="46017422">
            <w:pPr>
              <w:spacing w:before="90" w:line="219" w:lineRule="auto"/>
              <w:ind w:left="138"/>
              <w:rPr>
                <w:rFonts w:ascii="宋体" w:hAnsi="宋体" w:eastAsia="宋体" w:cs="宋体"/>
                <w:sz w:val="21"/>
                <w:szCs w:val="21"/>
              </w:rPr>
            </w:pPr>
            <w:r>
              <w:rPr>
                <w:rFonts w:ascii="宋体" w:hAnsi="宋体" w:eastAsia="宋体" w:cs="宋体"/>
                <w:sz w:val="21"/>
                <w:szCs w:val="21"/>
              </w:rPr>
              <w:t>4</w:t>
            </w:r>
          </w:p>
        </w:tc>
        <w:tc>
          <w:tcPr>
            <w:tcW w:w="529" w:type="dxa"/>
            <w:vAlign w:val="top"/>
          </w:tcPr>
          <w:p w14:paraId="01DC9AC0">
            <w:pPr>
              <w:pStyle w:val="6"/>
            </w:pPr>
          </w:p>
        </w:tc>
        <w:tc>
          <w:tcPr>
            <w:tcW w:w="529" w:type="dxa"/>
            <w:vAlign w:val="top"/>
          </w:tcPr>
          <w:p w14:paraId="4440111E">
            <w:pPr>
              <w:pStyle w:val="6"/>
            </w:pPr>
          </w:p>
        </w:tc>
        <w:tc>
          <w:tcPr>
            <w:tcW w:w="484" w:type="dxa"/>
            <w:vAlign w:val="top"/>
          </w:tcPr>
          <w:p w14:paraId="0F5741EA">
            <w:pPr>
              <w:pStyle w:val="6"/>
            </w:pPr>
          </w:p>
        </w:tc>
      </w:tr>
      <w:tr w14:paraId="06880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7D86C535">
            <w:pPr>
              <w:pStyle w:val="6"/>
            </w:pPr>
          </w:p>
        </w:tc>
        <w:tc>
          <w:tcPr>
            <w:tcW w:w="4655" w:type="dxa"/>
            <w:vAlign w:val="top"/>
          </w:tcPr>
          <w:p w14:paraId="6130ECAD">
            <w:pPr>
              <w:spacing w:before="58" w:line="219" w:lineRule="auto"/>
              <w:ind w:left="50"/>
              <w:rPr>
                <w:rFonts w:ascii="宋体" w:hAnsi="宋体" w:eastAsia="宋体" w:cs="宋体"/>
                <w:sz w:val="21"/>
                <w:szCs w:val="21"/>
              </w:rPr>
            </w:pPr>
            <w:r>
              <w:rPr>
                <w:rFonts w:ascii="宋体" w:hAnsi="宋体" w:eastAsia="宋体" w:cs="宋体"/>
                <w:spacing w:val="-1"/>
                <w:sz w:val="21"/>
                <w:szCs w:val="21"/>
              </w:rPr>
              <w:t>材料一般、工艺一般</w:t>
            </w:r>
          </w:p>
        </w:tc>
        <w:tc>
          <w:tcPr>
            <w:tcW w:w="429" w:type="dxa"/>
            <w:vAlign w:val="top"/>
          </w:tcPr>
          <w:p w14:paraId="4DF7510A">
            <w:pPr>
              <w:pStyle w:val="6"/>
            </w:pPr>
          </w:p>
        </w:tc>
        <w:tc>
          <w:tcPr>
            <w:tcW w:w="400" w:type="dxa"/>
            <w:vAlign w:val="top"/>
          </w:tcPr>
          <w:p w14:paraId="07EC682E">
            <w:pPr>
              <w:pStyle w:val="6"/>
            </w:pPr>
          </w:p>
        </w:tc>
        <w:tc>
          <w:tcPr>
            <w:tcW w:w="400" w:type="dxa"/>
            <w:vAlign w:val="top"/>
          </w:tcPr>
          <w:p w14:paraId="49DD75A7">
            <w:pPr>
              <w:pStyle w:val="6"/>
            </w:pPr>
          </w:p>
        </w:tc>
        <w:tc>
          <w:tcPr>
            <w:tcW w:w="429" w:type="dxa"/>
            <w:vAlign w:val="top"/>
          </w:tcPr>
          <w:p w14:paraId="4A31EBAF">
            <w:pPr>
              <w:pStyle w:val="6"/>
            </w:pPr>
          </w:p>
        </w:tc>
        <w:tc>
          <w:tcPr>
            <w:tcW w:w="400" w:type="dxa"/>
            <w:vAlign w:val="top"/>
          </w:tcPr>
          <w:p w14:paraId="7EB980A9">
            <w:pPr>
              <w:spacing w:before="80" w:line="202" w:lineRule="auto"/>
              <w:ind w:left="138"/>
              <w:rPr>
                <w:rFonts w:ascii="宋体" w:hAnsi="宋体" w:eastAsia="宋体" w:cs="宋体"/>
                <w:sz w:val="21"/>
                <w:szCs w:val="21"/>
              </w:rPr>
            </w:pPr>
            <w:r>
              <w:rPr>
                <w:rFonts w:ascii="宋体" w:hAnsi="宋体" w:eastAsia="宋体" w:cs="宋体"/>
                <w:sz w:val="21"/>
                <w:szCs w:val="21"/>
              </w:rPr>
              <w:t>2</w:t>
            </w:r>
          </w:p>
        </w:tc>
        <w:tc>
          <w:tcPr>
            <w:tcW w:w="529" w:type="dxa"/>
            <w:vAlign w:val="top"/>
          </w:tcPr>
          <w:p w14:paraId="1AFEF8E5">
            <w:pPr>
              <w:pStyle w:val="6"/>
            </w:pPr>
          </w:p>
        </w:tc>
        <w:tc>
          <w:tcPr>
            <w:tcW w:w="529" w:type="dxa"/>
            <w:vAlign w:val="top"/>
          </w:tcPr>
          <w:p w14:paraId="633B6051">
            <w:pPr>
              <w:pStyle w:val="6"/>
            </w:pPr>
          </w:p>
        </w:tc>
        <w:tc>
          <w:tcPr>
            <w:tcW w:w="484" w:type="dxa"/>
            <w:vAlign w:val="top"/>
          </w:tcPr>
          <w:p w14:paraId="004ED799">
            <w:pPr>
              <w:pStyle w:val="6"/>
            </w:pPr>
          </w:p>
        </w:tc>
      </w:tr>
      <w:tr w14:paraId="3F202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254" w:type="dxa"/>
            <w:vAlign w:val="top"/>
          </w:tcPr>
          <w:p w14:paraId="69B7412E">
            <w:pPr>
              <w:spacing w:before="80" w:line="210" w:lineRule="auto"/>
              <w:ind w:left="105"/>
              <w:rPr>
                <w:rFonts w:ascii="宋体" w:hAnsi="宋体" w:eastAsia="宋体" w:cs="宋体"/>
                <w:sz w:val="21"/>
                <w:szCs w:val="21"/>
              </w:rPr>
            </w:pPr>
            <w:r>
              <w:rPr>
                <w:rFonts w:ascii="宋体" w:hAnsi="宋体" w:eastAsia="宋体" w:cs="宋体"/>
                <w:spacing w:val="-2"/>
                <w:sz w:val="21"/>
                <w:szCs w:val="21"/>
              </w:rPr>
              <w:t>4.9.3</w:t>
            </w:r>
          </w:p>
        </w:tc>
        <w:tc>
          <w:tcPr>
            <w:tcW w:w="4655" w:type="dxa"/>
            <w:vAlign w:val="top"/>
          </w:tcPr>
          <w:p w14:paraId="75D6D085">
            <w:pPr>
              <w:spacing w:before="59" w:line="219" w:lineRule="auto"/>
              <w:ind w:left="50"/>
              <w:rPr>
                <w:rFonts w:ascii="宋体" w:hAnsi="宋体" w:eastAsia="宋体" w:cs="宋体"/>
                <w:sz w:val="21"/>
                <w:szCs w:val="21"/>
              </w:rPr>
            </w:pPr>
            <w:r>
              <w:rPr>
                <w:rFonts w:ascii="宋体" w:hAnsi="宋体" w:eastAsia="宋体" w:cs="宋体"/>
                <w:spacing w:val="-2"/>
                <w:sz w:val="21"/>
                <w:szCs w:val="21"/>
              </w:rPr>
              <w:t>浴缸数量</w:t>
            </w:r>
          </w:p>
        </w:tc>
        <w:tc>
          <w:tcPr>
            <w:tcW w:w="429" w:type="dxa"/>
            <w:vAlign w:val="top"/>
          </w:tcPr>
          <w:p w14:paraId="098A66C5">
            <w:pPr>
              <w:pStyle w:val="6"/>
            </w:pPr>
          </w:p>
        </w:tc>
        <w:tc>
          <w:tcPr>
            <w:tcW w:w="400" w:type="dxa"/>
            <w:vAlign w:val="top"/>
          </w:tcPr>
          <w:p w14:paraId="47911D3B">
            <w:pPr>
              <w:pStyle w:val="6"/>
            </w:pPr>
          </w:p>
        </w:tc>
        <w:tc>
          <w:tcPr>
            <w:tcW w:w="400" w:type="dxa"/>
            <w:vAlign w:val="top"/>
          </w:tcPr>
          <w:p w14:paraId="7A07B6F8">
            <w:pPr>
              <w:spacing w:before="80" w:line="210" w:lineRule="auto"/>
              <w:ind w:left="137"/>
              <w:rPr>
                <w:rFonts w:ascii="宋体" w:hAnsi="宋体" w:eastAsia="宋体" w:cs="宋体"/>
                <w:sz w:val="21"/>
                <w:szCs w:val="21"/>
              </w:rPr>
            </w:pPr>
            <w:r>
              <w:rPr>
                <w:rFonts w:ascii="宋体" w:hAnsi="宋体" w:eastAsia="宋体" w:cs="宋体"/>
                <w:sz w:val="21"/>
                <w:szCs w:val="21"/>
              </w:rPr>
              <w:t>3</w:t>
            </w:r>
          </w:p>
        </w:tc>
        <w:tc>
          <w:tcPr>
            <w:tcW w:w="429" w:type="dxa"/>
            <w:vAlign w:val="top"/>
          </w:tcPr>
          <w:p w14:paraId="6AA13303">
            <w:pPr>
              <w:pStyle w:val="6"/>
            </w:pPr>
          </w:p>
        </w:tc>
        <w:tc>
          <w:tcPr>
            <w:tcW w:w="400" w:type="dxa"/>
            <w:vAlign w:val="top"/>
          </w:tcPr>
          <w:p w14:paraId="4B387335">
            <w:pPr>
              <w:pStyle w:val="6"/>
            </w:pPr>
          </w:p>
        </w:tc>
        <w:tc>
          <w:tcPr>
            <w:tcW w:w="529" w:type="dxa"/>
            <w:vAlign w:val="top"/>
          </w:tcPr>
          <w:p w14:paraId="43552BAC">
            <w:pPr>
              <w:pStyle w:val="6"/>
            </w:pPr>
          </w:p>
        </w:tc>
        <w:tc>
          <w:tcPr>
            <w:tcW w:w="529" w:type="dxa"/>
            <w:vAlign w:val="top"/>
          </w:tcPr>
          <w:p w14:paraId="39016F9C">
            <w:pPr>
              <w:pStyle w:val="6"/>
            </w:pPr>
          </w:p>
        </w:tc>
        <w:tc>
          <w:tcPr>
            <w:tcW w:w="484" w:type="dxa"/>
            <w:vAlign w:val="top"/>
          </w:tcPr>
          <w:p w14:paraId="37CD007A">
            <w:pPr>
              <w:pStyle w:val="6"/>
            </w:pPr>
          </w:p>
        </w:tc>
      </w:tr>
      <w:tr w14:paraId="22039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79F0A633">
            <w:pPr>
              <w:pStyle w:val="6"/>
            </w:pPr>
          </w:p>
        </w:tc>
        <w:tc>
          <w:tcPr>
            <w:tcW w:w="4655" w:type="dxa"/>
            <w:vAlign w:val="top"/>
          </w:tcPr>
          <w:p w14:paraId="2CFFED7B">
            <w:pPr>
              <w:spacing w:before="71" w:line="220" w:lineRule="auto"/>
              <w:ind w:left="50"/>
              <w:rPr>
                <w:rFonts w:ascii="宋体" w:hAnsi="宋体" w:eastAsia="宋体" w:cs="宋体"/>
                <w:sz w:val="21"/>
                <w:szCs w:val="21"/>
              </w:rPr>
            </w:pPr>
            <w:r>
              <w:rPr>
                <w:rFonts w:ascii="宋体" w:hAnsi="宋体" w:eastAsia="宋体" w:cs="宋体"/>
                <w:sz w:val="21"/>
                <w:szCs w:val="21"/>
              </w:rPr>
              <w:t>100%客房有浴缸</w:t>
            </w:r>
          </w:p>
        </w:tc>
        <w:tc>
          <w:tcPr>
            <w:tcW w:w="429" w:type="dxa"/>
            <w:vAlign w:val="top"/>
          </w:tcPr>
          <w:p w14:paraId="46AD6934">
            <w:pPr>
              <w:pStyle w:val="6"/>
            </w:pPr>
          </w:p>
        </w:tc>
        <w:tc>
          <w:tcPr>
            <w:tcW w:w="400" w:type="dxa"/>
            <w:vAlign w:val="top"/>
          </w:tcPr>
          <w:p w14:paraId="34B5D81A">
            <w:pPr>
              <w:pStyle w:val="6"/>
            </w:pPr>
          </w:p>
        </w:tc>
        <w:tc>
          <w:tcPr>
            <w:tcW w:w="400" w:type="dxa"/>
            <w:vAlign w:val="top"/>
          </w:tcPr>
          <w:p w14:paraId="5DB60957">
            <w:pPr>
              <w:pStyle w:val="6"/>
            </w:pPr>
          </w:p>
        </w:tc>
        <w:tc>
          <w:tcPr>
            <w:tcW w:w="429" w:type="dxa"/>
            <w:vAlign w:val="top"/>
          </w:tcPr>
          <w:p w14:paraId="574A5CFD">
            <w:pPr>
              <w:pStyle w:val="6"/>
            </w:pPr>
          </w:p>
        </w:tc>
        <w:tc>
          <w:tcPr>
            <w:tcW w:w="400" w:type="dxa"/>
            <w:vAlign w:val="top"/>
          </w:tcPr>
          <w:p w14:paraId="1A87A5AE">
            <w:pPr>
              <w:spacing w:before="91" w:line="210" w:lineRule="auto"/>
              <w:ind w:left="138"/>
              <w:rPr>
                <w:rFonts w:ascii="宋体" w:hAnsi="宋体" w:eastAsia="宋体" w:cs="宋体"/>
                <w:sz w:val="21"/>
                <w:szCs w:val="21"/>
              </w:rPr>
            </w:pPr>
            <w:r>
              <w:rPr>
                <w:rFonts w:ascii="宋体" w:hAnsi="宋体" w:eastAsia="宋体" w:cs="宋体"/>
                <w:sz w:val="21"/>
                <w:szCs w:val="21"/>
              </w:rPr>
              <w:t>3</w:t>
            </w:r>
          </w:p>
        </w:tc>
        <w:tc>
          <w:tcPr>
            <w:tcW w:w="529" w:type="dxa"/>
            <w:vAlign w:val="top"/>
          </w:tcPr>
          <w:p w14:paraId="13032C09">
            <w:pPr>
              <w:pStyle w:val="6"/>
            </w:pPr>
          </w:p>
        </w:tc>
        <w:tc>
          <w:tcPr>
            <w:tcW w:w="529" w:type="dxa"/>
            <w:vAlign w:val="top"/>
          </w:tcPr>
          <w:p w14:paraId="50943252">
            <w:pPr>
              <w:pStyle w:val="6"/>
            </w:pPr>
          </w:p>
        </w:tc>
        <w:tc>
          <w:tcPr>
            <w:tcW w:w="484" w:type="dxa"/>
            <w:vAlign w:val="top"/>
          </w:tcPr>
          <w:p w14:paraId="2A48F589">
            <w:pPr>
              <w:pStyle w:val="6"/>
            </w:pPr>
          </w:p>
        </w:tc>
      </w:tr>
      <w:tr w14:paraId="7C918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45249C65">
            <w:pPr>
              <w:pStyle w:val="6"/>
            </w:pPr>
          </w:p>
        </w:tc>
        <w:tc>
          <w:tcPr>
            <w:tcW w:w="4655" w:type="dxa"/>
            <w:vAlign w:val="top"/>
          </w:tcPr>
          <w:p w14:paraId="5444297A">
            <w:pPr>
              <w:spacing w:before="60" w:line="219" w:lineRule="auto"/>
              <w:ind w:left="50"/>
              <w:rPr>
                <w:rFonts w:ascii="宋体" w:hAnsi="宋体" w:eastAsia="宋体" w:cs="宋体"/>
                <w:sz w:val="21"/>
                <w:szCs w:val="21"/>
              </w:rPr>
            </w:pPr>
            <w:r>
              <w:rPr>
                <w:rFonts w:ascii="宋体" w:hAnsi="宋体" w:eastAsia="宋体" w:cs="宋体"/>
                <w:spacing w:val="-1"/>
                <w:sz w:val="21"/>
                <w:szCs w:val="21"/>
              </w:rPr>
              <w:t>不少于50%客房有浴缸</w:t>
            </w:r>
          </w:p>
        </w:tc>
        <w:tc>
          <w:tcPr>
            <w:tcW w:w="429" w:type="dxa"/>
            <w:vAlign w:val="top"/>
          </w:tcPr>
          <w:p w14:paraId="1BBCD074">
            <w:pPr>
              <w:pStyle w:val="6"/>
            </w:pPr>
          </w:p>
        </w:tc>
        <w:tc>
          <w:tcPr>
            <w:tcW w:w="400" w:type="dxa"/>
            <w:vAlign w:val="top"/>
          </w:tcPr>
          <w:p w14:paraId="1861A728">
            <w:pPr>
              <w:pStyle w:val="6"/>
            </w:pPr>
          </w:p>
        </w:tc>
        <w:tc>
          <w:tcPr>
            <w:tcW w:w="400" w:type="dxa"/>
            <w:vAlign w:val="top"/>
          </w:tcPr>
          <w:p w14:paraId="6977408E">
            <w:pPr>
              <w:pStyle w:val="6"/>
            </w:pPr>
          </w:p>
        </w:tc>
        <w:tc>
          <w:tcPr>
            <w:tcW w:w="429" w:type="dxa"/>
            <w:vAlign w:val="top"/>
          </w:tcPr>
          <w:p w14:paraId="351074C4">
            <w:pPr>
              <w:pStyle w:val="6"/>
            </w:pPr>
          </w:p>
        </w:tc>
        <w:tc>
          <w:tcPr>
            <w:tcW w:w="400" w:type="dxa"/>
            <w:vAlign w:val="top"/>
          </w:tcPr>
          <w:p w14:paraId="7BAAC41B">
            <w:pPr>
              <w:spacing w:before="81" w:line="201"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0C962817">
            <w:pPr>
              <w:pStyle w:val="6"/>
            </w:pPr>
          </w:p>
        </w:tc>
        <w:tc>
          <w:tcPr>
            <w:tcW w:w="529" w:type="dxa"/>
            <w:vAlign w:val="top"/>
          </w:tcPr>
          <w:p w14:paraId="61BB2F5D">
            <w:pPr>
              <w:pStyle w:val="6"/>
            </w:pPr>
          </w:p>
        </w:tc>
        <w:tc>
          <w:tcPr>
            <w:tcW w:w="484" w:type="dxa"/>
            <w:vAlign w:val="top"/>
          </w:tcPr>
          <w:p w14:paraId="79502014">
            <w:pPr>
              <w:pStyle w:val="6"/>
            </w:pPr>
          </w:p>
        </w:tc>
      </w:tr>
      <w:tr w14:paraId="01EE6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0C65F966">
            <w:pPr>
              <w:spacing w:before="92" w:line="218" w:lineRule="auto"/>
              <w:ind w:left="105"/>
              <w:rPr>
                <w:rFonts w:ascii="宋体" w:hAnsi="宋体" w:eastAsia="宋体" w:cs="宋体"/>
                <w:sz w:val="21"/>
                <w:szCs w:val="21"/>
              </w:rPr>
            </w:pPr>
            <w:r>
              <w:rPr>
                <w:rFonts w:ascii="宋体" w:hAnsi="宋体" w:eastAsia="宋体" w:cs="宋体"/>
                <w:spacing w:val="-2"/>
                <w:sz w:val="21"/>
                <w:szCs w:val="21"/>
              </w:rPr>
              <w:t>4.9.4</w:t>
            </w:r>
          </w:p>
        </w:tc>
        <w:tc>
          <w:tcPr>
            <w:tcW w:w="4655" w:type="dxa"/>
            <w:vAlign w:val="top"/>
          </w:tcPr>
          <w:p w14:paraId="3D17DDC9">
            <w:pPr>
              <w:spacing w:before="68" w:line="218" w:lineRule="auto"/>
              <w:ind w:left="50"/>
              <w:rPr>
                <w:rFonts w:ascii="宋体" w:hAnsi="宋体" w:eastAsia="宋体" w:cs="宋体"/>
                <w:sz w:val="21"/>
                <w:szCs w:val="21"/>
              </w:rPr>
            </w:pPr>
            <w:r>
              <w:rPr>
                <w:rFonts w:ascii="宋体" w:hAnsi="宋体" w:eastAsia="宋体" w:cs="宋体"/>
                <w:spacing w:val="-2"/>
                <w:sz w:val="21"/>
                <w:szCs w:val="21"/>
              </w:rPr>
              <w:t>淋浴间数量</w:t>
            </w:r>
          </w:p>
        </w:tc>
        <w:tc>
          <w:tcPr>
            <w:tcW w:w="429" w:type="dxa"/>
            <w:vAlign w:val="top"/>
          </w:tcPr>
          <w:p w14:paraId="7ECD947D">
            <w:pPr>
              <w:pStyle w:val="6"/>
            </w:pPr>
          </w:p>
        </w:tc>
        <w:tc>
          <w:tcPr>
            <w:tcW w:w="400" w:type="dxa"/>
            <w:vAlign w:val="top"/>
          </w:tcPr>
          <w:p w14:paraId="2A67E21B">
            <w:pPr>
              <w:pStyle w:val="6"/>
            </w:pPr>
          </w:p>
        </w:tc>
        <w:tc>
          <w:tcPr>
            <w:tcW w:w="400" w:type="dxa"/>
            <w:vAlign w:val="top"/>
          </w:tcPr>
          <w:p w14:paraId="55B1C6B3">
            <w:pPr>
              <w:spacing w:before="92" w:line="218" w:lineRule="auto"/>
              <w:ind w:left="137"/>
              <w:rPr>
                <w:rFonts w:ascii="宋体" w:hAnsi="宋体" w:eastAsia="宋体" w:cs="宋体"/>
                <w:sz w:val="21"/>
                <w:szCs w:val="21"/>
              </w:rPr>
            </w:pPr>
            <w:r>
              <w:rPr>
                <w:rFonts w:ascii="宋体" w:hAnsi="宋体" w:eastAsia="宋体" w:cs="宋体"/>
                <w:sz w:val="21"/>
                <w:szCs w:val="21"/>
              </w:rPr>
              <w:t>2</w:t>
            </w:r>
          </w:p>
        </w:tc>
        <w:tc>
          <w:tcPr>
            <w:tcW w:w="429" w:type="dxa"/>
            <w:vAlign w:val="top"/>
          </w:tcPr>
          <w:p w14:paraId="4F4966F4">
            <w:pPr>
              <w:pStyle w:val="6"/>
            </w:pPr>
          </w:p>
        </w:tc>
        <w:tc>
          <w:tcPr>
            <w:tcW w:w="400" w:type="dxa"/>
            <w:vAlign w:val="top"/>
          </w:tcPr>
          <w:p w14:paraId="7AC52E55">
            <w:pPr>
              <w:pStyle w:val="6"/>
            </w:pPr>
          </w:p>
        </w:tc>
        <w:tc>
          <w:tcPr>
            <w:tcW w:w="529" w:type="dxa"/>
            <w:vAlign w:val="top"/>
          </w:tcPr>
          <w:p w14:paraId="007915D7">
            <w:pPr>
              <w:pStyle w:val="6"/>
            </w:pPr>
          </w:p>
        </w:tc>
        <w:tc>
          <w:tcPr>
            <w:tcW w:w="529" w:type="dxa"/>
            <w:vAlign w:val="top"/>
          </w:tcPr>
          <w:p w14:paraId="2615C7DD">
            <w:pPr>
              <w:pStyle w:val="6"/>
            </w:pPr>
          </w:p>
        </w:tc>
        <w:tc>
          <w:tcPr>
            <w:tcW w:w="484" w:type="dxa"/>
            <w:vAlign w:val="top"/>
          </w:tcPr>
          <w:p w14:paraId="12345583">
            <w:pPr>
              <w:pStyle w:val="6"/>
            </w:pPr>
          </w:p>
        </w:tc>
      </w:tr>
      <w:tr w14:paraId="79624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230F24E6">
            <w:pPr>
              <w:pStyle w:val="6"/>
            </w:pPr>
          </w:p>
        </w:tc>
        <w:tc>
          <w:tcPr>
            <w:tcW w:w="4655" w:type="dxa"/>
            <w:vAlign w:val="top"/>
          </w:tcPr>
          <w:p w14:paraId="11142147">
            <w:pPr>
              <w:spacing w:before="68" w:line="218" w:lineRule="auto"/>
              <w:ind w:left="50"/>
              <w:rPr>
                <w:rFonts w:ascii="宋体" w:hAnsi="宋体" w:eastAsia="宋体" w:cs="宋体"/>
                <w:sz w:val="21"/>
                <w:szCs w:val="21"/>
              </w:rPr>
            </w:pPr>
            <w:r>
              <w:rPr>
                <w:rFonts w:ascii="宋体" w:hAnsi="宋体" w:eastAsia="宋体" w:cs="宋体"/>
                <w:spacing w:val="1"/>
                <w:sz w:val="21"/>
                <w:szCs w:val="21"/>
              </w:rPr>
              <w:t>100%客房有独立淋浴间</w:t>
            </w:r>
          </w:p>
        </w:tc>
        <w:tc>
          <w:tcPr>
            <w:tcW w:w="429" w:type="dxa"/>
            <w:vAlign w:val="top"/>
          </w:tcPr>
          <w:p w14:paraId="7D8E1E47">
            <w:pPr>
              <w:pStyle w:val="6"/>
            </w:pPr>
          </w:p>
        </w:tc>
        <w:tc>
          <w:tcPr>
            <w:tcW w:w="400" w:type="dxa"/>
            <w:vAlign w:val="top"/>
          </w:tcPr>
          <w:p w14:paraId="4E3771E9">
            <w:pPr>
              <w:pStyle w:val="6"/>
            </w:pPr>
          </w:p>
        </w:tc>
        <w:tc>
          <w:tcPr>
            <w:tcW w:w="400" w:type="dxa"/>
            <w:vAlign w:val="top"/>
          </w:tcPr>
          <w:p w14:paraId="07EA5022">
            <w:pPr>
              <w:pStyle w:val="6"/>
            </w:pPr>
          </w:p>
        </w:tc>
        <w:tc>
          <w:tcPr>
            <w:tcW w:w="429" w:type="dxa"/>
            <w:vAlign w:val="top"/>
          </w:tcPr>
          <w:p w14:paraId="6660F596">
            <w:pPr>
              <w:pStyle w:val="6"/>
            </w:pPr>
          </w:p>
        </w:tc>
        <w:tc>
          <w:tcPr>
            <w:tcW w:w="400" w:type="dxa"/>
            <w:vAlign w:val="top"/>
          </w:tcPr>
          <w:p w14:paraId="0C046BA5">
            <w:pPr>
              <w:spacing w:before="91" w:line="210" w:lineRule="auto"/>
              <w:ind w:left="138"/>
              <w:rPr>
                <w:rFonts w:ascii="宋体" w:hAnsi="宋体" w:eastAsia="宋体" w:cs="宋体"/>
                <w:sz w:val="21"/>
                <w:szCs w:val="21"/>
              </w:rPr>
            </w:pPr>
            <w:r>
              <w:rPr>
                <w:rFonts w:ascii="宋体" w:hAnsi="宋体" w:eastAsia="宋体" w:cs="宋体"/>
                <w:sz w:val="21"/>
                <w:szCs w:val="21"/>
              </w:rPr>
              <w:t>2</w:t>
            </w:r>
          </w:p>
        </w:tc>
        <w:tc>
          <w:tcPr>
            <w:tcW w:w="529" w:type="dxa"/>
            <w:vAlign w:val="top"/>
          </w:tcPr>
          <w:p w14:paraId="63A687FD">
            <w:pPr>
              <w:pStyle w:val="6"/>
            </w:pPr>
          </w:p>
        </w:tc>
        <w:tc>
          <w:tcPr>
            <w:tcW w:w="529" w:type="dxa"/>
            <w:vAlign w:val="top"/>
          </w:tcPr>
          <w:p w14:paraId="660477C6">
            <w:pPr>
              <w:pStyle w:val="6"/>
            </w:pPr>
          </w:p>
        </w:tc>
        <w:tc>
          <w:tcPr>
            <w:tcW w:w="484" w:type="dxa"/>
            <w:vAlign w:val="top"/>
          </w:tcPr>
          <w:p w14:paraId="01BFE692">
            <w:pPr>
              <w:pStyle w:val="6"/>
            </w:pPr>
          </w:p>
        </w:tc>
      </w:tr>
      <w:tr w14:paraId="39E7D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254" w:type="dxa"/>
            <w:vAlign w:val="top"/>
          </w:tcPr>
          <w:p w14:paraId="0CDA214C">
            <w:pPr>
              <w:pStyle w:val="6"/>
            </w:pPr>
          </w:p>
        </w:tc>
        <w:tc>
          <w:tcPr>
            <w:tcW w:w="4655" w:type="dxa"/>
            <w:vAlign w:val="top"/>
          </w:tcPr>
          <w:p w14:paraId="139DDA4B">
            <w:pPr>
              <w:spacing w:before="58" w:line="218" w:lineRule="auto"/>
              <w:ind w:left="50"/>
              <w:rPr>
                <w:rFonts w:ascii="宋体" w:hAnsi="宋体" w:eastAsia="宋体" w:cs="宋体"/>
                <w:sz w:val="21"/>
                <w:szCs w:val="21"/>
              </w:rPr>
            </w:pPr>
            <w:r>
              <w:rPr>
                <w:rFonts w:ascii="宋体" w:hAnsi="宋体" w:eastAsia="宋体" w:cs="宋体"/>
                <w:spacing w:val="1"/>
                <w:sz w:val="21"/>
                <w:szCs w:val="21"/>
              </w:rPr>
              <w:t>不少于50%客房有独立淋浴间</w:t>
            </w:r>
          </w:p>
        </w:tc>
        <w:tc>
          <w:tcPr>
            <w:tcW w:w="429" w:type="dxa"/>
            <w:vAlign w:val="top"/>
          </w:tcPr>
          <w:p w14:paraId="75F1262E">
            <w:pPr>
              <w:pStyle w:val="6"/>
            </w:pPr>
          </w:p>
        </w:tc>
        <w:tc>
          <w:tcPr>
            <w:tcW w:w="400" w:type="dxa"/>
            <w:vAlign w:val="top"/>
          </w:tcPr>
          <w:p w14:paraId="238C459B">
            <w:pPr>
              <w:pStyle w:val="6"/>
            </w:pPr>
          </w:p>
        </w:tc>
        <w:tc>
          <w:tcPr>
            <w:tcW w:w="400" w:type="dxa"/>
            <w:vAlign w:val="top"/>
          </w:tcPr>
          <w:p w14:paraId="7DA55EF3">
            <w:pPr>
              <w:pStyle w:val="6"/>
            </w:pPr>
          </w:p>
        </w:tc>
        <w:tc>
          <w:tcPr>
            <w:tcW w:w="429" w:type="dxa"/>
            <w:vAlign w:val="top"/>
          </w:tcPr>
          <w:p w14:paraId="3707C504">
            <w:pPr>
              <w:pStyle w:val="6"/>
            </w:pPr>
          </w:p>
        </w:tc>
        <w:tc>
          <w:tcPr>
            <w:tcW w:w="400" w:type="dxa"/>
            <w:vAlign w:val="top"/>
          </w:tcPr>
          <w:p w14:paraId="333B6283">
            <w:pPr>
              <w:spacing w:before="81" w:line="200"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28488B9E">
            <w:pPr>
              <w:pStyle w:val="6"/>
            </w:pPr>
          </w:p>
        </w:tc>
        <w:tc>
          <w:tcPr>
            <w:tcW w:w="529" w:type="dxa"/>
            <w:vAlign w:val="top"/>
          </w:tcPr>
          <w:p w14:paraId="10AD9A26">
            <w:pPr>
              <w:pStyle w:val="6"/>
            </w:pPr>
          </w:p>
        </w:tc>
        <w:tc>
          <w:tcPr>
            <w:tcW w:w="484" w:type="dxa"/>
            <w:vAlign w:val="top"/>
          </w:tcPr>
          <w:p w14:paraId="28E0960B">
            <w:pPr>
              <w:pStyle w:val="6"/>
            </w:pPr>
          </w:p>
        </w:tc>
      </w:tr>
      <w:tr w14:paraId="7E392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4012964C">
            <w:pPr>
              <w:spacing w:before="72" w:line="200" w:lineRule="auto"/>
              <w:ind w:left="105"/>
              <w:rPr>
                <w:rFonts w:ascii="宋体" w:hAnsi="宋体" w:eastAsia="宋体" w:cs="宋体"/>
                <w:sz w:val="21"/>
                <w:szCs w:val="21"/>
              </w:rPr>
            </w:pPr>
            <w:r>
              <w:rPr>
                <w:rFonts w:ascii="宋体" w:hAnsi="宋体" w:eastAsia="宋体" w:cs="宋体"/>
                <w:spacing w:val="-2"/>
                <w:sz w:val="21"/>
                <w:szCs w:val="21"/>
              </w:rPr>
              <w:t>4.9.5</w:t>
            </w:r>
          </w:p>
        </w:tc>
        <w:tc>
          <w:tcPr>
            <w:tcW w:w="4655" w:type="dxa"/>
            <w:vAlign w:val="top"/>
          </w:tcPr>
          <w:p w14:paraId="0D41226D">
            <w:pPr>
              <w:spacing w:before="50" w:line="219" w:lineRule="auto"/>
              <w:ind w:left="50"/>
              <w:rPr>
                <w:rFonts w:ascii="宋体" w:hAnsi="宋体" w:eastAsia="宋体" w:cs="宋体"/>
                <w:sz w:val="21"/>
                <w:szCs w:val="21"/>
              </w:rPr>
            </w:pPr>
            <w:r>
              <w:rPr>
                <w:rFonts w:ascii="宋体" w:hAnsi="宋体" w:eastAsia="宋体" w:cs="宋体"/>
                <w:spacing w:val="1"/>
                <w:sz w:val="21"/>
                <w:szCs w:val="21"/>
              </w:rPr>
              <w:t>马桶间数量</w:t>
            </w:r>
          </w:p>
        </w:tc>
        <w:tc>
          <w:tcPr>
            <w:tcW w:w="429" w:type="dxa"/>
            <w:vAlign w:val="top"/>
          </w:tcPr>
          <w:p w14:paraId="1952C559">
            <w:pPr>
              <w:pStyle w:val="6"/>
            </w:pPr>
          </w:p>
        </w:tc>
        <w:tc>
          <w:tcPr>
            <w:tcW w:w="400" w:type="dxa"/>
            <w:vAlign w:val="top"/>
          </w:tcPr>
          <w:p w14:paraId="558DC680">
            <w:pPr>
              <w:pStyle w:val="6"/>
            </w:pPr>
          </w:p>
        </w:tc>
        <w:tc>
          <w:tcPr>
            <w:tcW w:w="400" w:type="dxa"/>
            <w:vAlign w:val="top"/>
          </w:tcPr>
          <w:p w14:paraId="01E5F2F9">
            <w:pPr>
              <w:spacing w:before="72" w:line="200" w:lineRule="auto"/>
              <w:ind w:left="137"/>
              <w:rPr>
                <w:rFonts w:ascii="宋体" w:hAnsi="宋体" w:eastAsia="宋体" w:cs="宋体"/>
                <w:sz w:val="21"/>
                <w:szCs w:val="21"/>
              </w:rPr>
            </w:pPr>
            <w:r>
              <w:rPr>
                <w:rFonts w:ascii="宋体" w:hAnsi="宋体" w:eastAsia="宋体" w:cs="宋体"/>
                <w:sz w:val="21"/>
                <w:szCs w:val="21"/>
              </w:rPr>
              <w:t>3</w:t>
            </w:r>
          </w:p>
        </w:tc>
        <w:tc>
          <w:tcPr>
            <w:tcW w:w="429" w:type="dxa"/>
            <w:vAlign w:val="top"/>
          </w:tcPr>
          <w:p w14:paraId="5BE551FE">
            <w:pPr>
              <w:pStyle w:val="6"/>
            </w:pPr>
          </w:p>
        </w:tc>
        <w:tc>
          <w:tcPr>
            <w:tcW w:w="400" w:type="dxa"/>
            <w:vAlign w:val="top"/>
          </w:tcPr>
          <w:p w14:paraId="020523BF">
            <w:pPr>
              <w:pStyle w:val="6"/>
            </w:pPr>
          </w:p>
        </w:tc>
        <w:tc>
          <w:tcPr>
            <w:tcW w:w="529" w:type="dxa"/>
            <w:vAlign w:val="top"/>
          </w:tcPr>
          <w:p w14:paraId="1002381C">
            <w:pPr>
              <w:pStyle w:val="6"/>
            </w:pPr>
          </w:p>
        </w:tc>
        <w:tc>
          <w:tcPr>
            <w:tcW w:w="529" w:type="dxa"/>
            <w:vAlign w:val="top"/>
          </w:tcPr>
          <w:p w14:paraId="1AFFBDFA">
            <w:pPr>
              <w:pStyle w:val="6"/>
            </w:pPr>
          </w:p>
        </w:tc>
        <w:tc>
          <w:tcPr>
            <w:tcW w:w="484" w:type="dxa"/>
            <w:vAlign w:val="top"/>
          </w:tcPr>
          <w:p w14:paraId="208C067F">
            <w:pPr>
              <w:pStyle w:val="6"/>
            </w:pPr>
          </w:p>
        </w:tc>
      </w:tr>
      <w:tr w14:paraId="63C1D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180DE7A8">
            <w:pPr>
              <w:pStyle w:val="6"/>
            </w:pPr>
          </w:p>
        </w:tc>
        <w:tc>
          <w:tcPr>
            <w:tcW w:w="4655" w:type="dxa"/>
            <w:vAlign w:val="top"/>
          </w:tcPr>
          <w:p w14:paraId="6A2C707A">
            <w:pPr>
              <w:spacing w:before="71" w:line="219" w:lineRule="auto"/>
              <w:ind w:left="50"/>
              <w:rPr>
                <w:rFonts w:ascii="宋体" w:hAnsi="宋体" w:eastAsia="宋体" w:cs="宋体"/>
                <w:sz w:val="21"/>
                <w:szCs w:val="21"/>
              </w:rPr>
            </w:pPr>
            <w:r>
              <w:rPr>
                <w:rFonts w:ascii="宋体" w:hAnsi="宋体" w:eastAsia="宋体" w:cs="宋体"/>
                <w:spacing w:val="1"/>
                <w:sz w:val="21"/>
                <w:szCs w:val="21"/>
              </w:rPr>
              <w:t>100%客房有独立马桶间</w:t>
            </w:r>
          </w:p>
        </w:tc>
        <w:tc>
          <w:tcPr>
            <w:tcW w:w="429" w:type="dxa"/>
            <w:vAlign w:val="top"/>
          </w:tcPr>
          <w:p w14:paraId="64C08C77">
            <w:pPr>
              <w:pStyle w:val="6"/>
            </w:pPr>
          </w:p>
        </w:tc>
        <w:tc>
          <w:tcPr>
            <w:tcW w:w="400" w:type="dxa"/>
            <w:vAlign w:val="top"/>
          </w:tcPr>
          <w:p w14:paraId="5C779A06">
            <w:pPr>
              <w:pStyle w:val="6"/>
            </w:pPr>
          </w:p>
        </w:tc>
        <w:tc>
          <w:tcPr>
            <w:tcW w:w="400" w:type="dxa"/>
            <w:vAlign w:val="top"/>
          </w:tcPr>
          <w:p w14:paraId="0A02C28B">
            <w:pPr>
              <w:pStyle w:val="6"/>
            </w:pPr>
          </w:p>
        </w:tc>
        <w:tc>
          <w:tcPr>
            <w:tcW w:w="429" w:type="dxa"/>
            <w:vAlign w:val="top"/>
          </w:tcPr>
          <w:p w14:paraId="342BEBD2">
            <w:pPr>
              <w:pStyle w:val="6"/>
            </w:pPr>
          </w:p>
        </w:tc>
        <w:tc>
          <w:tcPr>
            <w:tcW w:w="400" w:type="dxa"/>
            <w:vAlign w:val="top"/>
          </w:tcPr>
          <w:p w14:paraId="2423711E">
            <w:pPr>
              <w:spacing w:before="92" w:line="209" w:lineRule="auto"/>
              <w:ind w:left="138"/>
              <w:rPr>
                <w:rFonts w:ascii="宋体" w:hAnsi="宋体" w:eastAsia="宋体" w:cs="宋体"/>
                <w:sz w:val="21"/>
                <w:szCs w:val="21"/>
              </w:rPr>
            </w:pPr>
            <w:r>
              <w:rPr>
                <w:rFonts w:ascii="宋体" w:hAnsi="宋体" w:eastAsia="宋体" w:cs="宋体"/>
                <w:sz w:val="21"/>
                <w:szCs w:val="21"/>
              </w:rPr>
              <w:t>3</w:t>
            </w:r>
          </w:p>
        </w:tc>
        <w:tc>
          <w:tcPr>
            <w:tcW w:w="529" w:type="dxa"/>
            <w:vAlign w:val="top"/>
          </w:tcPr>
          <w:p w14:paraId="1F55E04E">
            <w:pPr>
              <w:pStyle w:val="6"/>
            </w:pPr>
          </w:p>
        </w:tc>
        <w:tc>
          <w:tcPr>
            <w:tcW w:w="529" w:type="dxa"/>
            <w:vAlign w:val="top"/>
          </w:tcPr>
          <w:p w14:paraId="64A58966">
            <w:pPr>
              <w:pStyle w:val="6"/>
            </w:pPr>
          </w:p>
        </w:tc>
        <w:tc>
          <w:tcPr>
            <w:tcW w:w="484" w:type="dxa"/>
            <w:vAlign w:val="top"/>
          </w:tcPr>
          <w:p w14:paraId="58DAA2D5">
            <w:pPr>
              <w:pStyle w:val="6"/>
            </w:pPr>
          </w:p>
        </w:tc>
      </w:tr>
      <w:tr w14:paraId="106DF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18713A4F">
            <w:pPr>
              <w:pStyle w:val="6"/>
            </w:pPr>
          </w:p>
        </w:tc>
        <w:tc>
          <w:tcPr>
            <w:tcW w:w="4655" w:type="dxa"/>
            <w:vAlign w:val="top"/>
          </w:tcPr>
          <w:p w14:paraId="3FBE1280">
            <w:pPr>
              <w:spacing w:before="71" w:line="219" w:lineRule="auto"/>
              <w:ind w:left="50"/>
              <w:rPr>
                <w:rFonts w:ascii="宋体" w:hAnsi="宋体" w:eastAsia="宋体" w:cs="宋体"/>
                <w:sz w:val="21"/>
                <w:szCs w:val="21"/>
              </w:rPr>
            </w:pPr>
            <w:r>
              <w:rPr>
                <w:rFonts w:ascii="宋体" w:hAnsi="宋体" w:eastAsia="宋体" w:cs="宋体"/>
                <w:spacing w:val="1"/>
                <w:sz w:val="21"/>
                <w:szCs w:val="21"/>
              </w:rPr>
              <w:t>不少于50%客房有独立马桶间</w:t>
            </w:r>
          </w:p>
        </w:tc>
        <w:tc>
          <w:tcPr>
            <w:tcW w:w="429" w:type="dxa"/>
            <w:vAlign w:val="top"/>
          </w:tcPr>
          <w:p w14:paraId="0C7D89D6">
            <w:pPr>
              <w:pStyle w:val="6"/>
            </w:pPr>
          </w:p>
        </w:tc>
        <w:tc>
          <w:tcPr>
            <w:tcW w:w="400" w:type="dxa"/>
            <w:vAlign w:val="top"/>
          </w:tcPr>
          <w:p w14:paraId="4A3B25CD">
            <w:pPr>
              <w:pStyle w:val="6"/>
            </w:pPr>
          </w:p>
        </w:tc>
        <w:tc>
          <w:tcPr>
            <w:tcW w:w="400" w:type="dxa"/>
            <w:vAlign w:val="top"/>
          </w:tcPr>
          <w:p w14:paraId="33618B5D">
            <w:pPr>
              <w:pStyle w:val="6"/>
            </w:pPr>
          </w:p>
        </w:tc>
        <w:tc>
          <w:tcPr>
            <w:tcW w:w="429" w:type="dxa"/>
            <w:vAlign w:val="top"/>
          </w:tcPr>
          <w:p w14:paraId="13C00D98">
            <w:pPr>
              <w:pStyle w:val="6"/>
            </w:pPr>
          </w:p>
        </w:tc>
        <w:tc>
          <w:tcPr>
            <w:tcW w:w="400" w:type="dxa"/>
            <w:vAlign w:val="top"/>
          </w:tcPr>
          <w:p w14:paraId="16D5C186">
            <w:pPr>
              <w:spacing w:before="92" w:line="208" w:lineRule="auto"/>
              <w:ind w:left="138"/>
              <w:rPr>
                <w:rFonts w:ascii="宋体" w:hAnsi="宋体" w:eastAsia="宋体" w:cs="宋体"/>
                <w:sz w:val="21"/>
                <w:szCs w:val="21"/>
              </w:rPr>
            </w:pPr>
            <w:r>
              <w:rPr>
                <w:rFonts w:ascii="宋体" w:hAnsi="宋体" w:eastAsia="宋体" w:cs="宋体"/>
                <w:sz w:val="21"/>
                <w:szCs w:val="21"/>
              </w:rPr>
              <w:t>2</w:t>
            </w:r>
          </w:p>
        </w:tc>
        <w:tc>
          <w:tcPr>
            <w:tcW w:w="529" w:type="dxa"/>
            <w:vAlign w:val="top"/>
          </w:tcPr>
          <w:p w14:paraId="55647235">
            <w:pPr>
              <w:pStyle w:val="6"/>
            </w:pPr>
          </w:p>
        </w:tc>
        <w:tc>
          <w:tcPr>
            <w:tcW w:w="529" w:type="dxa"/>
            <w:vAlign w:val="top"/>
          </w:tcPr>
          <w:p w14:paraId="0C99BA67">
            <w:pPr>
              <w:pStyle w:val="6"/>
            </w:pPr>
          </w:p>
        </w:tc>
        <w:tc>
          <w:tcPr>
            <w:tcW w:w="484" w:type="dxa"/>
            <w:vAlign w:val="top"/>
          </w:tcPr>
          <w:p w14:paraId="2438E189">
            <w:pPr>
              <w:pStyle w:val="6"/>
            </w:pPr>
          </w:p>
        </w:tc>
      </w:tr>
      <w:tr w14:paraId="6AE23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55099830">
            <w:pPr>
              <w:pStyle w:val="6"/>
            </w:pPr>
          </w:p>
        </w:tc>
        <w:tc>
          <w:tcPr>
            <w:tcW w:w="4655" w:type="dxa"/>
            <w:vAlign w:val="top"/>
          </w:tcPr>
          <w:p w14:paraId="297CF5DA">
            <w:pPr>
              <w:spacing w:before="72" w:line="219" w:lineRule="auto"/>
              <w:ind w:left="50"/>
              <w:rPr>
                <w:rFonts w:ascii="宋体" w:hAnsi="宋体" w:eastAsia="宋体" w:cs="宋体"/>
                <w:sz w:val="21"/>
                <w:szCs w:val="21"/>
              </w:rPr>
            </w:pPr>
            <w:r>
              <w:rPr>
                <w:rFonts w:ascii="宋体" w:hAnsi="宋体" w:eastAsia="宋体" w:cs="宋体"/>
                <w:spacing w:val="1"/>
                <w:sz w:val="21"/>
                <w:szCs w:val="21"/>
              </w:rPr>
              <w:t>不少于30%客房有独立马桶间</w:t>
            </w:r>
          </w:p>
        </w:tc>
        <w:tc>
          <w:tcPr>
            <w:tcW w:w="429" w:type="dxa"/>
            <w:vAlign w:val="top"/>
          </w:tcPr>
          <w:p w14:paraId="7541AE7F">
            <w:pPr>
              <w:pStyle w:val="6"/>
            </w:pPr>
          </w:p>
        </w:tc>
        <w:tc>
          <w:tcPr>
            <w:tcW w:w="400" w:type="dxa"/>
            <w:vAlign w:val="top"/>
          </w:tcPr>
          <w:p w14:paraId="2A8563C1">
            <w:pPr>
              <w:pStyle w:val="6"/>
            </w:pPr>
          </w:p>
        </w:tc>
        <w:tc>
          <w:tcPr>
            <w:tcW w:w="400" w:type="dxa"/>
            <w:vAlign w:val="top"/>
          </w:tcPr>
          <w:p w14:paraId="7FAED147">
            <w:pPr>
              <w:pStyle w:val="6"/>
            </w:pPr>
          </w:p>
        </w:tc>
        <w:tc>
          <w:tcPr>
            <w:tcW w:w="429" w:type="dxa"/>
            <w:vAlign w:val="top"/>
          </w:tcPr>
          <w:p w14:paraId="4328FA29">
            <w:pPr>
              <w:pStyle w:val="6"/>
            </w:pPr>
          </w:p>
        </w:tc>
        <w:tc>
          <w:tcPr>
            <w:tcW w:w="400" w:type="dxa"/>
            <w:vAlign w:val="top"/>
          </w:tcPr>
          <w:p w14:paraId="0D2B9102">
            <w:pPr>
              <w:spacing w:before="93" w:line="208"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37D5112D">
            <w:pPr>
              <w:pStyle w:val="6"/>
            </w:pPr>
          </w:p>
        </w:tc>
        <w:tc>
          <w:tcPr>
            <w:tcW w:w="529" w:type="dxa"/>
            <w:vAlign w:val="top"/>
          </w:tcPr>
          <w:p w14:paraId="0F066245">
            <w:pPr>
              <w:pStyle w:val="6"/>
            </w:pPr>
          </w:p>
        </w:tc>
        <w:tc>
          <w:tcPr>
            <w:tcW w:w="484" w:type="dxa"/>
            <w:vAlign w:val="top"/>
          </w:tcPr>
          <w:p w14:paraId="2A84D1A5">
            <w:pPr>
              <w:pStyle w:val="6"/>
            </w:pPr>
          </w:p>
        </w:tc>
      </w:tr>
      <w:tr w14:paraId="6654D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28065272">
            <w:pPr>
              <w:spacing w:before="93" w:line="207" w:lineRule="auto"/>
              <w:ind w:left="105"/>
              <w:rPr>
                <w:rFonts w:ascii="宋体" w:hAnsi="宋体" w:eastAsia="宋体" w:cs="宋体"/>
                <w:sz w:val="21"/>
                <w:szCs w:val="21"/>
              </w:rPr>
            </w:pPr>
            <w:r>
              <w:rPr>
                <w:rFonts w:ascii="宋体" w:hAnsi="宋体" w:eastAsia="宋体" w:cs="宋体"/>
                <w:spacing w:val="-2"/>
                <w:sz w:val="21"/>
                <w:szCs w:val="21"/>
              </w:rPr>
              <w:t>4.9.6</w:t>
            </w:r>
          </w:p>
        </w:tc>
        <w:tc>
          <w:tcPr>
            <w:tcW w:w="4655" w:type="dxa"/>
            <w:vAlign w:val="top"/>
          </w:tcPr>
          <w:p w14:paraId="3E2E5F2B">
            <w:pPr>
              <w:spacing w:before="72" w:line="219" w:lineRule="auto"/>
              <w:ind w:left="50"/>
              <w:rPr>
                <w:rFonts w:ascii="宋体" w:hAnsi="宋体" w:eastAsia="宋体" w:cs="宋体"/>
                <w:sz w:val="21"/>
                <w:szCs w:val="21"/>
              </w:rPr>
            </w:pPr>
            <w:r>
              <w:rPr>
                <w:rFonts w:ascii="宋体" w:hAnsi="宋体" w:eastAsia="宋体" w:cs="宋体"/>
                <w:spacing w:val="-2"/>
                <w:sz w:val="21"/>
                <w:szCs w:val="21"/>
              </w:rPr>
              <w:t>面盆及五金件</w:t>
            </w:r>
          </w:p>
        </w:tc>
        <w:tc>
          <w:tcPr>
            <w:tcW w:w="429" w:type="dxa"/>
            <w:vAlign w:val="top"/>
          </w:tcPr>
          <w:p w14:paraId="6BDD8648">
            <w:pPr>
              <w:pStyle w:val="6"/>
            </w:pPr>
          </w:p>
        </w:tc>
        <w:tc>
          <w:tcPr>
            <w:tcW w:w="400" w:type="dxa"/>
            <w:vAlign w:val="top"/>
          </w:tcPr>
          <w:p w14:paraId="2F24017A">
            <w:pPr>
              <w:pStyle w:val="6"/>
            </w:pPr>
          </w:p>
        </w:tc>
        <w:tc>
          <w:tcPr>
            <w:tcW w:w="400" w:type="dxa"/>
            <w:vAlign w:val="top"/>
          </w:tcPr>
          <w:p w14:paraId="6318566E">
            <w:pPr>
              <w:spacing w:before="93" w:line="207" w:lineRule="auto"/>
              <w:ind w:left="137"/>
              <w:rPr>
                <w:rFonts w:ascii="宋体" w:hAnsi="宋体" w:eastAsia="宋体" w:cs="宋体"/>
                <w:sz w:val="21"/>
                <w:szCs w:val="21"/>
              </w:rPr>
            </w:pPr>
            <w:r>
              <w:rPr>
                <w:rFonts w:ascii="宋体" w:hAnsi="宋体" w:eastAsia="宋体" w:cs="宋体"/>
                <w:sz w:val="21"/>
                <w:szCs w:val="21"/>
              </w:rPr>
              <w:t>3</w:t>
            </w:r>
          </w:p>
        </w:tc>
        <w:tc>
          <w:tcPr>
            <w:tcW w:w="429" w:type="dxa"/>
            <w:vAlign w:val="top"/>
          </w:tcPr>
          <w:p w14:paraId="4E42F999">
            <w:pPr>
              <w:pStyle w:val="6"/>
            </w:pPr>
          </w:p>
        </w:tc>
        <w:tc>
          <w:tcPr>
            <w:tcW w:w="400" w:type="dxa"/>
            <w:vAlign w:val="top"/>
          </w:tcPr>
          <w:p w14:paraId="699E337F">
            <w:pPr>
              <w:pStyle w:val="6"/>
            </w:pPr>
          </w:p>
        </w:tc>
        <w:tc>
          <w:tcPr>
            <w:tcW w:w="529" w:type="dxa"/>
            <w:vAlign w:val="top"/>
          </w:tcPr>
          <w:p w14:paraId="2921170E">
            <w:pPr>
              <w:pStyle w:val="6"/>
            </w:pPr>
          </w:p>
        </w:tc>
        <w:tc>
          <w:tcPr>
            <w:tcW w:w="529" w:type="dxa"/>
            <w:vAlign w:val="top"/>
          </w:tcPr>
          <w:p w14:paraId="19F21312">
            <w:pPr>
              <w:pStyle w:val="6"/>
            </w:pPr>
          </w:p>
        </w:tc>
        <w:tc>
          <w:tcPr>
            <w:tcW w:w="484" w:type="dxa"/>
            <w:vAlign w:val="top"/>
          </w:tcPr>
          <w:p w14:paraId="3DBA79FE">
            <w:pPr>
              <w:pStyle w:val="6"/>
            </w:pPr>
          </w:p>
        </w:tc>
      </w:tr>
      <w:tr w14:paraId="22958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337E5D51">
            <w:pPr>
              <w:spacing w:before="84" w:line="198" w:lineRule="auto"/>
              <w:ind w:left="105"/>
              <w:rPr>
                <w:rFonts w:ascii="宋体" w:hAnsi="宋体" w:eastAsia="宋体" w:cs="宋体"/>
                <w:sz w:val="21"/>
                <w:szCs w:val="21"/>
              </w:rPr>
            </w:pPr>
            <w:r>
              <w:rPr>
                <w:rFonts w:ascii="宋体" w:hAnsi="宋体" w:eastAsia="宋体" w:cs="宋体"/>
                <w:spacing w:val="-1"/>
                <w:sz w:val="21"/>
                <w:szCs w:val="21"/>
              </w:rPr>
              <w:t>4.9.6.1</w:t>
            </w:r>
          </w:p>
        </w:tc>
        <w:tc>
          <w:tcPr>
            <w:tcW w:w="4655" w:type="dxa"/>
            <w:vAlign w:val="top"/>
          </w:tcPr>
          <w:p w14:paraId="1E2A123A">
            <w:pPr>
              <w:spacing w:before="64" w:line="216" w:lineRule="auto"/>
              <w:ind w:left="50"/>
              <w:rPr>
                <w:rFonts w:ascii="宋体" w:hAnsi="宋体" w:eastAsia="宋体" w:cs="宋体"/>
                <w:sz w:val="21"/>
                <w:szCs w:val="21"/>
              </w:rPr>
            </w:pPr>
            <w:r>
              <w:rPr>
                <w:rFonts w:ascii="宋体" w:hAnsi="宋体" w:eastAsia="宋体" w:cs="宋体"/>
                <w:spacing w:val="-2"/>
                <w:sz w:val="21"/>
                <w:szCs w:val="21"/>
              </w:rPr>
              <w:t>有双面盆</w:t>
            </w:r>
          </w:p>
        </w:tc>
        <w:tc>
          <w:tcPr>
            <w:tcW w:w="429" w:type="dxa"/>
            <w:vAlign w:val="top"/>
          </w:tcPr>
          <w:p w14:paraId="63352153">
            <w:pPr>
              <w:pStyle w:val="6"/>
            </w:pPr>
          </w:p>
        </w:tc>
        <w:tc>
          <w:tcPr>
            <w:tcW w:w="400" w:type="dxa"/>
            <w:vAlign w:val="top"/>
          </w:tcPr>
          <w:p w14:paraId="581ADB8D">
            <w:pPr>
              <w:pStyle w:val="6"/>
            </w:pPr>
          </w:p>
        </w:tc>
        <w:tc>
          <w:tcPr>
            <w:tcW w:w="400" w:type="dxa"/>
            <w:vAlign w:val="top"/>
          </w:tcPr>
          <w:p w14:paraId="6BDEDDB6">
            <w:pPr>
              <w:pStyle w:val="6"/>
            </w:pPr>
          </w:p>
        </w:tc>
        <w:tc>
          <w:tcPr>
            <w:tcW w:w="429" w:type="dxa"/>
            <w:vAlign w:val="top"/>
          </w:tcPr>
          <w:p w14:paraId="0621AEDF">
            <w:pPr>
              <w:spacing w:before="84" w:line="198"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62222AD5">
            <w:pPr>
              <w:spacing w:before="84" w:line="198"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1A485AFB">
            <w:pPr>
              <w:pStyle w:val="6"/>
            </w:pPr>
          </w:p>
        </w:tc>
        <w:tc>
          <w:tcPr>
            <w:tcW w:w="529" w:type="dxa"/>
            <w:vAlign w:val="top"/>
          </w:tcPr>
          <w:p w14:paraId="3D949FD2">
            <w:pPr>
              <w:pStyle w:val="6"/>
            </w:pPr>
          </w:p>
        </w:tc>
        <w:tc>
          <w:tcPr>
            <w:tcW w:w="484" w:type="dxa"/>
            <w:vAlign w:val="top"/>
          </w:tcPr>
          <w:p w14:paraId="564E71AE">
            <w:pPr>
              <w:pStyle w:val="6"/>
            </w:pPr>
          </w:p>
        </w:tc>
      </w:tr>
      <w:tr w14:paraId="4DEB2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28366EBC">
            <w:pPr>
              <w:spacing w:before="84" w:line="198" w:lineRule="auto"/>
              <w:ind w:left="105"/>
              <w:rPr>
                <w:rFonts w:ascii="宋体" w:hAnsi="宋体" w:eastAsia="宋体" w:cs="宋体"/>
                <w:sz w:val="21"/>
                <w:szCs w:val="21"/>
              </w:rPr>
            </w:pPr>
            <w:r>
              <w:rPr>
                <w:rFonts w:ascii="宋体" w:hAnsi="宋体" w:eastAsia="宋体" w:cs="宋体"/>
                <w:spacing w:val="-1"/>
                <w:sz w:val="21"/>
                <w:szCs w:val="21"/>
              </w:rPr>
              <w:t>4.9.6.2</w:t>
            </w:r>
          </w:p>
        </w:tc>
        <w:tc>
          <w:tcPr>
            <w:tcW w:w="4655" w:type="dxa"/>
            <w:vAlign w:val="top"/>
          </w:tcPr>
          <w:p w14:paraId="4C504971">
            <w:pPr>
              <w:spacing w:before="64" w:line="216" w:lineRule="auto"/>
              <w:ind w:left="50"/>
              <w:rPr>
                <w:rFonts w:ascii="宋体" w:hAnsi="宋体" w:eastAsia="宋体" w:cs="宋体"/>
                <w:sz w:val="21"/>
                <w:szCs w:val="21"/>
              </w:rPr>
            </w:pPr>
            <w:r>
              <w:rPr>
                <w:rFonts w:ascii="宋体" w:hAnsi="宋体" w:eastAsia="宋体" w:cs="宋体"/>
                <w:spacing w:val="16"/>
                <w:sz w:val="21"/>
                <w:szCs w:val="21"/>
              </w:rPr>
              <w:t>品质</w:t>
            </w:r>
          </w:p>
        </w:tc>
        <w:tc>
          <w:tcPr>
            <w:tcW w:w="429" w:type="dxa"/>
            <w:vAlign w:val="top"/>
          </w:tcPr>
          <w:p w14:paraId="285FFCC9">
            <w:pPr>
              <w:pStyle w:val="6"/>
            </w:pPr>
          </w:p>
        </w:tc>
        <w:tc>
          <w:tcPr>
            <w:tcW w:w="400" w:type="dxa"/>
            <w:vAlign w:val="top"/>
          </w:tcPr>
          <w:p w14:paraId="5EB430D0">
            <w:pPr>
              <w:pStyle w:val="6"/>
            </w:pPr>
          </w:p>
        </w:tc>
        <w:tc>
          <w:tcPr>
            <w:tcW w:w="400" w:type="dxa"/>
            <w:vAlign w:val="top"/>
          </w:tcPr>
          <w:p w14:paraId="5AF27BDE">
            <w:pPr>
              <w:pStyle w:val="6"/>
            </w:pPr>
          </w:p>
        </w:tc>
        <w:tc>
          <w:tcPr>
            <w:tcW w:w="429" w:type="dxa"/>
            <w:vAlign w:val="top"/>
          </w:tcPr>
          <w:p w14:paraId="6E37DFBD">
            <w:pPr>
              <w:spacing w:before="84" w:line="198" w:lineRule="auto"/>
              <w:ind w:left="156"/>
              <w:rPr>
                <w:rFonts w:ascii="宋体" w:hAnsi="宋体" w:eastAsia="宋体" w:cs="宋体"/>
                <w:sz w:val="21"/>
                <w:szCs w:val="21"/>
              </w:rPr>
            </w:pPr>
            <w:r>
              <w:rPr>
                <w:rFonts w:ascii="宋体" w:hAnsi="宋体" w:eastAsia="宋体" w:cs="宋体"/>
                <w:sz w:val="21"/>
                <w:szCs w:val="21"/>
              </w:rPr>
              <w:t>2</w:t>
            </w:r>
          </w:p>
        </w:tc>
        <w:tc>
          <w:tcPr>
            <w:tcW w:w="400" w:type="dxa"/>
            <w:vAlign w:val="top"/>
          </w:tcPr>
          <w:p w14:paraId="7F807685">
            <w:pPr>
              <w:pStyle w:val="6"/>
            </w:pPr>
          </w:p>
        </w:tc>
        <w:tc>
          <w:tcPr>
            <w:tcW w:w="529" w:type="dxa"/>
            <w:vAlign w:val="top"/>
          </w:tcPr>
          <w:p w14:paraId="255CDBA3">
            <w:pPr>
              <w:pStyle w:val="6"/>
            </w:pPr>
          </w:p>
        </w:tc>
        <w:tc>
          <w:tcPr>
            <w:tcW w:w="529" w:type="dxa"/>
            <w:vAlign w:val="top"/>
          </w:tcPr>
          <w:p w14:paraId="65439EB0">
            <w:pPr>
              <w:pStyle w:val="6"/>
            </w:pPr>
          </w:p>
        </w:tc>
        <w:tc>
          <w:tcPr>
            <w:tcW w:w="484" w:type="dxa"/>
            <w:vAlign w:val="top"/>
          </w:tcPr>
          <w:p w14:paraId="03319840">
            <w:pPr>
              <w:pStyle w:val="6"/>
            </w:pPr>
          </w:p>
        </w:tc>
      </w:tr>
      <w:tr w14:paraId="3D82F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311F7F7F">
            <w:pPr>
              <w:spacing w:before="84" w:line="198" w:lineRule="auto"/>
              <w:ind w:left="105"/>
              <w:rPr>
                <w:rFonts w:ascii="宋体" w:hAnsi="宋体" w:eastAsia="宋体" w:cs="宋体"/>
                <w:spacing w:val="-1"/>
                <w:sz w:val="21"/>
                <w:szCs w:val="21"/>
              </w:rPr>
            </w:pPr>
          </w:p>
        </w:tc>
        <w:tc>
          <w:tcPr>
            <w:tcW w:w="4655" w:type="dxa"/>
            <w:vAlign w:val="top"/>
          </w:tcPr>
          <w:p w14:paraId="5D64E4B7">
            <w:pPr>
              <w:spacing w:before="64" w:line="216" w:lineRule="auto"/>
              <w:ind w:left="50"/>
              <w:rPr>
                <w:rFonts w:ascii="宋体" w:hAnsi="宋体" w:eastAsia="宋体" w:cs="宋体"/>
                <w:spacing w:val="16"/>
                <w:sz w:val="21"/>
                <w:szCs w:val="21"/>
              </w:rPr>
            </w:pPr>
            <w:r>
              <w:rPr>
                <w:rFonts w:hint="eastAsia" w:ascii="宋体" w:hAnsi="宋体" w:eastAsia="宋体" w:cs="宋体"/>
                <w:spacing w:val="-1"/>
                <w:sz w:val="21"/>
                <w:szCs w:val="21"/>
                <w:lang w:val="en-US" w:eastAsia="zh-CN"/>
              </w:rPr>
              <w:t>优质</w:t>
            </w:r>
            <w:r>
              <w:rPr>
                <w:rFonts w:ascii="宋体" w:hAnsi="宋体" w:eastAsia="宋体" w:cs="宋体"/>
                <w:spacing w:val="-1"/>
                <w:sz w:val="21"/>
                <w:szCs w:val="21"/>
              </w:rPr>
              <w:t>面盆及配套五金件</w:t>
            </w:r>
          </w:p>
        </w:tc>
        <w:tc>
          <w:tcPr>
            <w:tcW w:w="429" w:type="dxa"/>
            <w:vAlign w:val="top"/>
          </w:tcPr>
          <w:p w14:paraId="1945E015">
            <w:pPr>
              <w:pStyle w:val="6"/>
            </w:pPr>
          </w:p>
        </w:tc>
        <w:tc>
          <w:tcPr>
            <w:tcW w:w="400" w:type="dxa"/>
            <w:vAlign w:val="top"/>
          </w:tcPr>
          <w:p w14:paraId="1C8FB059">
            <w:pPr>
              <w:pStyle w:val="6"/>
            </w:pPr>
          </w:p>
        </w:tc>
        <w:tc>
          <w:tcPr>
            <w:tcW w:w="400" w:type="dxa"/>
            <w:vAlign w:val="top"/>
          </w:tcPr>
          <w:p w14:paraId="46BC13A6">
            <w:pPr>
              <w:pStyle w:val="6"/>
            </w:pPr>
          </w:p>
        </w:tc>
        <w:tc>
          <w:tcPr>
            <w:tcW w:w="429" w:type="dxa"/>
            <w:vAlign w:val="center"/>
          </w:tcPr>
          <w:p w14:paraId="7AD7DFDE">
            <w:pPr>
              <w:spacing w:before="84" w:line="198" w:lineRule="auto"/>
              <w:ind w:left="156"/>
              <w:jc w:val="center"/>
              <w:rPr>
                <w:rFonts w:ascii="宋体" w:hAnsi="宋体" w:eastAsia="宋体" w:cs="宋体"/>
                <w:sz w:val="21"/>
                <w:szCs w:val="21"/>
              </w:rPr>
            </w:pPr>
          </w:p>
        </w:tc>
        <w:tc>
          <w:tcPr>
            <w:tcW w:w="400" w:type="dxa"/>
            <w:vAlign w:val="center"/>
          </w:tcPr>
          <w:p w14:paraId="6EBE00D4">
            <w:pPr>
              <w:pStyle w:val="6"/>
              <w:jc w:val="center"/>
              <w:rPr>
                <w:rFonts w:hint="eastAsia" w:eastAsia="宋体"/>
                <w:lang w:val="en-US" w:eastAsia="zh-CN"/>
              </w:rPr>
            </w:pPr>
            <w:r>
              <w:rPr>
                <w:rFonts w:hint="eastAsia" w:eastAsia="宋体"/>
                <w:lang w:val="en-US" w:eastAsia="zh-CN"/>
              </w:rPr>
              <w:t>2</w:t>
            </w:r>
          </w:p>
        </w:tc>
        <w:tc>
          <w:tcPr>
            <w:tcW w:w="529" w:type="dxa"/>
            <w:vAlign w:val="center"/>
          </w:tcPr>
          <w:p w14:paraId="5395C859">
            <w:pPr>
              <w:pStyle w:val="6"/>
              <w:jc w:val="center"/>
            </w:pPr>
          </w:p>
        </w:tc>
        <w:tc>
          <w:tcPr>
            <w:tcW w:w="529" w:type="dxa"/>
            <w:vAlign w:val="top"/>
          </w:tcPr>
          <w:p w14:paraId="487A4DEA">
            <w:pPr>
              <w:pStyle w:val="6"/>
            </w:pPr>
          </w:p>
        </w:tc>
        <w:tc>
          <w:tcPr>
            <w:tcW w:w="484" w:type="dxa"/>
            <w:vAlign w:val="top"/>
          </w:tcPr>
          <w:p w14:paraId="0CB85281">
            <w:pPr>
              <w:pStyle w:val="6"/>
            </w:pPr>
          </w:p>
        </w:tc>
      </w:tr>
      <w:tr w14:paraId="0FA14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5725ECE5">
            <w:pPr>
              <w:pStyle w:val="6"/>
            </w:pPr>
          </w:p>
        </w:tc>
        <w:tc>
          <w:tcPr>
            <w:tcW w:w="4655" w:type="dxa"/>
            <w:vAlign w:val="top"/>
          </w:tcPr>
          <w:p w14:paraId="0694576D">
            <w:pPr>
              <w:spacing w:before="73" w:line="219" w:lineRule="auto"/>
              <w:ind w:left="50"/>
              <w:rPr>
                <w:rFonts w:ascii="宋体" w:hAnsi="宋体" w:eastAsia="宋体" w:cs="宋体"/>
                <w:sz w:val="21"/>
                <w:szCs w:val="21"/>
              </w:rPr>
            </w:pPr>
            <w:r>
              <w:rPr>
                <w:rFonts w:ascii="宋体" w:hAnsi="宋体" w:eastAsia="宋体" w:cs="宋体"/>
                <w:spacing w:val="-1"/>
                <w:sz w:val="21"/>
                <w:szCs w:val="21"/>
              </w:rPr>
              <w:t>普通面盆及配套五金件</w:t>
            </w:r>
          </w:p>
        </w:tc>
        <w:tc>
          <w:tcPr>
            <w:tcW w:w="429" w:type="dxa"/>
            <w:vAlign w:val="top"/>
          </w:tcPr>
          <w:p w14:paraId="6395F45D">
            <w:pPr>
              <w:pStyle w:val="6"/>
            </w:pPr>
          </w:p>
        </w:tc>
        <w:tc>
          <w:tcPr>
            <w:tcW w:w="400" w:type="dxa"/>
            <w:vAlign w:val="top"/>
          </w:tcPr>
          <w:p w14:paraId="00689122">
            <w:pPr>
              <w:pStyle w:val="6"/>
            </w:pPr>
          </w:p>
        </w:tc>
        <w:tc>
          <w:tcPr>
            <w:tcW w:w="400" w:type="dxa"/>
            <w:vAlign w:val="top"/>
          </w:tcPr>
          <w:p w14:paraId="1154DAAC">
            <w:pPr>
              <w:pStyle w:val="6"/>
            </w:pPr>
          </w:p>
        </w:tc>
        <w:tc>
          <w:tcPr>
            <w:tcW w:w="429" w:type="dxa"/>
            <w:vAlign w:val="top"/>
          </w:tcPr>
          <w:p w14:paraId="290FB291">
            <w:pPr>
              <w:pStyle w:val="6"/>
            </w:pPr>
          </w:p>
        </w:tc>
        <w:tc>
          <w:tcPr>
            <w:tcW w:w="400" w:type="dxa"/>
            <w:vAlign w:val="top"/>
          </w:tcPr>
          <w:p w14:paraId="1E5730C6">
            <w:pPr>
              <w:spacing w:before="94" w:line="207"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10B00CE3">
            <w:pPr>
              <w:pStyle w:val="6"/>
            </w:pPr>
          </w:p>
        </w:tc>
        <w:tc>
          <w:tcPr>
            <w:tcW w:w="529" w:type="dxa"/>
            <w:vAlign w:val="top"/>
          </w:tcPr>
          <w:p w14:paraId="4F856CCF">
            <w:pPr>
              <w:pStyle w:val="6"/>
            </w:pPr>
          </w:p>
        </w:tc>
        <w:tc>
          <w:tcPr>
            <w:tcW w:w="484" w:type="dxa"/>
            <w:vAlign w:val="top"/>
          </w:tcPr>
          <w:p w14:paraId="64AEAA68">
            <w:pPr>
              <w:pStyle w:val="6"/>
            </w:pPr>
          </w:p>
        </w:tc>
      </w:tr>
      <w:tr w14:paraId="2EE17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24DE4EF6">
            <w:pPr>
              <w:spacing w:before="94" w:line="207" w:lineRule="auto"/>
              <w:ind w:left="105"/>
              <w:rPr>
                <w:rFonts w:ascii="宋体" w:hAnsi="宋体" w:eastAsia="宋体" w:cs="宋体"/>
                <w:sz w:val="21"/>
                <w:szCs w:val="21"/>
              </w:rPr>
            </w:pPr>
            <w:r>
              <w:rPr>
                <w:rFonts w:ascii="宋体" w:hAnsi="宋体" w:eastAsia="宋体" w:cs="宋体"/>
                <w:spacing w:val="-2"/>
                <w:sz w:val="21"/>
                <w:szCs w:val="21"/>
              </w:rPr>
              <w:t>4.9.7</w:t>
            </w:r>
          </w:p>
        </w:tc>
        <w:tc>
          <w:tcPr>
            <w:tcW w:w="4655" w:type="dxa"/>
            <w:vAlign w:val="top"/>
          </w:tcPr>
          <w:p w14:paraId="001A7917">
            <w:pPr>
              <w:spacing w:before="71" w:line="218" w:lineRule="auto"/>
              <w:ind w:left="50"/>
              <w:rPr>
                <w:rFonts w:ascii="宋体" w:hAnsi="宋体" w:eastAsia="宋体" w:cs="宋体"/>
                <w:sz w:val="21"/>
                <w:szCs w:val="21"/>
              </w:rPr>
            </w:pPr>
            <w:r>
              <w:rPr>
                <w:rFonts w:ascii="宋体" w:hAnsi="宋体" w:eastAsia="宋体" w:cs="宋体"/>
                <w:spacing w:val="-2"/>
                <w:sz w:val="21"/>
                <w:szCs w:val="21"/>
              </w:rPr>
              <w:t>浴缸及淋浴</w:t>
            </w:r>
          </w:p>
        </w:tc>
        <w:tc>
          <w:tcPr>
            <w:tcW w:w="429" w:type="dxa"/>
            <w:vAlign w:val="top"/>
          </w:tcPr>
          <w:p w14:paraId="4CD603C9">
            <w:pPr>
              <w:pStyle w:val="6"/>
            </w:pPr>
          </w:p>
        </w:tc>
        <w:tc>
          <w:tcPr>
            <w:tcW w:w="400" w:type="dxa"/>
            <w:vAlign w:val="top"/>
          </w:tcPr>
          <w:p w14:paraId="1B28F3FA">
            <w:pPr>
              <w:pStyle w:val="6"/>
            </w:pPr>
          </w:p>
        </w:tc>
        <w:tc>
          <w:tcPr>
            <w:tcW w:w="400" w:type="dxa"/>
            <w:vAlign w:val="top"/>
          </w:tcPr>
          <w:p w14:paraId="31883E67">
            <w:pPr>
              <w:spacing w:before="94" w:line="207" w:lineRule="auto"/>
              <w:ind w:left="116"/>
              <w:rPr>
                <w:rFonts w:ascii="宋体" w:hAnsi="宋体" w:eastAsia="宋体" w:cs="宋体"/>
                <w:sz w:val="21"/>
                <w:szCs w:val="21"/>
              </w:rPr>
            </w:pPr>
            <w:r>
              <w:rPr>
                <w:rFonts w:ascii="宋体" w:hAnsi="宋体" w:eastAsia="宋体" w:cs="宋体"/>
                <w:spacing w:val="-6"/>
                <w:sz w:val="21"/>
                <w:szCs w:val="21"/>
              </w:rPr>
              <w:t>13</w:t>
            </w:r>
          </w:p>
        </w:tc>
        <w:tc>
          <w:tcPr>
            <w:tcW w:w="429" w:type="dxa"/>
            <w:vAlign w:val="top"/>
          </w:tcPr>
          <w:p w14:paraId="702E96FA">
            <w:pPr>
              <w:pStyle w:val="6"/>
            </w:pPr>
          </w:p>
        </w:tc>
        <w:tc>
          <w:tcPr>
            <w:tcW w:w="400" w:type="dxa"/>
            <w:vAlign w:val="top"/>
          </w:tcPr>
          <w:p w14:paraId="1845EB51">
            <w:pPr>
              <w:pStyle w:val="6"/>
            </w:pPr>
          </w:p>
        </w:tc>
        <w:tc>
          <w:tcPr>
            <w:tcW w:w="529" w:type="dxa"/>
            <w:vAlign w:val="top"/>
          </w:tcPr>
          <w:p w14:paraId="7D7CD19D">
            <w:pPr>
              <w:pStyle w:val="6"/>
            </w:pPr>
          </w:p>
        </w:tc>
        <w:tc>
          <w:tcPr>
            <w:tcW w:w="529" w:type="dxa"/>
            <w:vAlign w:val="top"/>
          </w:tcPr>
          <w:p w14:paraId="71D4467A">
            <w:pPr>
              <w:pStyle w:val="6"/>
            </w:pPr>
          </w:p>
        </w:tc>
        <w:tc>
          <w:tcPr>
            <w:tcW w:w="484" w:type="dxa"/>
            <w:vAlign w:val="top"/>
          </w:tcPr>
          <w:p w14:paraId="65B76A87">
            <w:pPr>
              <w:pStyle w:val="6"/>
            </w:pPr>
          </w:p>
        </w:tc>
      </w:tr>
      <w:tr w14:paraId="4A0B9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1EF644F2">
            <w:pPr>
              <w:spacing w:before="94" w:line="206" w:lineRule="auto"/>
              <w:ind w:left="105"/>
              <w:rPr>
                <w:rFonts w:ascii="宋体" w:hAnsi="宋体" w:eastAsia="宋体" w:cs="宋体"/>
                <w:sz w:val="21"/>
                <w:szCs w:val="21"/>
              </w:rPr>
            </w:pPr>
            <w:r>
              <w:rPr>
                <w:rFonts w:ascii="宋体" w:hAnsi="宋体" w:eastAsia="宋体" w:cs="宋体"/>
                <w:spacing w:val="-1"/>
                <w:sz w:val="21"/>
                <w:szCs w:val="21"/>
              </w:rPr>
              <w:t>4.9.7.1</w:t>
            </w:r>
          </w:p>
        </w:tc>
        <w:tc>
          <w:tcPr>
            <w:tcW w:w="4655" w:type="dxa"/>
            <w:vAlign w:val="top"/>
          </w:tcPr>
          <w:p w14:paraId="3321B1CB">
            <w:pPr>
              <w:spacing w:before="71" w:line="218" w:lineRule="auto"/>
              <w:ind w:left="50"/>
              <w:rPr>
                <w:rFonts w:ascii="宋体" w:hAnsi="宋体" w:eastAsia="宋体" w:cs="宋体"/>
                <w:sz w:val="21"/>
                <w:szCs w:val="21"/>
              </w:rPr>
            </w:pPr>
            <w:r>
              <w:rPr>
                <w:rFonts w:ascii="宋体" w:hAnsi="宋体" w:eastAsia="宋体" w:cs="宋体"/>
                <w:spacing w:val="-1"/>
                <w:sz w:val="21"/>
                <w:szCs w:val="21"/>
              </w:rPr>
              <w:t>浴缸及淋浴间有单独照明，区域照明充足</w:t>
            </w:r>
          </w:p>
        </w:tc>
        <w:tc>
          <w:tcPr>
            <w:tcW w:w="429" w:type="dxa"/>
            <w:vAlign w:val="top"/>
          </w:tcPr>
          <w:p w14:paraId="748AD23F">
            <w:pPr>
              <w:pStyle w:val="6"/>
            </w:pPr>
          </w:p>
        </w:tc>
        <w:tc>
          <w:tcPr>
            <w:tcW w:w="400" w:type="dxa"/>
            <w:vAlign w:val="top"/>
          </w:tcPr>
          <w:p w14:paraId="18ECB952">
            <w:pPr>
              <w:pStyle w:val="6"/>
            </w:pPr>
          </w:p>
        </w:tc>
        <w:tc>
          <w:tcPr>
            <w:tcW w:w="400" w:type="dxa"/>
            <w:vAlign w:val="top"/>
          </w:tcPr>
          <w:p w14:paraId="244E9EFC">
            <w:pPr>
              <w:pStyle w:val="6"/>
            </w:pPr>
          </w:p>
        </w:tc>
        <w:tc>
          <w:tcPr>
            <w:tcW w:w="429" w:type="dxa"/>
            <w:vAlign w:val="top"/>
          </w:tcPr>
          <w:p w14:paraId="350DCD0B">
            <w:pPr>
              <w:spacing w:before="94" w:line="206"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62B82B10">
            <w:pPr>
              <w:spacing w:before="94" w:line="206"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3A9D379E">
            <w:pPr>
              <w:pStyle w:val="6"/>
            </w:pPr>
          </w:p>
        </w:tc>
        <w:tc>
          <w:tcPr>
            <w:tcW w:w="529" w:type="dxa"/>
            <w:vAlign w:val="top"/>
          </w:tcPr>
          <w:p w14:paraId="214A6038">
            <w:pPr>
              <w:pStyle w:val="6"/>
            </w:pPr>
          </w:p>
        </w:tc>
        <w:tc>
          <w:tcPr>
            <w:tcW w:w="484" w:type="dxa"/>
            <w:vAlign w:val="top"/>
          </w:tcPr>
          <w:p w14:paraId="73D68280">
            <w:pPr>
              <w:pStyle w:val="6"/>
            </w:pPr>
          </w:p>
        </w:tc>
      </w:tr>
      <w:tr w14:paraId="673C4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254" w:type="dxa"/>
            <w:vAlign w:val="top"/>
          </w:tcPr>
          <w:p w14:paraId="5B7E878C">
            <w:pPr>
              <w:spacing w:before="265" w:line="239" w:lineRule="auto"/>
              <w:ind w:left="105"/>
              <w:rPr>
                <w:rFonts w:ascii="宋体" w:hAnsi="宋体" w:eastAsia="宋体" w:cs="宋体"/>
                <w:sz w:val="21"/>
                <w:szCs w:val="21"/>
              </w:rPr>
            </w:pPr>
            <w:r>
              <w:rPr>
                <w:rFonts w:ascii="宋体" w:hAnsi="宋体" w:eastAsia="宋体" w:cs="宋体"/>
                <w:spacing w:val="-1"/>
                <w:sz w:val="21"/>
                <w:szCs w:val="21"/>
              </w:rPr>
              <w:t>4.9.7.2</w:t>
            </w:r>
          </w:p>
        </w:tc>
        <w:tc>
          <w:tcPr>
            <w:tcW w:w="4655" w:type="dxa"/>
            <w:vAlign w:val="top"/>
          </w:tcPr>
          <w:p w14:paraId="543A98AD">
            <w:pPr>
              <w:spacing w:before="93" w:line="253" w:lineRule="auto"/>
              <w:ind w:left="50" w:right="403"/>
              <w:rPr>
                <w:rFonts w:ascii="宋体" w:hAnsi="宋体" w:eastAsia="宋体" w:cs="宋体"/>
                <w:sz w:val="21"/>
                <w:szCs w:val="21"/>
              </w:rPr>
            </w:pPr>
            <w:r>
              <w:rPr>
                <w:rFonts w:ascii="宋体" w:hAnsi="宋体" w:eastAsia="宋体" w:cs="宋体"/>
                <w:spacing w:val="-1"/>
                <w:sz w:val="21"/>
                <w:szCs w:val="21"/>
              </w:rPr>
              <w:t>完全打开热水龙头，水温在15s内上升到46℃~</w:t>
            </w:r>
            <w:r>
              <w:rPr>
                <w:rFonts w:ascii="宋体" w:hAnsi="宋体" w:eastAsia="宋体" w:cs="宋体"/>
                <w:spacing w:val="12"/>
                <w:sz w:val="21"/>
                <w:szCs w:val="21"/>
              </w:rPr>
              <w:t xml:space="preserve"> </w:t>
            </w:r>
            <w:r>
              <w:rPr>
                <w:rFonts w:ascii="宋体" w:hAnsi="宋体" w:eastAsia="宋体" w:cs="宋体"/>
                <w:spacing w:val="1"/>
                <w:sz w:val="21"/>
                <w:szCs w:val="21"/>
              </w:rPr>
              <w:t>51℃,水温稳定</w:t>
            </w:r>
          </w:p>
        </w:tc>
        <w:tc>
          <w:tcPr>
            <w:tcW w:w="429" w:type="dxa"/>
            <w:vAlign w:val="top"/>
          </w:tcPr>
          <w:p w14:paraId="44EEA04F">
            <w:pPr>
              <w:pStyle w:val="6"/>
            </w:pPr>
          </w:p>
        </w:tc>
        <w:tc>
          <w:tcPr>
            <w:tcW w:w="400" w:type="dxa"/>
            <w:vAlign w:val="top"/>
          </w:tcPr>
          <w:p w14:paraId="14A3644A">
            <w:pPr>
              <w:pStyle w:val="6"/>
            </w:pPr>
          </w:p>
        </w:tc>
        <w:tc>
          <w:tcPr>
            <w:tcW w:w="400" w:type="dxa"/>
            <w:vAlign w:val="top"/>
          </w:tcPr>
          <w:p w14:paraId="133F378C">
            <w:pPr>
              <w:pStyle w:val="6"/>
            </w:pPr>
          </w:p>
        </w:tc>
        <w:tc>
          <w:tcPr>
            <w:tcW w:w="429" w:type="dxa"/>
            <w:vAlign w:val="top"/>
          </w:tcPr>
          <w:p w14:paraId="095594F2">
            <w:pPr>
              <w:spacing w:before="265" w:line="241"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7D5EAA37">
            <w:pPr>
              <w:spacing w:before="265" w:line="241"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34234F1C">
            <w:pPr>
              <w:pStyle w:val="6"/>
            </w:pPr>
          </w:p>
        </w:tc>
        <w:tc>
          <w:tcPr>
            <w:tcW w:w="529" w:type="dxa"/>
            <w:vAlign w:val="top"/>
          </w:tcPr>
          <w:p w14:paraId="558DFB2F">
            <w:pPr>
              <w:pStyle w:val="6"/>
            </w:pPr>
          </w:p>
        </w:tc>
        <w:tc>
          <w:tcPr>
            <w:tcW w:w="484" w:type="dxa"/>
            <w:vAlign w:val="top"/>
          </w:tcPr>
          <w:p w14:paraId="787E3B02">
            <w:pPr>
              <w:pStyle w:val="6"/>
            </w:pPr>
          </w:p>
        </w:tc>
      </w:tr>
      <w:tr w14:paraId="7D1F2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323CCA2B">
            <w:pPr>
              <w:spacing w:before="77" w:line="196" w:lineRule="auto"/>
              <w:ind w:left="105"/>
              <w:rPr>
                <w:rFonts w:ascii="宋体" w:hAnsi="宋体" w:eastAsia="宋体" w:cs="宋体"/>
                <w:sz w:val="21"/>
                <w:szCs w:val="21"/>
              </w:rPr>
            </w:pPr>
            <w:r>
              <w:rPr>
                <w:rFonts w:ascii="宋体" w:hAnsi="宋体" w:eastAsia="宋体" w:cs="宋体"/>
                <w:spacing w:val="-1"/>
                <w:sz w:val="21"/>
                <w:szCs w:val="21"/>
              </w:rPr>
              <w:t>4.9.7.3</w:t>
            </w:r>
          </w:p>
        </w:tc>
        <w:tc>
          <w:tcPr>
            <w:tcW w:w="4655" w:type="dxa"/>
            <w:vAlign w:val="top"/>
          </w:tcPr>
          <w:p w14:paraId="0B9C2512">
            <w:pPr>
              <w:spacing w:before="55" w:line="215" w:lineRule="auto"/>
              <w:ind w:left="50"/>
              <w:rPr>
                <w:rFonts w:ascii="宋体" w:hAnsi="宋体" w:eastAsia="宋体" w:cs="宋体"/>
                <w:sz w:val="21"/>
                <w:szCs w:val="21"/>
              </w:rPr>
            </w:pPr>
            <w:r>
              <w:rPr>
                <w:rFonts w:ascii="宋体" w:hAnsi="宋体" w:eastAsia="宋体" w:cs="宋体"/>
                <w:spacing w:val="-1"/>
                <w:sz w:val="21"/>
                <w:szCs w:val="21"/>
              </w:rPr>
              <w:t>水流充足(水压为0.2MPa~0.35MPa)、水质良好</w:t>
            </w:r>
          </w:p>
        </w:tc>
        <w:tc>
          <w:tcPr>
            <w:tcW w:w="429" w:type="dxa"/>
            <w:vAlign w:val="top"/>
          </w:tcPr>
          <w:p w14:paraId="5059448E">
            <w:pPr>
              <w:pStyle w:val="6"/>
            </w:pPr>
          </w:p>
        </w:tc>
        <w:tc>
          <w:tcPr>
            <w:tcW w:w="400" w:type="dxa"/>
            <w:vAlign w:val="top"/>
          </w:tcPr>
          <w:p w14:paraId="6B7DBAEB">
            <w:pPr>
              <w:pStyle w:val="6"/>
            </w:pPr>
          </w:p>
        </w:tc>
        <w:tc>
          <w:tcPr>
            <w:tcW w:w="400" w:type="dxa"/>
            <w:vAlign w:val="top"/>
          </w:tcPr>
          <w:p w14:paraId="2388AD8B">
            <w:pPr>
              <w:pStyle w:val="6"/>
            </w:pPr>
          </w:p>
        </w:tc>
        <w:tc>
          <w:tcPr>
            <w:tcW w:w="429" w:type="dxa"/>
            <w:vAlign w:val="top"/>
          </w:tcPr>
          <w:p w14:paraId="2F42B9BE">
            <w:pPr>
              <w:spacing w:before="77" w:line="196"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4BA138F5">
            <w:pPr>
              <w:spacing w:before="77" w:line="196"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1AB85DE6">
            <w:pPr>
              <w:pStyle w:val="6"/>
            </w:pPr>
          </w:p>
        </w:tc>
        <w:tc>
          <w:tcPr>
            <w:tcW w:w="529" w:type="dxa"/>
            <w:vAlign w:val="top"/>
          </w:tcPr>
          <w:p w14:paraId="12E77ACD">
            <w:pPr>
              <w:pStyle w:val="6"/>
            </w:pPr>
          </w:p>
        </w:tc>
        <w:tc>
          <w:tcPr>
            <w:tcW w:w="484" w:type="dxa"/>
            <w:vAlign w:val="top"/>
          </w:tcPr>
          <w:p w14:paraId="2D930780">
            <w:pPr>
              <w:pStyle w:val="6"/>
            </w:pPr>
          </w:p>
        </w:tc>
      </w:tr>
      <w:tr w14:paraId="4B0EA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2C4C8849">
            <w:pPr>
              <w:spacing w:before="77" w:line="196" w:lineRule="auto"/>
              <w:ind w:left="105"/>
              <w:rPr>
                <w:rFonts w:ascii="宋体" w:hAnsi="宋体" w:eastAsia="宋体" w:cs="宋体"/>
                <w:sz w:val="21"/>
                <w:szCs w:val="21"/>
              </w:rPr>
            </w:pPr>
            <w:r>
              <w:rPr>
                <w:rFonts w:ascii="宋体" w:hAnsi="宋体" w:eastAsia="宋体" w:cs="宋体"/>
                <w:spacing w:val="-1"/>
                <w:sz w:val="21"/>
                <w:szCs w:val="21"/>
              </w:rPr>
              <w:t>4.9.7.4</w:t>
            </w:r>
          </w:p>
        </w:tc>
        <w:tc>
          <w:tcPr>
            <w:tcW w:w="4655" w:type="dxa"/>
            <w:vAlign w:val="top"/>
          </w:tcPr>
          <w:p w14:paraId="13C8818B">
            <w:pPr>
              <w:spacing w:before="56" w:line="214" w:lineRule="auto"/>
              <w:ind w:left="50"/>
              <w:rPr>
                <w:rFonts w:ascii="宋体" w:hAnsi="宋体" w:eastAsia="宋体" w:cs="宋体"/>
                <w:sz w:val="21"/>
                <w:szCs w:val="21"/>
              </w:rPr>
            </w:pPr>
            <w:r>
              <w:rPr>
                <w:rFonts w:ascii="宋体" w:hAnsi="宋体" w:eastAsia="宋体" w:cs="宋体"/>
                <w:spacing w:val="5"/>
                <w:sz w:val="21"/>
                <w:szCs w:val="21"/>
              </w:rPr>
              <w:t>浴缸品质</w:t>
            </w:r>
          </w:p>
        </w:tc>
        <w:tc>
          <w:tcPr>
            <w:tcW w:w="429" w:type="dxa"/>
            <w:vAlign w:val="top"/>
          </w:tcPr>
          <w:p w14:paraId="77762249">
            <w:pPr>
              <w:pStyle w:val="6"/>
            </w:pPr>
          </w:p>
        </w:tc>
        <w:tc>
          <w:tcPr>
            <w:tcW w:w="400" w:type="dxa"/>
            <w:vAlign w:val="top"/>
          </w:tcPr>
          <w:p w14:paraId="5BA8DAE3">
            <w:pPr>
              <w:pStyle w:val="6"/>
            </w:pPr>
          </w:p>
        </w:tc>
        <w:tc>
          <w:tcPr>
            <w:tcW w:w="400" w:type="dxa"/>
            <w:vAlign w:val="top"/>
          </w:tcPr>
          <w:p w14:paraId="68AC35EE">
            <w:pPr>
              <w:pStyle w:val="6"/>
            </w:pPr>
          </w:p>
        </w:tc>
        <w:tc>
          <w:tcPr>
            <w:tcW w:w="429" w:type="dxa"/>
            <w:vAlign w:val="top"/>
          </w:tcPr>
          <w:p w14:paraId="70ECE48C">
            <w:pPr>
              <w:spacing w:before="77" w:line="196" w:lineRule="auto"/>
              <w:ind w:left="156"/>
              <w:rPr>
                <w:rFonts w:ascii="宋体" w:hAnsi="宋体" w:eastAsia="宋体" w:cs="宋体"/>
                <w:sz w:val="21"/>
                <w:szCs w:val="21"/>
              </w:rPr>
            </w:pPr>
            <w:r>
              <w:rPr>
                <w:rFonts w:ascii="宋体" w:hAnsi="宋体" w:eastAsia="宋体" w:cs="宋体"/>
                <w:sz w:val="21"/>
                <w:szCs w:val="21"/>
              </w:rPr>
              <w:t>3</w:t>
            </w:r>
          </w:p>
        </w:tc>
        <w:tc>
          <w:tcPr>
            <w:tcW w:w="400" w:type="dxa"/>
            <w:vAlign w:val="top"/>
          </w:tcPr>
          <w:p w14:paraId="13A2D426">
            <w:pPr>
              <w:pStyle w:val="6"/>
            </w:pPr>
          </w:p>
        </w:tc>
        <w:tc>
          <w:tcPr>
            <w:tcW w:w="529" w:type="dxa"/>
            <w:vAlign w:val="top"/>
          </w:tcPr>
          <w:p w14:paraId="1B297A3B">
            <w:pPr>
              <w:pStyle w:val="6"/>
            </w:pPr>
          </w:p>
        </w:tc>
        <w:tc>
          <w:tcPr>
            <w:tcW w:w="529" w:type="dxa"/>
            <w:vAlign w:val="top"/>
          </w:tcPr>
          <w:p w14:paraId="4BEDA2E4">
            <w:pPr>
              <w:pStyle w:val="6"/>
            </w:pPr>
          </w:p>
        </w:tc>
        <w:tc>
          <w:tcPr>
            <w:tcW w:w="484" w:type="dxa"/>
            <w:vAlign w:val="top"/>
          </w:tcPr>
          <w:p w14:paraId="6BC3AFA4">
            <w:pPr>
              <w:pStyle w:val="6"/>
            </w:pPr>
          </w:p>
        </w:tc>
      </w:tr>
      <w:tr w14:paraId="41BFD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4E830404">
            <w:pPr>
              <w:pStyle w:val="6"/>
            </w:pPr>
          </w:p>
        </w:tc>
        <w:tc>
          <w:tcPr>
            <w:tcW w:w="4655" w:type="dxa"/>
            <w:vAlign w:val="top"/>
          </w:tcPr>
          <w:p w14:paraId="3D9597A0">
            <w:pPr>
              <w:spacing w:before="75" w:line="219" w:lineRule="auto"/>
              <w:ind w:left="50"/>
              <w:rPr>
                <w:rFonts w:ascii="宋体" w:hAnsi="宋体" w:eastAsia="宋体" w:cs="宋体"/>
                <w:sz w:val="21"/>
                <w:szCs w:val="21"/>
              </w:rPr>
            </w:pPr>
            <w:r>
              <w:rPr>
                <w:rFonts w:ascii="宋体" w:hAnsi="宋体" w:eastAsia="宋体" w:cs="宋体"/>
                <w:spacing w:val="-1"/>
                <w:sz w:val="21"/>
                <w:szCs w:val="21"/>
              </w:rPr>
              <w:t>优质浴缸及配套五金件</w:t>
            </w:r>
          </w:p>
        </w:tc>
        <w:tc>
          <w:tcPr>
            <w:tcW w:w="429" w:type="dxa"/>
            <w:vAlign w:val="top"/>
          </w:tcPr>
          <w:p w14:paraId="647CF7E8">
            <w:pPr>
              <w:pStyle w:val="6"/>
            </w:pPr>
          </w:p>
        </w:tc>
        <w:tc>
          <w:tcPr>
            <w:tcW w:w="400" w:type="dxa"/>
            <w:vAlign w:val="top"/>
          </w:tcPr>
          <w:p w14:paraId="6A98A58D">
            <w:pPr>
              <w:pStyle w:val="6"/>
            </w:pPr>
          </w:p>
        </w:tc>
        <w:tc>
          <w:tcPr>
            <w:tcW w:w="400" w:type="dxa"/>
            <w:vAlign w:val="top"/>
          </w:tcPr>
          <w:p w14:paraId="7875D60A">
            <w:pPr>
              <w:pStyle w:val="6"/>
            </w:pPr>
          </w:p>
        </w:tc>
        <w:tc>
          <w:tcPr>
            <w:tcW w:w="429" w:type="dxa"/>
            <w:vAlign w:val="top"/>
          </w:tcPr>
          <w:p w14:paraId="321A2515">
            <w:pPr>
              <w:pStyle w:val="6"/>
            </w:pPr>
          </w:p>
        </w:tc>
        <w:tc>
          <w:tcPr>
            <w:tcW w:w="400" w:type="dxa"/>
            <w:vAlign w:val="top"/>
          </w:tcPr>
          <w:p w14:paraId="04907E18">
            <w:pPr>
              <w:spacing w:before="96" w:line="204" w:lineRule="auto"/>
              <w:ind w:left="138"/>
              <w:rPr>
                <w:rFonts w:ascii="宋体" w:hAnsi="宋体" w:eastAsia="宋体" w:cs="宋体"/>
                <w:sz w:val="21"/>
                <w:szCs w:val="21"/>
              </w:rPr>
            </w:pPr>
            <w:r>
              <w:rPr>
                <w:rFonts w:ascii="宋体" w:hAnsi="宋体" w:eastAsia="宋体" w:cs="宋体"/>
                <w:sz w:val="21"/>
                <w:szCs w:val="21"/>
              </w:rPr>
              <w:t>3</w:t>
            </w:r>
          </w:p>
        </w:tc>
        <w:tc>
          <w:tcPr>
            <w:tcW w:w="529" w:type="dxa"/>
            <w:vAlign w:val="top"/>
          </w:tcPr>
          <w:p w14:paraId="31B0CAF0">
            <w:pPr>
              <w:pStyle w:val="6"/>
            </w:pPr>
          </w:p>
        </w:tc>
        <w:tc>
          <w:tcPr>
            <w:tcW w:w="529" w:type="dxa"/>
            <w:vAlign w:val="top"/>
          </w:tcPr>
          <w:p w14:paraId="009503EB">
            <w:pPr>
              <w:pStyle w:val="6"/>
            </w:pPr>
          </w:p>
        </w:tc>
        <w:tc>
          <w:tcPr>
            <w:tcW w:w="484" w:type="dxa"/>
            <w:vAlign w:val="top"/>
          </w:tcPr>
          <w:p w14:paraId="449D8C03">
            <w:pPr>
              <w:pStyle w:val="6"/>
            </w:pPr>
          </w:p>
        </w:tc>
      </w:tr>
      <w:tr w14:paraId="38E41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226B6917">
            <w:pPr>
              <w:pStyle w:val="6"/>
            </w:pPr>
          </w:p>
        </w:tc>
        <w:tc>
          <w:tcPr>
            <w:tcW w:w="4655" w:type="dxa"/>
            <w:vAlign w:val="top"/>
          </w:tcPr>
          <w:p w14:paraId="24D044BF">
            <w:pPr>
              <w:spacing w:before="76" w:line="219" w:lineRule="auto"/>
              <w:ind w:left="50"/>
              <w:rPr>
                <w:rFonts w:ascii="宋体" w:hAnsi="宋体" w:eastAsia="宋体" w:cs="宋体"/>
                <w:sz w:val="21"/>
                <w:szCs w:val="21"/>
              </w:rPr>
            </w:pPr>
            <w:r>
              <w:rPr>
                <w:rFonts w:ascii="宋体" w:hAnsi="宋体" w:eastAsia="宋体" w:cs="宋体"/>
                <w:spacing w:val="-1"/>
                <w:sz w:val="21"/>
                <w:szCs w:val="21"/>
              </w:rPr>
              <w:t>普通浴缸及配套五金件</w:t>
            </w:r>
          </w:p>
        </w:tc>
        <w:tc>
          <w:tcPr>
            <w:tcW w:w="429" w:type="dxa"/>
            <w:vAlign w:val="top"/>
          </w:tcPr>
          <w:p w14:paraId="5E79115B">
            <w:pPr>
              <w:pStyle w:val="6"/>
            </w:pPr>
          </w:p>
        </w:tc>
        <w:tc>
          <w:tcPr>
            <w:tcW w:w="400" w:type="dxa"/>
            <w:vAlign w:val="top"/>
          </w:tcPr>
          <w:p w14:paraId="0E364C3C">
            <w:pPr>
              <w:pStyle w:val="6"/>
            </w:pPr>
          </w:p>
        </w:tc>
        <w:tc>
          <w:tcPr>
            <w:tcW w:w="400" w:type="dxa"/>
            <w:vAlign w:val="top"/>
          </w:tcPr>
          <w:p w14:paraId="3716F99F">
            <w:pPr>
              <w:pStyle w:val="6"/>
            </w:pPr>
          </w:p>
        </w:tc>
        <w:tc>
          <w:tcPr>
            <w:tcW w:w="429" w:type="dxa"/>
            <w:vAlign w:val="top"/>
          </w:tcPr>
          <w:p w14:paraId="046C77F2">
            <w:pPr>
              <w:pStyle w:val="6"/>
            </w:pPr>
          </w:p>
        </w:tc>
        <w:tc>
          <w:tcPr>
            <w:tcW w:w="400" w:type="dxa"/>
            <w:vAlign w:val="top"/>
          </w:tcPr>
          <w:p w14:paraId="3DEEE848">
            <w:pPr>
              <w:spacing w:before="97" w:line="204"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04CDA06D">
            <w:pPr>
              <w:pStyle w:val="6"/>
            </w:pPr>
          </w:p>
        </w:tc>
        <w:tc>
          <w:tcPr>
            <w:tcW w:w="529" w:type="dxa"/>
            <w:vAlign w:val="top"/>
          </w:tcPr>
          <w:p w14:paraId="70F13890">
            <w:pPr>
              <w:pStyle w:val="6"/>
            </w:pPr>
          </w:p>
        </w:tc>
        <w:tc>
          <w:tcPr>
            <w:tcW w:w="484" w:type="dxa"/>
            <w:vAlign w:val="top"/>
          </w:tcPr>
          <w:p w14:paraId="51776C64">
            <w:pPr>
              <w:pStyle w:val="6"/>
            </w:pPr>
          </w:p>
        </w:tc>
      </w:tr>
      <w:tr w14:paraId="6B350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07200078">
            <w:pPr>
              <w:spacing w:before="87" w:line="196" w:lineRule="auto"/>
              <w:ind w:left="105"/>
              <w:rPr>
                <w:rFonts w:ascii="宋体" w:hAnsi="宋体" w:eastAsia="宋体" w:cs="宋体"/>
                <w:sz w:val="21"/>
                <w:szCs w:val="21"/>
              </w:rPr>
            </w:pPr>
            <w:r>
              <w:rPr>
                <w:rFonts w:ascii="宋体" w:hAnsi="宋体" w:eastAsia="宋体" w:cs="宋体"/>
                <w:spacing w:val="-1"/>
                <w:sz w:val="21"/>
                <w:szCs w:val="21"/>
              </w:rPr>
              <w:t>4.9.7.5</w:t>
            </w:r>
          </w:p>
        </w:tc>
        <w:tc>
          <w:tcPr>
            <w:tcW w:w="4655" w:type="dxa"/>
            <w:vAlign w:val="top"/>
          </w:tcPr>
          <w:p w14:paraId="75924D17">
            <w:pPr>
              <w:spacing w:before="66" w:line="214" w:lineRule="auto"/>
              <w:ind w:left="50"/>
              <w:rPr>
                <w:rFonts w:ascii="宋体" w:hAnsi="宋体" w:eastAsia="宋体" w:cs="宋体"/>
                <w:sz w:val="21"/>
                <w:szCs w:val="21"/>
              </w:rPr>
            </w:pPr>
            <w:r>
              <w:rPr>
                <w:rFonts w:ascii="宋体" w:hAnsi="宋体" w:eastAsia="宋体" w:cs="宋体"/>
                <w:sz w:val="21"/>
                <w:szCs w:val="21"/>
              </w:rPr>
              <w:t>所有浴缸上方安装扶手，符合安全规定</w:t>
            </w:r>
          </w:p>
        </w:tc>
        <w:tc>
          <w:tcPr>
            <w:tcW w:w="429" w:type="dxa"/>
            <w:vAlign w:val="top"/>
          </w:tcPr>
          <w:p w14:paraId="4E7FDDF2">
            <w:pPr>
              <w:pStyle w:val="6"/>
            </w:pPr>
          </w:p>
        </w:tc>
        <w:tc>
          <w:tcPr>
            <w:tcW w:w="400" w:type="dxa"/>
            <w:vAlign w:val="top"/>
          </w:tcPr>
          <w:p w14:paraId="4A65235E">
            <w:pPr>
              <w:pStyle w:val="6"/>
            </w:pPr>
          </w:p>
        </w:tc>
        <w:tc>
          <w:tcPr>
            <w:tcW w:w="400" w:type="dxa"/>
            <w:vAlign w:val="top"/>
          </w:tcPr>
          <w:p w14:paraId="62C6C1CA">
            <w:pPr>
              <w:pStyle w:val="6"/>
            </w:pPr>
          </w:p>
        </w:tc>
        <w:tc>
          <w:tcPr>
            <w:tcW w:w="429" w:type="dxa"/>
            <w:vAlign w:val="top"/>
          </w:tcPr>
          <w:p w14:paraId="26520EFA">
            <w:pPr>
              <w:spacing w:before="87" w:line="196"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7A7BFD14">
            <w:pPr>
              <w:spacing w:before="84" w:line="198" w:lineRule="auto"/>
              <w:ind w:left="88"/>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29" w:type="dxa"/>
            <w:vAlign w:val="top"/>
          </w:tcPr>
          <w:p w14:paraId="4CB1441E">
            <w:pPr>
              <w:pStyle w:val="6"/>
            </w:pPr>
          </w:p>
        </w:tc>
        <w:tc>
          <w:tcPr>
            <w:tcW w:w="529" w:type="dxa"/>
            <w:vAlign w:val="top"/>
          </w:tcPr>
          <w:p w14:paraId="3A117AAA">
            <w:pPr>
              <w:pStyle w:val="6"/>
            </w:pPr>
          </w:p>
        </w:tc>
        <w:tc>
          <w:tcPr>
            <w:tcW w:w="484" w:type="dxa"/>
            <w:vAlign w:val="top"/>
          </w:tcPr>
          <w:p w14:paraId="3339FFE3">
            <w:pPr>
              <w:pStyle w:val="6"/>
            </w:pPr>
          </w:p>
        </w:tc>
      </w:tr>
      <w:tr w14:paraId="054E1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1FA74A3A">
            <w:pPr>
              <w:spacing w:before="97" w:line="213" w:lineRule="auto"/>
              <w:ind w:left="105"/>
              <w:rPr>
                <w:rFonts w:ascii="宋体" w:hAnsi="宋体" w:eastAsia="宋体" w:cs="宋体"/>
                <w:sz w:val="21"/>
                <w:szCs w:val="21"/>
              </w:rPr>
            </w:pPr>
            <w:r>
              <w:rPr>
                <w:rFonts w:ascii="宋体" w:hAnsi="宋体" w:eastAsia="宋体" w:cs="宋体"/>
                <w:spacing w:val="-1"/>
                <w:sz w:val="21"/>
                <w:szCs w:val="21"/>
              </w:rPr>
              <w:t>4.9.7.6</w:t>
            </w:r>
          </w:p>
        </w:tc>
        <w:tc>
          <w:tcPr>
            <w:tcW w:w="4655" w:type="dxa"/>
            <w:vAlign w:val="top"/>
          </w:tcPr>
          <w:p w14:paraId="3EEAB0C9">
            <w:pPr>
              <w:spacing w:before="74" w:line="218" w:lineRule="auto"/>
              <w:ind w:left="50"/>
              <w:rPr>
                <w:rFonts w:ascii="宋体" w:hAnsi="宋体" w:eastAsia="宋体" w:cs="宋体"/>
                <w:sz w:val="21"/>
                <w:szCs w:val="21"/>
              </w:rPr>
            </w:pPr>
            <w:r>
              <w:rPr>
                <w:rFonts w:ascii="宋体" w:hAnsi="宋体" w:eastAsia="宋体" w:cs="宋体"/>
                <w:spacing w:val="4"/>
                <w:sz w:val="21"/>
                <w:szCs w:val="21"/>
              </w:rPr>
              <w:t>淋浴间面积不小于0.8m²且短边长度不小于0</w:t>
            </w:r>
            <w:r>
              <w:rPr>
                <w:rFonts w:ascii="宋体" w:hAnsi="宋体" w:eastAsia="宋体" w:cs="宋体"/>
                <w:spacing w:val="3"/>
                <w:sz w:val="21"/>
                <w:szCs w:val="21"/>
              </w:rPr>
              <w:t>.85m</w:t>
            </w:r>
          </w:p>
        </w:tc>
        <w:tc>
          <w:tcPr>
            <w:tcW w:w="429" w:type="dxa"/>
            <w:vAlign w:val="top"/>
          </w:tcPr>
          <w:p w14:paraId="573474B2">
            <w:pPr>
              <w:pStyle w:val="6"/>
            </w:pPr>
          </w:p>
        </w:tc>
        <w:tc>
          <w:tcPr>
            <w:tcW w:w="400" w:type="dxa"/>
            <w:vAlign w:val="top"/>
          </w:tcPr>
          <w:p w14:paraId="74C90460">
            <w:pPr>
              <w:pStyle w:val="6"/>
            </w:pPr>
          </w:p>
        </w:tc>
        <w:tc>
          <w:tcPr>
            <w:tcW w:w="400" w:type="dxa"/>
            <w:vAlign w:val="top"/>
          </w:tcPr>
          <w:p w14:paraId="2A721EDF">
            <w:pPr>
              <w:pStyle w:val="6"/>
            </w:pPr>
          </w:p>
        </w:tc>
        <w:tc>
          <w:tcPr>
            <w:tcW w:w="429" w:type="dxa"/>
            <w:vAlign w:val="top"/>
          </w:tcPr>
          <w:p w14:paraId="0FAA6103">
            <w:pPr>
              <w:spacing w:before="97" w:line="213"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041C0EFC">
            <w:pPr>
              <w:spacing w:before="97" w:line="213"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6E020BD3">
            <w:pPr>
              <w:pStyle w:val="6"/>
            </w:pPr>
          </w:p>
        </w:tc>
        <w:tc>
          <w:tcPr>
            <w:tcW w:w="529" w:type="dxa"/>
            <w:vAlign w:val="top"/>
          </w:tcPr>
          <w:p w14:paraId="5BEE663B">
            <w:pPr>
              <w:pStyle w:val="6"/>
            </w:pPr>
          </w:p>
        </w:tc>
        <w:tc>
          <w:tcPr>
            <w:tcW w:w="484" w:type="dxa"/>
            <w:vAlign w:val="top"/>
          </w:tcPr>
          <w:p w14:paraId="7622F95D">
            <w:pPr>
              <w:pStyle w:val="6"/>
            </w:pPr>
          </w:p>
        </w:tc>
      </w:tr>
      <w:tr w14:paraId="5C7BF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1586C6D7">
            <w:pPr>
              <w:spacing w:before="97" w:line="204" w:lineRule="auto"/>
              <w:ind w:left="105"/>
              <w:rPr>
                <w:rFonts w:ascii="宋体" w:hAnsi="宋体" w:eastAsia="宋体" w:cs="宋体"/>
                <w:sz w:val="21"/>
                <w:szCs w:val="21"/>
              </w:rPr>
            </w:pPr>
            <w:r>
              <w:rPr>
                <w:rFonts w:ascii="宋体" w:hAnsi="宋体" w:eastAsia="宋体" w:cs="宋体"/>
                <w:spacing w:val="-1"/>
                <w:sz w:val="21"/>
                <w:szCs w:val="21"/>
              </w:rPr>
              <w:t>4.9.7.7</w:t>
            </w:r>
          </w:p>
        </w:tc>
        <w:tc>
          <w:tcPr>
            <w:tcW w:w="4655" w:type="dxa"/>
            <w:vAlign w:val="top"/>
          </w:tcPr>
          <w:p w14:paraId="0D3D0699">
            <w:pPr>
              <w:spacing w:before="74" w:line="218" w:lineRule="auto"/>
              <w:ind w:left="50"/>
              <w:rPr>
                <w:rFonts w:ascii="宋体" w:hAnsi="宋体" w:eastAsia="宋体" w:cs="宋体"/>
                <w:sz w:val="21"/>
                <w:szCs w:val="21"/>
              </w:rPr>
            </w:pPr>
            <w:r>
              <w:rPr>
                <w:rFonts w:ascii="宋体" w:hAnsi="宋体" w:eastAsia="宋体" w:cs="宋体"/>
                <w:sz w:val="21"/>
                <w:szCs w:val="21"/>
              </w:rPr>
              <w:t>淋浴开关有水流定温功能</w:t>
            </w:r>
          </w:p>
        </w:tc>
        <w:tc>
          <w:tcPr>
            <w:tcW w:w="429" w:type="dxa"/>
            <w:vAlign w:val="top"/>
          </w:tcPr>
          <w:p w14:paraId="00431CFB">
            <w:pPr>
              <w:pStyle w:val="6"/>
            </w:pPr>
          </w:p>
        </w:tc>
        <w:tc>
          <w:tcPr>
            <w:tcW w:w="400" w:type="dxa"/>
            <w:vAlign w:val="top"/>
          </w:tcPr>
          <w:p w14:paraId="3267E5E1">
            <w:pPr>
              <w:pStyle w:val="6"/>
            </w:pPr>
          </w:p>
        </w:tc>
        <w:tc>
          <w:tcPr>
            <w:tcW w:w="400" w:type="dxa"/>
            <w:vAlign w:val="top"/>
          </w:tcPr>
          <w:p w14:paraId="1B79CB8D">
            <w:pPr>
              <w:pStyle w:val="6"/>
            </w:pPr>
          </w:p>
        </w:tc>
        <w:tc>
          <w:tcPr>
            <w:tcW w:w="429" w:type="dxa"/>
            <w:vAlign w:val="top"/>
          </w:tcPr>
          <w:p w14:paraId="69C88C22">
            <w:pPr>
              <w:spacing w:before="94" w:line="207" w:lineRule="auto"/>
              <w:ind w:left="106"/>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00" w:type="dxa"/>
            <w:vAlign w:val="top"/>
          </w:tcPr>
          <w:p w14:paraId="3C22D555">
            <w:pPr>
              <w:spacing w:before="97" w:line="204"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2AE9D35C">
            <w:pPr>
              <w:pStyle w:val="6"/>
            </w:pPr>
          </w:p>
        </w:tc>
        <w:tc>
          <w:tcPr>
            <w:tcW w:w="529" w:type="dxa"/>
            <w:vAlign w:val="top"/>
          </w:tcPr>
          <w:p w14:paraId="7DAA512C">
            <w:pPr>
              <w:pStyle w:val="6"/>
            </w:pPr>
          </w:p>
        </w:tc>
        <w:tc>
          <w:tcPr>
            <w:tcW w:w="484" w:type="dxa"/>
            <w:vAlign w:val="top"/>
          </w:tcPr>
          <w:p w14:paraId="07AF1473">
            <w:pPr>
              <w:pStyle w:val="6"/>
            </w:pPr>
          </w:p>
        </w:tc>
      </w:tr>
      <w:tr w14:paraId="7AF14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254" w:type="dxa"/>
            <w:vAlign w:val="top"/>
          </w:tcPr>
          <w:p w14:paraId="1203F3E9">
            <w:pPr>
              <w:spacing w:before="87" w:line="195" w:lineRule="auto"/>
              <w:ind w:left="105"/>
              <w:rPr>
                <w:rFonts w:ascii="宋体" w:hAnsi="宋体" w:eastAsia="宋体" w:cs="宋体"/>
                <w:sz w:val="21"/>
                <w:szCs w:val="21"/>
              </w:rPr>
            </w:pPr>
            <w:r>
              <w:rPr>
                <w:rFonts w:ascii="宋体" w:hAnsi="宋体" w:eastAsia="宋体" w:cs="宋体"/>
                <w:spacing w:val="-1"/>
                <w:sz w:val="21"/>
                <w:szCs w:val="21"/>
              </w:rPr>
              <w:t>4.9.7.8</w:t>
            </w:r>
          </w:p>
        </w:tc>
        <w:tc>
          <w:tcPr>
            <w:tcW w:w="4655" w:type="dxa"/>
            <w:vAlign w:val="top"/>
          </w:tcPr>
          <w:p w14:paraId="04E07540">
            <w:pPr>
              <w:spacing w:before="64" w:line="215" w:lineRule="auto"/>
              <w:ind w:left="50"/>
              <w:rPr>
                <w:rFonts w:ascii="宋体" w:hAnsi="宋体" w:eastAsia="宋体" w:cs="宋体"/>
                <w:sz w:val="21"/>
                <w:szCs w:val="21"/>
              </w:rPr>
            </w:pPr>
            <w:r>
              <w:rPr>
                <w:rFonts w:ascii="宋体" w:hAnsi="宋体" w:eastAsia="宋体" w:cs="宋体"/>
                <w:spacing w:val="-2"/>
                <w:sz w:val="21"/>
                <w:szCs w:val="21"/>
              </w:rPr>
              <w:t>有单柄淋浴开关</w:t>
            </w:r>
          </w:p>
        </w:tc>
        <w:tc>
          <w:tcPr>
            <w:tcW w:w="429" w:type="dxa"/>
            <w:vAlign w:val="top"/>
          </w:tcPr>
          <w:p w14:paraId="130BA3E6">
            <w:pPr>
              <w:pStyle w:val="6"/>
            </w:pPr>
          </w:p>
        </w:tc>
        <w:tc>
          <w:tcPr>
            <w:tcW w:w="400" w:type="dxa"/>
            <w:vAlign w:val="top"/>
          </w:tcPr>
          <w:p w14:paraId="54DC3650">
            <w:pPr>
              <w:pStyle w:val="6"/>
            </w:pPr>
          </w:p>
        </w:tc>
        <w:tc>
          <w:tcPr>
            <w:tcW w:w="400" w:type="dxa"/>
            <w:vAlign w:val="top"/>
          </w:tcPr>
          <w:p w14:paraId="512FB12F">
            <w:pPr>
              <w:pStyle w:val="6"/>
            </w:pPr>
          </w:p>
        </w:tc>
        <w:tc>
          <w:tcPr>
            <w:tcW w:w="429" w:type="dxa"/>
            <w:vAlign w:val="top"/>
          </w:tcPr>
          <w:p w14:paraId="46390A42">
            <w:pPr>
              <w:spacing w:before="84" w:line="197" w:lineRule="auto"/>
              <w:ind w:left="106"/>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00" w:type="dxa"/>
            <w:vAlign w:val="top"/>
          </w:tcPr>
          <w:p w14:paraId="4F08936E">
            <w:pPr>
              <w:spacing w:before="87" w:line="195"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72DC8451">
            <w:pPr>
              <w:pStyle w:val="6"/>
            </w:pPr>
          </w:p>
        </w:tc>
        <w:tc>
          <w:tcPr>
            <w:tcW w:w="529" w:type="dxa"/>
            <w:vAlign w:val="top"/>
          </w:tcPr>
          <w:p w14:paraId="3807F63E">
            <w:pPr>
              <w:pStyle w:val="6"/>
            </w:pPr>
          </w:p>
        </w:tc>
        <w:tc>
          <w:tcPr>
            <w:tcW w:w="484" w:type="dxa"/>
            <w:vAlign w:val="top"/>
          </w:tcPr>
          <w:p w14:paraId="3F207585">
            <w:pPr>
              <w:pStyle w:val="6"/>
            </w:pPr>
          </w:p>
        </w:tc>
      </w:tr>
      <w:tr w14:paraId="64A97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254" w:type="dxa"/>
            <w:vAlign w:val="top"/>
          </w:tcPr>
          <w:p w14:paraId="0909DFA2">
            <w:pPr>
              <w:spacing w:before="88" w:line="203" w:lineRule="auto"/>
              <w:ind w:left="105"/>
              <w:rPr>
                <w:rFonts w:ascii="宋体" w:hAnsi="宋体" w:eastAsia="宋体" w:cs="宋体"/>
                <w:sz w:val="21"/>
                <w:szCs w:val="21"/>
              </w:rPr>
            </w:pPr>
            <w:r>
              <w:rPr>
                <w:rFonts w:ascii="宋体" w:hAnsi="宋体" w:eastAsia="宋体" w:cs="宋体"/>
                <w:spacing w:val="-1"/>
                <w:sz w:val="21"/>
                <w:szCs w:val="21"/>
              </w:rPr>
              <w:t>4.9.7.9</w:t>
            </w:r>
          </w:p>
        </w:tc>
        <w:tc>
          <w:tcPr>
            <w:tcW w:w="4655" w:type="dxa"/>
            <w:vAlign w:val="top"/>
          </w:tcPr>
          <w:p w14:paraId="5AF59489">
            <w:pPr>
              <w:spacing w:before="65" w:line="218" w:lineRule="auto"/>
              <w:ind w:left="50"/>
              <w:rPr>
                <w:rFonts w:ascii="宋体" w:hAnsi="宋体" w:eastAsia="宋体" w:cs="宋体"/>
                <w:sz w:val="21"/>
                <w:szCs w:val="21"/>
              </w:rPr>
            </w:pPr>
            <w:r>
              <w:rPr>
                <w:rFonts w:ascii="宋体" w:hAnsi="宋体" w:eastAsia="宋体" w:cs="宋体"/>
                <w:spacing w:val="1"/>
                <w:sz w:val="21"/>
                <w:szCs w:val="21"/>
              </w:rPr>
              <w:t>淋浴间配备手持淋浴喷头</w:t>
            </w:r>
          </w:p>
        </w:tc>
        <w:tc>
          <w:tcPr>
            <w:tcW w:w="429" w:type="dxa"/>
            <w:vAlign w:val="top"/>
          </w:tcPr>
          <w:p w14:paraId="58D5008E">
            <w:pPr>
              <w:pStyle w:val="6"/>
            </w:pPr>
          </w:p>
        </w:tc>
        <w:tc>
          <w:tcPr>
            <w:tcW w:w="400" w:type="dxa"/>
            <w:vAlign w:val="top"/>
          </w:tcPr>
          <w:p w14:paraId="410B2A94">
            <w:pPr>
              <w:pStyle w:val="6"/>
            </w:pPr>
          </w:p>
        </w:tc>
        <w:tc>
          <w:tcPr>
            <w:tcW w:w="400" w:type="dxa"/>
            <w:vAlign w:val="top"/>
          </w:tcPr>
          <w:p w14:paraId="669752D9">
            <w:pPr>
              <w:pStyle w:val="6"/>
            </w:pPr>
          </w:p>
        </w:tc>
        <w:tc>
          <w:tcPr>
            <w:tcW w:w="429" w:type="dxa"/>
            <w:vAlign w:val="top"/>
          </w:tcPr>
          <w:p w14:paraId="4F4C7D8B">
            <w:pPr>
              <w:spacing w:before="88" w:line="203"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7CB95AA8">
            <w:pPr>
              <w:spacing w:before="85" w:line="205" w:lineRule="auto"/>
              <w:ind w:left="88"/>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29" w:type="dxa"/>
            <w:vAlign w:val="top"/>
          </w:tcPr>
          <w:p w14:paraId="1EDBB36B">
            <w:pPr>
              <w:pStyle w:val="6"/>
            </w:pPr>
          </w:p>
        </w:tc>
        <w:tc>
          <w:tcPr>
            <w:tcW w:w="529" w:type="dxa"/>
            <w:vAlign w:val="top"/>
          </w:tcPr>
          <w:p w14:paraId="08057F10">
            <w:pPr>
              <w:pStyle w:val="6"/>
            </w:pPr>
          </w:p>
        </w:tc>
        <w:tc>
          <w:tcPr>
            <w:tcW w:w="484" w:type="dxa"/>
            <w:vAlign w:val="top"/>
          </w:tcPr>
          <w:p w14:paraId="4C98D5E2">
            <w:pPr>
              <w:pStyle w:val="6"/>
            </w:pPr>
          </w:p>
        </w:tc>
      </w:tr>
      <w:tr w14:paraId="0CB36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6E6A9160">
            <w:pPr>
              <w:spacing w:before="99" w:line="203" w:lineRule="auto"/>
              <w:ind w:left="105"/>
              <w:rPr>
                <w:rFonts w:ascii="宋体" w:hAnsi="宋体" w:eastAsia="宋体" w:cs="宋体"/>
                <w:sz w:val="21"/>
                <w:szCs w:val="21"/>
              </w:rPr>
            </w:pPr>
            <w:r>
              <w:fldChar w:fldCharType="begin"/>
            </w:r>
            <w:r>
              <w:instrText xml:space="preserve"> HYPERLINK "4.9.7.10" </w:instrText>
            </w:r>
            <w:r>
              <w:fldChar w:fldCharType="separate"/>
            </w:r>
            <w:r>
              <w:rPr>
                <w:rFonts w:ascii="宋体" w:hAnsi="宋体" w:eastAsia="宋体" w:cs="宋体"/>
                <w:spacing w:val="-1"/>
                <w:sz w:val="21"/>
                <w:szCs w:val="21"/>
              </w:rPr>
              <w:t>4.9.7.10</w:t>
            </w:r>
            <w:r>
              <w:rPr>
                <w:rFonts w:ascii="宋体" w:hAnsi="宋体" w:eastAsia="宋体" w:cs="宋体"/>
                <w:spacing w:val="-1"/>
                <w:sz w:val="21"/>
                <w:szCs w:val="21"/>
              </w:rPr>
              <w:fldChar w:fldCharType="end"/>
            </w:r>
          </w:p>
        </w:tc>
        <w:tc>
          <w:tcPr>
            <w:tcW w:w="4655" w:type="dxa"/>
            <w:vAlign w:val="top"/>
          </w:tcPr>
          <w:p w14:paraId="063DF69F">
            <w:pPr>
              <w:spacing w:before="76" w:line="218" w:lineRule="auto"/>
              <w:ind w:left="50"/>
              <w:rPr>
                <w:rFonts w:ascii="宋体" w:hAnsi="宋体" w:eastAsia="宋体" w:cs="宋体"/>
                <w:sz w:val="21"/>
                <w:szCs w:val="21"/>
              </w:rPr>
            </w:pPr>
            <w:r>
              <w:rPr>
                <w:rFonts w:ascii="宋体" w:hAnsi="宋体" w:eastAsia="宋体" w:cs="宋体"/>
                <w:sz w:val="21"/>
                <w:szCs w:val="21"/>
              </w:rPr>
              <w:t>淋浴间配备暗装淋浴顶喷花洒</w:t>
            </w:r>
          </w:p>
        </w:tc>
        <w:tc>
          <w:tcPr>
            <w:tcW w:w="429" w:type="dxa"/>
            <w:vAlign w:val="top"/>
          </w:tcPr>
          <w:p w14:paraId="7B22940C">
            <w:pPr>
              <w:pStyle w:val="6"/>
            </w:pPr>
          </w:p>
        </w:tc>
        <w:tc>
          <w:tcPr>
            <w:tcW w:w="400" w:type="dxa"/>
            <w:vAlign w:val="top"/>
          </w:tcPr>
          <w:p w14:paraId="15B40FCD">
            <w:pPr>
              <w:pStyle w:val="6"/>
            </w:pPr>
          </w:p>
        </w:tc>
        <w:tc>
          <w:tcPr>
            <w:tcW w:w="400" w:type="dxa"/>
            <w:vAlign w:val="top"/>
          </w:tcPr>
          <w:p w14:paraId="5A1819DE">
            <w:pPr>
              <w:pStyle w:val="6"/>
            </w:pPr>
          </w:p>
        </w:tc>
        <w:tc>
          <w:tcPr>
            <w:tcW w:w="429" w:type="dxa"/>
            <w:vAlign w:val="top"/>
          </w:tcPr>
          <w:p w14:paraId="3E510CF2">
            <w:pPr>
              <w:spacing w:before="99" w:line="203"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3C3CB548">
            <w:pPr>
              <w:spacing w:before="99" w:line="203"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2B6854B0">
            <w:pPr>
              <w:pStyle w:val="6"/>
            </w:pPr>
          </w:p>
        </w:tc>
        <w:tc>
          <w:tcPr>
            <w:tcW w:w="529" w:type="dxa"/>
            <w:vAlign w:val="top"/>
          </w:tcPr>
          <w:p w14:paraId="3FD73943">
            <w:pPr>
              <w:pStyle w:val="6"/>
            </w:pPr>
          </w:p>
        </w:tc>
        <w:tc>
          <w:tcPr>
            <w:tcW w:w="484" w:type="dxa"/>
            <w:vAlign w:val="top"/>
          </w:tcPr>
          <w:p w14:paraId="11A13E37">
            <w:pPr>
              <w:pStyle w:val="6"/>
            </w:pPr>
          </w:p>
        </w:tc>
      </w:tr>
      <w:tr w14:paraId="2F865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136A2CB1">
            <w:pPr>
              <w:spacing w:before="109" w:line="211" w:lineRule="auto"/>
              <w:ind w:left="105"/>
              <w:rPr>
                <w:rFonts w:ascii="宋体" w:hAnsi="宋体" w:eastAsia="宋体" w:cs="宋体"/>
                <w:sz w:val="21"/>
                <w:szCs w:val="21"/>
              </w:rPr>
            </w:pPr>
            <w:r>
              <w:fldChar w:fldCharType="begin"/>
            </w:r>
            <w:r>
              <w:instrText xml:space="preserve"> HYPERLINK "4.9.7.11" </w:instrText>
            </w:r>
            <w:r>
              <w:fldChar w:fldCharType="separate"/>
            </w:r>
            <w:r>
              <w:rPr>
                <w:rFonts w:ascii="宋体" w:hAnsi="宋体" w:eastAsia="宋体" w:cs="宋体"/>
                <w:spacing w:val="-1"/>
                <w:sz w:val="21"/>
                <w:szCs w:val="21"/>
              </w:rPr>
              <w:t>4.9.7.11</w:t>
            </w:r>
            <w:r>
              <w:rPr>
                <w:rFonts w:ascii="宋体" w:hAnsi="宋体" w:eastAsia="宋体" w:cs="宋体"/>
                <w:spacing w:val="-1"/>
                <w:sz w:val="21"/>
                <w:szCs w:val="21"/>
              </w:rPr>
              <w:fldChar w:fldCharType="end"/>
            </w:r>
          </w:p>
        </w:tc>
        <w:tc>
          <w:tcPr>
            <w:tcW w:w="4655" w:type="dxa"/>
            <w:vAlign w:val="top"/>
          </w:tcPr>
          <w:p w14:paraId="1BB396A2">
            <w:pPr>
              <w:spacing w:before="86" w:line="218" w:lineRule="auto"/>
              <w:ind w:left="50"/>
              <w:rPr>
                <w:rFonts w:ascii="宋体" w:hAnsi="宋体" w:eastAsia="宋体" w:cs="宋体"/>
                <w:sz w:val="21"/>
                <w:szCs w:val="21"/>
              </w:rPr>
            </w:pPr>
            <w:r>
              <w:rPr>
                <w:rFonts w:ascii="宋体" w:hAnsi="宋体" w:eastAsia="宋体" w:cs="宋体"/>
                <w:spacing w:val="2"/>
                <w:sz w:val="21"/>
                <w:szCs w:val="21"/>
              </w:rPr>
              <w:t>浴缸及淋浴间配有防滑设施(或有防滑功能)</w:t>
            </w:r>
          </w:p>
        </w:tc>
        <w:tc>
          <w:tcPr>
            <w:tcW w:w="429" w:type="dxa"/>
            <w:vAlign w:val="top"/>
          </w:tcPr>
          <w:p w14:paraId="298D0E36">
            <w:pPr>
              <w:pStyle w:val="6"/>
            </w:pPr>
          </w:p>
        </w:tc>
        <w:tc>
          <w:tcPr>
            <w:tcW w:w="400" w:type="dxa"/>
            <w:vAlign w:val="top"/>
          </w:tcPr>
          <w:p w14:paraId="28CBD456">
            <w:pPr>
              <w:pStyle w:val="6"/>
            </w:pPr>
          </w:p>
        </w:tc>
        <w:tc>
          <w:tcPr>
            <w:tcW w:w="400" w:type="dxa"/>
            <w:vAlign w:val="top"/>
          </w:tcPr>
          <w:p w14:paraId="1FBF8C6E">
            <w:pPr>
              <w:pStyle w:val="6"/>
            </w:pPr>
          </w:p>
        </w:tc>
        <w:tc>
          <w:tcPr>
            <w:tcW w:w="429" w:type="dxa"/>
            <w:vAlign w:val="top"/>
          </w:tcPr>
          <w:p w14:paraId="5288D881">
            <w:pPr>
              <w:spacing w:before="109" w:line="211"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6BF74542">
            <w:pPr>
              <w:spacing w:before="109" w:line="211"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246AE983">
            <w:pPr>
              <w:pStyle w:val="6"/>
            </w:pPr>
          </w:p>
        </w:tc>
        <w:tc>
          <w:tcPr>
            <w:tcW w:w="529" w:type="dxa"/>
            <w:vAlign w:val="top"/>
          </w:tcPr>
          <w:p w14:paraId="710A0676">
            <w:pPr>
              <w:pStyle w:val="6"/>
            </w:pPr>
          </w:p>
        </w:tc>
        <w:tc>
          <w:tcPr>
            <w:tcW w:w="484" w:type="dxa"/>
            <w:vAlign w:val="top"/>
          </w:tcPr>
          <w:p w14:paraId="32AE0EA9">
            <w:pPr>
              <w:pStyle w:val="6"/>
            </w:pPr>
          </w:p>
        </w:tc>
      </w:tr>
      <w:tr w14:paraId="296C2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45902C87">
            <w:pPr>
              <w:spacing w:before="99" w:line="202" w:lineRule="auto"/>
              <w:ind w:left="105"/>
              <w:rPr>
                <w:rFonts w:ascii="宋体" w:hAnsi="宋体" w:eastAsia="宋体" w:cs="宋体"/>
                <w:sz w:val="21"/>
                <w:szCs w:val="21"/>
              </w:rPr>
            </w:pPr>
            <w:r>
              <w:fldChar w:fldCharType="begin"/>
            </w:r>
            <w:r>
              <w:instrText xml:space="preserve"> HYPERLINK "4.9.7.12" </w:instrText>
            </w:r>
            <w:r>
              <w:fldChar w:fldCharType="separate"/>
            </w:r>
            <w:r>
              <w:rPr>
                <w:rFonts w:ascii="宋体" w:hAnsi="宋体" w:eastAsia="宋体" w:cs="宋体"/>
                <w:spacing w:val="-1"/>
                <w:sz w:val="21"/>
                <w:szCs w:val="21"/>
              </w:rPr>
              <w:t>4.9.7.12</w:t>
            </w:r>
            <w:r>
              <w:rPr>
                <w:rFonts w:ascii="宋体" w:hAnsi="宋体" w:eastAsia="宋体" w:cs="宋体"/>
                <w:spacing w:val="-1"/>
                <w:sz w:val="21"/>
                <w:szCs w:val="21"/>
              </w:rPr>
              <w:fldChar w:fldCharType="end"/>
            </w:r>
          </w:p>
        </w:tc>
        <w:tc>
          <w:tcPr>
            <w:tcW w:w="4655" w:type="dxa"/>
            <w:vAlign w:val="top"/>
          </w:tcPr>
          <w:p w14:paraId="7E50DCAD">
            <w:pPr>
              <w:spacing w:before="76" w:line="218" w:lineRule="auto"/>
              <w:ind w:left="50"/>
              <w:rPr>
                <w:rFonts w:ascii="宋体" w:hAnsi="宋体" w:eastAsia="宋体" w:cs="宋体"/>
                <w:sz w:val="21"/>
                <w:szCs w:val="21"/>
              </w:rPr>
            </w:pPr>
            <w:r>
              <w:rPr>
                <w:rFonts w:ascii="宋体" w:hAnsi="宋体" w:eastAsia="宋体" w:cs="宋体"/>
                <w:spacing w:val="1"/>
                <w:sz w:val="21"/>
                <w:szCs w:val="21"/>
              </w:rPr>
              <w:t>淋浴间下水不通畅</w:t>
            </w:r>
          </w:p>
        </w:tc>
        <w:tc>
          <w:tcPr>
            <w:tcW w:w="429" w:type="dxa"/>
            <w:vAlign w:val="top"/>
          </w:tcPr>
          <w:p w14:paraId="137E1218">
            <w:pPr>
              <w:pStyle w:val="6"/>
            </w:pPr>
          </w:p>
        </w:tc>
        <w:tc>
          <w:tcPr>
            <w:tcW w:w="400" w:type="dxa"/>
            <w:vAlign w:val="top"/>
          </w:tcPr>
          <w:p w14:paraId="1F8254B1">
            <w:pPr>
              <w:pStyle w:val="6"/>
            </w:pPr>
          </w:p>
        </w:tc>
        <w:tc>
          <w:tcPr>
            <w:tcW w:w="400" w:type="dxa"/>
            <w:vAlign w:val="top"/>
          </w:tcPr>
          <w:p w14:paraId="18E1B8AB">
            <w:pPr>
              <w:pStyle w:val="6"/>
            </w:pPr>
          </w:p>
        </w:tc>
        <w:tc>
          <w:tcPr>
            <w:tcW w:w="429" w:type="dxa"/>
            <w:vAlign w:val="top"/>
          </w:tcPr>
          <w:p w14:paraId="32105D14">
            <w:pPr>
              <w:pStyle w:val="6"/>
            </w:pPr>
          </w:p>
        </w:tc>
        <w:tc>
          <w:tcPr>
            <w:tcW w:w="400" w:type="dxa"/>
            <w:vAlign w:val="top"/>
          </w:tcPr>
          <w:p w14:paraId="3D163DA0">
            <w:pPr>
              <w:spacing w:before="99" w:line="202" w:lineRule="auto"/>
              <w:ind w:left="88"/>
              <w:rPr>
                <w:rFonts w:ascii="宋体" w:hAnsi="宋体" w:eastAsia="宋体" w:cs="宋体"/>
                <w:sz w:val="21"/>
                <w:szCs w:val="21"/>
              </w:rPr>
            </w:pPr>
            <w:r>
              <w:rPr>
                <w:rFonts w:ascii="宋体" w:hAnsi="宋体" w:eastAsia="宋体" w:cs="宋体"/>
                <w:spacing w:val="-2"/>
                <w:sz w:val="21"/>
                <w:szCs w:val="21"/>
              </w:rPr>
              <w:t>-1</w:t>
            </w:r>
          </w:p>
        </w:tc>
        <w:tc>
          <w:tcPr>
            <w:tcW w:w="529" w:type="dxa"/>
            <w:vAlign w:val="top"/>
          </w:tcPr>
          <w:p w14:paraId="71297638">
            <w:pPr>
              <w:pStyle w:val="6"/>
            </w:pPr>
          </w:p>
        </w:tc>
        <w:tc>
          <w:tcPr>
            <w:tcW w:w="529" w:type="dxa"/>
            <w:vAlign w:val="top"/>
          </w:tcPr>
          <w:p w14:paraId="0DD229AA">
            <w:pPr>
              <w:pStyle w:val="6"/>
            </w:pPr>
          </w:p>
        </w:tc>
        <w:tc>
          <w:tcPr>
            <w:tcW w:w="484" w:type="dxa"/>
            <w:vAlign w:val="top"/>
          </w:tcPr>
          <w:p w14:paraId="4DA6B701">
            <w:pPr>
              <w:pStyle w:val="6"/>
            </w:pPr>
          </w:p>
        </w:tc>
      </w:tr>
      <w:tr w14:paraId="256B2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603F4418">
            <w:pPr>
              <w:spacing w:before="100" w:line="202" w:lineRule="auto"/>
              <w:ind w:left="105"/>
              <w:rPr>
                <w:rFonts w:ascii="宋体" w:hAnsi="宋体" w:eastAsia="宋体" w:cs="宋体"/>
                <w:sz w:val="21"/>
                <w:szCs w:val="21"/>
              </w:rPr>
            </w:pPr>
            <w:r>
              <w:fldChar w:fldCharType="begin"/>
            </w:r>
            <w:r>
              <w:instrText xml:space="preserve"> HYPERLINK "4.9.7.13" </w:instrText>
            </w:r>
            <w:r>
              <w:fldChar w:fldCharType="separate"/>
            </w:r>
            <w:r>
              <w:rPr>
                <w:rFonts w:ascii="宋体" w:hAnsi="宋体" w:eastAsia="宋体" w:cs="宋体"/>
                <w:spacing w:val="-1"/>
                <w:sz w:val="21"/>
                <w:szCs w:val="21"/>
              </w:rPr>
              <w:t>4.9.7.13</w:t>
            </w:r>
            <w:r>
              <w:rPr>
                <w:rFonts w:ascii="宋体" w:hAnsi="宋体" w:eastAsia="宋体" w:cs="宋体"/>
                <w:spacing w:val="-1"/>
                <w:sz w:val="21"/>
                <w:szCs w:val="21"/>
              </w:rPr>
              <w:fldChar w:fldCharType="end"/>
            </w:r>
          </w:p>
        </w:tc>
        <w:tc>
          <w:tcPr>
            <w:tcW w:w="4655" w:type="dxa"/>
            <w:vAlign w:val="top"/>
          </w:tcPr>
          <w:p w14:paraId="52093EC5">
            <w:pPr>
              <w:spacing w:before="77" w:line="218" w:lineRule="auto"/>
              <w:ind w:left="50"/>
              <w:rPr>
                <w:rFonts w:ascii="宋体" w:hAnsi="宋体" w:eastAsia="宋体" w:cs="宋体"/>
                <w:sz w:val="21"/>
                <w:szCs w:val="21"/>
              </w:rPr>
            </w:pPr>
            <w:r>
              <w:rPr>
                <w:rFonts w:ascii="宋体" w:hAnsi="宋体" w:eastAsia="宋体" w:cs="宋体"/>
                <w:spacing w:val="-1"/>
                <w:sz w:val="21"/>
                <w:szCs w:val="21"/>
              </w:rPr>
              <w:t>淋浴间有喷溅、外溢</w:t>
            </w:r>
          </w:p>
        </w:tc>
        <w:tc>
          <w:tcPr>
            <w:tcW w:w="429" w:type="dxa"/>
            <w:vAlign w:val="top"/>
          </w:tcPr>
          <w:p w14:paraId="7B693F08">
            <w:pPr>
              <w:pStyle w:val="6"/>
            </w:pPr>
          </w:p>
        </w:tc>
        <w:tc>
          <w:tcPr>
            <w:tcW w:w="400" w:type="dxa"/>
            <w:vAlign w:val="top"/>
          </w:tcPr>
          <w:p w14:paraId="661DEECD">
            <w:pPr>
              <w:pStyle w:val="6"/>
            </w:pPr>
          </w:p>
        </w:tc>
        <w:tc>
          <w:tcPr>
            <w:tcW w:w="400" w:type="dxa"/>
            <w:vAlign w:val="top"/>
          </w:tcPr>
          <w:p w14:paraId="457F0223">
            <w:pPr>
              <w:pStyle w:val="6"/>
            </w:pPr>
          </w:p>
        </w:tc>
        <w:tc>
          <w:tcPr>
            <w:tcW w:w="429" w:type="dxa"/>
            <w:vAlign w:val="top"/>
          </w:tcPr>
          <w:p w14:paraId="23599E1C">
            <w:pPr>
              <w:pStyle w:val="6"/>
            </w:pPr>
          </w:p>
        </w:tc>
        <w:tc>
          <w:tcPr>
            <w:tcW w:w="400" w:type="dxa"/>
            <w:vAlign w:val="top"/>
          </w:tcPr>
          <w:p w14:paraId="7E1CFA1E">
            <w:pPr>
              <w:spacing w:before="100" w:line="202" w:lineRule="auto"/>
              <w:ind w:left="88"/>
              <w:rPr>
                <w:rFonts w:ascii="宋体" w:hAnsi="宋体" w:eastAsia="宋体" w:cs="宋体"/>
                <w:sz w:val="21"/>
                <w:szCs w:val="21"/>
              </w:rPr>
            </w:pPr>
            <w:r>
              <w:rPr>
                <w:rFonts w:ascii="宋体" w:hAnsi="宋体" w:eastAsia="宋体" w:cs="宋体"/>
                <w:spacing w:val="-2"/>
                <w:sz w:val="21"/>
                <w:szCs w:val="21"/>
              </w:rPr>
              <w:t>-1</w:t>
            </w:r>
          </w:p>
        </w:tc>
        <w:tc>
          <w:tcPr>
            <w:tcW w:w="529" w:type="dxa"/>
            <w:vAlign w:val="top"/>
          </w:tcPr>
          <w:p w14:paraId="34E8F814">
            <w:pPr>
              <w:pStyle w:val="6"/>
            </w:pPr>
          </w:p>
        </w:tc>
        <w:tc>
          <w:tcPr>
            <w:tcW w:w="529" w:type="dxa"/>
            <w:vAlign w:val="top"/>
          </w:tcPr>
          <w:p w14:paraId="02101203">
            <w:pPr>
              <w:pStyle w:val="6"/>
            </w:pPr>
          </w:p>
        </w:tc>
        <w:tc>
          <w:tcPr>
            <w:tcW w:w="484" w:type="dxa"/>
            <w:vAlign w:val="top"/>
          </w:tcPr>
          <w:p w14:paraId="65EC4EA4">
            <w:pPr>
              <w:pStyle w:val="6"/>
            </w:pPr>
          </w:p>
        </w:tc>
      </w:tr>
      <w:tr w14:paraId="35E5D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24216F98">
            <w:pPr>
              <w:spacing w:before="80" w:line="193" w:lineRule="auto"/>
              <w:ind w:left="105"/>
              <w:rPr>
                <w:rFonts w:ascii="宋体" w:hAnsi="宋体" w:eastAsia="宋体" w:cs="宋体"/>
                <w:sz w:val="21"/>
                <w:szCs w:val="21"/>
              </w:rPr>
            </w:pPr>
            <w:r>
              <w:fldChar w:fldCharType="begin"/>
            </w:r>
            <w:r>
              <w:instrText xml:space="preserve"> HYPERLINK "4.9.7.14" </w:instrText>
            </w:r>
            <w:r>
              <w:fldChar w:fldCharType="separate"/>
            </w:r>
            <w:r>
              <w:rPr>
                <w:rFonts w:ascii="宋体" w:hAnsi="宋体" w:eastAsia="宋体" w:cs="宋体"/>
                <w:spacing w:val="-1"/>
                <w:sz w:val="21"/>
                <w:szCs w:val="21"/>
              </w:rPr>
              <w:t>4.9.7.14</w:t>
            </w:r>
            <w:r>
              <w:rPr>
                <w:rFonts w:ascii="宋体" w:hAnsi="宋体" w:eastAsia="宋体" w:cs="宋体"/>
                <w:spacing w:val="-1"/>
                <w:sz w:val="21"/>
                <w:szCs w:val="21"/>
              </w:rPr>
              <w:fldChar w:fldCharType="end"/>
            </w:r>
          </w:p>
        </w:tc>
        <w:tc>
          <w:tcPr>
            <w:tcW w:w="4655" w:type="dxa"/>
            <w:vAlign w:val="top"/>
          </w:tcPr>
          <w:p w14:paraId="34B7A63B">
            <w:pPr>
              <w:spacing w:before="58" w:line="212" w:lineRule="auto"/>
              <w:ind w:left="50"/>
              <w:rPr>
                <w:rFonts w:ascii="宋体" w:hAnsi="宋体" w:eastAsia="宋体" w:cs="宋体"/>
                <w:sz w:val="21"/>
                <w:szCs w:val="21"/>
              </w:rPr>
            </w:pPr>
            <w:r>
              <w:rPr>
                <w:rFonts w:ascii="宋体" w:hAnsi="宋体" w:eastAsia="宋体" w:cs="宋体"/>
                <w:spacing w:val="-2"/>
                <w:sz w:val="21"/>
                <w:szCs w:val="21"/>
              </w:rPr>
              <w:t>卫生间有异味</w:t>
            </w:r>
          </w:p>
        </w:tc>
        <w:tc>
          <w:tcPr>
            <w:tcW w:w="429" w:type="dxa"/>
            <w:vAlign w:val="top"/>
          </w:tcPr>
          <w:p w14:paraId="18367C36">
            <w:pPr>
              <w:pStyle w:val="6"/>
            </w:pPr>
          </w:p>
        </w:tc>
        <w:tc>
          <w:tcPr>
            <w:tcW w:w="400" w:type="dxa"/>
            <w:vAlign w:val="top"/>
          </w:tcPr>
          <w:p w14:paraId="783E6008">
            <w:pPr>
              <w:pStyle w:val="6"/>
            </w:pPr>
          </w:p>
        </w:tc>
        <w:tc>
          <w:tcPr>
            <w:tcW w:w="400" w:type="dxa"/>
            <w:vAlign w:val="top"/>
          </w:tcPr>
          <w:p w14:paraId="4B88A16E">
            <w:pPr>
              <w:pStyle w:val="6"/>
            </w:pPr>
          </w:p>
        </w:tc>
        <w:tc>
          <w:tcPr>
            <w:tcW w:w="429" w:type="dxa"/>
            <w:vAlign w:val="top"/>
          </w:tcPr>
          <w:p w14:paraId="14CC545D">
            <w:pPr>
              <w:pStyle w:val="6"/>
            </w:pPr>
          </w:p>
        </w:tc>
        <w:tc>
          <w:tcPr>
            <w:tcW w:w="400" w:type="dxa"/>
            <w:vAlign w:val="top"/>
          </w:tcPr>
          <w:p w14:paraId="59376EA4">
            <w:pPr>
              <w:spacing w:before="80" w:line="193" w:lineRule="auto"/>
              <w:ind w:left="117"/>
              <w:rPr>
                <w:rFonts w:ascii="宋体" w:hAnsi="宋体" w:eastAsia="宋体" w:cs="宋体"/>
                <w:sz w:val="21"/>
                <w:szCs w:val="21"/>
              </w:rPr>
            </w:pPr>
            <w:r>
              <w:rPr>
                <w:rFonts w:ascii="宋体" w:hAnsi="宋体" w:eastAsia="宋体" w:cs="宋体"/>
                <w:spacing w:val="-2"/>
                <w:sz w:val="21"/>
                <w:szCs w:val="21"/>
              </w:rPr>
              <w:t>-1</w:t>
            </w:r>
          </w:p>
        </w:tc>
        <w:tc>
          <w:tcPr>
            <w:tcW w:w="529" w:type="dxa"/>
            <w:vAlign w:val="top"/>
          </w:tcPr>
          <w:p w14:paraId="2558F239">
            <w:pPr>
              <w:pStyle w:val="6"/>
            </w:pPr>
          </w:p>
        </w:tc>
        <w:tc>
          <w:tcPr>
            <w:tcW w:w="529" w:type="dxa"/>
            <w:vAlign w:val="top"/>
          </w:tcPr>
          <w:p w14:paraId="3DA24258">
            <w:pPr>
              <w:pStyle w:val="6"/>
            </w:pPr>
          </w:p>
        </w:tc>
        <w:tc>
          <w:tcPr>
            <w:tcW w:w="484" w:type="dxa"/>
            <w:vAlign w:val="top"/>
          </w:tcPr>
          <w:p w14:paraId="0BA0D93E">
            <w:pPr>
              <w:pStyle w:val="6"/>
            </w:pPr>
          </w:p>
        </w:tc>
      </w:tr>
      <w:tr w14:paraId="2F553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5909" w:type="dxa"/>
            <w:gridSpan w:val="2"/>
            <w:vAlign w:val="top"/>
          </w:tcPr>
          <w:p w14:paraId="07DD06F6">
            <w:pPr>
              <w:spacing w:before="59" w:line="216" w:lineRule="auto"/>
              <w:ind w:left="4894"/>
              <w:rPr>
                <w:rFonts w:ascii="宋体" w:hAnsi="宋体" w:eastAsia="宋体" w:cs="宋体"/>
                <w:sz w:val="21"/>
                <w:szCs w:val="21"/>
              </w:rPr>
            </w:pPr>
            <w:r>
              <w:rPr>
                <w:rFonts w:ascii="宋体" w:hAnsi="宋体" w:eastAsia="宋体" w:cs="宋体"/>
                <w:spacing w:val="-2"/>
                <w:sz w:val="21"/>
                <w:szCs w:val="21"/>
              </w:rPr>
              <w:t>本页小计</w:t>
            </w:r>
          </w:p>
        </w:tc>
        <w:tc>
          <w:tcPr>
            <w:tcW w:w="2058" w:type="dxa"/>
            <w:gridSpan w:val="5"/>
            <w:vAlign w:val="top"/>
          </w:tcPr>
          <w:p w14:paraId="752F4368">
            <w:pPr>
              <w:pStyle w:val="6"/>
            </w:pPr>
          </w:p>
        </w:tc>
        <w:tc>
          <w:tcPr>
            <w:tcW w:w="529" w:type="dxa"/>
            <w:vAlign w:val="top"/>
          </w:tcPr>
          <w:p w14:paraId="71D9EB73">
            <w:pPr>
              <w:pStyle w:val="6"/>
            </w:pPr>
          </w:p>
        </w:tc>
        <w:tc>
          <w:tcPr>
            <w:tcW w:w="529" w:type="dxa"/>
            <w:vAlign w:val="top"/>
          </w:tcPr>
          <w:p w14:paraId="14B823AE">
            <w:pPr>
              <w:pStyle w:val="6"/>
            </w:pPr>
          </w:p>
        </w:tc>
        <w:tc>
          <w:tcPr>
            <w:tcW w:w="484" w:type="dxa"/>
            <w:vAlign w:val="top"/>
          </w:tcPr>
          <w:p w14:paraId="1ECF21E7">
            <w:pPr>
              <w:pStyle w:val="6"/>
            </w:pPr>
          </w:p>
        </w:tc>
      </w:tr>
    </w:tbl>
    <w:p w14:paraId="60CE1F8D">
      <w:pPr>
        <w:rPr>
          <w:rFonts w:ascii="Arial"/>
          <w:sz w:val="21"/>
        </w:rPr>
      </w:pPr>
    </w:p>
    <w:p w14:paraId="15AD2A5B">
      <w:pPr>
        <w:rPr>
          <w:rFonts w:ascii="Arial" w:hAnsi="Arial" w:eastAsia="Arial" w:cs="Arial"/>
          <w:sz w:val="21"/>
          <w:szCs w:val="21"/>
        </w:rPr>
        <w:sectPr>
          <w:headerReference r:id="rId61" w:type="default"/>
          <w:footerReference r:id="rId62" w:type="default"/>
          <w:pgSz w:w="11390" w:h="15840"/>
          <w:pgMar w:top="857" w:right="1069" w:bottom="553" w:left="824" w:header="565" w:footer="306" w:gutter="0"/>
          <w:cols w:space="720" w:num="1"/>
        </w:sectPr>
      </w:pPr>
    </w:p>
    <w:p w14:paraId="68FEA43B">
      <w:pPr>
        <w:spacing w:before="223"/>
      </w:pPr>
    </w:p>
    <w:tbl>
      <w:tblPr>
        <w:tblStyle w:val="5"/>
        <w:tblW w:w="9469" w:type="dxa"/>
        <w:tblInd w:w="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4645"/>
        <w:gridCol w:w="439"/>
        <w:gridCol w:w="390"/>
        <w:gridCol w:w="410"/>
        <w:gridCol w:w="419"/>
        <w:gridCol w:w="390"/>
        <w:gridCol w:w="519"/>
        <w:gridCol w:w="519"/>
        <w:gridCol w:w="484"/>
      </w:tblGrid>
      <w:tr w14:paraId="61F19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1254" w:type="dxa"/>
            <w:vAlign w:val="top"/>
          </w:tcPr>
          <w:p w14:paraId="587CE7D3">
            <w:pPr>
              <w:spacing w:before="74" w:line="194" w:lineRule="auto"/>
              <w:ind w:left="135"/>
              <w:rPr>
                <w:rFonts w:ascii="宋体" w:hAnsi="宋体" w:eastAsia="宋体" w:cs="宋体"/>
                <w:sz w:val="21"/>
                <w:szCs w:val="21"/>
              </w:rPr>
            </w:pPr>
            <w:r>
              <w:fldChar w:fldCharType="begin"/>
            </w:r>
            <w:r>
              <w:instrText xml:space="preserve"> HYPERLINK "4.9.7.15" </w:instrText>
            </w:r>
            <w:r>
              <w:fldChar w:fldCharType="separate"/>
            </w:r>
            <w:r>
              <w:rPr>
                <w:rFonts w:ascii="宋体" w:hAnsi="宋体" w:eastAsia="宋体" w:cs="宋体"/>
                <w:spacing w:val="-1"/>
                <w:sz w:val="21"/>
                <w:szCs w:val="21"/>
              </w:rPr>
              <w:t>4.9.7.15</w:t>
            </w:r>
            <w:r>
              <w:rPr>
                <w:rFonts w:ascii="宋体" w:hAnsi="宋体" w:eastAsia="宋体" w:cs="宋体"/>
                <w:spacing w:val="-1"/>
                <w:sz w:val="21"/>
                <w:szCs w:val="21"/>
              </w:rPr>
              <w:fldChar w:fldCharType="end"/>
            </w:r>
          </w:p>
        </w:tc>
        <w:tc>
          <w:tcPr>
            <w:tcW w:w="4645" w:type="dxa"/>
            <w:vAlign w:val="top"/>
          </w:tcPr>
          <w:p w14:paraId="466EFD7A">
            <w:pPr>
              <w:spacing w:before="51" w:line="214" w:lineRule="auto"/>
              <w:ind w:left="51"/>
              <w:rPr>
                <w:rFonts w:ascii="宋体" w:hAnsi="宋体" w:eastAsia="宋体" w:cs="宋体"/>
                <w:sz w:val="21"/>
                <w:szCs w:val="21"/>
              </w:rPr>
            </w:pPr>
            <w:r>
              <w:rPr>
                <w:rFonts w:ascii="宋体" w:hAnsi="宋体" w:eastAsia="宋体" w:cs="宋体"/>
                <w:spacing w:val="-1"/>
                <w:sz w:val="21"/>
                <w:szCs w:val="21"/>
              </w:rPr>
              <w:t>浴缸上方有固定淋浴喷头但无防溅设施</w:t>
            </w:r>
          </w:p>
        </w:tc>
        <w:tc>
          <w:tcPr>
            <w:tcW w:w="439" w:type="dxa"/>
            <w:vAlign w:val="top"/>
          </w:tcPr>
          <w:p w14:paraId="1A324646">
            <w:pPr>
              <w:pStyle w:val="6"/>
            </w:pPr>
          </w:p>
        </w:tc>
        <w:tc>
          <w:tcPr>
            <w:tcW w:w="390" w:type="dxa"/>
            <w:vAlign w:val="top"/>
          </w:tcPr>
          <w:p w14:paraId="409B2D83">
            <w:pPr>
              <w:pStyle w:val="6"/>
            </w:pPr>
          </w:p>
        </w:tc>
        <w:tc>
          <w:tcPr>
            <w:tcW w:w="410" w:type="dxa"/>
            <w:vAlign w:val="top"/>
          </w:tcPr>
          <w:p w14:paraId="5F2E65A2">
            <w:pPr>
              <w:pStyle w:val="6"/>
              <w:rPr>
                <w:sz w:val="21"/>
                <w:szCs w:val="21"/>
              </w:rPr>
            </w:pPr>
          </w:p>
        </w:tc>
        <w:tc>
          <w:tcPr>
            <w:tcW w:w="419" w:type="dxa"/>
            <w:vAlign w:val="top"/>
          </w:tcPr>
          <w:p w14:paraId="565317D5">
            <w:pPr>
              <w:pStyle w:val="6"/>
              <w:rPr>
                <w:sz w:val="21"/>
                <w:szCs w:val="21"/>
              </w:rPr>
            </w:pPr>
          </w:p>
        </w:tc>
        <w:tc>
          <w:tcPr>
            <w:tcW w:w="390" w:type="dxa"/>
            <w:vAlign w:val="top"/>
          </w:tcPr>
          <w:p w14:paraId="48B0B062">
            <w:pPr>
              <w:spacing w:before="74" w:line="194" w:lineRule="auto"/>
              <w:ind w:left="88"/>
              <w:rPr>
                <w:rFonts w:ascii="宋体" w:hAnsi="宋体" w:eastAsia="宋体" w:cs="宋体"/>
                <w:sz w:val="21"/>
                <w:szCs w:val="21"/>
              </w:rPr>
            </w:pPr>
            <w:r>
              <w:rPr>
                <w:rFonts w:ascii="宋体" w:hAnsi="宋体" w:eastAsia="宋体" w:cs="宋体"/>
                <w:spacing w:val="-2"/>
                <w:sz w:val="21"/>
                <w:szCs w:val="21"/>
              </w:rPr>
              <w:t>-1</w:t>
            </w:r>
          </w:p>
        </w:tc>
        <w:tc>
          <w:tcPr>
            <w:tcW w:w="519" w:type="dxa"/>
            <w:vAlign w:val="top"/>
          </w:tcPr>
          <w:p w14:paraId="427256E3">
            <w:pPr>
              <w:pStyle w:val="6"/>
            </w:pPr>
          </w:p>
        </w:tc>
        <w:tc>
          <w:tcPr>
            <w:tcW w:w="519" w:type="dxa"/>
            <w:vAlign w:val="top"/>
          </w:tcPr>
          <w:p w14:paraId="7627602E">
            <w:pPr>
              <w:pStyle w:val="6"/>
            </w:pPr>
          </w:p>
        </w:tc>
        <w:tc>
          <w:tcPr>
            <w:tcW w:w="484" w:type="dxa"/>
            <w:vAlign w:val="top"/>
          </w:tcPr>
          <w:p w14:paraId="067A5F0D">
            <w:pPr>
              <w:pStyle w:val="6"/>
            </w:pPr>
          </w:p>
        </w:tc>
      </w:tr>
      <w:tr w14:paraId="7595D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1F1045ED">
            <w:pPr>
              <w:spacing w:before="80" w:line="202" w:lineRule="auto"/>
              <w:ind w:left="135"/>
              <w:rPr>
                <w:rFonts w:ascii="宋体" w:hAnsi="宋体" w:eastAsia="宋体" w:cs="宋体"/>
                <w:sz w:val="21"/>
                <w:szCs w:val="21"/>
              </w:rPr>
            </w:pPr>
            <w:r>
              <w:rPr>
                <w:rFonts w:ascii="宋体" w:hAnsi="宋体" w:eastAsia="宋体" w:cs="宋体"/>
                <w:spacing w:val="-2"/>
                <w:sz w:val="21"/>
                <w:szCs w:val="21"/>
              </w:rPr>
              <w:t>4.9.8</w:t>
            </w:r>
          </w:p>
        </w:tc>
        <w:tc>
          <w:tcPr>
            <w:tcW w:w="4645" w:type="dxa"/>
            <w:vAlign w:val="top"/>
          </w:tcPr>
          <w:p w14:paraId="38B091AD">
            <w:pPr>
              <w:spacing w:before="58" w:line="219" w:lineRule="auto"/>
              <w:ind w:left="51"/>
              <w:rPr>
                <w:rFonts w:ascii="宋体" w:hAnsi="宋体" w:eastAsia="宋体" w:cs="宋体"/>
                <w:sz w:val="21"/>
                <w:szCs w:val="21"/>
              </w:rPr>
            </w:pPr>
            <w:r>
              <w:rPr>
                <w:rFonts w:ascii="宋体" w:hAnsi="宋体" w:eastAsia="宋体" w:cs="宋体"/>
                <w:spacing w:val="7"/>
                <w:sz w:val="21"/>
                <w:szCs w:val="21"/>
              </w:rPr>
              <w:t>马桶</w:t>
            </w:r>
          </w:p>
        </w:tc>
        <w:tc>
          <w:tcPr>
            <w:tcW w:w="439" w:type="dxa"/>
            <w:vAlign w:val="top"/>
          </w:tcPr>
          <w:p w14:paraId="44993069">
            <w:pPr>
              <w:pStyle w:val="6"/>
            </w:pPr>
          </w:p>
        </w:tc>
        <w:tc>
          <w:tcPr>
            <w:tcW w:w="390" w:type="dxa"/>
            <w:vAlign w:val="top"/>
          </w:tcPr>
          <w:p w14:paraId="407CC261">
            <w:pPr>
              <w:pStyle w:val="6"/>
            </w:pPr>
          </w:p>
        </w:tc>
        <w:tc>
          <w:tcPr>
            <w:tcW w:w="410" w:type="dxa"/>
            <w:vAlign w:val="top"/>
          </w:tcPr>
          <w:p w14:paraId="730E7999">
            <w:pPr>
              <w:spacing w:before="80" w:line="202" w:lineRule="auto"/>
              <w:ind w:left="147"/>
              <w:rPr>
                <w:rFonts w:ascii="宋体" w:hAnsi="宋体" w:eastAsia="宋体" w:cs="宋体"/>
                <w:sz w:val="21"/>
                <w:szCs w:val="21"/>
              </w:rPr>
            </w:pPr>
            <w:r>
              <w:rPr>
                <w:rFonts w:ascii="宋体" w:hAnsi="宋体" w:eastAsia="宋体" w:cs="宋体"/>
                <w:sz w:val="21"/>
                <w:szCs w:val="21"/>
              </w:rPr>
              <w:t>3</w:t>
            </w:r>
          </w:p>
        </w:tc>
        <w:tc>
          <w:tcPr>
            <w:tcW w:w="419" w:type="dxa"/>
            <w:vAlign w:val="top"/>
          </w:tcPr>
          <w:p w14:paraId="14CF5C23">
            <w:pPr>
              <w:pStyle w:val="6"/>
              <w:rPr>
                <w:sz w:val="21"/>
                <w:szCs w:val="21"/>
              </w:rPr>
            </w:pPr>
          </w:p>
        </w:tc>
        <w:tc>
          <w:tcPr>
            <w:tcW w:w="390" w:type="dxa"/>
            <w:vAlign w:val="top"/>
          </w:tcPr>
          <w:p w14:paraId="225850EB">
            <w:pPr>
              <w:pStyle w:val="6"/>
              <w:rPr>
                <w:sz w:val="21"/>
                <w:szCs w:val="21"/>
              </w:rPr>
            </w:pPr>
          </w:p>
        </w:tc>
        <w:tc>
          <w:tcPr>
            <w:tcW w:w="519" w:type="dxa"/>
            <w:vAlign w:val="top"/>
          </w:tcPr>
          <w:p w14:paraId="6BEE3210">
            <w:pPr>
              <w:pStyle w:val="6"/>
            </w:pPr>
          </w:p>
        </w:tc>
        <w:tc>
          <w:tcPr>
            <w:tcW w:w="519" w:type="dxa"/>
            <w:vAlign w:val="top"/>
          </w:tcPr>
          <w:p w14:paraId="1BBF863D">
            <w:pPr>
              <w:pStyle w:val="6"/>
            </w:pPr>
          </w:p>
        </w:tc>
        <w:tc>
          <w:tcPr>
            <w:tcW w:w="484" w:type="dxa"/>
            <w:vAlign w:val="top"/>
          </w:tcPr>
          <w:p w14:paraId="7959A626">
            <w:pPr>
              <w:pStyle w:val="6"/>
            </w:pPr>
          </w:p>
        </w:tc>
      </w:tr>
      <w:tr w14:paraId="7A99D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46B67007">
            <w:pPr>
              <w:pStyle w:val="6"/>
            </w:pPr>
          </w:p>
        </w:tc>
        <w:tc>
          <w:tcPr>
            <w:tcW w:w="4645" w:type="dxa"/>
            <w:vAlign w:val="top"/>
          </w:tcPr>
          <w:p w14:paraId="28089DB1">
            <w:pPr>
              <w:spacing w:before="48" w:line="219" w:lineRule="auto"/>
              <w:ind w:left="51"/>
              <w:rPr>
                <w:rFonts w:ascii="宋体" w:hAnsi="宋体" w:eastAsia="宋体" w:cs="宋体"/>
                <w:sz w:val="21"/>
                <w:szCs w:val="21"/>
              </w:rPr>
            </w:pPr>
            <w:r>
              <w:rPr>
                <w:rFonts w:ascii="宋体" w:hAnsi="宋体" w:eastAsia="宋体" w:cs="宋体"/>
                <w:spacing w:val="1"/>
                <w:sz w:val="21"/>
                <w:szCs w:val="21"/>
              </w:rPr>
              <w:t>智能加温、洁身、低噪音节水马桶</w:t>
            </w:r>
          </w:p>
        </w:tc>
        <w:tc>
          <w:tcPr>
            <w:tcW w:w="439" w:type="dxa"/>
            <w:vAlign w:val="top"/>
          </w:tcPr>
          <w:p w14:paraId="72F127EF">
            <w:pPr>
              <w:pStyle w:val="6"/>
            </w:pPr>
          </w:p>
        </w:tc>
        <w:tc>
          <w:tcPr>
            <w:tcW w:w="390" w:type="dxa"/>
            <w:vAlign w:val="top"/>
          </w:tcPr>
          <w:p w14:paraId="663ED9FD">
            <w:pPr>
              <w:pStyle w:val="6"/>
            </w:pPr>
          </w:p>
        </w:tc>
        <w:tc>
          <w:tcPr>
            <w:tcW w:w="410" w:type="dxa"/>
            <w:vAlign w:val="top"/>
          </w:tcPr>
          <w:p w14:paraId="791402E6">
            <w:pPr>
              <w:pStyle w:val="6"/>
              <w:rPr>
                <w:sz w:val="21"/>
                <w:szCs w:val="21"/>
              </w:rPr>
            </w:pPr>
          </w:p>
        </w:tc>
        <w:tc>
          <w:tcPr>
            <w:tcW w:w="419" w:type="dxa"/>
            <w:vAlign w:val="top"/>
          </w:tcPr>
          <w:p w14:paraId="7441CA14">
            <w:pPr>
              <w:pStyle w:val="6"/>
              <w:rPr>
                <w:sz w:val="21"/>
                <w:szCs w:val="21"/>
              </w:rPr>
            </w:pPr>
          </w:p>
        </w:tc>
        <w:tc>
          <w:tcPr>
            <w:tcW w:w="390" w:type="dxa"/>
            <w:vAlign w:val="top"/>
          </w:tcPr>
          <w:p w14:paraId="3C0777F7">
            <w:pPr>
              <w:spacing w:before="69" w:line="203" w:lineRule="auto"/>
              <w:ind w:left="138"/>
              <w:rPr>
                <w:rFonts w:ascii="宋体" w:hAnsi="宋体" w:eastAsia="宋体" w:cs="宋体"/>
                <w:sz w:val="21"/>
                <w:szCs w:val="21"/>
              </w:rPr>
            </w:pPr>
            <w:r>
              <w:rPr>
                <w:rFonts w:ascii="宋体" w:hAnsi="宋体" w:eastAsia="宋体" w:cs="宋体"/>
                <w:sz w:val="21"/>
                <w:szCs w:val="21"/>
              </w:rPr>
              <w:t>3</w:t>
            </w:r>
          </w:p>
        </w:tc>
        <w:tc>
          <w:tcPr>
            <w:tcW w:w="519" w:type="dxa"/>
            <w:vAlign w:val="top"/>
          </w:tcPr>
          <w:p w14:paraId="40EFF5E8">
            <w:pPr>
              <w:pStyle w:val="6"/>
            </w:pPr>
          </w:p>
        </w:tc>
        <w:tc>
          <w:tcPr>
            <w:tcW w:w="519" w:type="dxa"/>
            <w:vAlign w:val="top"/>
          </w:tcPr>
          <w:p w14:paraId="05A4D0BE">
            <w:pPr>
              <w:pStyle w:val="6"/>
            </w:pPr>
          </w:p>
        </w:tc>
        <w:tc>
          <w:tcPr>
            <w:tcW w:w="484" w:type="dxa"/>
            <w:vAlign w:val="top"/>
          </w:tcPr>
          <w:p w14:paraId="1354967E">
            <w:pPr>
              <w:pStyle w:val="6"/>
            </w:pPr>
          </w:p>
        </w:tc>
      </w:tr>
      <w:tr w14:paraId="21675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7237475D">
            <w:pPr>
              <w:pStyle w:val="6"/>
            </w:pPr>
          </w:p>
        </w:tc>
        <w:tc>
          <w:tcPr>
            <w:tcW w:w="4645" w:type="dxa"/>
            <w:vAlign w:val="top"/>
          </w:tcPr>
          <w:p w14:paraId="4D12A4BF">
            <w:pPr>
              <w:spacing w:before="48" w:line="219" w:lineRule="auto"/>
              <w:ind w:left="51"/>
              <w:rPr>
                <w:rFonts w:ascii="宋体" w:hAnsi="宋体" w:eastAsia="宋体" w:cs="宋体"/>
                <w:sz w:val="21"/>
                <w:szCs w:val="21"/>
              </w:rPr>
            </w:pPr>
            <w:r>
              <w:rPr>
                <w:rFonts w:ascii="宋体" w:hAnsi="宋体" w:eastAsia="宋体" w:cs="宋体"/>
                <w:spacing w:val="1"/>
                <w:sz w:val="21"/>
                <w:szCs w:val="21"/>
              </w:rPr>
              <w:t>优质、低噪音节水马桶</w:t>
            </w:r>
          </w:p>
        </w:tc>
        <w:tc>
          <w:tcPr>
            <w:tcW w:w="439" w:type="dxa"/>
            <w:vAlign w:val="top"/>
          </w:tcPr>
          <w:p w14:paraId="12C28DF5">
            <w:pPr>
              <w:pStyle w:val="6"/>
            </w:pPr>
          </w:p>
        </w:tc>
        <w:tc>
          <w:tcPr>
            <w:tcW w:w="390" w:type="dxa"/>
            <w:vAlign w:val="top"/>
          </w:tcPr>
          <w:p w14:paraId="49636544">
            <w:pPr>
              <w:pStyle w:val="6"/>
            </w:pPr>
          </w:p>
        </w:tc>
        <w:tc>
          <w:tcPr>
            <w:tcW w:w="410" w:type="dxa"/>
            <w:vAlign w:val="top"/>
          </w:tcPr>
          <w:p w14:paraId="6F930296">
            <w:pPr>
              <w:pStyle w:val="6"/>
              <w:rPr>
                <w:sz w:val="21"/>
                <w:szCs w:val="21"/>
              </w:rPr>
            </w:pPr>
          </w:p>
        </w:tc>
        <w:tc>
          <w:tcPr>
            <w:tcW w:w="419" w:type="dxa"/>
            <w:vAlign w:val="top"/>
          </w:tcPr>
          <w:p w14:paraId="15A45918">
            <w:pPr>
              <w:pStyle w:val="6"/>
              <w:rPr>
                <w:sz w:val="21"/>
                <w:szCs w:val="21"/>
              </w:rPr>
            </w:pPr>
          </w:p>
        </w:tc>
        <w:tc>
          <w:tcPr>
            <w:tcW w:w="390" w:type="dxa"/>
            <w:vAlign w:val="top"/>
          </w:tcPr>
          <w:p w14:paraId="788B7440">
            <w:pPr>
              <w:spacing w:before="69" w:line="203" w:lineRule="auto"/>
              <w:ind w:left="138"/>
              <w:rPr>
                <w:rFonts w:ascii="宋体" w:hAnsi="宋体" w:eastAsia="宋体" w:cs="宋体"/>
                <w:sz w:val="21"/>
                <w:szCs w:val="21"/>
              </w:rPr>
            </w:pPr>
            <w:r>
              <w:rPr>
                <w:rFonts w:ascii="宋体" w:hAnsi="宋体" w:eastAsia="宋体" w:cs="宋体"/>
                <w:sz w:val="21"/>
                <w:szCs w:val="21"/>
              </w:rPr>
              <w:t>2</w:t>
            </w:r>
          </w:p>
        </w:tc>
        <w:tc>
          <w:tcPr>
            <w:tcW w:w="519" w:type="dxa"/>
            <w:vAlign w:val="top"/>
          </w:tcPr>
          <w:p w14:paraId="4D9C4095">
            <w:pPr>
              <w:pStyle w:val="6"/>
            </w:pPr>
          </w:p>
        </w:tc>
        <w:tc>
          <w:tcPr>
            <w:tcW w:w="519" w:type="dxa"/>
            <w:vAlign w:val="top"/>
          </w:tcPr>
          <w:p w14:paraId="27C55D0A">
            <w:pPr>
              <w:pStyle w:val="6"/>
            </w:pPr>
          </w:p>
        </w:tc>
        <w:tc>
          <w:tcPr>
            <w:tcW w:w="484" w:type="dxa"/>
            <w:vAlign w:val="top"/>
          </w:tcPr>
          <w:p w14:paraId="4CF516B1">
            <w:pPr>
              <w:pStyle w:val="6"/>
            </w:pPr>
          </w:p>
        </w:tc>
      </w:tr>
      <w:tr w14:paraId="50E91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522D6D44">
            <w:pPr>
              <w:pStyle w:val="6"/>
            </w:pPr>
          </w:p>
        </w:tc>
        <w:tc>
          <w:tcPr>
            <w:tcW w:w="4645" w:type="dxa"/>
            <w:vAlign w:val="top"/>
          </w:tcPr>
          <w:p w14:paraId="147AD6FD">
            <w:pPr>
              <w:spacing w:before="48" w:line="219" w:lineRule="auto"/>
              <w:ind w:left="51"/>
              <w:rPr>
                <w:rFonts w:ascii="宋体" w:hAnsi="宋体" w:eastAsia="宋体" w:cs="宋体"/>
                <w:sz w:val="21"/>
                <w:szCs w:val="21"/>
              </w:rPr>
            </w:pPr>
            <w:r>
              <w:rPr>
                <w:rFonts w:ascii="宋体" w:hAnsi="宋体" w:eastAsia="宋体" w:cs="宋体"/>
                <w:spacing w:val="2"/>
                <w:sz w:val="21"/>
                <w:szCs w:val="21"/>
              </w:rPr>
              <w:t>普通节水马桶</w:t>
            </w:r>
          </w:p>
        </w:tc>
        <w:tc>
          <w:tcPr>
            <w:tcW w:w="439" w:type="dxa"/>
            <w:vAlign w:val="top"/>
          </w:tcPr>
          <w:p w14:paraId="2CA5E3CE">
            <w:pPr>
              <w:pStyle w:val="6"/>
            </w:pPr>
          </w:p>
        </w:tc>
        <w:tc>
          <w:tcPr>
            <w:tcW w:w="390" w:type="dxa"/>
            <w:vAlign w:val="top"/>
          </w:tcPr>
          <w:p w14:paraId="456023CE">
            <w:pPr>
              <w:pStyle w:val="6"/>
            </w:pPr>
          </w:p>
        </w:tc>
        <w:tc>
          <w:tcPr>
            <w:tcW w:w="410" w:type="dxa"/>
            <w:vAlign w:val="top"/>
          </w:tcPr>
          <w:p w14:paraId="53F2D20B">
            <w:pPr>
              <w:pStyle w:val="6"/>
              <w:rPr>
                <w:sz w:val="21"/>
                <w:szCs w:val="21"/>
              </w:rPr>
            </w:pPr>
          </w:p>
        </w:tc>
        <w:tc>
          <w:tcPr>
            <w:tcW w:w="419" w:type="dxa"/>
            <w:vAlign w:val="top"/>
          </w:tcPr>
          <w:p w14:paraId="0F1F6748">
            <w:pPr>
              <w:pStyle w:val="6"/>
              <w:rPr>
                <w:sz w:val="21"/>
                <w:szCs w:val="21"/>
              </w:rPr>
            </w:pPr>
          </w:p>
        </w:tc>
        <w:tc>
          <w:tcPr>
            <w:tcW w:w="390" w:type="dxa"/>
            <w:vAlign w:val="top"/>
          </w:tcPr>
          <w:p w14:paraId="25FEC473">
            <w:pPr>
              <w:spacing w:before="96" w:line="235" w:lineRule="auto"/>
              <w:ind w:left="128"/>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19" w:type="dxa"/>
            <w:vAlign w:val="top"/>
          </w:tcPr>
          <w:p w14:paraId="5C0F4EFA">
            <w:pPr>
              <w:pStyle w:val="6"/>
            </w:pPr>
          </w:p>
        </w:tc>
        <w:tc>
          <w:tcPr>
            <w:tcW w:w="519" w:type="dxa"/>
            <w:vAlign w:val="top"/>
          </w:tcPr>
          <w:p w14:paraId="2E2DEFFD">
            <w:pPr>
              <w:pStyle w:val="6"/>
            </w:pPr>
          </w:p>
        </w:tc>
        <w:tc>
          <w:tcPr>
            <w:tcW w:w="484" w:type="dxa"/>
            <w:vAlign w:val="top"/>
          </w:tcPr>
          <w:p w14:paraId="3930DC09">
            <w:pPr>
              <w:pStyle w:val="6"/>
            </w:pPr>
          </w:p>
        </w:tc>
      </w:tr>
      <w:tr w14:paraId="28939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54" w:type="dxa"/>
            <w:vAlign w:val="top"/>
          </w:tcPr>
          <w:p w14:paraId="51618BC5">
            <w:pPr>
              <w:spacing w:before="79" w:line="211" w:lineRule="auto"/>
              <w:ind w:left="135"/>
              <w:rPr>
                <w:rFonts w:ascii="宋体" w:hAnsi="宋体" w:eastAsia="宋体" w:cs="宋体"/>
                <w:sz w:val="21"/>
                <w:szCs w:val="21"/>
              </w:rPr>
            </w:pPr>
            <w:r>
              <w:rPr>
                <w:rFonts w:ascii="宋体" w:hAnsi="宋体" w:eastAsia="宋体" w:cs="宋体"/>
                <w:spacing w:val="-2"/>
                <w:sz w:val="21"/>
                <w:szCs w:val="21"/>
              </w:rPr>
              <w:t>4.9.9</w:t>
            </w:r>
          </w:p>
        </w:tc>
        <w:tc>
          <w:tcPr>
            <w:tcW w:w="4645" w:type="dxa"/>
            <w:vAlign w:val="top"/>
          </w:tcPr>
          <w:p w14:paraId="5B476317">
            <w:pPr>
              <w:spacing w:before="59" w:line="220" w:lineRule="auto"/>
              <w:ind w:left="51"/>
              <w:rPr>
                <w:rFonts w:ascii="宋体" w:hAnsi="宋体" w:eastAsia="宋体" w:cs="宋体"/>
                <w:sz w:val="21"/>
                <w:szCs w:val="21"/>
              </w:rPr>
            </w:pPr>
            <w:r>
              <w:rPr>
                <w:rFonts w:ascii="宋体" w:hAnsi="宋体" w:eastAsia="宋体" w:cs="宋体"/>
                <w:spacing w:val="-3"/>
                <w:sz w:val="21"/>
                <w:szCs w:val="21"/>
              </w:rPr>
              <w:t>其他</w:t>
            </w:r>
          </w:p>
        </w:tc>
        <w:tc>
          <w:tcPr>
            <w:tcW w:w="439" w:type="dxa"/>
            <w:vAlign w:val="top"/>
          </w:tcPr>
          <w:p w14:paraId="6F47CF34">
            <w:pPr>
              <w:pStyle w:val="6"/>
            </w:pPr>
          </w:p>
        </w:tc>
        <w:tc>
          <w:tcPr>
            <w:tcW w:w="390" w:type="dxa"/>
            <w:vAlign w:val="top"/>
          </w:tcPr>
          <w:p w14:paraId="074784FC">
            <w:pPr>
              <w:pStyle w:val="6"/>
            </w:pPr>
          </w:p>
        </w:tc>
        <w:tc>
          <w:tcPr>
            <w:tcW w:w="410" w:type="dxa"/>
            <w:vAlign w:val="top"/>
          </w:tcPr>
          <w:p w14:paraId="40AB2DE2">
            <w:pPr>
              <w:spacing w:before="79" w:line="211" w:lineRule="auto"/>
              <w:ind w:left="127"/>
              <w:rPr>
                <w:rFonts w:ascii="宋体" w:hAnsi="宋体" w:eastAsia="宋体" w:cs="宋体"/>
                <w:sz w:val="21"/>
                <w:szCs w:val="21"/>
              </w:rPr>
            </w:pPr>
            <w:r>
              <w:rPr>
                <w:rFonts w:ascii="宋体" w:hAnsi="宋体" w:eastAsia="宋体" w:cs="宋体"/>
                <w:spacing w:val="-6"/>
                <w:sz w:val="21"/>
                <w:szCs w:val="21"/>
              </w:rPr>
              <w:t>10</w:t>
            </w:r>
          </w:p>
        </w:tc>
        <w:tc>
          <w:tcPr>
            <w:tcW w:w="419" w:type="dxa"/>
            <w:vAlign w:val="top"/>
          </w:tcPr>
          <w:p w14:paraId="1768D367">
            <w:pPr>
              <w:pStyle w:val="6"/>
              <w:rPr>
                <w:sz w:val="21"/>
                <w:szCs w:val="21"/>
              </w:rPr>
            </w:pPr>
          </w:p>
        </w:tc>
        <w:tc>
          <w:tcPr>
            <w:tcW w:w="390" w:type="dxa"/>
            <w:vAlign w:val="top"/>
          </w:tcPr>
          <w:p w14:paraId="3F0D2855">
            <w:pPr>
              <w:pStyle w:val="6"/>
              <w:rPr>
                <w:sz w:val="21"/>
                <w:szCs w:val="21"/>
              </w:rPr>
            </w:pPr>
          </w:p>
        </w:tc>
        <w:tc>
          <w:tcPr>
            <w:tcW w:w="519" w:type="dxa"/>
            <w:vAlign w:val="top"/>
          </w:tcPr>
          <w:p w14:paraId="45284D41">
            <w:pPr>
              <w:pStyle w:val="6"/>
            </w:pPr>
          </w:p>
        </w:tc>
        <w:tc>
          <w:tcPr>
            <w:tcW w:w="519" w:type="dxa"/>
            <w:vAlign w:val="top"/>
          </w:tcPr>
          <w:p w14:paraId="646417EA">
            <w:pPr>
              <w:pStyle w:val="6"/>
            </w:pPr>
          </w:p>
        </w:tc>
        <w:tc>
          <w:tcPr>
            <w:tcW w:w="484" w:type="dxa"/>
            <w:vAlign w:val="top"/>
          </w:tcPr>
          <w:p w14:paraId="0B0C51C9">
            <w:pPr>
              <w:pStyle w:val="6"/>
            </w:pPr>
          </w:p>
        </w:tc>
      </w:tr>
      <w:tr w14:paraId="6177E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79EC8E5D">
            <w:pPr>
              <w:spacing w:before="79" w:line="203" w:lineRule="auto"/>
              <w:ind w:left="135"/>
              <w:rPr>
                <w:rFonts w:ascii="宋体" w:hAnsi="宋体" w:eastAsia="宋体" w:cs="宋体"/>
                <w:sz w:val="21"/>
                <w:szCs w:val="21"/>
              </w:rPr>
            </w:pPr>
            <w:r>
              <w:rPr>
                <w:rFonts w:ascii="宋体" w:hAnsi="宋体" w:eastAsia="宋体" w:cs="宋体"/>
                <w:spacing w:val="-1"/>
                <w:sz w:val="21"/>
                <w:szCs w:val="21"/>
              </w:rPr>
              <w:t>4.9.9.1</w:t>
            </w:r>
          </w:p>
        </w:tc>
        <w:tc>
          <w:tcPr>
            <w:tcW w:w="4645" w:type="dxa"/>
            <w:vAlign w:val="top"/>
          </w:tcPr>
          <w:p w14:paraId="29C0FFCB">
            <w:pPr>
              <w:spacing w:before="58" w:line="219" w:lineRule="auto"/>
              <w:ind w:left="51"/>
              <w:rPr>
                <w:rFonts w:ascii="宋体" w:hAnsi="宋体" w:eastAsia="宋体" w:cs="宋体"/>
                <w:sz w:val="21"/>
                <w:szCs w:val="21"/>
              </w:rPr>
            </w:pPr>
            <w:r>
              <w:rPr>
                <w:rFonts w:ascii="宋体" w:hAnsi="宋体" w:eastAsia="宋体" w:cs="宋体"/>
                <w:spacing w:val="-2"/>
                <w:sz w:val="21"/>
                <w:szCs w:val="21"/>
              </w:rPr>
              <w:t>梳妆镜</w:t>
            </w:r>
          </w:p>
        </w:tc>
        <w:tc>
          <w:tcPr>
            <w:tcW w:w="439" w:type="dxa"/>
            <w:vAlign w:val="top"/>
          </w:tcPr>
          <w:p w14:paraId="0BCD5B21">
            <w:pPr>
              <w:pStyle w:val="6"/>
            </w:pPr>
          </w:p>
        </w:tc>
        <w:tc>
          <w:tcPr>
            <w:tcW w:w="390" w:type="dxa"/>
            <w:vAlign w:val="top"/>
          </w:tcPr>
          <w:p w14:paraId="271B4C83">
            <w:pPr>
              <w:pStyle w:val="6"/>
            </w:pPr>
          </w:p>
        </w:tc>
        <w:tc>
          <w:tcPr>
            <w:tcW w:w="410" w:type="dxa"/>
            <w:vAlign w:val="top"/>
          </w:tcPr>
          <w:p w14:paraId="09A79D84">
            <w:pPr>
              <w:pStyle w:val="6"/>
              <w:rPr>
                <w:sz w:val="21"/>
                <w:szCs w:val="21"/>
              </w:rPr>
            </w:pPr>
          </w:p>
        </w:tc>
        <w:tc>
          <w:tcPr>
            <w:tcW w:w="419" w:type="dxa"/>
            <w:vAlign w:val="top"/>
          </w:tcPr>
          <w:p w14:paraId="040090ED">
            <w:pPr>
              <w:spacing w:before="79" w:line="203" w:lineRule="auto"/>
              <w:ind w:left="147"/>
              <w:rPr>
                <w:rFonts w:ascii="宋体" w:hAnsi="宋体" w:eastAsia="宋体" w:cs="宋体"/>
                <w:sz w:val="21"/>
                <w:szCs w:val="21"/>
              </w:rPr>
            </w:pPr>
            <w:r>
              <w:rPr>
                <w:rFonts w:ascii="宋体" w:hAnsi="宋体" w:eastAsia="宋体" w:cs="宋体"/>
                <w:sz w:val="21"/>
                <w:szCs w:val="21"/>
              </w:rPr>
              <w:t>2</w:t>
            </w:r>
          </w:p>
        </w:tc>
        <w:tc>
          <w:tcPr>
            <w:tcW w:w="390" w:type="dxa"/>
            <w:vAlign w:val="top"/>
          </w:tcPr>
          <w:p w14:paraId="66E76429">
            <w:pPr>
              <w:pStyle w:val="6"/>
              <w:rPr>
                <w:sz w:val="21"/>
                <w:szCs w:val="21"/>
              </w:rPr>
            </w:pPr>
          </w:p>
        </w:tc>
        <w:tc>
          <w:tcPr>
            <w:tcW w:w="519" w:type="dxa"/>
            <w:vAlign w:val="top"/>
          </w:tcPr>
          <w:p w14:paraId="3D7CF1DC">
            <w:pPr>
              <w:pStyle w:val="6"/>
            </w:pPr>
          </w:p>
        </w:tc>
        <w:tc>
          <w:tcPr>
            <w:tcW w:w="519" w:type="dxa"/>
            <w:vAlign w:val="top"/>
          </w:tcPr>
          <w:p w14:paraId="4883D9E8">
            <w:pPr>
              <w:pStyle w:val="6"/>
            </w:pPr>
          </w:p>
        </w:tc>
        <w:tc>
          <w:tcPr>
            <w:tcW w:w="484" w:type="dxa"/>
            <w:vAlign w:val="top"/>
          </w:tcPr>
          <w:p w14:paraId="6ECCAAC8">
            <w:pPr>
              <w:pStyle w:val="6"/>
            </w:pPr>
          </w:p>
        </w:tc>
      </w:tr>
      <w:tr w14:paraId="74966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076223B5">
            <w:pPr>
              <w:pStyle w:val="6"/>
            </w:pPr>
          </w:p>
        </w:tc>
        <w:tc>
          <w:tcPr>
            <w:tcW w:w="4645" w:type="dxa"/>
            <w:vAlign w:val="top"/>
          </w:tcPr>
          <w:p w14:paraId="78C9479A">
            <w:pPr>
              <w:spacing w:before="68" w:line="219" w:lineRule="auto"/>
              <w:ind w:left="51"/>
              <w:rPr>
                <w:rFonts w:ascii="宋体" w:hAnsi="宋体" w:eastAsia="宋体" w:cs="宋体"/>
                <w:sz w:val="21"/>
                <w:szCs w:val="21"/>
              </w:rPr>
            </w:pPr>
            <w:r>
              <w:rPr>
                <w:rFonts w:ascii="宋体" w:hAnsi="宋体" w:eastAsia="宋体" w:cs="宋体"/>
                <w:spacing w:val="1"/>
                <w:sz w:val="21"/>
                <w:szCs w:val="21"/>
              </w:rPr>
              <w:t>防雾梳妆镜</w:t>
            </w:r>
          </w:p>
        </w:tc>
        <w:tc>
          <w:tcPr>
            <w:tcW w:w="439" w:type="dxa"/>
            <w:vAlign w:val="top"/>
          </w:tcPr>
          <w:p w14:paraId="71B0F8F2">
            <w:pPr>
              <w:pStyle w:val="6"/>
            </w:pPr>
          </w:p>
        </w:tc>
        <w:tc>
          <w:tcPr>
            <w:tcW w:w="390" w:type="dxa"/>
            <w:vAlign w:val="top"/>
          </w:tcPr>
          <w:p w14:paraId="3011F592">
            <w:pPr>
              <w:pStyle w:val="6"/>
            </w:pPr>
          </w:p>
        </w:tc>
        <w:tc>
          <w:tcPr>
            <w:tcW w:w="410" w:type="dxa"/>
            <w:vAlign w:val="top"/>
          </w:tcPr>
          <w:p w14:paraId="08943C18">
            <w:pPr>
              <w:pStyle w:val="6"/>
              <w:rPr>
                <w:sz w:val="21"/>
                <w:szCs w:val="21"/>
              </w:rPr>
            </w:pPr>
          </w:p>
        </w:tc>
        <w:tc>
          <w:tcPr>
            <w:tcW w:w="419" w:type="dxa"/>
            <w:vAlign w:val="top"/>
          </w:tcPr>
          <w:p w14:paraId="10D779F3">
            <w:pPr>
              <w:pStyle w:val="6"/>
              <w:rPr>
                <w:sz w:val="21"/>
                <w:szCs w:val="21"/>
              </w:rPr>
            </w:pPr>
          </w:p>
        </w:tc>
        <w:tc>
          <w:tcPr>
            <w:tcW w:w="390" w:type="dxa"/>
            <w:vAlign w:val="top"/>
          </w:tcPr>
          <w:p w14:paraId="27B43672">
            <w:pPr>
              <w:spacing w:before="89" w:line="211" w:lineRule="auto"/>
              <w:ind w:left="138"/>
              <w:rPr>
                <w:rFonts w:ascii="宋体" w:hAnsi="宋体" w:eastAsia="宋体" w:cs="宋体"/>
                <w:sz w:val="21"/>
                <w:szCs w:val="21"/>
              </w:rPr>
            </w:pPr>
            <w:r>
              <w:rPr>
                <w:rFonts w:ascii="宋体" w:hAnsi="宋体" w:eastAsia="宋体" w:cs="宋体"/>
                <w:sz w:val="21"/>
                <w:szCs w:val="21"/>
              </w:rPr>
              <w:t>2</w:t>
            </w:r>
          </w:p>
        </w:tc>
        <w:tc>
          <w:tcPr>
            <w:tcW w:w="519" w:type="dxa"/>
            <w:vAlign w:val="top"/>
          </w:tcPr>
          <w:p w14:paraId="58A79D30">
            <w:pPr>
              <w:pStyle w:val="6"/>
            </w:pPr>
          </w:p>
        </w:tc>
        <w:tc>
          <w:tcPr>
            <w:tcW w:w="519" w:type="dxa"/>
            <w:vAlign w:val="top"/>
          </w:tcPr>
          <w:p w14:paraId="23378965">
            <w:pPr>
              <w:pStyle w:val="6"/>
            </w:pPr>
          </w:p>
        </w:tc>
        <w:tc>
          <w:tcPr>
            <w:tcW w:w="484" w:type="dxa"/>
            <w:vAlign w:val="top"/>
          </w:tcPr>
          <w:p w14:paraId="66D62ED6">
            <w:pPr>
              <w:pStyle w:val="6"/>
            </w:pPr>
          </w:p>
        </w:tc>
      </w:tr>
      <w:tr w14:paraId="64E50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313C5F4C">
            <w:pPr>
              <w:pStyle w:val="6"/>
            </w:pPr>
          </w:p>
        </w:tc>
        <w:tc>
          <w:tcPr>
            <w:tcW w:w="4645" w:type="dxa"/>
            <w:vAlign w:val="top"/>
          </w:tcPr>
          <w:p w14:paraId="595B94E9">
            <w:pPr>
              <w:spacing w:before="68" w:line="219" w:lineRule="auto"/>
              <w:ind w:left="51"/>
              <w:rPr>
                <w:rFonts w:ascii="宋体" w:hAnsi="宋体" w:eastAsia="宋体" w:cs="宋体"/>
                <w:sz w:val="21"/>
                <w:szCs w:val="21"/>
              </w:rPr>
            </w:pPr>
            <w:r>
              <w:rPr>
                <w:rFonts w:ascii="宋体" w:hAnsi="宋体" w:eastAsia="宋体" w:cs="宋体"/>
                <w:spacing w:val="-2"/>
                <w:sz w:val="21"/>
                <w:szCs w:val="21"/>
              </w:rPr>
              <w:t>普通梳妆镜</w:t>
            </w:r>
          </w:p>
        </w:tc>
        <w:tc>
          <w:tcPr>
            <w:tcW w:w="439" w:type="dxa"/>
            <w:vAlign w:val="top"/>
          </w:tcPr>
          <w:p w14:paraId="34EFF8DF">
            <w:pPr>
              <w:pStyle w:val="6"/>
            </w:pPr>
          </w:p>
        </w:tc>
        <w:tc>
          <w:tcPr>
            <w:tcW w:w="390" w:type="dxa"/>
            <w:vAlign w:val="top"/>
          </w:tcPr>
          <w:p w14:paraId="4EEDFA61">
            <w:pPr>
              <w:pStyle w:val="6"/>
            </w:pPr>
          </w:p>
        </w:tc>
        <w:tc>
          <w:tcPr>
            <w:tcW w:w="410" w:type="dxa"/>
            <w:vAlign w:val="top"/>
          </w:tcPr>
          <w:p w14:paraId="2AF4A5D2">
            <w:pPr>
              <w:pStyle w:val="6"/>
              <w:rPr>
                <w:sz w:val="21"/>
                <w:szCs w:val="21"/>
              </w:rPr>
            </w:pPr>
          </w:p>
        </w:tc>
        <w:tc>
          <w:tcPr>
            <w:tcW w:w="419" w:type="dxa"/>
            <w:vAlign w:val="top"/>
          </w:tcPr>
          <w:p w14:paraId="2511F1AE">
            <w:pPr>
              <w:pStyle w:val="6"/>
              <w:rPr>
                <w:sz w:val="21"/>
                <w:szCs w:val="21"/>
              </w:rPr>
            </w:pPr>
          </w:p>
        </w:tc>
        <w:tc>
          <w:tcPr>
            <w:tcW w:w="390" w:type="dxa"/>
            <w:vAlign w:val="top"/>
          </w:tcPr>
          <w:p w14:paraId="526D48F1">
            <w:pPr>
              <w:spacing w:before="90" w:line="210" w:lineRule="auto"/>
              <w:ind w:left="138"/>
              <w:rPr>
                <w:rFonts w:ascii="宋体" w:hAnsi="宋体" w:eastAsia="宋体" w:cs="宋体"/>
                <w:sz w:val="21"/>
                <w:szCs w:val="21"/>
              </w:rPr>
            </w:pPr>
            <w:r>
              <w:rPr>
                <w:rFonts w:ascii="宋体" w:hAnsi="宋体" w:eastAsia="宋体" w:cs="宋体"/>
                <w:sz w:val="21"/>
                <w:szCs w:val="21"/>
              </w:rPr>
              <w:t>1</w:t>
            </w:r>
          </w:p>
        </w:tc>
        <w:tc>
          <w:tcPr>
            <w:tcW w:w="519" w:type="dxa"/>
            <w:vAlign w:val="top"/>
          </w:tcPr>
          <w:p w14:paraId="3764CBAA">
            <w:pPr>
              <w:pStyle w:val="6"/>
            </w:pPr>
          </w:p>
        </w:tc>
        <w:tc>
          <w:tcPr>
            <w:tcW w:w="519" w:type="dxa"/>
            <w:vAlign w:val="top"/>
          </w:tcPr>
          <w:p w14:paraId="587D1480">
            <w:pPr>
              <w:pStyle w:val="6"/>
            </w:pPr>
          </w:p>
        </w:tc>
        <w:tc>
          <w:tcPr>
            <w:tcW w:w="484" w:type="dxa"/>
            <w:vAlign w:val="top"/>
          </w:tcPr>
          <w:p w14:paraId="72C8B91D">
            <w:pPr>
              <w:pStyle w:val="6"/>
            </w:pPr>
          </w:p>
        </w:tc>
      </w:tr>
      <w:tr w14:paraId="77082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56BD1D6D">
            <w:pPr>
              <w:spacing w:before="70" w:line="202" w:lineRule="auto"/>
              <w:ind w:left="135"/>
              <w:rPr>
                <w:rFonts w:ascii="宋体" w:hAnsi="宋体" w:eastAsia="宋体" w:cs="宋体"/>
                <w:sz w:val="21"/>
                <w:szCs w:val="21"/>
              </w:rPr>
            </w:pPr>
            <w:r>
              <w:rPr>
                <w:rFonts w:ascii="宋体" w:hAnsi="宋体" w:eastAsia="宋体" w:cs="宋体"/>
                <w:spacing w:val="-1"/>
                <w:sz w:val="21"/>
                <w:szCs w:val="21"/>
              </w:rPr>
              <w:t>4.9.9.2</w:t>
            </w:r>
          </w:p>
        </w:tc>
        <w:tc>
          <w:tcPr>
            <w:tcW w:w="4645" w:type="dxa"/>
            <w:vAlign w:val="top"/>
          </w:tcPr>
          <w:p w14:paraId="7C8D0730">
            <w:pPr>
              <w:spacing w:before="49" w:line="219" w:lineRule="auto"/>
              <w:ind w:left="51"/>
              <w:rPr>
                <w:rFonts w:ascii="宋体" w:hAnsi="宋体" w:eastAsia="宋体" w:cs="宋体"/>
                <w:sz w:val="21"/>
                <w:szCs w:val="21"/>
              </w:rPr>
            </w:pPr>
            <w:r>
              <w:rPr>
                <w:rFonts w:ascii="宋体" w:hAnsi="宋体" w:eastAsia="宋体" w:cs="宋体"/>
                <w:spacing w:val="-2"/>
                <w:sz w:val="21"/>
                <w:szCs w:val="21"/>
              </w:rPr>
              <w:t>化妆放大镜</w:t>
            </w:r>
          </w:p>
        </w:tc>
        <w:tc>
          <w:tcPr>
            <w:tcW w:w="439" w:type="dxa"/>
            <w:vAlign w:val="top"/>
          </w:tcPr>
          <w:p w14:paraId="0B37CD5E">
            <w:pPr>
              <w:pStyle w:val="6"/>
            </w:pPr>
          </w:p>
        </w:tc>
        <w:tc>
          <w:tcPr>
            <w:tcW w:w="390" w:type="dxa"/>
            <w:vAlign w:val="top"/>
          </w:tcPr>
          <w:p w14:paraId="39F195AF">
            <w:pPr>
              <w:pStyle w:val="6"/>
            </w:pPr>
          </w:p>
        </w:tc>
        <w:tc>
          <w:tcPr>
            <w:tcW w:w="410" w:type="dxa"/>
            <w:vAlign w:val="top"/>
          </w:tcPr>
          <w:p w14:paraId="1EBA8ACE">
            <w:pPr>
              <w:pStyle w:val="6"/>
              <w:rPr>
                <w:sz w:val="21"/>
                <w:szCs w:val="21"/>
              </w:rPr>
            </w:pPr>
          </w:p>
        </w:tc>
        <w:tc>
          <w:tcPr>
            <w:tcW w:w="419" w:type="dxa"/>
            <w:vAlign w:val="top"/>
          </w:tcPr>
          <w:p w14:paraId="7E13F11A">
            <w:pPr>
              <w:spacing w:before="70" w:line="202" w:lineRule="auto"/>
              <w:ind w:left="147"/>
              <w:rPr>
                <w:rFonts w:ascii="宋体" w:hAnsi="宋体" w:eastAsia="宋体" w:cs="宋体"/>
                <w:sz w:val="21"/>
                <w:szCs w:val="21"/>
              </w:rPr>
            </w:pPr>
            <w:r>
              <w:rPr>
                <w:rFonts w:ascii="宋体" w:hAnsi="宋体" w:eastAsia="宋体" w:cs="宋体"/>
                <w:sz w:val="21"/>
                <w:szCs w:val="21"/>
              </w:rPr>
              <w:t>1</w:t>
            </w:r>
          </w:p>
        </w:tc>
        <w:tc>
          <w:tcPr>
            <w:tcW w:w="390" w:type="dxa"/>
            <w:vAlign w:val="top"/>
          </w:tcPr>
          <w:p w14:paraId="0213D0B2">
            <w:pPr>
              <w:spacing w:before="70" w:line="202" w:lineRule="auto"/>
              <w:ind w:left="138"/>
              <w:rPr>
                <w:rFonts w:ascii="宋体" w:hAnsi="宋体" w:eastAsia="宋体" w:cs="宋体"/>
                <w:sz w:val="21"/>
                <w:szCs w:val="21"/>
              </w:rPr>
            </w:pPr>
            <w:r>
              <w:rPr>
                <w:rFonts w:ascii="宋体" w:hAnsi="宋体" w:eastAsia="宋体" w:cs="宋体"/>
                <w:sz w:val="21"/>
                <w:szCs w:val="21"/>
              </w:rPr>
              <w:t>1</w:t>
            </w:r>
          </w:p>
        </w:tc>
        <w:tc>
          <w:tcPr>
            <w:tcW w:w="519" w:type="dxa"/>
            <w:vAlign w:val="top"/>
          </w:tcPr>
          <w:p w14:paraId="12E2EDDD">
            <w:pPr>
              <w:pStyle w:val="6"/>
            </w:pPr>
          </w:p>
        </w:tc>
        <w:tc>
          <w:tcPr>
            <w:tcW w:w="519" w:type="dxa"/>
            <w:vAlign w:val="top"/>
          </w:tcPr>
          <w:p w14:paraId="70965461">
            <w:pPr>
              <w:pStyle w:val="6"/>
            </w:pPr>
          </w:p>
        </w:tc>
        <w:tc>
          <w:tcPr>
            <w:tcW w:w="484" w:type="dxa"/>
            <w:vAlign w:val="top"/>
          </w:tcPr>
          <w:p w14:paraId="7B834920">
            <w:pPr>
              <w:pStyle w:val="6"/>
            </w:pPr>
          </w:p>
        </w:tc>
      </w:tr>
      <w:tr w14:paraId="7626C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22986DF7">
            <w:pPr>
              <w:spacing w:before="70" w:line="202" w:lineRule="auto"/>
              <w:ind w:left="135"/>
              <w:rPr>
                <w:rFonts w:ascii="宋体" w:hAnsi="宋体" w:eastAsia="宋体" w:cs="宋体"/>
                <w:sz w:val="21"/>
                <w:szCs w:val="21"/>
              </w:rPr>
            </w:pPr>
            <w:r>
              <w:rPr>
                <w:rFonts w:ascii="宋体" w:hAnsi="宋体" w:eastAsia="宋体" w:cs="宋体"/>
                <w:spacing w:val="-1"/>
                <w:sz w:val="21"/>
                <w:szCs w:val="21"/>
              </w:rPr>
              <w:t>4.9.9.3</w:t>
            </w:r>
          </w:p>
        </w:tc>
        <w:tc>
          <w:tcPr>
            <w:tcW w:w="4645" w:type="dxa"/>
            <w:vAlign w:val="top"/>
          </w:tcPr>
          <w:p w14:paraId="425CB124">
            <w:pPr>
              <w:spacing w:before="48" w:line="219" w:lineRule="auto"/>
              <w:ind w:left="51"/>
              <w:rPr>
                <w:rFonts w:ascii="宋体" w:hAnsi="宋体" w:eastAsia="宋体" w:cs="宋体"/>
                <w:sz w:val="21"/>
                <w:szCs w:val="21"/>
              </w:rPr>
            </w:pPr>
            <w:r>
              <w:rPr>
                <w:rFonts w:ascii="宋体" w:hAnsi="宋体" w:eastAsia="宋体" w:cs="宋体"/>
                <w:spacing w:val="3"/>
                <w:sz w:val="21"/>
                <w:szCs w:val="21"/>
              </w:rPr>
              <w:t>电话副机(方便宾客使用)</w:t>
            </w:r>
          </w:p>
        </w:tc>
        <w:tc>
          <w:tcPr>
            <w:tcW w:w="439" w:type="dxa"/>
            <w:vAlign w:val="top"/>
          </w:tcPr>
          <w:p w14:paraId="442001AC">
            <w:pPr>
              <w:pStyle w:val="6"/>
            </w:pPr>
          </w:p>
        </w:tc>
        <w:tc>
          <w:tcPr>
            <w:tcW w:w="390" w:type="dxa"/>
            <w:vAlign w:val="top"/>
          </w:tcPr>
          <w:p w14:paraId="70D775AB">
            <w:pPr>
              <w:pStyle w:val="6"/>
            </w:pPr>
          </w:p>
        </w:tc>
        <w:tc>
          <w:tcPr>
            <w:tcW w:w="410" w:type="dxa"/>
            <w:vAlign w:val="top"/>
          </w:tcPr>
          <w:p w14:paraId="38A3B3CC">
            <w:pPr>
              <w:pStyle w:val="6"/>
              <w:rPr>
                <w:sz w:val="21"/>
                <w:szCs w:val="21"/>
              </w:rPr>
            </w:pPr>
          </w:p>
        </w:tc>
        <w:tc>
          <w:tcPr>
            <w:tcW w:w="419" w:type="dxa"/>
            <w:vAlign w:val="top"/>
          </w:tcPr>
          <w:p w14:paraId="281DD262">
            <w:pPr>
              <w:spacing w:before="97" w:line="235" w:lineRule="auto"/>
              <w:ind w:left="13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390" w:type="dxa"/>
            <w:vAlign w:val="top"/>
          </w:tcPr>
          <w:p w14:paraId="5A7AC0DA">
            <w:pPr>
              <w:spacing w:before="70" w:line="202" w:lineRule="auto"/>
              <w:ind w:left="138"/>
              <w:rPr>
                <w:rFonts w:ascii="宋体" w:hAnsi="宋体" w:eastAsia="宋体" w:cs="宋体"/>
                <w:sz w:val="21"/>
                <w:szCs w:val="21"/>
              </w:rPr>
            </w:pPr>
            <w:r>
              <w:rPr>
                <w:rFonts w:ascii="宋体" w:hAnsi="宋体" w:eastAsia="宋体" w:cs="宋体"/>
                <w:sz w:val="21"/>
                <w:szCs w:val="21"/>
              </w:rPr>
              <w:t>1</w:t>
            </w:r>
          </w:p>
        </w:tc>
        <w:tc>
          <w:tcPr>
            <w:tcW w:w="519" w:type="dxa"/>
            <w:vAlign w:val="top"/>
          </w:tcPr>
          <w:p w14:paraId="5A1C149B">
            <w:pPr>
              <w:pStyle w:val="6"/>
            </w:pPr>
          </w:p>
        </w:tc>
        <w:tc>
          <w:tcPr>
            <w:tcW w:w="519" w:type="dxa"/>
            <w:vAlign w:val="top"/>
          </w:tcPr>
          <w:p w14:paraId="3C44C621">
            <w:pPr>
              <w:pStyle w:val="6"/>
            </w:pPr>
          </w:p>
        </w:tc>
        <w:tc>
          <w:tcPr>
            <w:tcW w:w="484" w:type="dxa"/>
            <w:vAlign w:val="top"/>
          </w:tcPr>
          <w:p w14:paraId="235BAE73">
            <w:pPr>
              <w:pStyle w:val="6"/>
            </w:pPr>
          </w:p>
        </w:tc>
      </w:tr>
      <w:tr w14:paraId="14FD3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9" w:hRule="atLeast"/>
        </w:trPr>
        <w:tc>
          <w:tcPr>
            <w:tcW w:w="1254" w:type="dxa"/>
            <w:vAlign w:val="top"/>
          </w:tcPr>
          <w:p w14:paraId="2A5F217D">
            <w:pPr>
              <w:spacing w:before="90" w:line="210" w:lineRule="auto"/>
              <w:ind w:left="135"/>
              <w:rPr>
                <w:rFonts w:ascii="宋体" w:hAnsi="宋体" w:eastAsia="宋体" w:cs="宋体"/>
                <w:sz w:val="21"/>
                <w:szCs w:val="21"/>
              </w:rPr>
            </w:pPr>
            <w:r>
              <w:rPr>
                <w:rFonts w:ascii="宋体" w:hAnsi="宋体" w:eastAsia="宋体" w:cs="宋体"/>
                <w:spacing w:val="-1"/>
                <w:sz w:val="21"/>
                <w:szCs w:val="21"/>
              </w:rPr>
              <w:t>4.9.9.4</w:t>
            </w:r>
          </w:p>
        </w:tc>
        <w:tc>
          <w:tcPr>
            <w:tcW w:w="4645" w:type="dxa"/>
            <w:vAlign w:val="top"/>
          </w:tcPr>
          <w:p w14:paraId="0CF56812">
            <w:pPr>
              <w:spacing w:before="69" w:line="219" w:lineRule="auto"/>
              <w:ind w:left="51"/>
              <w:rPr>
                <w:rFonts w:ascii="宋体" w:hAnsi="宋体" w:eastAsia="宋体" w:cs="宋体"/>
                <w:sz w:val="21"/>
                <w:szCs w:val="21"/>
              </w:rPr>
            </w:pPr>
            <w:r>
              <w:rPr>
                <w:rFonts w:ascii="宋体" w:hAnsi="宋体" w:eastAsia="宋体" w:cs="宋体"/>
                <w:sz w:val="21"/>
                <w:szCs w:val="21"/>
              </w:rPr>
              <w:t>呼救按钮或有呼救功能的电话</w:t>
            </w:r>
          </w:p>
        </w:tc>
        <w:tc>
          <w:tcPr>
            <w:tcW w:w="439" w:type="dxa"/>
            <w:vAlign w:val="top"/>
          </w:tcPr>
          <w:p w14:paraId="54FC694C">
            <w:pPr>
              <w:pStyle w:val="6"/>
            </w:pPr>
          </w:p>
        </w:tc>
        <w:tc>
          <w:tcPr>
            <w:tcW w:w="390" w:type="dxa"/>
            <w:vAlign w:val="top"/>
          </w:tcPr>
          <w:p w14:paraId="50ED0220">
            <w:pPr>
              <w:pStyle w:val="6"/>
            </w:pPr>
          </w:p>
        </w:tc>
        <w:tc>
          <w:tcPr>
            <w:tcW w:w="410" w:type="dxa"/>
            <w:vAlign w:val="top"/>
          </w:tcPr>
          <w:p w14:paraId="28805120">
            <w:pPr>
              <w:pStyle w:val="6"/>
              <w:rPr>
                <w:sz w:val="21"/>
                <w:szCs w:val="21"/>
              </w:rPr>
            </w:pPr>
          </w:p>
        </w:tc>
        <w:tc>
          <w:tcPr>
            <w:tcW w:w="419" w:type="dxa"/>
            <w:vAlign w:val="top"/>
          </w:tcPr>
          <w:p w14:paraId="65BB9F8A">
            <w:pPr>
              <w:spacing w:before="117" w:line="235" w:lineRule="auto"/>
              <w:ind w:left="13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390" w:type="dxa"/>
            <w:vAlign w:val="top"/>
          </w:tcPr>
          <w:p w14:paraId="072A0426">
            <w:pPr>
              <w:spacing w:before="90" w:line="210" w:lineRule="auto"/>
              <w:ind w:left="138"/>
              <w:rPr>
                <w:rFonts w:ascii="宋体" w:hAnsi="宋体" w:eastAsia="宋体" w:cs="宋体"/>
                <w:sz w:val="21"/>
                <w:szCs w:val="21"/>
              </w:rPr>
            </w:pPr>
            <w:r>
              <w:rPr>
                <w:rFonts w:ascii="宋体" w:hAnsi="宋体" w:eastAsia="宋体" w:cs="宋体"/>
                <w:sz w:val="21"/>
                <w:szCs w:val="21"/>
              </w:rPr>
              <w:t>1</w:t>
            </w:r>
          </w:p>
        </w:tc>
        <w:tc>
          <w:tcPr>
            <w:tcW w:w="519" w:type="dxa"/>
            <w:vAlign w:val="top"/>
          </w:tcPr>
          <w:p w14:paraId="297118D3">
            <w:pPr>
              <w:pStyle w:val="6"/>
            </w:pPr>
          </w:p>
        </w:tc>
        <w:tc>
          <w:tcPr>
            <w:tcW w:w="519" w:type="dxa"/>
            <w:vAlign w:val="top"/>
          </w:tcPr>
          <w:p w14:paraId="682A2EE7">
            <w:pPr>
              <w:pStyle w:val="6"/>
            </w:pPr>
          </w:p>
        </w:tc>
        <w:tc>
          <w:tcPr>
            <w:tcW w:w="484" w:type="dxa"/>
            <w:vAlign w:val="top"/>
          </w:tcPr>
          <w:p w14:paraId="208EE7C5">
            <w:pPr>
              <w:pStyle w:val="6"/>
            </w:pPr>
          </w:p>
        </w:tc>
      </w:tr>
      <w:tr w14:paraId="1E2BB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5141FAAC">
            <w:pPr>
              <w:spacing w:before="91" w:line="210" w:lineRule="auto"/>
              <w:ind w:left="135"/>
              <w:rPr>
                <w:rFonts w:ascii="宋体" w:hAnsi="宋体" w:eastAsia="宋体" w:cs="宋体"/>
                <w:sz w:val="21"/>
                <w:szCs w:val="21"/>
              </w:rPr>
            </w:pPr>
            <w:r>
              <w:rPr>
                <w:rFonts w:ascii="宋体" w:hAnsi="宋体" w:eastAsia="宋体" w:cs="宋体"/>
                <w:spacing w:val="-1"/>
                <w:sz w:val="21"/>
                <w:szCs w:val="21"/>
              </w:rPr>
              <w:t>4.9.9.5</w:t>
            </w:r>
          </w:p>
        </w:tc>
        <w:tc>
          <w:tcPr>
            <w:tcW w:w="4645" w:type="dxa"/>
            <w:vAlign w:val="top"/>
          </w:tcPr>
          <w:p w14:paraId="1A840469">
            <w:pPr>
              <w:spacing w:before="71" w:line="220" w:lineRule="auto"/>
              <w:ind w:left="51"/>
              <w:rPr>
                <w:rFonts w:ascii="宋体" w:hAnsi="宋体" w:eastAsia="宋体" w:cs="宋体"/>
                <w:sz w:val="21"/>
                <w:szCs w:val="21"/>
              </w:rPr>
            </w:pPr>
            <w:r>
              <w:rPr>
                <w:rFonts w:ascii="宋体" w:hAnsi="宋体" w:eastAsia="宋体" w:cs="宋体"/>
                <w:spacing w:val="-1"/>
                <w:sz w:val="21"/>
                <w:szCs w:val="21"/>
              </w:rPr>
              <w:t>连接客房电视的音响装置</w:t>
            </w:r>
          </w:p>
        </w:tc>
        <w:tc>
          <w:tcPr>
            <w:tcW w:w="439" w:type="dxa"/>
            <w:vAlign w:val="top"/>
          </w:tcPr>
          <w:p w14:paraId="60F637C9">
            <w:pPr>
              <w:pStyle w:val="6"/>
            </w:pPr>
          </w:p>
        </w:tc>
        <w:tc>
          <w:tcPr>
            <w:tcW w:w="390" w:type="dxa"/>
            <w:vAlign w:val="top"/>
          </w:tcPr>
          <w:p w14:paraId="6BA4157E">
            <w:pPr>
              <w:pStyle w:val="6"/>
            </w:pPr>
          </w:p>
        </w:tc>
        <w:tc>
          <w:tcPr>
            <w:tcW w:w="410" w:type="dxa"/>
            <w:vAlign w:val="top"/>
          </w:tcPr>
          <w:p w14:paraId="48FCDBEA">
            <w:pPr>
              <w:pStyle w:val="6"/>
              <w:rPr>
                <w:sz w:val="21"/>
                <w:szCs w:val="21"/>
              </w:rPr>
            </w:pPr>
          </w:p>
        </w:tc>
        <w:tc>
          <w:tcPr>
            <w:tcW w:w="419" w:type="dxa"/>
            <w:vAlign w:val="top"/>
          </w:tcPr>
          <w:p w14:paraId="6C2F9290">
            <w:pPr>
              <w:spacing w:before="91" w:line="210" w:lineRule="auto"/>
              <w:ind w:left="147"/>
              <w:rPr>
                <w:rFonts w:ascii="宋体" w:hAnsi="宋体" w:eastAsia="宋体" w:cs="宋体"/>
                <w:sz w:val="21"/>
                <w:szCs w:val="21"/>
              </w:rPr>
            </w:pPr>
            <w:r>
              <w:rPr>
                <w:rFonts w:ascii="宋体" w:hAnsi="宋体" w:eastAsia="宋体" w:cs="宋体"/>
                <w:sz w:val="21"/>
                <w:szCs w:val="21"/>
              </w:rPr>
              <w:t>1</w:t>
            </w:r>
          </w:p>
        </w:tc>
        <w:tc>
          <w:tcPr>
            <w:tcW w:w="390" w:type="dxa"/>
            <w:vAlign w:val="top"/>
          </w:tcPr>
          <w:p w14:paraId="64599372">
            <w:pPr>
              <w:spacing w:before="118" w:line="235" w:lineRule="auto"/>
              <w:ind w:left="128"/>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19" w:type="dxa"/>
            <w:vAlign w:val="top"/>
          </w:tcPr>
          <w:p w14:paraId="78C40730">
            <w:pPr>
              <w:pStyle w:val="6"/>
            </w:pPr>
          </w:p>
        </w:tc>
        <w:tc>
          <w:tcPr>
            <w:tcW w:w="519" w:type="dxa"/>
            <w:vAlign w:val="top"/>
          </w:tcPr>
          <w:p w14:paraId="5513E49D">
            <w:pPr>
              <w:pStyle w:val="6"/>
            </w:pPr>
          </w:p>
        </w:tc>
        <w:tc>
          <w:tcPr>
            <w:tcW w:w="484" w:type="dxa"/>
            <w:vAlign w:val="top"/>
          </w:tcPr>
          <w:p w14:paraId="4C63A035">
            <w:pPr>
              <w:pStyle w:val="6"/>
            </w:pPr>
          </w:p>
        </w:tc>
      </w:tr>
      <w:tr w14:paraId="75F54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254" w:type="dxa"/>
            <w:vAlign w:val="top"/>
          </w:tcPr>
          <w:p w14:paraId="0114A01B">
            <w:pPr>
              <w:spacing w:before="81" w:line="209" w:lineRule="auto"/>
              <w:ind w:left="135"/>
              <w:rPr>
                <w:rFonts w:ascii="宋体" w:hAnsi="宋体" w:eastAsia="宋体" w:cs="宋体"/>
                <w:sz w:val="21"/>
                <w:szCs w:val="21"/>
              </w:rPr>
            </w:pPr>
            <w:r>
              <w:rPr>
                <w:rFonts w:ascii="宋体" w:hAnsi="宋体" w:eastAsia="宋体" w:cs="宋体"/>
                <w:spacing w:val="-1"/>
                <w:sz w:val="21"/>
                <w:szCs w:val="21"/>
              </w:rPr>
              <w:t>4.9.9.6</w:t>
            </w:r>
          </w:p>
        </w:tc>
        <w:tc>
          <w:tcPr>
            <w:tcW w:w="4645" w:type="dxa"/>
            <w:vAlign w:val="top"/>
          </w:tcPr>
          <w:p w14:paraId="09EFF6A6">
            <w:pPr>
              <w:spacing w:before="61" w:line="220" w:lineRule="auto"/>
              <w:ind w:left="51"/>
              <w:rPr>
                <w:rFonts w:ascii="宋体" w:hAnsi="宋体" w:eastAsia="宋体" w:cs="宋体"/>
                <w:sz w:val="21"/>
                <w:szCs w:val="21"/>
              </w:rPr>
            </w:pPr>
            <w:r>
              <w:rPr>
                <w:rFonts w:ascii="宋体" w:hAnsi="宋体" w:eastAsia="宋体" w:cs="宋体"/>
                <w:spacing w:val="-2"/>
                <w:sz w:val="21"/>
                <w:szCs w:val="21"/>
              </w:rPr>
              <w:t>体重秤</w:t>
            </w:r>
          </w:p>
        </w:tc>
        <w:tc>
          <w:tcPr>
            <w:tcW w:w="439" w:type="dxa"/>
            <w:vAlign w:val="top"/>
          </w:tcPr>
          <w:p w14:paraId="2666ADE7">
            <w:pPr>
              <w:pStyle w:val="6"/>
            </w:pPr>
          </w:p>
        </w:tc>
        <w:tc>
          <w:tcPr>
            <w:tcW w:w="390" w:type="dxa"/>
            <w:vAlign w:val="top"/>
          </w:tcPr>
          <w:p w14:paraId="5C4C271D">
            <w:pPr>
              <w:pStyle w:val="6"/>
            </w:pPr>
          </w:p>
        </w:tc>
        <w:tc>
          <w:tcPr>
            <w:tcW w:w="410" w:type="dxa"/>
            <w:vAlign w:val="top"/>
          </w:tcPr>
          <w:p w14:paraId="110BB2A2">
            <w:pPr>
              <w:pStyle w:val="6"/>
              <w:rPr>
                <w:sz w:val="21"/>
                <w:szCs w:val="21"/>
              </w:rPr>
            </w:pPr>
          </w:p>
        </w:tc>
        <w:tc>
          <w:tcPr>
            <w:tcW w:w="419" w:type="dxa"/>
            <w:vAlign w:val="top"/>
          </w:tcPr>
          <w:p w14:paraId="1B8DE27B">
            <w:pPr>
              <w:spacing w:before="108" w:line="235" w:lineRule="auto"/>
              <w:ind w:left="13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390" w:type="dxa"/>
            <w:vAlign w:val="top"/>
          </w:tcPr>
          <w:p w14:paraId="6FAC36DC">
            <w:pPr>
              <w:spacing w:before="81" w:line="209" w:lineRule="auto"/>
              <w:ind w:left="138"/>
              <w:rPr>
                <w:rFonts w:ascii="宋体" w:hAnsi="宋体" w:eastAsia="宋体" w:cs="宋体"/>
                <w:sz w:val="21"/>
                <w:szCs w:val="21"/>
              </w:rPr>
            </w:pPr>
            <w:r>
              <w:rPr>
                <w:rFonts w:ascii="宋体" w:hAnsi="宋体" w:eastAsia="宋体" w:cs="宋体"/>
                <w:sz w:val="21"/>
                <w:szCs w:val="21"/>
              </w:rPr>
              <w:t>1</w:t>
            </w:r>
          </w:p>
        </w:tc>
        <w:tc>
          <w:tcPr>
            <w:tcW w:w="519" w:type="dxa"/>
            <w:vAlign w:val="top"/>
          </w:tcPr>
          <w:p w14:paraId="1460E0E0">
            <w:pPr>
              <w:pStyle w:val="6"/>
            </w:pPr>
          </w:p>
        </w:tc>
        <w:tc>
          <w:tcPr>
            <w:tcW w:w="519" w:type="dxa"/>
            <w:vAlign w:val="top"/>
          </w:tcPr>
          <w:p w14:paraId="25245320">
            <w:pPr>
              <w:pStyle w:val="6"/>
            </w:pPr>
          </w:p>
        </w:tc>
        <w:tc>
          <w:tcPr>
            <w:tcW w:w="484" w:type="dxa"/>
            <w:vAlign w:val="top"/>
          </w:tcPr>
          <w:p w14:paraId="08A01AD9">
            <w:pPr>
              <w:pStyle w:val="6"/>
            </w:pPr>
          </w:p>
        </w:tc>
      </w:tr>
      <w:tr w14:paraId="72D10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1CFA0EC0">
            <w:pPr>
              <w:spacing w:before="82" w:line="200" w:lineRule="auto"/>
              <w:ind w:left="135"/>
              <w:rPr>
                <w:rFonts w:ascii="宋体" w:hAnsi="宋体" w:eastAsia="宋体" w:cs="宋体"/>
                <w:sz w:val="21"/>
                <w:szCs w:val="21"/>
              </w:rPr>
            </w:pPr>
            <w:r>
              <w:rPr>
                <w:rFonts w:ascii="宋体" w:hAnsi="宋体" w:eastAsia="宋体" w:cs="宋体"/>
                <w:spacing w:val="-1"/>
                <w:sz w:val="21"/>
                <w:szCs w:val="21"/>
              </w:rPr>
              <w:t>4.9.9.7</w:t>
            </w:r>
          </w:p>
        </w:tc>
        <w:tc>
          <w:tcPr>
            <w:tcW w:w="4645" w:type="dxa"/>
            <w:vAlign w:val="top"/>
          </w:tcPr>
          <w:p w14:paraId="137E3CA6">
            <w:pPr>
              <w:spacing w:before="62" w:line="218" w:lineRule="auto"/>
              <w:ind w:left="51"/>
              <w:rPr>
                <w:rFonts w:ascii="宋体" w:hAnsi="宋体" w:eastAsia="宋体" w:cs="宋体"/>
                <w:sz w:val="21"/>
                <w:szCs w:val="21"/>
              </w:rPr>
            </w:pPr>
            <w:r>
              <w:rPr>
                <w:rFonts w:ascii="宋体" w:hAnsi="宋体" w:eastAsia="宋体" w:cs="宋体"/>
                <w:spacing w:val="-2"/>
                <w:sz w:val="21"/>
                <w:szCs w:val="21"/>
              </w:rPr>
              <w:t>有晾衣设施</w:t>
            </w:r>
          </w:p>
        </w:tc>
        <w:tc>
          <w:tcPr>
            <w:tcW w:w="439" w:type="dxa"/>
            <w:vAlign w:val="top"/>
          </w:tcPr>
          <w:p w14:paraId="79F43C4F">
            <w:pPr>
              <w:pStyle w:val="6"/>
            </w:pPr>
          </w:p>
        </w:tc>
        <w:tc>
          <w:tcPr>
            <w:tcW w:w="390" w:type="dxa"/>
            <w:vAlign w:val="top"/>
          </w:tcPr>
          <w:p w14:paraId="3AC31608">
            <w:pPr>
              <w:pStyle w:val="6"/>
            </w:pPr>
          </w:p>
        </w:tc>
        <w:tc>
          <w:tcPr>
            <w:tcW w:w="410" w:type="dxa"/>
            <w:vAlign w:val="top"/>
          </w:tcPr>
          <w:p w14:paraId="6FC9311C">
            <w:pPr>
              <w:pStyle w:val="6"/>
              <w:rPr>
                <w:sz w:val="21"/>
                <w:szCs w:val="21"/>
              </w:rPr>
            </w:pPr>
          </w:p>
        </w:tc>
        <w:tc>
          <w:tcPr>
            <w:tcW w:w="419" w:type="dxa"/>
            <w:vAlign w:val="top"/>
          </w:tcPr>
          <w:p w14:paraId="21E5D415">
            <w:pPr>
              <w:spacing w:before="109" w:line="235" w:lineRule="auto"/>
              <w:ind w:left="13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390" w:type="dxa"/>
            <w:vAlign w:val="top"/>
          </w:tcPr>
          <w:p w14:paraId="3790EC44">
            <w:pPr>
              <w:spacing w:before="82" w:line="200" w:lineRule="auto"/>
              <w:ind w:left="138"/>
              <w:rPr>
                <w:rFonts w:ascii="宋体" w:hAnsi="宋体" w:eastAsia="宋体" w:cs="宋体"/>
                <w:sz w:val="21"/>
                <w:szCs w:val="21"/>
              </w:rPr>
            </w:pPr>
            <w:r>
              <w:rPr>
                <w:rFonts w:ascii="宋体" w:hAnsi="宋体" w:eastAsia="宋体" w:cs="宋体"/>
                <w:sz w:val="21"/>
                <w:szCs w:val="21"/>
              </w:rPr>
              <w:t>1</w:t>
            </w:r>
          </w:p>
        </w:tc>
        <w:tc>
          <w:tcPr>
            <w:tcW w:w="519" w:type="dxa"/>
            <w:vAlign w:val="top"/>
          </w:tcPr>
          <w:p w14:paraId="79240721">
            <w:pPr>
              <w:pStyle w:val="6"/>
            </w:pPr>
          </w:p>
        </w:tc>
        <w:tc>
          <w:tcPr>
            <w:tcW w:w="519" w:type="dxa"/>
            <w:vAlign w:val="top"/>
          </w:tcPr>
          <w:p w14:paraId="317C5692">
            <w:pPr>
              <w:pStyle w:val="6"/>
            </w:pPr>
          </w:p>
        </w:tc>
        <w:tc>
          <w:tcPr>
            <w:tcW w:w="484" w:type="dxa"/>
            <w:vAlign w:val="top"/>
          </w:tcPr>
          <w:p w14:paraId="1C53229B">
            <w:pPr>
              <w:pStyle w:val="6"/>
            </w:pPr>
          </w:p>
        </w:tc>
      </w:tr>
      <w:tr w14:paraId="5430F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450CB79C">
            <w:pPr>
              <w:spacing w:before="92" w:line="208" w:lineRule="auto"/>
              <w:ind w:left="135"/>
              <w:rPr>
                <w:rFonts w:ascii="宋体" w:hAnsi="宋体" w:eastAsia="宋体" w:cs="宋体"/>
                <w:sz w:val="21"/>
                <w:szCs w:val="21"/>
              </w:rPr>
            </w:pPr>
            <w:r>
              <w:rPr>
                <w:rFonts w:ascii="宋体" w:hAnsi="宋体" w:eastAsia="宋体" w:cs="宋体"/>
                <w:spacing w:val="-1"/>
                <w:sz w:val="21"/>
                <w:szCs w:val="21"/>
              </w:rPr>
              <w:t>4.9.9.8</w:t>
            </w:r>
          </w:p>
        </w:tc>
        <w:tc>
          <w:tcPr>
            <w:tcW w:w="4645" w:type="dxa"/>
            <w:vAlign w:val="top"/>
          </w:tcPr>
          <w:p w14:paraId="47B46DE1">
            <w:pPr>
              <w:spacing w:before="71" w:line="219" w:lineRule="auto"/>
              <w:ind w:left="51"/>
              <w:rPr>
                <w:rFonts w:ascii="宋体" w:hAnsi="宋体" w:eastAsia="宋体" w:cs="宋体"/>
                <w:sz w:val="21"/>
                <w:szCs w:val="21"/>
              </w:rPr>
            </w:pPr>
            <w:r>
              <w:rPr>
                <w:rFonts w:ascii="宋体" w:hAnsi="宋体" w:eastAsia="宋体" w:cs="宋体"/>
                <w:spacing w:val="-1"/>
                <w:sz w:val="21"/>
                <w:szCs w:val="21"/>
              </w:rPr>
              <w:t>浴室里挂钩不少于1处，使用方便</w:t>
            </w:r>
          </w:p>
        </w:tc>
        <w:tc>
          <w:tcPr>
            <w:tcW w:w="439" w:type="dxa"/>
            <w:vAlign w:val="top"/>
          </w:tcPr>
          <w:p w14:paraId="3A9F2E53">
            <w:pPr>
              <w:pStyle w:val="6"/>
            </w:pPr>
          </w:p>
        </w:tc>
        <w:tc>
          <w:tcPr>
            <w:tcW w:w="390" w:type="dxa"/>
            <w:vAlign w:val="top"/>
          </w:tcPr>
          <w:p w14:paraId="71D39DC8">
            <w:pPr>
              <w:pStyle w:val="6"/>
            </w:pPr>
          </w:p>
        </w:tc>
        <w:tc>
          <w:tcPr>
            <w:tcW w:w="410" w:type="dxa"/>
            <w:vAlign w:val="top"/>
          </w:tcPr>
          <w:p w14:paraId="7EAD5FCF">
            <w:pPr>
              <w:pStyle w:val="6"/>
              <w:rPr>
                <w:sz w:val="21"/>
                <w:szCs w:val="21"/>
              </w:rPr>
            </w:pPr>
          </w:p>
        </w:tc>
        <w:tc>
          <w:tcPr>
            <w:tcW w:w="419" w:type="dxa"/>
            <w:vAlign w:val="top"/>
          </w:tcPr>
          <w:p w14:paraId="19E1C2B2">
            <w:pPr>
              <w:spacing w:before="92" w:line="208" w:lineRule="auto"/>
              <w:ind w:left="147"/>
              <w:rPr>
                <w:rFonts w:ascii="宋体" w:hAnsi="宋体" w:eastAsia="宋体" w:cs="宋体"/>
                <w:sz w:val="21"/>
                <w:szCs w:val="21"/>
              </w:rPr>
            </w:pPr>
            <w:r>
              <w:rPr>
                <w:rFonts w:ascii="宋体" w:hAnsi="宋体" w:eastAsia="宋体" w:cs="宋体"/>
                <w:sz w:val="21"/>
                <w:szCs w:val="21"/>
              </w:rPr>
              <w:t>1</w:t>
            </w:r>
          </w:p>
        </w:tc>
        <w:tc>
          <w:tcPr>
            <w:tcW w:w="390" w:type="dxa"/>
            <w:vAlign w:val="top"/>
          </w:tcPr>
          <w:p w14:paraId="4132712F">
            <w:pPr>
              <w:spacing w:before="92" w:line="208" w:lineRule="auto"/>
              <w:ind w:left="138"/>
              <w:rPr>
                <w:rFonts w:ascii="宋体" w:hAnsi="宋体" w:eastAsia="宋体" w:cs="宋体"/>
                <w:sz w:val="21"/>
                <w:szCs w:val="21"/>
              </w:rPr>
            </w:pPr>
            <w:r>
              <w:rPr>
                <w:rFonts w:ascii="宋体" w:hAnsi="宋体" w:eastAsia="宋体" w:cs="宋体"/>
                <w:sz w:val="21"/>
                <w:szCs w:val="21"/>
              </w:rPr>
              <w:t>1</w:t>
            </w:r>
          </w:p>
        </w:tc>
        <w:tc>
          <w:tcPr>
            <w:tcW w:w="519" w:type="dxa"/>
            <w:vAlign w:val="top"/>
          </w:tcPr>
          <w:p w14:paraId="01E3B419">
            <w:pPr>
              <w:pStyle w:val="6"/>
            </w:pPr>
          </w:p>
        </w:tc>
        <w:tc>
          <w:tcPr>
            <w:tcW w:w="519" w:type="dxa"/>
            <w:vAlign w:val="top"/>
          </w:tcPr>
          <w:p w14:paraId="5159617E">
            <w:pPr>
              <w:pStyle w:val="6"/>
            </w:pPr>
          </w:p>
        </w:tc>
        <w:tc>
          <w:tcPr>
            <w:tcW w:w="484" w:type="dxa"/>
            <w:vAlign w:val="top"/>
          </w:tcPr>
          <w:p w14:paraId="6BB71974">
            <w:pPr>
              <w:pStyle w:val="6"/>
            </w:pPr>
          </w:p>
        </w:tc>
      </w:tr>
      <w:tr w14:paraId="5E099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54" w:type="dxa"/>
            <w:vAlign w:val="top"/>
          </w:tcPr>
          <w:p w14:paraId="7CC6969D">
            <w:pPr>
              <w:spacing w:before="83" w:line="208" w:lineRule="auto"/>
              <w:ind w:left="135"/>
              <w:rPr>
                <w:rFonts w:ascii="宋体" w:hAnsi="宋体" w:eastAsia="宋体" w:cs="宋体"/>
                <w:sz w:val="21"/>
                <w:szCs w:val="21"/>
              </w:rPr>
            </w:pPr>
            <w:r>
              <w:rPr>
                <w:rFonts w:ascii="宋体" w:hAnsi="宋体" w:eastAsia="宋体" w:cs="宋体"/>
                <w:spacing w:val="-1"/>
                <w:sz w:val="21"/>
                <w:szCs w:val="21"/>
              </w:rPr>
              <w:t>4.9.9.9</w:t>
            </w:r>
          </w:p>
        </w:tc>
        <w:tc>
          <w:tcPr>
            <w:tcW w:w="4645" w:type="dxa"/>
            <w:vAlign w:val="top"/>
          </w:tcPr>
          <w:p w14:paraId="1D70BAF4">
            <w:pPr>
              <w:spacing w:before="62" w:line="219" w:lineRule="auto"/>
              <w:ind w:left="51"/>
              <w:rPr>
                <w:rFonts w:ascii="宋体" w:hAnsi="宋体" w:eastAsia="宋体" w:cs="宋体"/>
                <w:sz w:val="21"/>
                <w:szCs w:val="21"/>
              </w:rPr>
            </w:pPr>
            <w:r>
              <w:rPr>
                <w:rFonts w:ascii="宋体" w:hAnsi="宋体" w:eastAsia="宋体" w:cs="宋体"/>
                <w:spacing w:val="1"/>
                <w:sz w:val="21"/>
                <w:szCs w:val="21"/>
              </w:rPr>
              <w:t>有加热功能的浴巾架</w:t>
            </w:r>
          </w:p>
        </w:tc>
        <w:tc>
          <w:tcPr>
            <w:tcW w:w="439" w:type="dxa"/>
            <w:vAlign w:val="top"/>
          </w:tcPr>
          <w:p w14:paraId="45199F5A">
            <w:pPr>
              <w:pStyle w:val="6"/>
            </w:pPr>
          </w:p>
        </w:tc>
        <w:tc>
          <w:tcPr>
            <w:tcW w:w="390" w:type="dxa"/>
            <w:vAlign w:val="top"/>
          </w:tcPr>
          <w:p w14:paraId="721C7C02">
            <w:pPr>
              <w:pStyle w:val="6"/>
            </w:pPr>
          </w:p>
        </w:tc>
        <w:tc>
          <w:tcPr>
            <w:tcW w:w="410" w:type="dxa"/>
            <w:vAlign w:val="top"/>
          </w:tcPr>
          <w:p w14:paraId="12E60CCD">
            <w:pPr>
              <w:pStyle w:val="6"/>
              <w:rPr>
                <w:sz w:val="21"/>
                <w:szCs w:val="21"/>
              </w:rPr>
            </w:pPr>
          </w:p>
        </w:tc>
        <w:tc>
          <w:tcPr>
            <w:tcW w:w="419" w:type="dxa"/>
            <w:vAlign w:val="top"/>
          </w:tcPr>
          <w:p w14:paraId="2FBEB0AC">
            <w:pPr>
              <w:spacing w:before="83" w:line="208" w:lineRule="auto"/>
              <w:ind w:left="147"/>
              <w:rPr>
                <w:rFonts w:ascii="宋体" w:hAnsi="宋体" w:eastAsia="宋体" w:cs="宋体"/>
                <w:sz w:val="21"/>
                <w:szCs w:val="21"/>
              </w:rPr>
            </w:pPr>
            <w:r>
              <w:rPr>
                <w:rFonts w:ascii="宋体" w:hAnsi="宋体" w:eastAsia="宋体" w:cs="宋体"/>
                <w:sz w:val="21"/>
                <w:szCs w:val="21"/>
              </w:rPr>
              <w:t>1</w:t>
            </w:r>
          </w:p>
        </w:tc>
        <w:tc>
          <w:tcPr>
            <w:tcW w:w="390" w:type="dxa"/>
            <w:vAlign w:val="top"/>
          </w:tcPr>
          <w:p w14:paraId="49BDF7B6">
            <w:pPr>
              <w:spacing w:before="110" w:line="235" w:lineRule="auto"/>
              <w:ind w:left="128"/>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19" w:type="dxa"/>
            <w:vAlign w:val="top"/>
          </w:tcPr>
          <w:p w14:paraId="43A1ABC3">
            <w:pPr>
              <w:pStyle w:val="6"/>
            </w:pPr>
          </w:p>
        </w:tc>
        <w:tc>
          <w:tcPr>
            <w:tcW w:w="519" w:type="dxa"/>
            <w:vAlign w:val="top"/>
          </w:tcPr>
          <w:p w14:paraId="0A42A12D">
            <w:pPr>
              <w:pStyle w:val="6"/>
            </w:pPr>
          </w:p>
        </w:tc>
        <w:tc>
          <w:tcPr>
            <w:tcW w:w="484" w:type="dxa"/>
            <w:vAlign w:val="top"/>
          </w:tcPr>
          <w:p w14:paraId="1E408B1B">
            <w:pPr>
              <w:pStyle w:val="6"/>
            </w:pPr>
          </w:p>
        </w:tc>
      </w:tr>
      <w:tr w14:paraId="50CE1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58E4E88B">
            <w:pPr>
              <w:spacing w:before="93" w:line="207" w:lineRule="auto"/>
              <w:ind w:left="135"/>
              <w:rPr>
                <w:rFonts w:ascii="宋体" w:hAnsi="宋体" w:eastAsia="宋体" w:cs="宋体"/>
                <w:sz w:val="21"/>
                <w:szCs w:val="21"/>
              </w:rPr>
            </w:pPr>
            <w:r>
              <w:rPr>
                <w:rFonts w:ascii="宋体" w:hAnsi="宋体" w:eastAsia="宋体" w:cs="宋体"/>
                <w:spacing w:val="-2"/>
                <w:sz w:val="21"/>
                <w:szCs w:val="21"/>
              </w:rPr>
              <w:t>4.9.10</w:t>
            </w:r>
          </w:p>
        </w:tc>
        <w:tc>
          <w:tcPr>
            <w:tcW w:w="4645" w:type="dxa"/>
            <w:vAlign w:val="top"/>
          </w:tcPr>
          <w:p w14:paraId="56354443">
            <w:pPr>
              <w:spacing w:before="73" w:line="220" w:lineRule="auto"/>
              <w:ind w:left="51"/>
              <w:rPr>
                <w:rFonts w:ascii="宋体" w:hAnsi="宋体" w:eastAsia="宋体" w:cs="宋体"/>
                <w:sz w:val="21"/>
                <w:szCs w:val="21"/>
              </w:rPr>
            </w:pPr>
            <w:r>
              <w:rPr>
                <w:rFonts w:ascii="宋体" w:hAnsi="宋体" w:eastAsia="宋体" w:cs="宋体"/>
                <w:spacing w:val="2"/>
                <w:sz w:val="21"/>
                <w:szCs w:val="21"/>
              </w:rPr>
              <w:t>卫生间客用必备品(少一项扣1分)</w:t>
            </w:r>
          </w:p>
        </w:tc>
        <w:tc>
          <w:tcPr>
            <w:tcW w:w="439" w:type="dxa"/>
            <w:vAlign w:val="top"/>
          </w:tcPr>
          <w:p w14:paraId="2E210D92">
            <w:pPr>
              <w:pStyle w:val="6"/>
            </w:pPr>
          </w:p>
        </w:tc>
        <w:tc>
          <w:tcPr>
            <w:tcW w:w="390" w:type="dxa"/>
            <w:vAlign w:val="top"/>
          </w:tcPr>
          <w:p w14:paraId="7012C18F">
            <w:pPr>
              <w:pStyle w:val="6"/>
            </w:pPr>
          </w:p>
        </w:tc>
        <w:tc>
          <w:tcPr>
            <w:tcW w:w="410" w:type="dxa"/>
            <w:vAlign w:val="top"/>
          </w:tcPr>
          <w:p w14:paraId="04BC8BE8">
            <w:pPr>
              <w:pStyle w:val="6"/>
              <w:rPr>
                <w:sz w:val="21"/>
                <w:szCs w:val="21"/>
              </w:rPr>
            </w:pPr>
          </w:p>
        </w:tc>
        <w:tc>
          <w:tcPr>
            <w:tcW w:w="419" w:type="dxa"/>
            <w:vAlign w:val="top"/>
          </w:tcPr>
          <w:p w14:paraId="46F50337">
            <w:pPr>
              <w:pStyle w:val="6"/>
              <w:rPr>
                <w:sz w:val="21"/>
                <w:szCs w:val="21"/>
              </w:rPr>
            </w:pPr>
          </w:p>
        </w:tc>
        <w:tc>
          <w:tcPr>
            <w:tcW w:w="390" w:type="dxa"/>
            <w:vAlign w:val="top"/>
          </w:tcPr>
          <w:p w14:paraId="32CB9968">
            <w:pPr>
              <w:pStyle w:val="6"/>
              <w:rPr>
                <w:sz w:val="21"/>
                <w:szCs w:val="21"/>
              </w:rPr>
            </w:pPr>
          </w:p>
        </w:tc>
        <w:tc>
          <w:tcPr>
            <w:tcW w:w="519" w:type="dxa"/>
            <w:vAlign w:val="top"/>
          </w:tcPr>
          <w:p w14:paraId="71B7FB14">
            <w:pPr>
              <w:pStyle w:val="6"/>
            </w:pPr>
          </w:p>
        </w:tc>
        <w:tc>
          <w:tcPr>
            <w:tcW w:w="519" w:type="dxa"/>
            <w:vAlign w:val="top"/>
          </w:tcPr>
          <w:p w14:paraId="46AD0D21">
            <w:pPr>
              <w:pStyle w:val="6"/>
            </w:pPr>
          </w:p>
        </w:tc>
        <w:tc>
          <w:tcPr>
            <w:tcW w:w="484" w:type="dxa"/>
            <w:vAlign w:val="top"/>
          </w:tcPr>
          <w:p w14:paraId="7F39C016">
            <w:pPr>
              <w:pStyle w:val="6"/>
            </w:pPr>
          </w:p>
        </w:tc>
      </w:tr>
      <w:tr w14:paraId="775EF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610B8E36">
            <w:pPr>
              <w:pStyle w:val="6"/>
            </w:pPr>
          </w:p>
        </w:tc>
        <w:tc>
          <w:tcPr>
            <w:tcW w:w="4645" w:type="dxa"/>
            <w:vAlign w:val="top"/>
          </w:tcPr>
          <w:p w14:paraId="3341B1B7">
            <w:pPr>
              <w:spacing w:before="53" w:line="217" w:lineRule="auto"/>
              <w:ind w:left="51"/>
              <w:rPr>
                <w:rFonts w:ascii="宋体" w:hAnsi="宋体" w:eastAsia="宋体" w:cs="宋体"/>
                <w:sz w:val="21"/>
                <w:szCs w:val="21"/>
              </w:rPr>
            </w:pPr>
            <w:r>
              <w:rPr>
                <w:rFonts w:ascii="宋体" w:hAnsi="宋体" w:eastAsia="宋体" w:cs="宋体"/>
                <w:spacing w:val="4"/>
                <w:sz w:val="21"/>
                <w:szCs w:val="21"/>
              </w:rPr>
              <w:t>漱口杯(每房2个)</w:t>
            </w:r>
          </w:p>
        </w:tc>
        <w:tc>
          <w:tcPr>
            <w:tcW w:w="439" w:type="dxa"/>
            <w:vAlign w:val="top"/>
          </w:tcPr>
          <w:p w14:paraId="2ADAA9E6">
            <w:pPr>
              <w:pStyle w:val="6"/>
            </w:pPr>
          </w:p>
        </w:tc>
        <w:tc>
          <w:tcPr>
            <w:tcW w:w="390" w:type="dxa"/>
            <w:vAlign w:val="top"/>
          </w:tcPr>
          <w:p w14:paraId="6AF01B82">
            <w:pPr>
              <w:pStyle w:val="6"/>
            </w:pPr>
          </w:p>
        </w:tc>
        <w:tc>
          <w:tcPr>
            <w:tcW w:w="410" w:type="dxa"/>
            <w:vAlign w:val="top"/>
          </w:tcPr>
          <w:p w14:paraId="04A8CD99">
            <w:pPr>
              <w:pStyle w:val="6"/>
            </w:pPr>
          </w:p>
        </w:tc>
        <w:tc>
          <w:tcPr>
            <w:tcW w:w="419" w:type="dxa"/>
            <w:vAlign w:val="top"/>
          </w:tcPr>
          <w:p w14:paraId="661FC0DF">
            <w:pPr>
              <w:pStyle w:val="6"/>
            </w:pPr>
          </w:p>
        </w:tc>
        <w:tc>
          <w:tcPr>
            <w:tcW w:w="390" w:type="dxa"/>
            <w:vAlign w:val="top"/>
          </w:tcPr>
          <w:p w14:paraId="13D3D0CB">
            <w:pPr>
              <w:pStyle w:val="6"/>
            </w:pPr>
          </w:p>
        </w:tc>
        <w:tc>
          <w:tcPr>
            <w:tcW w:w="519" w:type="dxa"/>
            <w:vAlign w:val="top"/>
          </w:tcPr>
          <w:p w14:paraId="24BA8CC9">
            <w:pPr>
              <w:pStyle w:val="6"/>
            </w:pPr>
          </w:p>
        </w:tc>
        <w:tc>
          <w:tcPr>
            <w:tcW w:w="519" w:type="dxa"/>
            <w:vAlign w:val="top"/>
          </w:tcPr>
          <w:p w14:paraId="100C34D1">
            <w:pPr>
              <w:pStyle w:val="6"/>
            </w:pPr>
          </w:p>
        </w:tc>
        <w:tc>
          <w:tcPr>
            <w:tcW w:w="484" w:type="dxa"/>
            <w:vAlign w:val="top"/>
          </w:tcPr>
          <w:p w14:paraId="3309F146">
            <w:pPr>
              <w:pStyle w:val="6"/>
            </w:pPr>
          </w:p>
        </w:tc>
      </w:tr>
      <w:tr w14:paraId="06314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7B5EFD25">
            <w:pPr>
              <w:pStyle w:val="6"/>
            </w:pPr>
          </w:p>
        </w:tc>
        <w:tc>
          <w:tcPr>
            <w:tcW w:w="4645" w:type="dxa"/>
            <w:vAlign w:val="top"/>
          </w:tcPr>
          <w:p w14:paraId="4A2AEAD6">
            <w:pPr>
              <w:spacing w:before="63" w:line="217" w:lineRule="auto"/>
              <w:ind w:left="51"/>
              <w:rPr>
                <w:rFonts w:ascii="宋体" w:hAnsi="宋体" w:eastAsia="宋体" w:cs="宋体"/>
                <w:sz w:val="21"/>
                <w:szCs w:val="21"/>
              </w:rPr>
            </w:pPr>
            <w:r>
              <w:rPr>
                <w:rFonts w:ascii="宋体" w:hAnsi="宋体" w:eastAsia="宋体" w:cs="宋体"/>
                <w:spacing w:val="5"/>
                <w:sz w:val="21"/>
                <w:szCs w:val="21"/>
              </w:rPr>
              <w:t>浴巾(每房2条)</w:t>
            </w:r>
          </w:p>
        </w:tc>
        <w:tc>
          <w:tcPr>
            <w:tcW w:w="439" w:type="dxa"/>
            <w:vAlign w:val="top"/>
          </w:tcPr>
          <w:p w14:paraId="532BE5AF">
            <w:pPr>
              <w:pStyle w:val="6"/>
            </w:pPr>
          </w:p>
        </w:tc>
        <w:tc>
          <w:tcPr>
            <w:tcW w:w="390" w:type="dxa"/>
            <w:vAlign w:val="top"/>
          </w:tcPr>
          <w:p w14:paraId="3E0D8F21">
            <w:pPr>
              <w:pStyle w:val="6"/>
            </w:pPr>
          </w:p>
        </w:tc>
        <w:tc>
          <w:tcPr>
            <w:tcW w:w="410" w:type="dxa"/>
            <w:vAlign w:val="top"/>
          </w:tcPr>
          <w:p w14:paraId="4AAEC681">
            <w:pPr>
              <w:pStyle w:val="6"/>
            </w:pPr>
          </w:p>
        </w:tc>
        <w:tc>
          <w:tcPr>
            <w:tcW w:w="419" w:type="dxa"/>
            <w:vAlign w:val="top"/>
          </w:tcPr>
          <w:p w14:paraId="078E881E">
            <w:pPr>
              <w:pStyle w:val="6"/>
            </w:pPr>
          </w:p>
        </w:tc>
        <w:tc>
          <w:tcPr>
            <w:tcW w:w="390" w:type="dxa"/>
            <w:vAlign w:val="top"/>
          </w:tcPr>
          <w:p w14:paraId="404F1A2E">
            <w:pPr>
              <w:pStyle w:val="6"/>
            </w:pPr>
          </w:p>
        </w:tc>
        <w:tc>
          <w:tcPr>
            <w:tcW w:w="519" w:type="dxa"/>
            <w:vAlign w:val="top"/>
          </w:tcPr>
          <w:p w14:paraId="44723F9E">
            <w:pPr>
              <w:pStyle w:val="6"/>
            </w:pPr>
          </w:p>
        </w:tc>
        <w:tc>
          <w:tcPr>
            <w:tcW w:w="519" w:type="dxa"/>
            <w:vAlign w:val="top"/>
          </w:tcPr>
          <w:p w14:paraId="45B21BE6">
            <w:pPr>
              <w:pStyle w:val="6"/>
            </w:pPr>
          </w:p>
        </w:tc>
        <w:tc>
          <w:tcPr>
            <w:tcW w:w="484" w:type="dxa"/>
            <w:vAlign w:val="top"/>
          </w:tcPr>
          <w:p w14:paraId="37ECC0F9">
            <w:pPr>
              <w:pStyle w:val="6"/>
            </w:pPr>
          </w:p>
        </w:tc>
      </w:tr>
      <w:tr w14:paraId="6C767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61B9900A">
            <w:pPr>
              <w:pStyle w:val="6"/>
            </w:pPr>
          </w:p>
        </w:tc>
        <w:tc>
          <w:tcPr>
            <w:tcW w:w="4645" w:type="dxa"/>
            <w:vAlign w:val="top"/>
          </w:tcPr>
          <w:p w14:paraId="5870BE1A">
            <w:pPr>
              <w:spacing w:before="53" w:line="217" w:lineRule="auto"/>
              <w:ind w:left="51"/>
              <w:rPr>
                <w:rFonts w:ascii="宋体" w:hAnsi="宋体" w:eastAsia="宋体" w:cs="宋体"/>
                <w:sz w:val="21"/>
                <w:szCs w:val="21"/>
              </w:rPr>
            </w:pPr>
            <w:r>
              <w:rPr>
                <w:rFonts w:ascii="宋体" w:hAnsi="宋体" w:eastAsia="宋体" w:cs="宋体"/>
                <w:spacing w:val="5"/>
                <w:sz w:val="21"/>
                <w:szCs w:val="21"/>
              </w:rPr>
              <w:t>面巾(每房2条)</w:t>
            </w:r>
          </w:p>
        </w:tc>
        <w:tc>
          <w:tcPr>
            <w:tcW w:w="439" w:type="dxa"/>
            <w:vAlign w:val="top"/>
          </w:tcPr>
          <w:p w14:paraId="52ACC31D">
            <w:pPr>
              <w:pStyle w:val="6"/>
            </w:pPr>
          </w:p>
        </w:tc>
        <w:tc>
          <w:tcPr>
            <w:tcW w:w="390" w:type="dxa"/>
            <w:vAlign w:val="top"/>
          </w:tcPr>
          <w:p w14:paraId="6D8CC845">
            <w:pPr>
              <w:pStyle w:val="6"/>
            </w:pPr>
          </w:p>
        </w:tc>
        <w:tc>
          <w:tcPr>
            <w:tcW w:w="410" w:type="dxa"/>
            <w:vAlign w:val="top"/>
          </w:tcPr>
          <w:p w14:paraId="5572C59A">
            <w:pPr>
              <w:pStyle w:val="6"/>
            </w:pPr>
          </w:p>
        </w:tc>
        <w:tc>
          <w:tcPr>
            <w:tcW w:w="419" w:type="dxa"/>
            <w:vAlign w:val="top"/>
          </w:tcPr>
          <w:p w14:paraId="6EC74CCA">
            <w:pPr>
              <w:pStyle w:val="6"/>
            </w:pPr>
          </w:p>
        </w:tc>
        <w:tc>
          <w:tcPr>
            <w:tcW w:w="390" w:type="dxa"/>
            <w:vAlign w:val="top"/>
          </w:tcPr>
          <w:p w14:paraId="07FC897E">
            <w:pPr>
              <w:pStyle w:val="6"/>
            </w:pPr>
          </w:p>
        </w:tc>
        <w:tc>
          <w:tcPr>
            <w:tcW w:w="519" w:type="dxa"/>
            <w:vAlign w:val="top"/>
          </w:tcPr>
          <w:p w14:paraId="07A640AD">
            <w:pPr>
              <w:pStyle w:val="6"/>
            </w:pPr>
          </w:p>
        </w:tc>
        <w:tc>
          <w:tcPr>
            <w:tcW w:w="519" w:type="dxa"/>
            <w:vAlign w:val="top"/>
          </w:tcPr>
          <w:p w14:paraId="4E375154">
            <w:pPr>
              <w:pStyle w:val="6"/>
            </w:pPr>
          </w:p>
        </w:tc>
        <w:tc>
          <w:tcPr>
            <w:tcW w:w="484" w:type="dxa"/>
            <w:vAlign w:val="top"/>
          </w:tcPr>
          <w:p w14:paraId="43BFE255">
            <w:pPr>
              <w:pStyle w:val="6"/>
            </w:pPr>
          </w:p>
        </w:tc>
      </w:tr>
      <w:tr w14:paraId="2142E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347D0D9A">
            <w:pPr>
              <w:pStyle w:val="6"/>
            </w:pPr>
          </w:p>
        </w:tc>
        <w:tc>
          <w:tcPr>
            <w:tcW w:w="4645" w:type="dxa"/>
            <w:vAlign w:val="top"/>
          </w:tcPr>
          <w:p w14:paraId="3404D52B">
            <w:pPr>
              <w:spacing w:before="53" w:line="217" w:lineRule="auto"/>
              <w:ind w:left="51"/>
              <w:rPr>
                <w:rFonts w:ascii="宋体" w:hAnsi="宋体" w:eastAsia="宋体" w:cs="宋体"/>
                <w:sz w:val="21"/>
                <w:szCs w:val="21"/>
              </w:rPr>
            </w:pPr>
            <w:r>
              <w:rPr>
                <w:rFonts w:ascii="宋体" w:hAnsi="宋体" w:eastAsia="宋体" w:cs="宋体"/>
                <w:spacing w:val="14"/>
                <w:sz w:val="21"/>
                <w:szCs w:val="21"/>
              </w:rPr>
              <w:t>地巾</w:t>
            </w:r>
          </w:p>
        </w:tc>
        <w:tc>
          <w:tcPr>
            <w:tcW w:w="439" w:type="dxa"/>
            <w:vAlign w:val="top"/>
          </w:tcPr>
          <w:p w14:paraId="388FC973">
            <w:pPr>
              <w:pStyle w:val="6"/>
            </w:pPr>
          </w:p>
        </w:tc>
        <w:tc>
          <w:tcPr>
            <w:tcW w:w="390" w:type="dxa"/>
            <w:vAlign w:val="top"/>
          </w:tcPr>
          <w:p w14:paraId="3BE02775">
            <w:pPr>
              <w:pStyle w:val="6"/>
            </w:pPr>
          </w:p>
        </w:tc>
        <w:tc>
          <w:tcPr>
            <w:tcW w:w="410" w:type="dxa"/>
            <w:vAlign w:val="top"/>
          </w:tcPr>
          <w:p w14:paraId="4CE5238F">
            <w:pPr>
              <w:pStyle w:val="6"/>
            </w:pPr>
          </w:p>
        </w:tc>
        <w:tc>
          <w:tcPr>
            <w:tcW w:w="419" w:type="dxa"/>
            <w:vAlign w:val="top"/>
          </w:tcPr>
          <w:p w14:paraId="79177B9D">
            <w:pPr>
              <w:pStyle w:val="6"/>
            </w:pPr>
          </w:p>
        </w:tc>
        <w:tc>
          <w:tcPr>
            <w:tcW w:w="390" w:type="dxa"/>
            <w:vAlign w:val="top"/>
          </w:tcPr>
          <w:p w14:paraId="4DC6ABD0">
            <w:pPr>
              <w:pStyle w:val="6"/>
            </w:pPr>
          </w:p>
        </w:tc>
        <w:tc>
          <w:tcPr>
            <w:tcW w:w="519" w:type="dxa"/>
            <w:vAlign w:val="top"/>
          </w:tcPr>
          <w:p w14:paraId="331A90DA">
            <w:pPr>
              <w:pStyle w:val="6"/>
            </w:pPr>
          </w:p>
        </w:tc>
        <w:tc>
          <w:tcPr>
            <w:tcW w:w="519" w:type="dxa"/>
            <w:vAlign w:val="top"/>
          </w:tcPr>
          <w:p w14:paraId="5ECAD3D6">
            <w:pPr>
              <w:pStyle w:val="6"/>
            </w:pPr>
          </w:p>
        </w:tc>
        <w:tc>
          <w:tcPr>
            <w:tcW w:w="484" w:type="dxa"/>
            <w:vAlign w:val="top"/>
          </w:tcPr>
          <w:p w14:paraId="29FDC8CF">
            <w:pPr>
              <w:pStyle w:val="6"/>
            </w:pPr>
          </w:p>
        </w:tc>
      </w:tr>
      <w:tr w14:paraId="51F2F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4B4555D3">
            <w:pPr>
              <w:pStyle w:val="6"/>
            </w:pPr>
          </w:p>
        </w:tc>
        <w:tc>
          <w:tcPr>
            <w:tcW w:w="4645" w:type="dxa"/>
            <w:vAlign w:val="top"/>
          </w:tcPr>
          <w:p w14:paraId="3EBE193E">
            <w:pPr>
              <w:spacing w:before="63" w:line="217" w:lineRule="auto"/>
              <w:ind w:left="51"/>
              <w:rPr>
                <w:rFonts w:ascii="宋体" w:hAnsi="宋体" w:eastAsia="宋体" w:cs="宋体"/>
                <w:sz w:val="21"/>
                <w:szCs w:val="21"/>
              </w:rPr>
            </w:pPr>
            <w:r>
              <w:rPr>
                <w:rFonts w:ascii="宋体" w:hAnsi="宋体" w:eastAsia="宋体" w:cs="宋体"/>
                <w:spacing w:val="3"/>
                <w:sz w:val="21"/>
                <w:szCs w:val="21"/>
              </w:rPr>
              <w:t>面巾纸</w:t>
            </w:r>
          </w:p>
        </w:tc>
        <w:tc>
          <w:tcPr>
            <w:tcW w:w="439" w:type="dxa"/>
            <w:vAlign w:val="top"/>
          </w:tcPr>
          <w:p w14:paraId="678DE5F9">
            <w:pPr>
              <w:pStyle w:val="6"/>
            </w:pPr>
          </w:p>
        </w:tc>
        <w:tc>
          <w:tcPr>
            <w:tcW w:w="390" w:type="dxa"/>
            <w:vAlign w:val="top"/>
          </w:tcPr>
          <w:p w14:paraId="459C35EB">
            <w:pPr>
              <w:pStyle w:val="6"/>
            </w:pPr>
          </w:p>
        </w:tc>
        <w:tc>
          <w:tcPr>
            <w:tcW w:w="410" w:type="dxa"/>
            <w:vAlign w:val="top"/>
          </w:tcPr>
          <w:p w14:paraId="7C4B6A79">
            <w:pPr>
              <w:pStyle w:val="6"/>
            </w:pPr>
          </w:p>
        </w:tc>
        <w:tc>
          <w:tcPr>
            <w:tcW w:w="419" w:type="dxa"/>
            <w:vAlign w:val="top"/>
          </w:tcPr>
          <w:p w14:paraId="7465AA26">
            <w:pPr>
              <w:pStyle w:val="6"/>
            </w:pPr>
          </w:p>
        </w:tc>
        <w:tc>
          <w:tcPr>
            <w:tcW w:w="390" w:type="dxa"/>
            <w:vAlign w:val="top"/>
          </w:tcPr>
          <w:p w14:paraId="59A7588D">
            <w:pPr>
              <w:pStyle w:val="6"/>
            </w:pPr>
          </w:p>
        </w:tc>
        <w:tc>
          <w:tcPr>
            <w:tcW w:w="519" w:type="dxa"/>
            <w:vAlign w:val="top"/>
          </w:tcPr>
          <w:p w14:paraId="3FF3D40C">
            <w:pPr>
              <w:pStyle w:val="6"/>
            </w:pPr>
          </w:p>
        </w:tc>
        <w:tc>
          <w:tcPr>
            <w:tcW w:w="519" w:type="dxa"/>
            <w:vAlign w:val="top"/>
          </w:tcPr>
          <w:p w14:paraId="60C73261">
            <w:pPr>
              <w:pStyle w:val="6"/>
            </w:pPr>
          </w:p>
        </w:tc>
        <w:tc>
          <w:tcPr>
            <w:tcW w:w="484" w:type="dxa"/>
            <w:vAlign w:val="top"/>
          </w:tcPr>
          <w:p w14:paraId="62332E00">
            <w:pPr>
              <w:pStyle w:val="6"/>
            </w:pPr>
          </w:p>
        </w:tc>
      </w:tr>
      <w:tr w14:paraId="542A8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7D6EFE9B">
            <w:pPr>
              <w:pStyle w:val="6"/>
            </w:pPr>
          </w:p>
        </w:tc>
        <w:tc>
          <w:tcPr>
            <w:tcW w:w="4645" w:type="dxa"/>
            <w:vAlign w:val="top"/>
          </w:tcPr>
          <w:p w14:paraId="72FA3E0A">
            <w:pPr>
              <w:spacing w:before="66" w:line="214" w:lineRule="auto"/>
              <w:ind w:left="51"/>
              <w:rPr>
                <w:rFonts w:ascii="宋体" w:hAnsi="宋体" w:eastAsia="宋体" w:cs="宋体"/>
                <w:sz w:val="21"/>
                <w:szCs w:val="21"/>
              </w:rPr>
            </w:pPr>
            <w:r>
              <w:rPr>
                <w:rFonts w:ascii="宋体" w:hAnsi="宋体" w:eastAsia="宋体" w:cs="宋体"/>
                <w:spacing w:val="-3"/>
                <w:sz w:val="21"/>
                <w:szCs w:val="21"/>
              </w:rPr>
              <w:t>卫生袋</w:t>
            </w:r>
          </w:p>
        </w:tc>
        <w:tc>
          <w:tcPr>
            <w:tcW w:w="439" w:type="dxa"/>
            <w:vAlign w:val="top"/>
          </w:tcPr>
          <w:p w14:paraId="2EB94ED9">
            <w:pPr>
              <w:pStyle w:val="6"/>
            </w:pPr>
          </w:p>
        </w:tc>
        <w:tc>
          <w:tcPr>
            <w:tcW w:w="390" w:type="dxa"/>
            <w:vAlign w:val="top"/>
          </w:tcPr>
          <w:p w14:paraId="3E8B8F9B">
            <w:pPr>
              <w:pStyle w:val="6"/>
            </w:pPr>
          </w:p>
        </w:tc>
        <w:tc>
          <w:tcPr>
            <w:tcW w:w="410" w:type="dxa"/>
            <w:vAlign w:val="top"/>
          </w:tcPr>
          <w:p w14:paraId="26BF7C0F">
            <w:pPr>
              <w:pStyle w:val="6"/>
            </w:pPr>
          </w:p>
        </w:tc>
        <w:tc>
          <w:tcPr>
            <w:tcW w:w="419" w:type="dxa"/>
            <w:vAlign w:val="top"/>
          </w:tcPr>
          <w:p w14:paraId="306A7073">
            <w:pPr>
              <w:pStyle w:val="6"/>
            </w:pPr>
          </w:p>
        </w:tc>
        <w:tc>
          <w:tcPr>
            <w:tcW w:w="390" w:type="dxa"/>
            <w:vAlign w:val="top"/>
          </w:tcPr>
          <w:p w14:paraId="7C6DF88D">
            <w:pPr>
              <w:pStyle w:val="6"/>
            </w:pPr>
          </w:p>
        </w:tc>
        <w:tc>
          <w:tcPr>
            <w:tcW w:w="519" w:type="dxa"/>
            <w:vAlign w:val="top"/>
          </w:tcPr>
          <w:p w14:paraId="52977D77">
            <w:pPr>
              <w:pStyle w:val="6"/>
            </w:pPr>
          </w:p>
        </w:tc>
        <w:tc>
          <w:tcPr>
            <w:tcW w:w="519" w:type="dxa"/>
            <w:vAlign w:val="top"/>
          </w:tcPr>
          <w:p w14:paraId="638DF9E7">
            <w:pPr>
              <w:pStyle w:val="6"/>
            </w:pPr>
          </w:p>
        </w:tc>
        <w:tc>
          <w:tcPr>
            <w:tcW w:w="484" w:type="dxa"/>
            <w:vAlign w:val="top"/>
          </w:tcPr>
          <w:p w14:paraId="2085740D">
            <w:pPr>
              <w:pStyle w:val="6"/>
            </w:pPr>
          </w:p>
        </w:tc>
      </w:tr>
      <w:tr w14:paraId="026B5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46E8582E">
            <w:pPr>
              <w:pStyle w:val="6"/>
            </w:pPr>
          </w:p>
        </w:tc>
        <w:tc>
          <w:tcPr>
            <w:tcW w:w="4645" w:type="dxa"/>
            <w:vAlign w:val="top"/>
          </w:tcPr>
          <w:p w14:paraId="09453FD3">
            <w:pPr>
              <w:spacing w:before="68" w:line="212" w:lineRule="auto"/>
              <w:ind w:left="51"/>
              <w:rPr>
                <w:rFonts w:ascii="宋体" w:hAnsi="宋体" w:eastAsia="宋体" w:cs="宋体"/>
                <w:sz w:val="21"/>
                <w:szCs w:val="21"/>
              </w:rPr>
            </w:pPr>
            <w:r>
              <w:rPr>
                <w:rFonts w:ascii="宋体" w:hAnsi="宋体" w:eastAsia="宋体" w:cs="宋体"/>
                <w:spacing w:val="3"/>
                <w:sz w:val="21"/>
                <w:szCs w:val="21"/>
              </w:rPr>
              <w:t>卫生纸</w:t>
            </w:r>
          </w:p>
        </w:tc>
        <w:tc>
          <w:tcPr>
            <w:tcW w:w="439" w:type="dxa"/>
            <w:vAlign w:val="top"/>
          </w:tcPr>
          <w:p w14:paraId="15C0B5C3">
            <w:pPr>
              <w:pStyle w:val="6"/>
            </w:pPr>
          </w:p>
        </w:tc>
        <w:tc>
          <w:tcPr>
            <w:tcW w:w="390" w:type="dxa"/>
            <w:vAlign w:val="top"/>
          </w:tcPr>
          <w:p w14:paraId="0C174F5E">
            <w:pPr>
              <w:pStyle w:val="6"/>
            </w:pPr>
          </w:p>
        </w:tc>
        <w:tc>
          <w:tcPr>
            <w:tcW w:w="410" w:type="dxa"/>
            <w:vAlign w:val="top"/>
          </w:tcPr>
          <w:p w14:paraId="73306B43">
            <w:pPr>
              <w:pStyle w:val="6"/>
            </w:pPr>
          </w:p>
        </w:tc>
        <w:tc>
          <w:tcPr>
            <w:tcW w:w="419" w:type="dxa"/>
            <w:vAlign w:val="top"/>
          </w:tcPr>
          <w:p w14:paraId="7D526D3E">
            <w:pPr>
              <w:pStyle w:val="6"/>
            </w:pPr>
          </w:p>
        </w:tc>
        <w:tc>
          <w:tcPr>
            <w:tcW w:w="390" w:type="dxa"/>
            <w:vAlign w:val="top"/>
          </w:tcPr>
          <w:p w14:paraId="36F66D0C">
            <w:pPr>
              <w:pStyle w:val="6"/>
            </w:pPr>
          </w:p>
        </w:tc>
        <w:tc>
          <w:tcPr>
            <w:tcW w:w="519" w:type="dxa"/>
            <w:vAlign w:val="top"/>
          </w:tcPr>
          <w:p w14:paraId="59690F49">
            <w:pPr>
              <w:pStyle w:val="6"/>
            </w:pPr>
          </w:p>
        </w:tc>
        <w:tc>
          <w:tcPr>
            <w:tcW w:w="519" w:type="dxa"/>
            <w:vAlign w:val="top"/>
          </w:tcPr>
          <w:p w14:paraId="7F55BDA8">
            <w:pPr>
              <w:pStyle w:val="6"/>
            </w:pPr>
          </w:p>
        </w:tc>
        <w:tc>
          <w:tcPr>
            <w:tcW w:w="484" w:type="dxa"/>
            <w:vAlign w:val="top"/>
          </w:tcPr>
          <w:p w14:paraId="29D32621">
            <w:pPr>
              <w:pStyle w:val="6"/>
            </w:pPr>
          </w:p>
        </w:tc>
      </w:tr>
      <w:tr w14:paraId="578C7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54020FE8">
            <w:pPr>
              <w:pStyle w:val="6"/>
            </w:pPr>
          </w:p>
        </w:tc>
        <w:tc>
          <w:tcPr>
            <w:tcW w:w="4645" w:type="dxa"/>
            <w:vAlign w:val="top"/>
          </w:tcPr>
          <w:p w14:paraId="020DB6FA">
            <w:pPr>
              <w:spacing w:before="53" w:line="217" w:lineRule="auto"/>
              <w:ind w:left="51"/>
              <w:rPr>
                <w:rFonts w:ascii="宋体" w:hAnsi="宋体" w:eastAsia="宋体" w:cs="宋体"/>
                <w:sz w:val="21"/>
                <w:szCs w:val="21"/>
              </w:rPr>
            </w:pPr>
            <w:r>
              <w:rPr>
                <w:rFonts w:ascii="宋体" w:hAnsi="宋体" w:eastAsia="宋体" w:cs="宋体"/>
                <w:spacing w:val="5"/>
                <w:sz w:val="21"/>
                <w:szCs w:val="21"/>
              </w:rPr>
              <w:t>垃圾桶</w:t>
            </w:r>
          </w:p>
        </w:tc>
        <w:tc>
          <w:tcPr>
            <w:tcW w:w="439" w:type="dxa"/>
            <w:vAlign w:val="top"/>
          </w:tcPr>
          <w:p w14:paraId="5A8BDC48">
            <w:pPr>
              <w:pStyle w:val="6"/>
            </w:pPr>
          </w:p>
        </w:tc>
        <w:tc>
          <w:tcPr>
            <w:tcW w:w="390" w:type="dxa"/>
            <w:vAlign w:val="top"/>
          </w:tcPr>
          <w:p w14:paraId="3D443E5D">
            <w:pPr>
              <w:pStyle w:val="6"/>
            </w:pPr>
          </w:p>
        </w:tc>
        <w:tc>
          <w:tcPr>
            <w:tcW w:w="410" w:type="dxa"/>
            <w:vAlign w:val="top"/>
          </w:tcPr>
          <w:p w14:paraId="5EFAAFC6">
            <w:pPr>
              <w:pStyle w:val="6"/>
            </w:pPr>
          </w:p>
        </w:tc>
        <w:tc>
          <w:tcPr>
            <w:tcW w:w="419" w:type="dxa"/>
            <w:vAlign w:val="top"/>
          </w:tcPr>
          <w:p w14:paraId="21B875CF">
            <w:pPr>
              <w:pStyle w:val="6"/>
            </w:pPr>
          </w:p>
        </w:tc>
        <w:tc>
          <w:tcPr>
            <w:tcW w:w="390" w:type="dxa"/>
            <w:vAlign w:val="top"/>
          </w:tcPr>
          <w:p w14:paraId="0ADDCF9C">
            <w:pPr>
              <w:pStyle w:val="6"/>
            </w:pPr>
          </w:p>
        </w:tc>
        <w:tc>
          <w:tcPr>
            <w:tcW w:w="519" w:type="dxa"/>
            <w:vAlign w:val="top"/>
          </w:tcPr>
          <w:p w14:paraId="010EC95F">
            <w:pPr>
              <w:pStyle w:val="6"/>
            </w:pPr>
          </w:p>
        </w:tc>
        <w:tc>
          <w:tcPr>
            <w:tcW w:w="519" w:type="dxa"/>
            <w:vAlign w:val="top"/>
          </w:tcPr>
          <w:p w14:paraId="71E760D1">
            <w:pPr>
              <w:pStyle w:val="6"/>
            </w:pPr>
          </w:p>
        </w:tc>
        <w:tc>
          <w:tcPr>
            <w:tcW w:w="484" w:type="dxa"/>
            <w:vAlign w:val="top"/>
          </w:tcPr>
          <w:p w14:paraId="0C62848C">
            <w:pPr>
              <w:pStyle w:val="6"/>
            </w:pPr>
          </w:p>
        </w:tc>
      </w:tr>
      <w:tr w14:paraId="1E792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1254" w:type="dxa"/>
            <w:vAlign w:val="top"/>
          </w:tcPr>
          <w:p w14:paraId="62C11A27">
            <w:pPr>
              <w:spacing w:before="74" w:line="198" w:lineRule="auto"/>
              <w:ind w:left="135"/>
              <w:rPr>
                <w:rFonts w:ascii="宋体" w:hAnsi="宋体" w:eastAsia="宋体" w:cs="宋体"/>
                <w:sz w:val="21"/>
                <w:szCs w:val="21"/>
              </w:rPr>
            </w:pPr>
            <w:r>
              <w:rPr>
                <w:rFonts w:ascii="宋体" w:hAnsi="宋体" w:eastAsia="宋体" w:cs="宋体"/>
                <w:spacing w:val="-2"/>
                <w:sz w:val="21"/>
                <w:szCs w:val="21"/>
              </w:rPr>
              <w:t>4.10</w:t>
            </w:r>
          </w:p>
        </w:tc>
        <w:tc>
          <w:tcPr>
            <w:tcW w:w="4645" w:type="dxa"/>
            <w:vAlign w:val="top"/>
          </w:tcPr>
          <w:p w14:paraId="2C3EE9A7">
            <w:pPr>
              <w:spacing w:before="54" w:line="216" w:lineRule="auto"/>
              <w:ind w:left="51"/>
              <w:rPr>
                <w:rFonts w:ascii="宋体" w:hAnsi="宋体" w:eastAsia="宋体" w:cs="宋体"/>
                <w:sz w:val="21"/>
                <w:szCs w:val="21"/>
              </w:rPr>
            </w:pPr>
            <w:r>
              <w:rPr>
                <w:rFonts w:ascii="宋体" w:hAnsi="宋体" w:eastAsia="宋体" w:cs="宋体"/>
                <w:spacing w:val="7"/>
                <w:sz w:val="21"/>
                <w:szCs w:val="21"/>
              </w:rPr>
              <w:t>套房</w:t>
            </w:r>
          </w:p>
        </w:tc>
        <w:tc>
          <w:tcPr>
            <w:tcW w:w="439" w:type="dxa"/>
            <w:vAlign w:val="top"/>
          </w:tcPr>
          <w:p w14:paraId="2AF053BC">
            <w:pPr>
              <w:pStyle w:val="6"/>
            </w:pPr>
          </w:p>
        </w:tc>
        <w:tc>
          <w:tcPr>
            <w:tcW w:w="390" w:type="dxa"/>
            <w:vAlign w:val="top"/>
          </w:tcPr>
          <w:p w14:paraId="04C88FBC">
            <w:pPr>
              <w:spacing w:before="74" w:line="198" w:lineRule="auto"/>
              <w:ind w:left="136"/>
              <w:rPr>
                <w:rFonts w:ascii="宋体" w:hAnsi="宋体" w:eastAsia="宋体" w:cs="宋体"/>
                <w:sz w:val="21"/>
                <w:szCs w:val="21"/>
              </w:rPr>
            </w:pPr>
            <w:r>
              <w:rPr>
                <w:rFonts w:ascii="宋体" w:hAnsi="宋体" w:eastAsia="宋体" w:cs="宋体"/>
                <w:spacing w:val="-6"/>
                <w:sz w:val="21"/>
                <w:szCs w:val="21"/>
              </w:rPr>
              <w:t>12</w:t>
            </w:r>
          </w:p>
        </w:tc>
        <w:tc>
          <w:tcPr>
            <w:tcW w:w="410" w:type="dxa"/>
            <w:vAlign w:val="top"/>
          </w:tcPr>
          <w:p w14:paraId="3A5D9B1B">
            <w:pPr>
              <w:pStyle w:val="6"/>
            </w:pPr>
          </w:p>
        </w:tc>
        <w:tc>
          <w:tcPr>
            <w:tcW w:w="419" w:type="dxa"/>
            <w:vAlign w:val="top"/>
          </w:tcPr>
          <w:p w14:paraId="3A0C4264">
            <w:pPr>
              <w:pStyle w:val="6"/>
            </w:pPr>
          </w:p>
        </w:tc>
        <w:tc>
          <w:tcPr>
            <w:tcW w:w="390" w:type="dxa"/>
            <w:vAlign w:val="top"/>
          </w:tcPr>
          <w:p w14:paraId="71F523FB">
            <w:pPr>
              <w:pStyle w:val="6"/>
            </w:pPr>
          </w:p>
        </w:tc>
        <w:tc>
          <w:tcPr>
            <w:tcW w:w="519" w:type="dxa"/>
            <w:vAlign w:val="top"/>
          </w:tcPr>
          <w:p w14:paraId="5634A7B8">
            <w:pPr>
              <w:pStyle w:val="6"/>
            </w:pPr>
          </w:p>
        </w:tc>
        <w:tc>
          <w:tcPr>
            <w:tcW w:w="519" w:type="dxa"/>
            <w:vAlign w:val="top"/>
          </w:tcPr>
          <w:p w14:paraId="25C6683C">
            <w:pPr>
              <w:pStyle w:val="6"/>
            </w:pPr>
          </w:p>
        </w:tc>
        <w:tc>
          <w:tcPr>
            <w:tcW w:w="484" w:type="dxa"/>
            <w:vAlign w:val="top"/>
          </w:tcPr>
          <w:p w14:paraId="18397CA8">
            <w:pPr>
              <w:pStyle w:val="6"/>
            </w:pPr>
          </w:p>
        </w:tc>
      </w:tr>
      <w:tr w14:paraId="609BB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2BD2F228">
            <w:pPr>
              <w:spacing w:before="94" w:line="206" w:lineRule="auto"/>
              <w:ind w:left="135"/>
              <w:rPr>
                <w:rFonts w:ascii="宋体" w:hAnsi="宋体" w:eastAsia="宋体" w:cs="宋体"/>
                <w:sz w:val="21"/>
                <w:szCs w:val="21"/>
              </w:rPr>
            </w:pPr>
            <w:r>
              <w:rPr>
                <w:rFonts w:ascii="宋体" w:hAnsi="宋体" w:eastAsia="宋体" w:cs="宋体"/>
                <w:spacing w:val="-2"/>
                <w:sz w:val="21"/>
                <w:szCs w:val="21"/>
              </w:rPr>
              <w:t>4.10.1</w:t>
            </w:r>
          </w:p>
        </w:tc>
        <w:tc>
          <w:tcPr>
            <w:tcW w:w="4645" w:type="dxa"/>
            <w:vAlign w:val="top"/>
          </w:tcPr>
          <w:p w14:paraId="38D12B0E">
            <w:pPr>
              <w:spacing w:before="73" w:line="219" w:lineRule="auto"/>
              <w:ind w:left="51"/>
              <w:rPr>
                <w:rFonts w:ascii="宋体" w:hAnsi="宋体" w:eastAsia="宋体" w:cs="宋体"/>
                <w:sz w:val="21"/>
                <w:szCs w:val="21"/>
              </w:rPr>
            </w:pPr>
            <w:r>
              <w:rPr>
                <w:rFonts w:ascii="宋体" w:hAnsi="宋体" w:eastAsia="宋体" w:cs="宋体"/>
                <w:spacing w:val="1"/>
                <w:sz w:val="21"/>
                <w:szCs w:val="21"/>
              </w:rPr>
              <w:t>至少有三种规格的套房</w:t>
            </w:r>
          </w:p>
        </w:tc>
        <w:tc>
          <w:tcPr>
            <w:tcW w:w="439" w:type="dxa"/>
            <w:vAlign w:val="top"/>
          </w:tcPr>
          <w:p w14:paraId="779A7A10">
            <w:pPr>
              <w:pStyle w:val="6"/>
            </w:pPr>
          </w:p>
        </w:tc>
        <w:tc>
          <w:tcPr>
            <w:tcW w:w="390" w:type="dxa"/>
            <w:vAlign w:val="top"/>
          </w:tcPr>
          <w:p w14:paraId="14CEC0DF">
            <w:pPr>
              <w:pStyle w:val="6"/>
            </w:pPr>
          </w:p>
        </w:tc>
        <w:tc>
          <w:tcPr>
            <w:tcW w:w="410" w:type="dxa"/>
            <w:vAlign w:val="top"/>
          </w:tcPr>
          <w:p w14:paraId="49302A99">
            <w:pPr>
              <w:spacing w:before="94" w:line="206" w:lineRule="auto"/>
              <w:ind w:left="147"/>
              <w:rPr>
                <w:rFonts w:ascii="宋体" w:hAnsi="宋体" w:eastAsia="宋体" w:cs="宋体"/>
                <w:sz w:val="21"/>
                <w:szCs w:val="21"/>
              </w:rPr>
            </w:pPr>
            <w:r>
              <w:rPr>
                <w:rFonts w:ascii="宋体" w:hAnsi="宋体" w:eastAsia="宋体" w:cs="宋体"/>
                <w:sz w:val="21"/>
                <w:szCs w:val="21"/>
              </w:rPr>
              <w:t>3</w:t>
            </w:r>
          </w:p>
        </w:tc>
        <w:tc>
          <w:tcPr>
            <w:tcW w:w="419" w:type="dxa"/>
            <w:vAlign w:val="top"/>
          </w:tcPr>
          <w:p w14:paraId="266D7D6C">
            <w:pPr>
              <w:pStyle w:val="6"/>
            </w:pPr>
          </w:p>
        </w:tc>
        <w:tc>
          <w:tcPr>
            <w:tcW w:w="390" w:type="dxa"/>
            <w:vAlign w:val="top"/>
          </w:tcPr>
          <w:p w14:paraId="67F63C6C">
            <w:pPr>
              <w:spacing w:before="94" w:line="206" w:lineRule="auto"/>
              <w:ind w:left="138"/>
              <w:rPr>
                <w:rFonts w:ascii="宋体" w:hAnsi="宋体" w:eastAsia="宋体" w:cs="宋体"/>
                <w:sz w:val="21"/>
                <w:szCs w:val="21"/>
              </w:rPr>
            </w:pPr>
            <w:r>
              <w:rPr>
                <w:rFonts w:ascii="宋体" w:hAnsi="宋体" w:eastAsia="宋体" w:cs="宋体"/>
                <w:sz w:val="21"/>
                <w:szCs w:val="21"/>
              </w:rPr>
              <w:t>3</w:t>
            </w:r>
          </w:p>
        </w:tc>
        <w:tc>
          <w:tcPr>
            <w:tcW w:w="519" w:type="dxa"/>
            <w:vAlign w:val="top"/>
          </w:tcPr>
          <w:p w14:paraId="18308719">
            <w:pPr>
              <w:pStyle w:val="6"/>
            </w:pPr>
          </w:p>
        </w:tc>
        <w:tc>
          <w:tcPr>
            <w:tcW w:w="519" w:type="dxa"/>
            <w:vAlign w:val="top"/>
          </w:tcPr>
          <w:p w14:paraId="67E9CE4A">
            <w:pPr>
              <w:pStyle w:val="6"/>
            </w:pPr>
          </w:p>
        </w:tc>
        <w:tc>
          <w:tcPr>
            <w:tcW w:w="484" w:type="dxa"/>
            <w:vAlign w:val="top"/>
          </w:tcPr>
          <w:p w14:paraId="60BA3907">
            <w:pPr>
              <w:pStyle w:val="6"/>
            </w:pPr>
          </w:p>
        </w:tc>
      </w:tr>
      <w:tr w14:paraId="2B41B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55C52741">
            <w:pPr>
              <w:spacing w:before="95" w:line="206" w:lineRule="auto"/>
              <w:ind w:left="135"/>
              <w:rPr>
                <w:rFonts w:ascii="宋体" w:hAnsi="宋体" w:eastAsia="宋体" w:cs="宋体"/>
                <w:sz w:val="21"/>
                <w:szCs w:val="21"/>
              </w:rPr>
            </w:pPr>
            <w:r>
              <w:rPr>
                <w:rFonts w:ascii="宋体" w:hAnsi="宋体" w:eastAsia="宋体" w:cs="宋体"/>
                <w:spacing w:val="-2"/>
                <w:sz w:val="21"/>
                <w:szCs w:val="21"/>
              </w:rPr>
              <w:t>4.10.2</w:t>
            </w:r>
          </w:p>
        </w:tc>
        <w:tc>
          <w:tcPr>
            <w:tcW w:w="4645" w:type="dxa"/>
            <w:vAlign w:val="top"/>
          </w:tcPr>
          <w:p w14:paraId="1B9F05E8">
            <w:pPr>
              <w:spacing w:before="75" w:line="220" w:lineRule="auto"/>
              <w:ind w:left="51"/>
              <w:rPr>
                <w:rFonts w:ascii="宋体" w:hAnsi="宋体" w:eastAsia="宋体" w:cs="宋体"/>
                <w:sz w:val="21"/>
                <w:szCs w:val="21"/>
              </w:rPr>
            </w:pPr>
            <w:r>
              <w:rPr>
                <w:rFonts w:ascii="宋体" w:hAnsi="宋体" w:eastAsia="宋体" w:cs="宋体"/>
                <w:spacing w:val="1"/>
                <w:sz w:val="21"/>
                <w:szCs w:val="21"/>
              </w:rPr>
              <w:t>大套房要求</w:t>
            </w:r>
          </w:p>
        </w:tc>
        <w:tc>
          <w:tcPr>
            <w:tcW w:w="439" w:type="dxa"/>
            <w:vAlign w:val="top"/>
          </w:tcPr>
          <w:p w14:paraId="41049365">
            <w:pPr>
              <w:pStyle w:val="6"/>
            </w:pPr>
          </w:p>
        </w:tc>
        <w:tc>
          <w:tcPr>
            <w:tcW w:w="390" w:type="dxa"/>
            <w:vAlign w:val="top"/>
          </w:tcPr>
          <w:p w14:paraId="6BA2C12F">
            <w:pPr>
              <w:pStyle w:val="6"/>
            </w:pPr>
          </w:p>
        </w:tc>
        <w:tc>
          <w:tcPr>
            <w:tcW w:w="410" w:type="dxa"/>
            <w:vAlign w:val="top"/>
          </w:tcPr>
          <w:p w14:paraId="2A5C56D3">
            <w:pPr>
              <w:spacing w:before="95" w:line="206" w:lineRule="auto"/>
              <w:ind w:left="147"/>
              <w:rPr>
                <w:rFonts w:ascii="宋体" w:hAnsi="宋体" w:eastAsia="宋体" w:cs="宋体"/>
                <w:sz w:val="21"/>
                <w:szCs w:val="21"/>
              </w:rPr>
            </w:pPr>
            <w:r>
              <w:rPr>
                <w:rFonts w:ascii="宋体" w:hAnsi="宋体" w:eastAsia="宋体" w:cs="宋体"/>
                <w:sz w:val="21"/>
                <w:szCs w:val="21"/>
              </w:rPr>
              <w:t>5</w:t>
            </w:r>
          </w:p>
        </w:tc>
        <w:tc>
          <w:tcPr>
            <w:tcW w:w="419" w:type="dxa"/>
            <w:vAlign w:val="top"/>
          </w:tcPr>
          <w:p w14:paraId="6ACA6BF6">
            <w:pPr>
              <w:pStyle w:val="6"/>
            </w:pPr>
          </w:p>
        </w:tc>
        <w:tc>
          <w:tcPr>
            <w:tcW w:w="390" w:type="dxa"/>
            <w:vAlign w:val="top"/>
          </w:tcPr>
          <w:p w14:paraId="57422AC5">
            <w:pPr>
              <w:pStyle w:val="6"/>
            </w:pPr>
          </w:p>
        </w:tc>
        <w:tc>
          <w:tcPr>
            <w:tcW w:w="519" w:type="dxa"/>
            <w:vAlign w:val="top"/>
          </w:tcPr>
          <w:p w14:paraId="319BC9DF">
            <w:pPr>
              <w:pStyle w:val="6"/>
            </w:pPr>
          </w:p>
        </w:tc>
        <w:tc>
          <w:tcPr>
            <w:tcW w:w="519" w:type="dxa"/>
            <w:vAlign w:val="top"/>
          </w:tcPr>
          <w:p w14:paraId="22858559">
            <w:pPr>
              <w:pStyle w:val="6"/>
            </w:pPr>
          </w:p>
        </w:tc>
        <w:tc>
          <w:tcPr>
            <w:tcW w:w="484" w:type="dxa"/>
            <w:vAlign w:val="top"/>
          </w:tcPr>
          <w:p w14:paraId="7A0C6736">
            <w:pPr>
              <w:pStyle w:val="6"/>
            </w:pPr>
          </w:p>
        </w:tc>
      </w:tr>
      <w:tr w14:paraId="278164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254" w:type="dxa"/>
            <w:vAlign w:val="top"/>
          </w:tcPr>
          <w:p w14:paraId="7C7B3B97">
            <w:pPr>
              <w:pStyle w:val="6"/>
            </w:pPr>
          </w:p>
        </w:tc>
        <w:tc>
          <w:tcPr>
            <w:tcW w:w="4645" w:type="dxa"/>
            <w:vAlign w:val="top"/>
          </w:tcPr>
          <w:p w14:paraId="33D69973">
            <w:pPr>
              <w:spacing w:before="82"/>
              <w:ind w:left="51" w:right="183"/>
              <w:rPr>
                <w:rFonts w:ascii="宋体" w:hAnsi="宋体" w:eastAsia="宋体" w:cs="宋体"/>
                <w:sz w:val="21"/>
                <w:szCs w:val="21"/>
              </w:rPr>
            </w:pPr>
            <w:r>
              <w:rPr>
                <w:rFonts w:ascii="宋体" w:hAnsi="宋体" w:eastAsia="宋体" w:cs="宋体"/>
                <w:spacing w:val="-1"/>
                <w:sz w:val="21"/>
                <w:szCs w:val="21"/>
              </w:rPr>
              <w:t>至少有卧室2间，会客室、餐厅、书房各1间，卫</w:t>
            </w:r>
            <w:r>
              <w:rPr>
                <w:rFonts w:ascii="宋体" w:hAnsi="宋体" w:eastAsia="宋体" w:cs="宋体"/>
                <w:spacing w:val="11"/>
                <w:sz w:val="21"/>
                <w:szCs w:val="21"/>
              </w:rPr>
              <w:t xml:space="preserve"> </w:t>
            </w:r>
            <w:r>
              <w:rPr>
                <w:rFonts w:ascii="宋体" w:hAnsi="宋体" w:eastAsia="宋体" w:cs="宋体"/>
                <w:spacing w:val="3"/>
                <w:sz w:val="21"/>
                <w:szCs w:val="21"/>
              </w:rPr>
              <w:t>生间3间</w:t>
            </w:r>
          </w:p>
        </w:tc>
        <w:tc>
          <w:tcPr>
            <w:tcW w:w="439" w:type="dxa"/>
            <w:vAlign w:val="top"/>
          </w:tcPr>
          <w:p w14:paraId="355BF850">
            <w:pPr>
              <w:pStyle w:val="6"/>
            </w:pPr>
          </w:p>
        </w:tc>
        <w:tc>
          <w:tcPr>
            <w:tcW w:w="390" w:type="dxa"/>
            <w:vAlign w:val="top"/>
          </w:tcPr>
          <w:p w14:paraId="4B5F2BD2">
            <w:pPr>
              <w:pStyle w:val="6"/>
            </w:pPr>
          </w:p>
        </w:tc>
        <w:tc>
          <w:tcPr>
            <w:tcW w:w="410" w:type="dxa"/>
            <w:vAlign w:val="top"/>
          </w:tcPr>
          <w:p w14:paraId="4F2AC6BD">
            <w:pPr>
              <w:pStyle w:val="6"/>
            </w:pPr>
          </w:p>
        </w:tc>
        <w:tc>
          <w:tcPr>
            <w:tcW w:w="419" w:type="dxa"/>
            <w:vAlign w:val="top"/>
          </w:tcPr>
          <w:p w14:paraId="6C19B67E">
            <w:pPr>
              <w:pStyle w:val="6"/>
            </w:pPr>
          </w:p>
        </w:tc>
        <w:tc>
          <w:tcPr>
            <w:tcW w:w="390" w:type="dxa"/>
            <w:vAlign w:val="top"/>
          </w:tcPr>
          <w:p w14:paraId="7E5E028F">
            <w:pPr>
              <w:spacing w:before="125"/>
              <w:ind w:left="138"/>
              <w:rPr>
                <w:rFonts w:ascii="宋体" w:hAnsi="宋体" w:eastAsia="宋体" w:cs="宋体"/>
                <w:sz w:val="21"/>
                <w:szCs w:val="21"/>
              </w:rPr>
            </w:pPr>
            <w:r>
              <w:rPr>
                <w:rFonts w:ascii="宋体" w:hAnsi="宋体" w:eastAsia="宋体" w:cs="宋体"/>
                <w:sz w:val="21"/>
                <w:szCs w:val="21"/>
              </w:rPr>
              <w:t>5</w:t>
            </w:r>
          </w:p>
        </w:tc>
        <w:tc>
          <w:tcPr>
            <w:tcW w:w="519" w:type="dxa"/>
            <w:vAlign w:val="top"/>
          </w:tcPr>
          <w:p w14:paraId="744EF992">
            <w:pPr>
              <w:pStyle w:val="6"/>
            </w:pPr>
          </w:p>
        </w:tc>
        <w:tc>
          <w:tcPr>
            <w:tcW w:w="519" w:type="dxa"/>
            <w:vAlign w:val="top"/>
          </w:tcPr>
          <w:p w14:paraId="464AE795">
            <w:pPr>
              <w:pStyle w:val="6"/>
            </w:pPr>
          </w:p>
        </w:tc>
        <w:tc>
          <w:tcPr>
            <w:tcW w:w="484" w:type="dxa"/>
            <w:vAlign w:val="top"/>
          </w:tcPr>
          <w:p w14:paraId="51BF6BD0">
            <w:pPr>
              <w:pStyle w:val="6"/>
            </w:pPr>
          </w:p>
        </w:tc>
      </w:tr>
      <w:tr w14:paraId="2EC01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254" w:type="dxa"/>
            <w:vAlign w:val="top"/>
          </w:tcPr>
          <w:p w14:paraId="024CC593">
            <w:pPr>
              <w:pStyle w:val="6"/>
            </w:pPr>
          </w:p>
        </w:tc>
        <w:tc>
          <w:tcPr>
            <w:tcW w:w="4645" w:type="dxa"/>
            <w:vAlign w:val="top"/>
          </w:tcPr>
          <w:p w14:paraId="6C4BA444">
            <w:pPr>
              <w:spacing w:before="95" w:line="230" w:lineRule="auto"/>
              <w:ind w:left="51" w:right="183"/>
              <w:rPr>
                <w:rFonts w:ascii="宋体" w:hAnsi="宋体" w:eastAsia="宋体" w:cs="宋体"/>
                <w:sz w:val="21"/>
                <w:szCs w:val="21"/>
              </w:rPr>
            </w:pPr>
            <w:r>
              <w:rPr>
                <w:rFonts w:ascii="宋体" w:hAnsi="宋体" w:eastAsia="宋体" w:cs="宋体"/>
                <w:spacing w:val="-1"/>
                <w:sz w:val="21"/>
                <w:szCs w:val="21"/>
              </w:rPr>
              <w:t>至少有卧室2间，会客室、餐厅或书房各1间，卫</w:t>
            </w:r>
            <w:r>
              <w:rPr>
                <w:rFonts w:ascii="宋体" w:hAnsi="宋体" w:eastAsia="宋体" w:cs="宋体"/>
                <w:spacing w:val="11"/>
                <w:sz w:val="21"/>
                <w:szCs w:val="21"/>
              </w:rPr>
              <w:t xml:space="preserve"> </w:t>
            </w:r>
            <w:r>
              <w:rPr>
                <w:rFonts w:ascii="宋体" w:hAnsi="宋体" w:eastAsia="宋体" w:cs="宋体"/>
                <w:spacing w:val="3"/>
                <w:sz w:val="21"/>
                <w:szCs w:val="21"/>
              </w:rPr>
              <w:t>生间3间</w:t>
            </w:r>
          </w:p>
        </w:tc>
        <w:tc>
          <w:tcPr>
            <w:tcW w:w="439" w:type="dxa"/>
            <w:vAlign w:val="top"/>
          </w:tcPr>
          <w:p w14:paraId="3FE5CFEB">
            <w:pPr>
              <w:pStyle w:val="6"/>
            </w:pPr>
          </w:p>
        </w:tc>
        <w:tc>
          <w:tcPr>
            <w:tcW w:w="390" w:type="dxa"/>
            <w:vAlign w:val="top"/>
          </w:tcPr>
          <w:p w14:paraId="3289343E">
            <w:pPr>
              <w:pStyle w:val="6"/>
            </w:pPr>
          </w:p>
        </w:tc>
        <w:tc>
          <w:tcPr>
            <w:tcW w:w="410" w:type="dxa"/>
            <w:vAlign w:val="top"/>
          </w:tcPr>
          <w:p w14:paraId="0C8C91E0">
            <w:pPr>
              <w:pStyle w:val="6"/>
            </w:pPr>
          </w:p>
        </w:tc>
        <w:tc>
          <w:tcPr>
            <w:tcW w:w="419" w:type="dxa"/>
            <w:vAlign w:val="top"/>
          </w:tcPr>
          <w:p w14:paraId="2B45FB01">
            <w:pPr>
              <w:pStyle w:val="6"/>
            </w:pPr>
          </w:p>
        </w:tc>
        <w:tc>
          <w:tcPr>
            <w:tcW w:w="390" w:type="dxa"/>
            <w:vAlign w:val="top"/>
          </w:tcPr>
          <w:p w14:paraId="38EC498E">
            <w:pPr>
              <w:spacing w:before="136" w:line="241" w:lineRule="auto"/>
              <w:ind w:left="138"/>
              <w:rPr>
                <w:rFonts w:ascii="宋体" w:hAnsi="宋体" w:eastAsia="宋体" w:cs="宋体"/>
                <w:sz w:val="21"/>
                <w:szCs w:val="21"/>
              </w:rPr>
            </w:pPr>
            <w:r>
              <w:rPr>
                <w:rFonts w:ascii="宋体" w:hAnsi="宋体" w:eastAsia="宋体" w:cs="宋体"/>
                <w:sz w:val="21"/>
                <w:szCs w:val="21"/>
              </w:rPr>
              <w:t>4</w:t>
            </w:r>
          </w:p>
        </w:tc>
        <w:tc>
          <w:tcPr>
            <w:tcW w:w="519" w:type="dxa"/>
            <w:vAlign w:val="top"/>
          </w:tcPr>
          <w:p w14:paraId="1DF4D730">
            <w:pPr>
              <w:pStyle w:val="6"/>
            </w:pPr>
          </w:p>
        </w:tc>
        <w:tc>
          <w:tcPr>
            <w:tcW w:w="519" w:type="dxa"/>
            <w:vAlign w:val="top"/>
          </w:tcPr>
          <w:p w14:paraId="3C04B752">
            <w:pPr>
              <w:pStyle w:val="6"/>
            </w:pPr>
          </w:p>
        </w:tc>
        <w:tc>
          <w:tcPr>
            <w:tcW w:w="484" w:type="dxa"/>
            <w:vAlign w:val="top"/>
          </w:tcPr>
          <w:p w14:paraId="12FE3452">
            <w:pPr>
              <w:pStyle w:val="6"/>
            </w:pPr>
          </w:p>
        </w:tc>
      </w:tr>
      <w:tr w14:paraId="586F1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584F8937">
            <w:pPr>
              <w:pStyle w:val="6"/>
            </w:pPr>
          </w:p>
        </w:tc>
        <w:tc>
          <w:tcPr>
            <w:tcW w:w="4645" w:type="dxa"/>
            <w:vAlign w:val="top"/>
          </w:tcPr>
          <w:p w14:paraId="0E56A8DD">
            <w:pPr>
              <w:spacing w:before="75" w:line="219" w:lineRule="auto"/>
              <w:ind w:left="51"/>
              <w:rPr>
                <w:rFonts w:ascii="宋体" w:hAnsi="宋体" w:eastAsia="宋体" w:cs="宋体"/>
                <w:sz w:val="21"/>
                <w:szCs w:val="21"/>
              </w:rPr>
            </w:pPr>
            <w:r>
              <w:rPr>
                <w:rFonts w:ascii="宋体" w:hAnsi="宋体" w:eastAsia="宋体" w:cs="宋体"/>
                <w:spacing w:val="1"/>
                <w:sz w:val="21"/>
                <w:szCs w:val="21"/>
              </w:rPr>
              <w:t>卧室、会客室、餐厅或书房各1间，卫生间</w:t>
            </w:r>
            <w:r>
              <w:rPr>
                <w:rFonts w:ascii="宋体" w:hAnsi="宋体" w:eastAsia="宋体" w:cs="宋体"/>
                <w:sz w:val="21"/>
                <w:szCs w:val="21"/>
              </w:rPr>
              <w:t>2间</w:t>
            </w:r>
          </w:p>
        </w:tc>
        <w:tc>
          <w:tcPr>
            <w:tcW w:w="439" w:type="dxa"/>
            <w:vAlign w:val="top"/>
          </w:tcPr>
          <w:p w14:paraId="238D692D">
            <w:pPr>
              <w:pStyle w:val="6"/>
            </w:pPr>
          </w:p>
        </w:tc>
        <w:tc>
          <w:tcPr>
            <w:tcW w:w="390" w:type="dxa"/>
            <w:vAlign w:val="top"/>
          </w:tcPr>
          <w:p w14:paraId="2099FAEB">
            <w:pPr>
              <w:pStyle w:val="6"/>
            </w:pPr>
          </w:p>
        </w:tc>
        <w:tc>
          <w:tcPr>
            <w:tcW w:w="410" w:type="dxa"/>
            <w:vAlign w:val="top"/>
          </w:tcPr>
          <w:p w14:paraId="68076080">
            <w:pPr>
              <w:pStyle w:val="6"/>
            </w:pPr>
          </w:p>
        </w:tc>
        <w:tc>
          <w:tcPr>
            <w:tcW w:w="419" w:type="dxa"/>
            <w:vAlign w:val="top"/>
          </w:tcPr>
          <w:p w14:paraId="4E24F4F0">
            <w:pPr>
              <w:pStyle w:val="6"/>
            </w:pPr>
          </w:p>
        </w:tc>
        <w:tc>
          <w:tcPr>
            <w:tcW w:w="390" w:type="dxa"/>
            <w:vAlign w:val="top"/>
          </w:tcPr>
          <w:p w14:paraId="567402F0">
            <w:pPr>
              <w:spacing w:before="97" w:line="213" w:lineRule="auto"/>
              <w:ind w:left="138"/>
              <w:rPr>
                <w:rFonts w:ascii="宋体" w:hAnsi="宋体" w:eastAsia="宋体" w:cs="宋体"/>
                <w:sz w:val="21"/>
                <w:szCs w:val="21"/>
              </w:rPr>
            </w:pPr>
            <w:r>
              <w:rPr>
                <w:rFonts w:ascii="宋体" w:hAnsi="宋体" w:eastAsia="宋体" w:cs="宋体"/>
                <w:sz w:val="21"/>
                <w:szCs w:val="21"/>
              </w:rPr>
              <w:t>3</w:t>
            </w:r>
          </w:p>
        </w:tc>
        <w:tc>
          <w:tcPr>
            <w:tcW w:w="519" w:type="dxa"/>
            <w:vAlign w:val="top"/>
          </w:tcPr>
          <w:p w14:paraId="6D221F5D">
            <w:pPr>
              <w:pStyle w:val="6"/>
            </w:pPr>
          </w:p>
        </w:tc>
        <w:tc>
          <w:tcPr>
            <w:tcW w:w="519" w:type="dxa"/>
            <w:vAlign w:val="top"/>
          </w:tcPr>
          <w:p w14:paraId="2E7A6186">
            <w:pPr>
              <w:pStyle w:val="6"/>
            </w:pPr>
          </w:p>
        </w:tc>
        <w:tc>
          <w:tcPr>
            <w:tcW w:w="484" w:type="dxa"/>
            <w:vAlign w:val="top"/>
          </w:tcPr>
          <w:p w14:paraId="4AEEE97D">
            <w:pPr>
              <w:pStyle w:val="6"/>
            </w:pPr>
          </w:p>
        </w:tc>
      </w:tr>
      <w:tr w14:paraId="1DBB1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54" w:type="dxa"/>
            <w:vAlign w:val="top"/>
          </w:tcPr>
          <w:p w14:paraId="1D8FFF80">
            <w:pPr>
              <w:spacing w:before="97" w:line="212" w:lineRule="auto"/>
              <w:ind w:left="135"/>
              <w:rPr>
                <w:rFonts w:ascii="宋体" w:hAnsi="宋体" w:eastAsia="宋体" w:cs="宋体"/>
                <w:sz w:val="21"/>
                <w:szCs w:val="21"/>
              </w:rPr>
            </w:pPr>
            <w:r>
              <w:rPr>
                <w:rFonts w:ascii="宋体" w:hAnsi="宋体" w:eastAsia="宋体" w:cs="宋体"/>
                <w:spacing w:val="-2"/>
                <w:sz w:val="21"/>
                <w:szCs w:val="21"/>
              </w:rPr>
              <w:t>4.10.3</w:t>
            </w:r>
          </w:p>
        </w:tc>
        <w:tc>
          <w:tcPr>
            <w:tcW w:w="4645" w:type="dxa"/>
            <w:vAlign w:val="top"/>
          </w:tcPr>
          <w:p w14:paraId="546C2D87">
            <w:pPr>
              <w:spacing w:before="80" w:line="222" w:lineRule="auto"/>
              <w:ind w:left="51"/>
              <w:rPr>
                <w:rFonts w:ascii="宋体" w:hAnsi="宋体" w:eastAsia="宋体" w:cs="宋体"/>
                <w:sz w:val="21"/>
                <w:szCs w:val="21"/>
              </w:rPr>
            </w:pPr>
            <w:r>
              <w:rPr>
                <w:rFonts w:ascii="宋体" w:hAnsi="宋体" w:eastAsia="宋体" w:cs="宋体"/>
                <w:spacing w:val="6"/>
                <w:sz w:val="21"/>
                <w:szCs w:val="21"/>
              </w:rPr>
              <w:t>卫生间</w:t>
            </w:r>
          </w:p>
        </w:tc>
        <w:tc>
          <w:tcPr>
            <w:tcW w:w="439" w:type="dxa"/>
            <w:vAlign w:val="top"/>
          </w:tcPr>
          <w:p w14:paraId="4D25FAAD">
            <w:pPr>
              <w:pStyle w:val="6"/>
            </w:pPr>
          </w:p>
        </w:tc>
        <w:tc>
          <w:tcPr>
            <w:tcW w:w="390" w:type="dxa"/>
            <w:vAlign w:val="top"/>
          </w:tcPr>
          <w:p w14:paraId="6EA73090">
            <w:pPr>
              <w:pStyle w:val="6"/>
            </w:pPr>
          </w:p>
        </w:tc>
        <w:tc>
          <w:tcPr>
            <w:tcW w:w="410" w:type="dxa"/>
            <w:vAlign w:val="top"/>
          </w:tcPr>
          <w:p w14:paraId="2CD66F12">
            <w:pPr>
              <w:spacing w:before="97" w:line="212" w:lineRule="auto"/>
              <w:ind w:left="147"/>
              <w:rPr>
                <w:rFonts w:ascii="宋体" w:hAnsi="宋体" w:eastAsia="宋体" w:cs="宋体"/>
                <w:sz w:val="21"/>
                <w:szCs w:val="21"/>
              </w:rPr>
            </w:pPr>
            <w:r>
              <w:rPr>
                <w:rFonts w:ascii="宋体" w:hAnsi="宋体" w:eastAsia="宋体" w:cs="宋体"/>
                <w:sz w:val="21"/>
                <w:szCs w:val="21"/>
              </w:rPr>
              <w:t>4</w:t>
            </w:r>
          </w:p>
        </w:tc>
        <w:tc>
          <w:tcPr>
            <w:tcW w:w="419" w:type="dxa"/>
            <w:vAlign w:val="top"/>
          </w:tcPr>
          <w:p w14:paraId="1DF89D85">
            <w:pPr>
              <w:pStyle w:val="6"/>
            </w:pPr>
          </w:p>
        </w:tc>
        <w:tc>
          <w:tcPr>
            <w:tcW w:w="390" w:type="dxa"/>
            <w:vAlign w:val="top"/>
          </w:tcPr>
          <w:p w14:paraId="1C4C46CB">
            <w:pPr>
              <w:pStyle w:val="6"/>
            </w:pPr>
          </w:p>
        </w:tc>
        <w:tc>
          <w:tcPr>
            <w:tcW w:w="519" w:type="dxa"/>
            <w:vAlign w:val="top"/>
          </w:tcPr>
          <w:p w14:paraId="33B6FD8C">
            <w:pPr>
              <w:pStyle w:val="6"/>
            </w:pPr>
          </w:p>
        </w:tc>
        <w:tc>
          <w:tcPr>
            <w:tcW w:w="519" w:type="dxa"/>
            <w:vAlign w:val="top"/>
          </w:tcPr>
          <w:p w14:paraId="6AF49A7B">
            <w:pPr>
              <w:pStyle w:val="6"/>
            </w:pPr>
          </w:p>
        </w:tc>
        <w:tc>
          <w:tcPr>
            <w:tcW w:w="484" w:type="dxa"/>
            <w:vAlign w:val="top"/>
          </w:tcPr>
          <w:p w14:paraId="42CE8337">
            <w:pPr>
              <w:pStyle w:val="6"/>
            </w:pPr>
          </w:p>
        </w:tc>
      </w:tr>
      <w:tr w14:paraId="1E6E9AFE">
        <w:tblPrEx>
          <w:tblCellMar>
            <w:top w:w="0" w:type="dxa"/>
            <w:left w:w="0" w:type="dxa"/>
            <w:bottom w:w="0" w:type="dxa"/>
            <w:right w:w="0" w:type="dxa"/>
          </w:tblCellMar>
        </w:tblPrEx>
        <w:trPr>
          <w:trHeight w:val="340" w:hRule="atLeast"/>
        </w:trPr>
        <w:tc>
          <w:tcPr>
            <w:tcW w:w="1254" w:type="dxa"/>
            <w:vAlign w:val="top"/>
          </w:tcPr>
          <w:p w14:paraId="69B409A7">
            <w:pPr>
              <w:spacing w:before="99" w:line="203" w:lineRule="auto"/>
              <w:ind w:left="135"/>
              <w:rPr>
                <w:rFonts w:ascii="宋体" w:hAnsi="宋体" w:eastAsia="宋体" w:cs="宋体"/>
                <w:sz w:val="21"/>
                <w:szCs w:val="21"/>
              </w:rPr>
            </w:pPr>
            <w:r>
              <w:fldChar w:fldCharType="begin"/>
            </w:r>
            <w:r>
              <w:instrText xml:space="preserve"> HYPERLINK "4.10.3.1" </w:instrText>
            </w:r>
            <w:r>
              <w:fldChar w:fldCharType="separate"/>
            </w:r>
            <w:r>
              <w:rPr>
                <w:rFonts w:ascii="宋体" w:hAnsi="宋体" w:eastAsia="宋体" w:cs="宋体"/>
                <w:spacing w:val="-1"/>
                <w:sz w:val="21"/>
                <w:szCs w:val="21"/>
              </w:rPr>
              <w:t>4.10.3.1</w:t>
            </w:r>
            <w:r>
              <w:rPr>
                <w:rFonts w:ascii="宋体" w:hAnsi="宋体" w:eastAsia="宋体" w:cs="宋体"/>
                <w:spacing w:val="-1"/>
                <w:sz w:val="21"/>
                <w:szCs w:val="21"/>
              </w:rPr>
              <w:fldChar w:fldCharType="end"/>
            </w:r>
          </w:p>
        </w:tc>
        <w:tc>
          <w:tcPr>
            <w:tcW w:w="4645" w:type="dxa"/>
            <w:vAlign w:val="top"/>
          </w:tcPr>
          <w:p w14:paraId="37B1D3C0">
            <w:pPr>
              <w:spacing w:before="76" w:line="219" w:lineRule="auto"/>
              <w:ind w:left="51"/>
              <w:rPr>
                <w:rFonts w:ascii="宋体" w:hAnsi="宋体" w:eastAsia="宋体" w:cs="宋体"/>
                <w:sz w:val="21"/>
                <w:szCs w:val="21"/>
              </w:rPr>
            </w:pPr>
            <w:r>
              <w:rPr>
                <w:rFonts w:ascii="宋体" w:hAnsi="宋体" w:eastAsia="宋体" w:cs="宋体"/>
                <w:spacing w:val="9"/>
                <w:sz w:val="21"/>
                <w:szCs w:val="21"/>
              </w:rPr>
              <w:t>布局</w:t>
            </w:r>
          </w:p>
        </w:tc>
        <w:tc>
          <w:tcPr>
            <w:tcW w:w="439" w:type="dxa"/>
            <w:vAlign w:val="top"/>
          </w:tcPr>
          <w:p w14:paraId="143349B1">
            <w:pPr>
              <w:pStyle w:val="6"/>
            </w:pPr>
          </w:p>
        </w:tc>
        <w:tc>
          <w:tcPr>
            <w:tcW w:w="390" w:type="dxa"/>
            <w:vAlign w:val="top"/>
          </w:tcPr>
          <w:p w14:paraId="3D8E6B7C">
            <w:pPr>
              <w:pStyle w:val="6"/>
            </w:pPr>
          </w:p>
        </w:tc>
        <w:tc>
          <w:tcPr>
            <w:tcW w:w="410" w:type="dxa"/>
            <w:vAlign w:val="top"/>
          </w:tcPr>
          <w:p w14:paraId="654A8ADF">
            <w:pPr>
              <w:pStyle w:val="6"/>
            </w:pPr>
          </w:p>
        </w:tc>
        <w:tc>
          <w:tcPr>
            <w:tcW w:w="419" w:type="dxa"/>
            <w:vAlign w:val="top"/>
          </w:tcPr>
          <w:p w14:paraId="66873C02">
            <w:pPr>
              <w:spacing w:before="99" w:line="203" w:lineRule="auto"/>
              <w:ind w:left="147"/>
              <w:rPr>
                <w:rFonts w:ascii="宋体" w:hAnsi="宋体" w:eastAsia="宋体" w:cs="宋体"/>
                <w:sz w:val="21"/>
                <w:szCs w:val="21"/>
              </w:rPr>
            </w:pPr>
            <w:r>
              <w:rPr>
                <w:rFonts w:ascii="宋体" w:hAnsi="宋体" w:eastAsia="宋体" w:cs="宋体"/>
                <w:sz w:val="21"/>
                <w:szCs w:val="21"/>
              </w:rPr>
              <w:t>2</w:t>
            </w:r>
          </w:p>
        </w:tc>
        <w:tc>
          <w:tcPr>
            <w:tcW w:w="390" w:type="dxa"/>
            <w:vAlign w:val="top"/>
          </w:tcPr>
          <w:p w14:paraId="60240A18">
            <w:pPr>
              <w:pStyle w:val="6"/>
            </w:pPr>
          </w:p>
        </w:tc>
        <w:tc>
          <w:tcPr>
            <w:tcW w:w="519" w:type="dxa"/>
            <w:vAlign w:val="top"/>
          </w:tcPr>
          <w:p w14:paraId="04D18269">
            <w:pPr>
              <w:pStyle w:val="6"/>
            </w:pPr>
          </w:p>
        </w:tc>
        <w:tc>
          <w:tcPr>
            <w:tcW w:w="519" w:type="dxa"/>
            <w:vAlign w:val="top"/>
          </w:tcPr>
          <w:p w14:paraId="7EAD3F07">
            <w:pPr>
              <w:pStyle w:val="6"/>
            </w:pPr>
          </w:p>
        </w:tc>
        <w:tc>
          <w:tcPr>
            <w:tcW w:w="484" w:type="dxa"/>
            <w:vAlign w:val="top"/>
          </w:tcPr>
          <w:p w14:paraId="47B73827">
            <w:pPr>
              <w:pStyle w:val="6"/>
            </w:pPr>
          </w:p>
        </w:tc>
      </w:tr>
      <w:tr w14:paraId="6D1ED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37738F93">
            <w:pPr>
              <w:pStyle w:val="6"/>
            </w:pPr>
          </w:p>
        </w:tc>
        <w:tc>
          <w:tcPr>
            <w:tcW w:w="4645" w:type="dxa"/>
            <w:vAlign w:val="top"/>
          </w:tcPr>
          <w:p w14:paraId="60D58F06">
            <w:pPr>
              <w:spacing w:before="76" w:line="219" w:lineRule="auto"/>
              <w:ind w:left="51"/>
              <w:rPr>
                <w:rFonts w:ascii="宋体" w:hAnsi="宋体" w:eastAsia="宋体" w:cs="宋体"/>
                <w:sz w:val="21"/>
                <w:szCs w:val="21"/>
              </w:rPr>
            </w:pPr>
            <w:r>
              <w:rPr>
                <w:rFonts w:ascii="宋体" w:hAnsi="宋体" w:eastAsia="宋体" w:cs="宋体"/>
                <w:spacing w:val="1"/>
                <w:sz w:val="21"/>
                <w:szCs w:val="21"/>
              </w:rPr>
              <w:t>有供主人和来访宾客分别使用的卫生间</w:t>
            </w:r>
          </w:p>
        </w:tc>
        <w:tc>
          <w:tcPr>
            <w:tcW w:w="439" w:type="dxa"/>
            <w:vAlign w:val="top"/>
          </w:tcPr>
          <w:p w14:paraId="26A2C581">
            <w:pPr>
              <w:pStyle w:val="6"/>
            </w:pPr>
          </w:p>
        </w:tc>
        <w:tc>
          <w:tcPr>
            <w:tcW w:w="390" w:type="dxa"/>
            <w:vAlign w:val="top"/>
          </w:tcPr>
          <w:p w14:paraId="049F45AA">
            <w:pPr>
              <w:pStyle w:val="6"/>
            </w:pPr>
          </w:p>
        </w:tc>
        <w:tc>
          <w:tcPr>
            <w:tcW w:w="410" w:type="dxa"/>
            <w:vAlign w:val="top"/>
          </w:tcPr>
          <w:p w14:paraId="08C7EA11">
            <w:pPr>
              <w:pStyle w:val="6"/>
            </w:pPr>
          </w:p>
        </w:tc>
        <w:tc>
          <w:tcPr>
            <w:tcW w:w="419" w:type="dxa"/>
            <w:vAlign w:val="top"/>
          </w:tcPr>
          <w:p w14:paraId="4E764E2D">
            <w:pPr>
              <w:pStyle w:val="6"/>
            </w:pPr>
          </w:p>
        </w:tc>
        <w:tc>
          <w:tcPr>
            <w:tcW w:w="390" w:type="dxa"/>
            <w:vAlign w:val="top"/>
          </w:tcPr>
          <w:p w14:paraId="5B4AC766">
            <w:pPr>
              <w:spacing w:before="99" w:line="202" w:lineRule="auto"/>
              <w:ind w:left="138"/>
              <w:rPr>
                <w:rFonts w:ascii="宋体" w:hAnsi="宋体" w:eastAsia="宋体" w:cs="宋体"/>
                <w:sz w:val="21"/>
                <w:szCs w:val="21"/>
              </w:rPr>
            </w:pPr>
            <w:r>
              <w:rPr>
                <w:rFonts w:ascii="宋体" w:hAnsi="宋体" w:eastAsia="宋体" w:cs="宋体"/>
                <w:sz w:val="21"/>
                <w:szCs w:val="21"/>
              </w:rPr>
              <w:t>2</w:t>
            </w:r>
          </w:p>
        </w:tc>
        <w:tc>
          <w:tcPr>
            <w:tcW w:w="519" w:type="dxa"/>
            <w:vAlign w:val="top"/>
          </w:tcPr>
          <w:p w14:paraId="3F4A72BA">
            <w:pPr>
              <w:pStyle w:val="6"/>
            </w:pPr>
          </w:p>
        </w:tc>
        <w:tc>
          <w:tcPr>
            <w:tcW w:w="519" w:type="dxa"/>
            <w:vAlign w:val="top"/>
          </w:tcPr>
          <w:p w14:paraId="59FD0B24">
            <w:pPr>
              <w:pStyle w:val="6"/>
            </w:pPr>
          </w:p>
        </w:tc>
        <w:tc>
          <w:tcPr>
            <w:tcW w:w="484" w:type="dxa"/>
            <w:vAlign w:val="top"/>
          </w:tcPr>
          <w:p w14:paraId="7ABAF87F">
            <w:pPr>
              <w:pStyle w:val="6"/>
            </w:pPr>
          </w:p>
        </w:tc>
      </w:tr>
      <w:tr w14:paraId="71913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481AFAD8">
            <w:pPr>
              <w:pStyle w:val="6"/>
            </w:pPr>
          </w:p>
        </w:tc>
        <w:tc>
          <w:tcPr>
            <w:tcW w:w="4645" w:type="dxa"/>
            <w:vAlign w:val="top"/>
          </w:tcPr>
          <w:p w14:paraId="621258EF">
            <w:pPr>
              <w:spacing w:before="58" w:line="212" w:lineRule="auto"/>
              <w:ind w:left="51"/>
              <w:rPr>
                <w:rFonts w:ascii="宋体" w:hAnsi="宋体" w:eastAsia="宋体" w:cs="宋体"/>
                <w:sz w:val="21"/>
                <w:szCs w:val="21"/>
              </w:rPr>
            </w:pPr>
            <w:r>
              <w:rPr>
                <w:rFonts w:ascii="宋体" w:hAnsi="宋体" w:eastAsia="宋体" w:cs="宋体"/>
                <w:spacing w:val="2"/>
                <w:sz w:val="21"/>
                <w:szCs w:val="21"/>
              </w:rPr>
              <w:t>有由卧室和客厅分别进入的卫生间(双门卫生间)</w:t>
            </w:r>
          </w:p>
        </w:tc>
        <w:tc>
          <w:tcPr>
            <w:tcW w:w="439" w:type="dxa"/>
            <w:vAlign w:val="top"/>
          </w:tcPr>
          <w:p w14:paraId="2A0C1398">
            <w:pPr>
              <w:pStyle w:val="6"/>
            </w:pPr>
          </w:p>
        </w:tc>
        <w:tc>
          <w:tcPr>
            <w:tcW w:w="390" w:type="dxa"/>
            <w:vAlign w:val="top"/>
          </w:tcPr>
          <w:p w14:paraId="518E1B99">
            <w:pPr>
              <w:pStyle w:val="6"/>
            </w:pPr>
          </w:p>
        </w:tc>
        <w:tc>
          <w:tcPr>
            <w:tcW w:w="410" w:type="dxa"/>
            <w:vAlign w:val="top"/>
          </w:tcPr>
          <w:p w14:paraId="0BFF9B68">
            <w:pPr>
              <w:pStyle w:val="6"/>
            </w:pPr>
          </w:p>
        </w:tc>
        <w:tc>
          <w:tcPr>
            <w:tcW w:w="419" w:type="dxa"/>
            <w:vAlign w:val="center"/>
          </w:tcPr>
          <w:p w14:paraId="458AEFC9">
            <w:pPr>
              <w:pStyle w:val="6"/>
              <w:jc w:val="left"/>
              <w:rPr>
                <w:sz w:val="21"/>
                <w:szCs w:val="21"/>
              </w:rPr>
            </w:pPr>
          </w:p>
        </w:tc>
        <w:tc>
          <w:tcPr>
            <w:tcW w:w="390" w:type="dxa"/>
            <w:vAlign w:val="center"/>
          </w:tcPr>
          <w:p w14:paraId="2E878C8C">
            <w:pPr>
              <w:spacing w:before="79" w:line="194" w:lineRule="auto"/>
              <w:ind w:left="138"/>
              <w:jc w:val="left"/>
              <w:rPr>
                <w:rFonts w:ascii="宋体" w:hAnsi="宋体" w:eastAsia="宋体" w:cs="宋体"/>
                <w:sz w:val="21"/>
                <w:szCs w:val="21"/>
              </w:rPr>
            </w:pPr>
            <w:r>
              <w:rPr>
                <w:rFonts w:ascii="宋体" w:hAnsi="宋体" w:eastAsia="宋体" w:cs="宋体"/>
                <w:sz w:val="21"/>
                <w:szCs w:val="21"/>
              </w:rPr>
              <w:t>1</w:t>
            </w:r>
          </w:p>
        </w:tc>
        <w:tc>
          <w:tcPr>
            <w:tcW w:w="519" w:type="dxa"/>
            <w:vAlign w:val="top"/>
          </w:tcPr>
          <w:p w14:paraId="74A9A2C7">
            <w:pPr>
              <w:pStyle w:val="6"/>
            </w:pPr>
          </w:p>
        </w:tc>
        <w:tc>
          <w:tcPr>
            <w:tcW w:w="519" w:type="dxa"/>
            <w:vAlign w:val="top"/>
          </w:tcPr>
          <w:p w14:paraId="42053CB8">
            <w:pPr>
              <w:pStyle w:val="6"/>
            </w:pPr>
          </w:p>
        </w:tc>
        <w:tc>
          <w:tcPr>
            <w:tcW w:w="484" w:type="dxa"/>
            <w:vAlign w:val="top"/>
          </w:tcPr>
          <w:p w14:paraId="540B1414">
            <w:pPr>
              <w:pStyle w:val="6"/>
            </w:pPr>
          </w:p>
        </w:tc>
      </w:tr>
      <w:tr w14:paraId="172AD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28EC8B03">
            <w:pPr>
              <w:spacing w:before="79" w:line="194" w:lineRule="auto"/>
              <w:ind w:left="135"/>
              <w:rPr>
                <w:rFonts w:ascii="宋体" w:hAnsi="宋体" w:eastAsia="宋体" w:cs="宋体"/>
                <w:sz w:val="21"/>
                <w:szCs w:val="21"/>
              </w:rPr>
            </w:pPr>
            <w:r>
              <w:fldChar w:fldCharType="begin"/>
            </w:r>
            <w:r>
              <w:instrText xml:space="preserve"> HYPERLINK "4.10.3.2" </w:instrText>
            </w:r>
            <w:r>
              <w:fldChar w:fldCharType="separate"/>
            </w:r>
            <w:r>
              <w:rPr>
                <w:rFonts w:ascii="宋体" w:hAnsi="宋体" w:eastAsia="宋体" w:cs="宋体"/>
                <w:spacing w:val="-1"/>
                <w:sz w:val="21"/>
                <w:szCs w:val="21"/>
              </w:rPr>
              <w:t>4.10.3.2</w:t>
            </w:r>
            <w:r>
              <w:rPr>
                <w:rFonts w:ascii="宋体" w:hAnsi="宋体" w:eastAsia="宋体" w:cs="宋体"/>
                <w:spacing w:val="-1"/>
                <w:sz w:val="21"/>
                <w:szCs w:val="21"/>
              </w:rPr>
              <w:fldChar w:fldCharType="end"/>
            </w:r>
          </w:p>
        </w:tc>
        <w:tc>
          <w:tcPr>
            <w:tcW w:w="4645" w:type="dxa"/>
            <w:vAlign w:val="top"/>
          </w:tcPr>
          <w:p w14:paraId="63BFA13F">
            <w:pPr>
              <w:spacing w:before="58" w:line="212" w:lineRule="auto"/>
              <w:ind w:left="51"/>
              <w:rPr>
                <w:rFonts w:ascii="宋体" w:hAnsi="宋体" w:eastAsia="宋体" w:cs="宋体"/>
                <w:sz w:val="21"/>
                <w:szCs w:val="21"/>
              </w:rPr>
            </w:pPr>
            <w:r>
              <w:rPr>
                <w:rFonts w:ascii="宋体" w:hAnsi="宋体" w:eastAsia="宋体" w:cs="宋体"/>
                <w:spacing w:val="-2"/>
                <w:sz w:val="21"/>
                <w:szCs w:val="21"/>
              </w:rPr>
              <w:t>有音响装置</w:t>
            </w:r>
          </w:p>
        </w:tc>
        <w:tc>
          <w:tcPr>
            <w:tcW w:w="439" w:type="dxa"/>
            <w:vAlign w:val="top"/>
          </w:tcPr>
          <w:p w14:paraId="467A338A">
            <w:pPr>
              <w:pStyle w:val="6"/>
            </w:pPr>
          </w:p>
        </w:tc>
        <w:tc>
          <w:tcPr>
            <w:tcW w:w="390" w:type="dxa"/>
            <w:vAlign w:val="top"/>
          </w:tcPr>
          <w:p w14:paraId="59595502">
            <w:pPr>
              <w:pStyle w:val="6"/>
            </w:pPr>
          </w:p>
        </w:tc>
        <w:tc>
          <w:tcPr>
            <w:tcW w:w="410" w:type="dxa"/>
            <w:vAlign w:val="top"/>
          </w:tcPr>
          <w:p w14:paraId="51830713">
            <w:pPr>
              <w:pStyle w:val="6"/>
            </w:pPr>
          </w:p>
        </w:tc>
        <w:tc>
          <w:tcPr>
            <w:tcW w:w="419" w:type="dxa"/>
            <w:vAlign w:val="center"/>
          </w:tcPr>
          <w:p w14:paraId="67ACDFE2">
            <w:pPr>
              <w:spacing w:before="79" w:line="194" w:lineRule="auto"/>
              <w:ind w:left="147"/>
              <w:jc w:val="left"/>
              <w:rPr>
                <w:rFonts w:ascii="宋体" w:hAnsi="宋体" w:eastAsia="宋体" w:cs="宋体"/>
                <w:sz w:val="21"/>
                <w:szCs w:val="21"/>
              </w:rPr>
            </w:pPr>
            <w:r>
              <w:rPr>
                <w:rFonts w:ascii="宋体" w:hAnsi="宋体" w:eastAsia="宋体" w:cs="宋体"/>
                <w:sz w:val="21"/>
                <w:szCs w:val="21"/>
              </w:rPr>
              <w:t>1</w:t>
            </w:r>
          </w:p>
        </w:tc>
        <w:tc>
          <w:tcPr>
            <w:tcW w:w="390" w:type="dxa"/>
            <w:vAlign w:val="center"/>
          </w:tcPr>
          <w:p w14:paraId="7C8DA736">
            <w:pPr>
              <w:spacing w:before="113" w:line="235" w:lineRule="auto"/>
              <w:ind w:left="138"/>
              <w:jc w:val="left"/>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19" w:type="dxa"/>
            <w:vAlign w:val="top"/>
          </w:tcPr>
          <w:p w14:paraId="4196D9A2">
            <w:pPr>
              <w:pStyle w:val="6"/>
            </w:pPr>
          </w:p>
        </w:tc>
        <w:tc>
          <w:tcPr>
            <w:tcW w:w="519" w:type="dxa"/>
            <w:vAlign w:val="top"/>
          </w:tcPr>
          <w:p w14:paraId="744D12DE">
            <w:pPr>
              <w:pStyle w:val="6"/>
            </w:pPr>
          </w:p>
        </w:tc>
        <w:tc>
          <w:tcPr>
            <w:tcW w:w="484" w:type="dxa"/>
            <w:vAlign w:val="top"/>
          </w:tcPr>
          <w:p w14:paraId="6BC014DD">
            <w:pPr>
              <w:pStyle w:val="6"/>
            </w:pPr>
          </w:p>
        </w:tc>
      </w:tr>
      <w:tr w14:paraId="5EAA2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5899" w:type="dxa"/>
            <w:gridSpan w:val="2"/>
            <w:vAlign w:val="top"/>
          </w:tcPr>
          <w:p w14:paraId="5DE850E5">
            <w:pPr>
              <w:spacing w:before="58" w:line="217" w:lineRule="auto"/>
              <w:ind w:left="4875"/>
              <w:rPr>
                <w:rFonts w:ascii="宋体" w:hAnsi="宋体" w:eastAsia="宋体" w:cs="宋体"/>
                <w:sz w:val="21"/>
                <w:szCs w:val="21"/>
              </w:rPr>
            </w:pPr>
            <w:r>
              <w:rPr>
                <w:rFonts w:ascii="宋体" w:hAnsi="宋体" w:eastAsia="宋体" w:cs="宋体"/>
                <w:spacing w:val="-2"/>
                <w:sz w:val="21"/>
                <w:szCs w:val="21"/>
              </w:rPr>
              <w:t>本页小计</w:t>
            </w:r>
          </w:p>
        </w:tc>
        <w:tc>
          <w:tcPr>
            <w:tcW w:w="2048" w:type="dxa"/>
            <w:gridSpan w:val="5"/>
            <w:vAlign w:val="top"/>
          </w:tcPr>
          <w:p w14:paraId="68EF0778">
            <w:pPr>
              <w:pStyle w:val="6"/>
            </w:pPr>
          </w:p>
        </w:tc>
        <w:tc>
          <w:tcPr>
            <w:tcW w:w="519" w:type="dxa"/>
            <w:vAlign w:val="top"/>
          </w:tcPr>
          <w:p w14:paraId="0F712FF0">
            <w:pPr>
              <w:pStyle w:val="6"/>
            </w:pPr>
          </w:p>
        </w:tc>
        <w:tc>
          <w:tcPr>
            <w:tcW w:w="519" w:type="dxa"/>
            <w:vAlign w:val="top"/>
          </w:tcPr>
          <w:p w14:paraId="36C47957">
            <w:pPr>
              <w:pStyle w:val="6"/>
            </w:pPr>
          </w:p>
        </w:tc>
        <w:tc>
          <w:tcPr>
            <w:tcW w:w="484" w:type="dxa"/>
            <w:vAlign w:val="top"/>
          </w:tcPr>
          <w:p w14:paraId="270D9C5D">
            <w:pPr>
              <w:pStyle w:val="6"/>
            </w:pPr>
          </w:p>
        </w:tc>
      </w:tr>
    </w:tbl>
    <w:p w14:paraId="6D46A153">
      <w:pPr>
        <w:rPr>
          <w:rFonts w:ascii="Arial" w:hAnsi="Arial" w:eastAsia="Arial" w:cs="Arial"/>
          <w:sz w:val="21"/>
          <w:szCs w:val="21"/>
        </w:rPr>
        <w:sectPr>
          <w:headerReference r:id="rId63" w:type="default"/>
          <w:footerReference r:id="rId64" w:type="default"/>
          <w:pgSz w:w="11390" w:h="15840"/>
          <w:pgMar w:top="999" w:right="945" w:bottom="511" w:left="959" w:header="618" w:footer="252" w:gutter="0"/>
          <w:cols w:space="720" w:num="1"/>
        </w:sectPr>
      </w:pPr>
    </w:p>
    <w:p w14:paraId="3D465EB0">
      <w:pPr>
        <w:spacing w:before="49"/>
      </w:pPr>
    </w:p>
    <w:p w14:paraId="02BA1A23">
      <w:pPr>
        <w:spacing w:before="49"/>
      </w:pPr>
    </w:p>
    <w:tbl>
      <w:tblPr>
        <w:tblStyle w:val="5"/>
        <w:tblW w:w="95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4665"/>
        <w:gridCol w:w="430"/>
        <w:gridCol w:w="399"/>
        <w:gridCol w:w="400"/>
        <w:gridCol w:w="429"/>
        <w:gridCol w:w="400"/>
        <w:gridCol w:w="529"/>
        <w:gridCol w:w="529"/>
        <w:gridCol w:w="474"/>
      </w:tblGrid>
      <w:tr w14:paraId="444E9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254" w:type="dxa"/>
            <w:vAlign w:val="top"/>
          </w:tcPr>
          <w:p w14:paraId="53F245A2">
            <w:pPr>
              <w:spacing w:before="93" w:line="211" w:lineRule="auto"/>
              <w:ind w:left="124"/>
              <w:rPr>
                <w:rFonts w:ascii="宋体" w:hAnsi="宋体" w:eastAsia="宋体" w:cs="宋体"/>
                <w:sz w:val="21"/>
                <w:szCs w:val="21"/>
              </w:rPr>
            </w:pPr>
            <w:r>
              <w:fldChar w:fldCharType="begin"/>
            </w:r>
            <w:r>
              <w:instrText xml:space="preserve"> HYPERLINK "4.10.3.3" </w:instrText>
            </w:r>
            <w:r>
              <w:fldChar w:fldCharType="separate"/>
            </w:r>
            <w:r>
              <w:rPr>
                <w:rFonts w:ascii="宋体" w:hAnsi="宋体" w:eastAsia="宋体" w:cs="宋体"/>
                <w:spacing w:val="-1"/>
                <w:sz w:val="21"/>
                <w:szCs w:val="21"/>
              </w:rPr>
              <w:t>4.10.3.3</w:t>
            </w:r>
            <w:r>
              <w:rPr>
                <w:rFonts w:ascii="宋体" w:hAnsi="宋体" w:eastAsia="宋体" w:cs="宋体"/>
                <w:spacing w:val="-1"/>
                <w:sz w:val="21"/>
                <w:szCs w:val="21"/>
              </w:rPr>
              <w:fldChar w:fldCharType="end"/>
            </w:r>
          </w:p>
        </w:tc>
        <w:tc>
          <w:tcPr>
            <w:tcW w:w="4665" w:type="dxa"/>
            <w:vAlign w:val="top"/>
          </w:tcPr>
          <w:p w14:paraId="17027BC7">
            <w:pPr>
              <w:spacing w:before="72" w:line="219" w:lineRule="auto"/>
              <w:ind w:left="60"/>
              <w:rPr>
                <w:rFonts w:ascii="宋体" w:hAnsi="宋体" w:eastAsia="宋体" w:cs="宋体"/>
                <w:sz w:val="21"/>
                <w:szCs w:val="21"/>
              </w:rPr>
            </w:pPr>
            <w:r>
              <w:rPr>
                <w:rFonts w:ascii="宋体" w:hAnsi="宋体" w:eastAsia="宋体" w:cs="宋体"/>
                <w:spacing w:val="-2"/>
                <w:sz w:val="21"/>
                <w:szCs w:val="21"/>
              </w:rPr>
              <w:t>有电视机</w:t>
            </w:r>
          </w:p>
        </w:tc>
        <w:tc>
          <w:tcPr>
            <w:tcW w:w="430" w:type="dxa"/>
            <w:vAlign w:val="top"/>
          </w:tcPr>
          <w:p w14:paraId="70C46CAE">
            <w:pPr>
              <w:pStyle w:val="6"/>
            </w:pPr>
          </w:p>
        </w:tc>
        <w:tc>
          <w:tcPr>
            <w:tcW w:w="399" w:type="dxa"/>
            <w:vAlign w:val="top"/>
          </w:tcPr>
          <w:p w14:paraId="015B4200">
            <w:pPr>
              <w:pStyle w:val="6"/>
              <w:rPr>
                <w:sz w:val="21"/>
                <w:szCs w:val="21"/>
              </w:rPr>
            </w:pPr>
          </w:p>
        </w:tc>
        <w:tc>
          <w:tcPr>
            <w:tcW w:w="400" w:type="dxa"/>
            <w:vAlign w:val="top"/>
          </w:tcPr>
          <w:p w14:paraId="69242826">
            <w:pPr>
              <w:pStyle w:val="6"/>
              <w:rPr>
                <w:sz w:val="21"/>
                <w:szCs w:val="21"/>
              </w:rPr>
            </w:pPr>
          </w:p>
        </w:tc>
        <w:tc>
          <w:tcPr>
            <w:tcW w:w="429" w:type="dxa"/>
            <w:vAlign w:val="top"/>
          </w:tcPr>
          <w:p w14:paraId="5CCA378B">
            <w:pPr>
              <w:spacing w:before="93" w:line="211"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1461FD00">
            <w:pPr>
              <w:spacing w:before="93" w:line="211"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15D21057">
            <w:pPr>
              <w:pStyle w:val="6"/>
              <w:rPr>
                <w:sz w:val="21"/>
                <w:szCs w:val="21"/>
              </w:rPr>
            </w:pPr>
          </w:p>
        </w:tc>
        <w:tc>
          <w:tcPr>
            <w:tcW w:w="529" w:type="dxa"/>
            <w:vAlign w:val="top"/>
          </w:tcPr>
          <w:p w14:paraId="2FD865A0">
            <w:pPr>
              <w:pStyle w:val="6"/>
              <w:rPr>
                <w:sz w:val="21"/>
                <w:szCs w:val="21"/>
              </w:rPr>
            </w:pPr>
          </w:p>
        </w:tc>
        <w:tc>
          <w:tcPr>
            <w:tcW w:w="474" w:type="dxa"/>
            <w:vAlign w:val="top"/>
          </w:tcPr>
          <w:p w14:paraId="3150FDD4">
            <w:pPr>
              <w:pStyle w:val="6"/>
              <w:rPr>
                <w:sz w:val="21"/>
                <w:szCs w:val="21"/>
              </w:rPr>
            </w:pPr>
          </w:p>
        </w:tc>
      </w:tr>
      <w:tr w14:paraId="2B353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37327A85">
            <w:pPr>
              <w:spacing w:before="91" w:line="210" w:lineRule="auto"/>
              <w:ind w:left="124"/>
              <w:rPr>
                <w:rFonts w:ascii="宋体" w:hAnsi="宋体" w:eastAsia="宋体" w:cs="宋体"/>
                <w:sz w:val="21"/>
                <w:szCs w:val="21"/>
              </w:rPr>
            </w:pPr>
            <w:r>
              <w:rPr>
                <w:rFonts w:ascii="宋体" w:hAnsi="宋体" w:eastAsia="宋体" w:cs="宋体"/>
                <w:spacing w:val="-2"/>
                <w:sz w:val="21"/>
                <w:szCs w:val="21"/>
              </w:rPr>
              <w:t>4.11</w:t>
            </w:r>
          </w:p>
        </w:tc>
        <w:tc>
          <w:tcPr>
            <w:tcW w:w="4665" w:type="dxa"/>
            <w:vAlign w:val="top"/>
          </w:tcPr>
          <w:p w14:paraId="56B6E3A9">
            <w:pPr>
              <w:spacing w:before="69" w:line="219" w:lineRule="auto"/>
              <w:ind w:left="60"/>
              <w:rPr>
                <w:rFonts w:ascii="宋体" w:hAnsi="宋体" w:eastAsia="宋体" w:cs="宋体"/>
                <w:sz w:val="21"/>
                <w:szCs w:val="21"/>
              </w:rPr>
            </w:pPr>
            <w:r>
              <w:rPr>
                <w:rFonts w:ascii="宋体" w:hAnsi="宋体" w:eastAsia="宋体" w:cs="宋体"/>
                <w:spacing w:val="-1"/>
                <w:sz w:val="21"/>
                <w:szCs w:val="21"/>
              </w:rPr>
              <w:t>有无障碍客房，配备相应的无障碍设施</w:t>
            </w:r>
          </w:p>
        </w:tc>
        <w:tc>
          <w:tcPr>
            <w:tcW w:w="430" w:type="dxa"/>
            <w:vAlign w:val="top"/>
          </w:tcPr>
          <w:p w14:paraId="2519F1A5">
            <w:pPr>
              <w:pStyle w:val="6"/>
            </w:pPr>
          </w:p>
        </w:tc>
        <w:tc>
          <w:tcPr>
            <w:tcW w:w="399" w:type="dxa"/>
            <w:vAlign w:val="top"/>
          </w:tcPr>
          <w:p w14:paraId="133A09C9">
            <w:pPr>
              <w:spacing w:before="91" w:line="210" w:lineRule="auto"/>
              <w:ind w:left="136"/>
              <w:rPr>
                <w:rFonts w:ascii="宋体" w:hAnsi="宋体" w:eastAsia="宋体" w:cs="宋体"/>
                <w:sz w:val="21"/>
                <w:szCs w:val="21"/>
              </w:rPr>
            </w:pPr>
            <w:r>
              <w:rPr>
                <w:rFonts w:ascii="宋体" w:hAnsi="宋体" w:eastAsia="宋体" w:cs="宋体"/>
                <w:sz w:val="21"/>
                <w:szCs w:val="21"/>
              </w:rPr>
              <w:t>2</w:t>
            </w:r>
          </w:p>
        </w:tc>
        <w:tc>
          <w:tcPr>
            <w:tcW w:w="400" w:type="dxa"/>
            <w:vAlign w:val="top"/>
          </w:tcPr>
          <w:p w14:paraId="79873EDB">
            <w:pPr>
              <w:pStyle w:val="6"/>
              <w:rPr>
                <w:sz w:val="21"/>
                <w:szCs w:val="21"/>
              </w:rPr>
            </w:pPr>
          </w:p>
        </w:tc>
        <w:tc>
          <w:tcPr>
            <w:tcW w:w="429" w:type="dxa"/>
            <w:vAlign w:val="top"/>
          </w:tcPr>
          <w:p w14:paraId="2110CB01">
            <w:pPr>
              <w:pStyle w:val="6"/>
              <w:rPr>
                <w:sz w:val="21"/>
                <w:szCs w:val="21"/>
              </w:rPr>
            </w:pPr>
          </w:p>
        </w:tc>
        <w:tc>
          <w:tcPr>
            <w:tcW w:w="400" w:type="dxa"/>
            <w:vAlign w:val="top"/>
          </w:tcPr>
          <w:p w14:paraId="4AC01F3D">
            <w:pPr>
              <w:spacing w:before="91" w:line="210" w:lineRule="auto"/>
              <w:ind w:left="138"/>
              <w:rPr>
                <w:rFonts w:ascii="宋体" w:hAnsi="宋体" w:eastAsia="宋体" w:cs="宋体"/>
                <w:sz w:val="21"/>
                <w:szCs w:val="21"/>
              </w:rPr>
            </w:pPr>
            <w:r>
              <w:rPr>
                <w:rFonts w:ascii="宋体" w:hAnsi="宋体" w:eastAsia="宋体" w:cs="宋体"/>
                <w:sz w:val="21"/>
                <w:szCs w:val="21"/>
              </w:rPr>
              <w:t>2</w:t>
            </w:r>
          </w:p>
        </w:tc>
        <w:tc>
          <w:tcPr>
            <w:tcW w:w="529" w:type="dxa"/>
            <w:vAlign w:val="top"/>
          </w:tcPr>
          <w:p w14:paraId="1CE32EFC">
            <w:pPr>
              <w:pStyle w:val="6"/>
              <w:rPr>
                <w:sz w:val="21"/>
                <w:szCs w:val="21"/>
              </w:rPr>
            </w:pPr>
          </w:p>
        </w:tc>
        <w:tc>
          <w:tcPr>
            <w:tcW w:w="529" w:type="dxa"/>
            <w:vAlign w:val="top"/>
          </w:tcPr>
          <w:p w14:paraId="3EDFC4BE">
            <w:pPr>
              <w:pStyle w:val="6"/>
              <w:rPr>
                <w:sz w:val="21"/>
                <w:szCs w:val="21"/>
              </w:rPr>
            </w:pPr>
          </w:p>
        </w:tc>
        <w:tc>
          <w:tcPr>
            <w:tcW w:w="474" w:type="dxa"/>
            <w:vAlign w:val="top"/>
          </w:tcPr>
          <w:p w14:paraId="45C2EDF3">
            <w:pPr>
              <w:pStyle w:val="6"/>
              <w:rPr>
                <w:sz w:val="21"/>
                <w:szCs w:val="21"/>
              </w:rPr>
            </w:pPr>
          </w:p>
        </w:tc>
      </w:tr>
      <w:tr w14:paraId="4866B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5EBB30BE">
            <w:pPr>
              <w:spacing w:before="90" w:line="219" w:lineRule="auto"/>
              <w:ind w:left="124"/>
              <w:rPr>
                <w:rFonts w:ascii="宋体" w:hAnsi="宋体" w:eastAsia="宋体" w:cs="宋体"/>
                <w:sz w:val="21"/>
                <w:szCs w:val="21"/>
              </w:rPr>
            </w:pPr>
            <w:r>
              <w:rPr>
                <w:rFonts w:ascii="宋体" w:hAnsi="宋体" w:eastAsia="宋体" w:cs="宋体"/>
                <w:spacing w:val="-2"/>
                <w:sz w:val="21"/>
                <w:szCs w:val="21"/>
              </w:rPr>
              <w:t>4.12</w:t>
            </w:r>
          </w:p>
        </w:tc>
        <w:tc>
          <w:tcPr>
            <w:tcW w:w="4665" w:type="dxa"/>
            <w:vAlign w:val="top"/>
          </w:tcPr>
          <w:p w14:paraId="18D9130E">
            <w:pPr>
              <w:spacing w:before="69" w:line="219" w:lineRule="auto"/>
              <w:ind w:left="60"/>
              <w:rPr>
                <w:rFonts w:ascii="宋体" w:hAnsi="宋体" w:eastAsia="宋体" w:cs="宋体"/>
                <w:sz w:val="21"/>
                <w:szCs w:val="21"/>
              </w:rPr>
            </w:pPr>
            <w:r>
              <w:rPr>
                <w:rFonts w:ascii="宋体" w:hAnsi="宋体" w:eastAsia="宋体" w:cs="宋体"/>
                <w:spacing w:val="6"/>
                <w:sz w:val="21"/>
                <w:szCs w:val="21"/>
              </w:rPr>
              <w:t>禁烟</w:t>
            </w:r>
          </w:p>
        </w:tc>
        <w:tc>
          <w:tcPr>
            <w:tcW w:w="430" w:type="dxa"/>
            <w:vAlign w:val="top"/>
          </w:tcPr>
          <w:p w14:paraId="2AA3CA63">
            <w:pPr>
              <w:pStyle w:val="6"/>
            </w:pPr>
          </w:p>
        </w:tc>
        <w:tc>
          <w:tcPr>
            <w:tcW w:w="399" w:type="dxa"/>
            <w:vAlign w:val="top"/>
          </w:tcPr>
          <w:p w14:paraId="76525599">
            <w:pPr>
              <w:spacing w:before="90" w:line="219" w:lineRule="auto"/>
              <w:ind w:left="136"/>
              <w:rPr>
                <w:rFonts w:ascii="宋体" w:hAnsi="宋体" w:eastAsia="宋体" w:cs="宋体"/>
                <w:sz w:val="21"/>
                <w:szCs w:val="21"/>
              </w:rPr>
            </w:pPr>
            <w:r>
              <w:rPr>
                <w:rFonts w:ascii="宋体" w:hAnsi="宋体" w:eastAsia="宋体" w:cs="宋体"/>
                <w:sz w:val="21"/>
                <w:szCs w:val="21"/>
              </w:rPr>
              <w:t>2</w:t>
            </w:r>
          </w:p>
        </w:tc>
        <w:tc>
          <w:tcPr>
            <w:tcW w:w="400" w:type="dxa"/>
            <w:vAlign w:val="top"/>
          </w:tcPr>
          <w:p w14:paraId="25210269">
            <w:pPr>
              <w:pStyle w:val="6"/>
              <w:rPr>
                <w:sz w:val="21"/>
                <w:szCs w:val="21"/>
              </w:rPr>
            </w:pPr>
          </w:p>
        </w:tc>
        <w:tc>
          <w:tcPr>
            <w:tcW w:w="429" w:type="dxa"/>
            <w:vAlign w:val="top"/>
          </w:tcPr>
          <w:p w14:paraId="7172595C">
            <w:pPr>
              <w:pStyle w:val="6"/>
              <w:rPr>
                <w:sz w:val="21"/>
                <w:szCs w:val="21"/>
              </w:rPr>
            </w:pPr>
          </w:p>
        </w:tc>
        <w:tc>
          <w:tcPr>
            <w:tcW w:w="400" w:type="dxa"/>
            <w:vAlign w:val="top"/>
          </w:tcPr>
          <w:p w14:paraId="22B21193">
            <w:pPr>
              <w:pStyle w:val="6"/>
              <w:rPr>
                <w:sz w:val="21"/>
                <w:szCs w:val="21"/>
              </w:rPr>
            </w:pPr>
          </w:p>
        </w:tc>
        <w:tc>
          <w:tcPr>
            <w:tcW w:w="529" w:type="dxa"/>
            <w:vAlign w:val="top"/>
          </w:tcPr>
          <w:p w14:paraId="5C651CA0">
            <w:pPr>
              <w:pStyle w:val="6"/>
              <w:rPr>
                <w:sz w:val="21"/>
                <w:szCs w:val="21"/>
              </w:rPr>
            </w:pPr>
          </w:p>
        </w:tc>
        <w:tc>
          <w:tcPr>
            <w:tcW w:w="529" w:type="dxa"/>
            <w:vAlign w:val="top"/>
          </w:tcPr>
          <w:p w14:paraId="002C4B9A">
            <w:pPr>
              <w:pStyle w:val="6"/>
              <w:rPr>
                <w:sz w:val="21"/>
                <w:szCs w:val="21"/>
              </w:rPr>
            </w:pPr>
          </w:p>
        </w:tc>
        <w:tc>
          <w:tcPr>
            <w:tcW w:w="474" w:type="dxa"/>
            <w:vAlign w:val="top"/>
          </w:tcPr>
          <w:p w14:paraId="34F82E26">
            <w:pPr>
              <w:pStyle w:val="6"/>
              <w:rPr>
                <w:sz w:val="21"/>
                <w:szCs w:val="21"/>
              </w:rPr>
            </w:pPr>
          </w:p>
        </w:tc>
      </w:tr>
      <w:tr w14:paraId="5C4D7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2DB12617">
            <w:pPr>
              <w:pStyle w:val="6"/>
            </w:pPr>
          </w:p>
        </w:tc>
        <w:tc>
          <w:tcPr>
            <w:tcW w:w="4665" w:type="dxa"/>
            <w:vAlign w:val="top"/>
          </w:tcPr>
          <w:p w14:paraId="1409DE0B">
            <w:pPr>
              <w:spacing w:before="69" w:line="219" w:lineRule="auto"/>
              <w:ind w:left="60"/>
              <w:rPr>
                <w:rFonts w:ascii="宋体" w:hAnsi="宋体" w:eastAsia="宋体" w:cs="宋体"/>
                <w:sz w:val="21"/>
                <w:szCs w:val="21"/>
              </w:rPr>
            </w:pPr>
            <w:r>
              <w:rPr>
                <w:rFonts w:ascii="宋体" w:hAnsi="宋体" w:eastAsia="宋体" w:cs="宋体"/>
                <w:spacing w:val="2"/>
                <w:sz w:val="21"/>
                <w:szCs w:val="21"/>
              </w:rPr>
              <w:t>饭店整体禁烟</w:t>
            </w:r>
          </w:p>
        </w:tc>
        <w:tc>
          <w:tcPr>
            <w:tcW w:w="430" w:type="dxa"/>
            <w:vAlign w:val="top"/>
          </w:tcPr>
          <w:p w14:paraId="0BE84720">
            <w:pPr>
              <w:pStyle w:val="6"/>
            </w:pPr>
          </w:p>
        </w:tc>
        <w:tc>
          <w:tcPr>
            <w:tcW w:w="399" w:type="dxa"/>
            <w:vAlign w:val="top"/>
          </w:tcPr>
          <w:p w14:paraId="204BF79A">
            <w:pPr>
              <w:pStyle w:val="6"/>
              <w:rPr>
                <w:sz w:val="21"/>
                <w:szCs w:val="21"/>
              </w:rPr>
            </w:pPr>
          </w:p>
        </w:tc>
        <w:tc>
          <w:tcPr>
            <w:tcW w:w="400" w:type="dxa"/>
            <w:vAlign w:val="top"/>
          </w:tcPr>
          <w:p w14:paraId="05BC8CD5">
            <w:pPr>
              <w:pStyle w:val="6"/>
              <w:rPr>
                <w:sz w:val="21"/>
                <w:szCs w:val="21"/>
              </w:rPr>
            </w:pPr>
          </w:p>
        </w:tc>
        <w:tc>
          <w:tcPr>
            <w:tcW w:w="429" w:type="dxa"/>
            <w:vAlign w:val="top"/>
          </w:tcPr>
          <w:p w14:paraId="1DAB1A2E">
            <w:pPr>
              <w:pStyle w:val="6"/>
              <w:rPr>
                <w:sz w:val="21"/>
                <w:szCs w:val="21"/>
              </w:rPr>
            </w:pPr>
          </w:p>
        </w:tc>
        <w:tc>
          <w:tcPr>
            <w:tcW w:w="400" w:type="dxa"/>
            <w:vAlign w:val="top"/>
          </w:tcPr>
          <w:p w14:paraId="18AF6DA4">
            <w:pPr>
              <w:spacing w:before="90" w:line="210" w:lineRule="auto"/>
              <w:ind w:left="138"/>
              <w:rPr>
                <w:rFonts w:ascii="宋体" w:hAnsi="宋体" w:eastAsia="宋体" w:cs="宋体"/>
                <w:sz w:val="21"/>
                <w:szCs w:val="21"/>
              </w:rPr>
            </w:pPr>
            <w:r>
              <w:rPr>
                <w:rFonts w:ascii="宋体" w:hAnsi="宋体" w:eastAsia="宋体" w:cs="宋体"/>
                <w:sz w:val="21"/>
                <w:szCs w:val="21"/>
              </w:rPr>
              <w:t>2</w:t>
            </w:r>
          </w:p>
        </w:tc>
        <w:tc>
          <w:tcPr>
            <w:tcW w:w="529" w:type="dxa"/>
            <w:vAlign w:val="top"/>
          </w:tcPr>
          <w:p w14:paraId="6D5CB136">
            <w:pPr>
              <w:pStyle w:val="6"/>
              <w:rPr>
                <w:sz w:val="21"/>
                <w:szCs w:val="21"/>
              </w:rPr>
            </w:pPr>
          </w:p>
        </w:tc>
        <w:tc>
          <w:tcPr>
            <w:tcW w:w="529" w:type="dxa"/>
            <w:vAlign w:val="top"/>
          </w:tcPr>
          <w:p w14:paraId="6ED3D139">
            <w:pPr>
              <w:pStyle w:val="6"/>
              <w:rPr>
                <w:sz w:val="21"/>
                <w:szCs w:val="21"/>
              </w:rPr>
            </w:pPr>
          </w:p>
        </w:tc>
        <w:tc>
          <w:tcPr>
            <w:tcW w:w="474" w:type="dxa"/>
            <w:vAlign w:val="top"/>
          </w:tcPr>
          <w:p w14:paraId="5D402EB2">
            <w:pPr>
              <w:pStyle w:val="6"/>
              <w:rPr>
                <w:sz w:val="21"/>
                <w:szCs w:val="21"/>
              </w:rPr>
            </w:pPr>
          </w:p>
        </w:tc>
      </w:tr>
      <w:tr w14:paraId="1DCC3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3D47C8F2">
            <w:pPr>
              <w:pStyle w:val="6"/>
            </w:pPr>
          </w:p>
        </w:tc>
        <w:tc>
          <w:tcPr>
            <w:tcW w:w="4665" w:type="dxa"/>
            <w:vAlign w:val="top"/>
          </w:tcPr>
          <w:p w14:paraId="7B326DC2">
            <w:pPr>
              <w:spacing w:before="70" w:line="219" w:lineRule="auto"/>
              <w:ind w:left="60"/>
              <w:rPr>
                <w:rFonts w:ascii="宋体" w:hAnsi="宋体" w:eastAsia="宋体" w:cs="宋体"/>
                <w:sz w:val="21"/>
                <w:szCs w:val="21"/>
              </w:rPr>
            </w:pPr>
            <w:r>
              <w:rPr>
                <w:rFonts w:ascii="宋体" w:hAnsi="宋体" w:eastAsia="宋体" w:cs="宋体"/>
                <w:spacing w:val="2"/>
                <w:sz w:val="21"/>
                <w:szCs w:val="21"/>
              </w:rPr>
              <w:t>设无烟楼层</w:t>
            </w:r>
          </w:p>
        </w:tc>
        <w:tc>
          <w:tcPr>
            <w:tcW w:w="430" w:type="dxa"/>
            <w:vAlign w:val="top"/>
          </w:tcPr>
          <w:p w14:paraId="5283D87B">
            <w:pPr>
              <w:pStyle w:val="6"/>
            </w:pPr>
          </w:p>
        </w:tc>
        <w:tc>
          <w:tcPr>
            <w:tcW w:w="399" w:type="dxa"/>
            <w:vAlign w:val="top"/>
          </w:tcPr>
          <w:p w14:paraId="4A0D0A83">
            <w:pPr>
              <w:pStyle w:val="6"/>
              <w:rPr>
                <w:sz w:val="21"/>
                <w:szCs w:val="21"/>
              </w:rPr>
            </w:pPr>
          </w:p>
        </w:tc>
        <w:tc>
          <w:tcPr>
            <w:tcW w:w="400" w:type="dxa"/>
            <w:vAlign w:val="top"/>
          </w:tcPr>
          <w:p w14:paraId="4BAE8F43">
            <w:pPr>
              <w:pStyle w:val="6"/>
              <w:rPr>
                <w:sz w:val="21"/>
                <w:szCs w:val="21"/>
              </w:rPr>
            </w:pPr>
          </w:p>
        </w:tc>
        <w:tc>
          <w:tcPr>
            <w:tcW w:w="429" w:type="dxa"/>
            <w:vAlign w:val="top"/>
          </w:tcPr>
          <w:p w14:paraId="60639F57">
            <w:pPr>
              <w:pStyle w:val="6"/>
              <w:rPr>
                <w:sz w:val="21"/>
                <w:szCs w:val="21"/>
              </w:rPr>
            </w:pPr>
          </w:p>
        </w:tc>
        <w:tc>
          <w:tcPr>
            <w:tcW w:w="400" w:type="dxa"/>
            <w:vAlign w:val="top"/>
          </w:tcPr>
          <w:p w14:paraId="40DD2788">
            <w:pPr>
              <w:spacing w:before="91" w:line="210"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40CE94A6">
            <w:pPr>
              <w:pStyle w:val="6"/>
              <w:rPr>
                <w:sz w:val="21"/>
                <w:szCs w:val="21"/>
              </w:rPr>
            </w:pPr>
          </w:p>
        </w:tc>
        <w:tc>
          <w:tcPr>
            <w:tcW w:w="529" w:type="dxa"/>
            <w:vAlign w:val="top"/>
          </w:tcPr>
          <w:p w14:paraId="3A8415ED">
            <w:pPr>
              <w:pStyle w:val="6"/>
              <w:rPr>
                <w:sz w:val="21"/>
                <w:szCs w:val="21"/>
              </w:rPr>
            </w:pPr>
          </w:p>
        </w:tc>
        <w:tc>
          <w:tcPr>
            <w:tcW w:w="474" w:type="dxa"/>
            <w:vAlign w:val="top"/>
          </w:tcPr>
          <w:p w14:paraId="5DC0B645">
            <w:pPr>
              <w:pStyle w:val="6"/>
              <w:rPr>
                <w:sz w:val="21"/>
                <w:szCs w:val="21"/>
              </w:rPr>
            </w:pPr>
          </w:p>
        </w:tc>
      </w:tr>
      <w:tr w14:paraId="6AD6B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6C7C7472">
            <w:pPr>
              <w:spacing w:before="92" w:line="218" w:lineRule="auto"/>
              <w:ind w:left="124"/>
              <w:rPr>
                <w:rFonts w:ascii="宋体" w:hAnsi="宋体" w:eastAsia="宋体" w:cs="宋体"/>
                <w:sz w:val="21"/>
                <w:szCs w:val="21"/>
              </w:rPr>
            </w:pPr>
            <w:r>
              <w:rPr>
                <w:rFonts w:ascii="宋体" w:hAnsi="宋体" w:eastAsia="宋体" w:cs="宋体"/>
                <w:spacing w:val="-2"/>
                <w:sz w:val="21"/>
                <w:szCs w:val="21"/>
              </w:rPr>
              <w:t>4.13</w:t>
            </w:r>
          </w:p>
        </w:tc>
        <w:tc>
          <w:tcPr>
            <w:tcW w:w="4665" w:type="dxa"/>
            <w:vAlign w:val="top"/>
          </w:tcPr>
          <w:p w14:paraId="19760EFA">
            <w:pPr>
              <w:spacing w:before="71" w:line="220" w:lineRule="auto"/>
              <w:ind w:left="60"/>
              <w:rPr>
                <w:rFonts w:ascii="宋体" w:hAnsi="宋体" w:eastAsia="宋体" w:cs="宋体"/>
                <w:sz w:val="21"/>
                <w:szCs w:val="21"/>
              </w:rPr>
            </w:pPr>
            <w:r>
              <w:rPr>
                <w:rFonts w:ascii="宋体" w:hAnsi="宋体" w:eastAsia="宋体" w:cs="宋体"/>
                <w:spacing w:val="2"/>
                <w:sz w:val="21"/>
                <w:szCs w:val="21"/>
              </w:rPr>
              <w:t>客房舒适度</w:t>
            </w:r>
          </w:p>
        </w:tc>
        <w:tc>
          <w:tcPr>
            <w:tcW w:w="430" w:type="dxa"/>
            <w:vAlign w:val="top"/>
          </w:tcPr>
          <w:p w14:paraId="5898EEE4">
            <w:pPr>
              <w:pStyle w:val="6"/>
            </w:pPr>
          </w:p>
        </w:tc>
        <w:tc>
          <w:tcPr>
            <w:tcW w:w="399" w:type="dxa"/>
            <w:vAlign w:val="top"/>
          </w:tcPr>
          <w:p w14:paraId="674C1853">
            <w:pPr>
              <w:spacing w:before="92" w:line="218" w:lineRule="auto"/>
              <w:ind w:left="86"/>
              <w:rPr>
                <w:rFonts w:ascii="宋体" w:hAnsi="宋体" w:eastAsia="宋体" w:cs="宋体"/>
                <w:sz w:val="21"/>
                <w:szCs w:val="21"/>
              </w:rPr>
            </w:pPr>
            <w:r>
              <w:rPr>
                <w:rFonts w:ascii="宋体" w:hAnsi="宋体" w:eastAsia="宋体" w:cs="宋体"/>
                <w:spacing w:val="-4"/>
                <w:sz w:val="21"/>
                <w:szCs w:val="21"/>
              </w:rPr>
              <w:t>38</w:t>
            </w:r>
          </w:p>
        </w:tc>
        <w:tc>
          <w:tcPr>
            <w:tcW w:w="400" w:type="dxa"/>
            <w:vAlign w:val="top"/>
          </w:tcPr>
          <w:p w14:paraId="0D7F2645">
            <w:pPr>
              <w:pStyle w:val="6"/>
              <w:rPr>
                <w:sz w:val="21"/>
                <w:szCs w:val="21"/>
              </w:rPr>
            </w:pPr>
          </w:p>
        </w:tc>
        <w:tc>
          <w:tcPr>
            <w:tcW w:w="429" w:type="dxa"/>
            <w:vAlign w:val="top"/>
          </w:tcPr>
          <w:p w14:paraId="32E86312">
            <w:pPr>
              <w:pStyle w:val="6"/>
              <w:rPr>
                <w:sz w:val="21"/>
                <w:szCs w:val="21"/>
              </w:rPr>
            </w:pPr>
          </w:p>
        </w:tc>
        <w:tc>
          <w:tcPr>
            <w:tcW w:w="400" w:type="dxa"/>
            <w:vAlign w:val="top"/>
          </w:tcPr>
          <w:p w14:paraId="2E2DC9F0">
            <w:pPr>
              <w:pStyle w:val="6"/>
              <w:rPr>
                <w:sz w:val="21"/>
                <w:szCs w:val="21"/>
              </w:rPr>
            </w:pPr>
          </w:p>
        </w:tc>
        <w:tc>
          <w:tcPr>
            <w:tcW w:w="529" w:type="dxa"/>
            <w:vAlign w:val="top"/>
          </w:tcPr>
          <w:p w14:paraId="37FD01A8">
            <w:pPr>
              <w:pStyle w:val="6"/>
              <w:rPr>
                <w:sz w:val="21"/>
                <w:szCs w:val="21"/>
              </w:rPr>
            </w:pPr>
          </w:p>
        </w:tc>
        <w:tc>
          <w:tcPr>
            <w:tcW w:w="529" w:type="dxa"/>
            <w:vAlign w:val="top"/>
          </w:tcPr>
          <w:p w14:paraId="23605973">
            <w:pPr>
              <w:pStyle w:val="6"/>
              <w:rPr>
                <w:sz w:val="21"/>
                <w:szCs w:val="21"/>
              </w:rPr>
            </w:pPr>
          </w:p>
        </w:tc>
        <w:tc>
          <w:tcPr>
            <w:tcW w:w="474" w:type="dxa"/>
            <w:vAlign w:val="top"/>
          </w:tcPr>
          <w:p w14:paraId="4DC5F3F6">
            <w:pPr>
              <w:pStyle w:val="6"/>
              <w:rPr>
                <w:sz w:val="21"/>
                <w:szCs w:val="21"/>
              </w:rPr>
            </w:pPr>
          </w:p>
        </w:tc>
      </w:tr>
      <w:tr w14:paraId="4D8C0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6AE61572">
            <w:pPr>
              <w:spacing w:before="91" w:line="209" w:lineRule="auto"/>
              <w:ind w:left="124"/>
              <w:rPr>
                <w:rFonts w:ascii="宋体" w:hAnsi="宋体" w:eastAsia="宋体" w:cs="宋体"/>
                <w:sz w:val="21"/>
                <w:szCs w:val="21"/>
              </w:rPr>
            </w:pPr>
            <w:r>
              <w:rPr>
                <w:rFonts w:ascii="宋体" w:hAnsi="宋体" w:eastAsia="宋体" w:cs="宋体"/>
                <w:spacing w:val="-2"/>
                <w:sz w:val="21"/>
                <w:szCs w:val="21"/>
              </w:rPr>
              <w:t>4.13.1</w:t>
            </w:r>
          </w:p>
        </w:tc>
        <w:tc>
          <w:tcPr>
            <w:tcW w:w="4665" w:type="dxa"/>
            <w:vAlign w:val="top"/>
          </w:tcPr>
          <w:p w14:paraId="75E5BDF6">
            <w:pPr>
              <w:spacing w:before="69" w:line="219" w:lineRule="auto"/>
              <w:ind w:left="60"/>
              <w:rPr>
                <w:rFonts w:ascii="宋体" w:hAnsi="宋体" w:eastAsia="宋体" w:cs="宋体"/>
                <w:sz w:val="21"/>
                <w:szCs w:val="21"/>
              </w:rPr>
            </w:pPr>
            <w:r>
              <w:rPr>
                <w:rFonts w:ascii="宋体" w:hAnsi="宋体" w:eastAsia="宋体" w:cs="宋体"/>
                <w:spacing w:val="-3"/>
                <w:sz w:val="21"/>
                <w:szCs w:val="21"/>
              </w:rPr>
              <w:t>布草</w:t>
            </w:r>
          </w:p>
        </w:tc>
        <w:tc>
          <w:tcPr>
            <w:tcW w:w="430" w:type="dxa"/>
            <w:vAlign w:val="top"/>
          </w:tcPr>
          <w:p w14:paraId="122F3C8E">
            <w:pPr>
              <w:pStyle w:val="6"/>
            </w:pPr>
          </w:p>
        </w:tc>
        <w:tc>
          <w:tcPr>
            <w:tcW w:w="399" w:type="dxa"/>
            <w:vAlign w:val="top"/>
          </w:tcPr>
          <w:p w14:paraId="2D2A0FC1">
            <w:pPr>
              <w:pStyle w:val="6"/>
              <w:rPr>
                <w:sz w:val="21"/>
                <w:szCs w:val="21"/>
              </w:rPr>
            </w:pPr>
          </w:p>
        </w:tc>
        <w:tc>
          <w:tcPr>
            <w:tcW w:w="400" w:type="dxa"/>
            <w:vAlign w:val="top"/>
          </w:tcPr>
          <w:p w14:paraId="7B0F3641">
            <w:pPr>
              <w:spacing w:before="91" w:line="209" w:lineRule="auto"/>
              <w:ind w:left="87"/>
              <w:rPr>
                <w:rFonts w:ascii="宋体" w:hAnsi="宋体" w:eastAsia="宋体" w:cs="宋体"/>
                <w:sz w:val="21"/>
                <w:szCs w:val="21"/>
              </w:rPr>
            </w:pPr>
            <w:r>
              <w:rPr>
                <w:rFonts w:ascii="宋体" w:hAnsi="宋体" w:eastAsia="宋体" w:cs="宋体"/>
                <w:spacing w:val="-3"/>
                <w:sz w:val="21"/>
                <w:szCs w:val="21"/>
              </w:rPr>
              <w:t>22</w:t>
            </w:r>
          </w:p>
        </w:tc>
        <w:tc>
          <w:tcPr>
            <w:tcW w:w="429" w:type="dxa"/>
            <w:vAlign w:val="top"/>
          </w:tcPr>
          <w:p w14:paraId="61EEA07A">
            <w:pPr>
              <w:pStyle w:val="6"/>
              <w:rPr>
                <w:sz w:val="21"/>
                <w:szCs w:val="21"/>
              </w:rPr>
            </w:pPr>
          </w:p>
        </w:tc>
        <w:tc>
          <w:tcPr>
            <w:tcW w:w="400" w:type="dxa"/>
            <w:vAlign w:val="top"/>
          </w:tcPr>
          <w:p w14:paraId="58615387">
            <w:pPr>
              <w:pStyle w:val="6"/>
              <w:rPr>
                <w:sz w:val="21"/>
                <w:szCs w:val="21"/>
              </w:rPr>
            </w:pPr>
          </w:p>
        </w:tc>
        <w:tc>
          <w:tcPr>
            <w:tcW w:w="529" w:type="dxa"/>
            <w:vAlign w:val="top"/>
          </w:tcPr>
          <w:p w14:paraId="3DA5AA54">
            <w:pPr>
              <w:pStyle w:val="6"/>
              <w:rPr>
                <w:sz w:val="21"/>
                <w:szCs w:val="21"/>
              </w:rPr>
            </w:pPr>
          </w:p>
        </w:tc>
        <w:tc>
          <w:tcPr>
            <w:tcW w:w="529" w:type="dxa"/>
            <w:vAlign w:val="top"/>
          </w:tcPr>
          <w:p w14:paraId="0F92C974">
            <w:pPr>
              <w:pStyle w:val="6"/>
              <w:rPr>
                <w:sz w:val="21"/>
                <w:szCs w:val="21"/>
              </w:rPr>
            </w:pPr>
          </w:p>
        </w:tc>
        <w:tc>
          <w:tcPr>
            <w:tcW w:w="474" w:type="dxa"/>
            <w:vAlign w:val="top"/>
          </w:tcPr>
          <w:p w14:paraId="5EE0A6CB">
            <w:pPr>
              <w:pStyle w:val="6"/>
              <w:rPr>
                <w:sz w:val="21"/>
                <w:szCs w:val="21"/>
              </w:rPr>
            </w:pPr>
          </w:p>
        </w:tc>
      </w:tr>
      <w:tr w14:paraId="5154F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01B13C40">
            <w:pPr>
              <w:spacing w:before="92" w:line="218" w:lineRule="auto"/>
              <w:ind w:left="124"/>
              <w:rPr>
                <w:rFonts w:ascii="宋体" w:hAnsi="宋体" w:eastAsia="宋体" w:cs="宋体"/>
                <w:sz w:val="21"/>
                <w:szCs w:val="21"/>
              </w:rPr>
            </w:pPr>
            <w:r>
              <w:fldChar w:fldCharType="begin"/>
            </w:r>
            <w:r>
              <w:instrText xml:space="preserve"> HYPERLINK "4.13.1.1" </w:instrText>
            </w:r>
            <w:r>
              <w:fldChar w:fldCharType="separate"/>
            </w:r>
            <w:r>
              <w:rPr>
                <w:rFonts w:ascii="宋体" w:hAnsi="宋体" w:eastAsia="宋体" w:cs="宋体"/>
                <w:spacing w:val="-1"/>
                <w:sz w:val="21"/>
                <w:szCs w:val="21"/>
              </w:rPr>
              <w:t>4.13.1.1</w:t>
            </w:r>
            <w:r>
              <w:rPr>
                <w:rFonts w:ascii="宋体" w:hAnsi="宋体" w:eastAsia="宋体" w:cs="宋体"/>
                <w:spacing w:val="-1"/>
                <w:sz w:val="21"/>
                <w:szCs w:val="21"/>
              </w:rPr>
              <w:fldChar w:fldCharType="end"/>
            </w:r>
          </w:p>
        </w:tc>
        <w:tc>
          <w:tcPr>
            <w:tcW w:w="4665" w:type="dxa"/>
            <w:vAlign w:val="top"/>
          </w:tcPr>
          <w:p w14:paraId="3AB616EB">
            <w:pPr>
              <w:spacing w:before="71" w:line="219" w:lineRule="auto"/>
              <w:ind w:left="60"/>
              <w:rPr>
                <w:rFonts w:ascii="宋体" w:hAnsi="宋体" w:eastAsia="宋体" w:cs="宋体"/>
                <w:sz w:val="21"/>
                <w:szCs w:val="21"/>
              </w:rPr>
            </w:pPr>
            <w:r>
              <w:rPr>
                <w:rFonts w:ascii="宋体" w:hAnsi="宋体" w:eastAsia="宋体" w:cs="宋体"/>
                <w:spacing w:val="-1"/>
                <w:sz w:val="21"/>
                <w:szCs w:val="21"/>
              </w:rPr>
              <w:t>床单、被套、枕套的纱支规格</w:t>
            </w:r>
          </w:p>
        </w:tc>
        <w:tc>
          <w:tcPr>
            <w:tcW w:w="430" w:type="dxa"/>
            <w:vAlign w:val="top"/>
          </w:tcPr>
          <w:p w14:paraId="243499E1">
            <w:pPr>
              <w:pStyle w:val="6"/>
            </w:pPr>
          </w:p>
        </w:tc>
        <w:tc>
          <w:tcPr>
            <w:tcW w:w="399" w:type="dxa"/>
            <w:vAlign w:val="top"/>
          </w:tcPr>
          <w:p w14:paraId="26EDBDB8">
            <w:pPr>
              <w:pStyle w:val="6"/>
              <w:rPr>
                <w:sz w:val="21"/>
                <w:szCs w:val="21"/>
              </w:rPr>
            </w:pPr>
          </w:p>
        </w:tc>
        <w:tc>
          <w:tcPr>
            <w:tcW w:w="400" w:type="dxa"/>
            <w:vAlign w:val="top"/>
          </w:tcPr>
          <w:p w14:paraId="242D8AD9">
            <w:pPr>
              <w:pStyle w:val="6"/>
              <w:rPr>
                <w:sz w:val="21"/>
                <w:szCs w:val="21"/>
              </w:rPr>
            </w:pPr>
          </w:p>
        </w:tc>
        <w:tc>
          <w:tcPr>
            <w:tcW w:w="429" w:type="dxa"/>
            <w:vAlign w:val="top"/>
          </w:tcPr>
          <w:p w14:paraId="10ABA56B">
            <w:pPr>
              <w:spacing w:before="92" w:line="218" w:lineRule="auto"/>
              <w:ind w:left="106"/>
              <w:rPr>
                <w:rFonts w:ascii="宋体" w:hAnsi="宋体" w:eastAsia="宋体" w:cs="宋体"/>
                <w:sz w:val="21"/>
                <w:szCs w:val="21"/>
              </w:rPr>
            </w:pPr>
            <w:r>
              <w:rPr>
                <w:rFonts w:ascii="宋体" w:hAnsi="宋体" w:eastAsia="宋体" w:cs="宋体"/>
                <w:spacing w:val="-6"/>
                <w:sz w:val="21"/>
                <w:szCs w:val="21"/>
              </w:rPr>
              <w:t>10</w:t>
            </w:r>
          </w:p>
        </w:tc>
        <w:tc>
          <w:tcPr>
            <w:tcW w:w="400" w:type="dxa"/>
            <w:vAlign w:val="top"/>
          </w:tcPr>
          <w:p w14:paraId="21F81699">
            <w:pPr>
              <w:pStyle w:val="6"/>
              <w:rPr>
                <w:sz w:val="21"/>
                <w:szCs w:val="21"/>
              </w:rPr>
            </w:pPr>
          </w:p>
        </w:tc>
        <w:tc>
          <w:tcPr>
            <w:tcW w:w="529" w:type="dxa"/>
            <w:vAlign w:val="top"/>
          </w:tcPr>
          <w:p w14:paraId="5B5F072D">
            <w:pPr>
              <w:pStyle w:val="6"/>
              <w:rPr>
                <w:sz w:val="21"/>
                <w:szCs w:val="21"/>
              </w:rPr>
            </w:pPr>
          </w:p>
        </w:tc>
        <w:tc>
          <w:tcPr>
            <w:tcW w:w="529" w:type="dxa"/>
            <w:vAlign w:val="top"/>
          </w:tcPr>
          <w:p w14:paraId="68599F4A">
            <w:pPr>
              <w:pStyle w:val="6"/>
              <w:rPr>
                <w:sz w:val="21"/>
                <w:szCs w:val="21"/>
              </w:rPr>
            </w:pPr>
          </w:p>
        </w:tc>
        <w:tc>
          <w:tcPr>
            <w:tcW w:w="474" w:type="dxa"/>
            <w:vAlign w:val="top"/>
          </w:tcPr>
          <w:p w14:paraId="7E826A72">
            <w:pPr>
              <w:pStyle w:val="6"/>
              <w:rPr>
                <w:sz w:val="21"/>
                <w:szCs w:val="21"/>
              </w:rPr>
            </w:pPr>
          </w:p>
        </w:tc>
      </w:tr>
      <w:tr w14:paraId="4611C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3C8A0C11">
            <w:pPr>
              <w:pStyle w:val="6"/>
            </w:pPr>
          </w:p>
        </w:tc>
        <w:tc>
          <w:tcPr>
            <w:tcW w:w="4665" w:type="dxa"/>
            <w:vAlign w:val="top"/>
          </w:tcPr>
          <w:p w14:paraId="7DE3885F">
            <w:pPr>
              <w:spacing w:before="52" w:line="218" w:lineRule="auto"/>
              <w:ind w:left="60"/>
              <w:rPr>
                <w:rFonts w:ascii="宋体" w:hAnsi="宋体" w:eastAsia="宋体" w:cs="宋体"/>
                <w:sz w:val="21"/>
                <w:szCs w:val="21"/>
              </w:rPr>
            </w:pPr>
            <w:r>
              <w:rPr>
                <w:rFonts w:ascii="宋体" w:hAnsi="宋体" w:eastAsia="宋体" w:cs="宋体"/>
                <w:spacing w:val="1"/>
                <w:sz w:val="21"/>
                <w:szCs w:val="21"/>
              </w:rPr>
              <w:t>不低于100×100支纱</w:t>
            </w:r>
          </w:p>
        </w:tc>
        <w:tc>
          <w:tcPr>
            <w:tcW w:w="430" w:type="dxa"/>
            <w:vAlign w:val="top"/>
          </w:tcPr>
          <w:p w14:paraId="514C46F8">
            <w:pPr>
              <w:pStyle w:val="6"/>
            </w:pPr>
          </w:p>
        </w:tc>
        <w:tc>
          <w:tcPr>
            <w:tcW w:w="399" w:type="dxa"/>
            <w:vAlign w:val="top"/>
          </w:tcPr>
          <w:p w14:paraId="2ABE5FB9">
            <w:pPr>
              <w:pStyle w:val="6"/>
              <w:rPr>
                <w:sz w:val="21"/>
                <w:szCs w:val="21"/>
              </w:rPr>
            </w:pPr>
          </w:p>
        </w:tc>
        <w:tc>
          <w:tcPr>
            <w:tcW w:w="400" w:type="dxa"/>
            <w:vAlign w:val="top"/>
          </w:tcPr>
          <w:p w14:paraId="285A4CE6">
            <w:pPr>
              <w:pStyle w:val="6"/>
              <w:rPr>
                <w:sz w:val="21"/>
                <w:szCs w:val="21"/>
              </w:rPr>
            </w:pPr>
          </w:p>
        </w:tc>
        <w:tc>
          <w:tcPr>
            <w:tcW w:w="429" w:type="dxa"/>
            <w:vAlign w:val="top"/>
          </w:tcPr>
          <w:p w14:paraId="25754BA5">
            <w:pPr>
              <w:pStyle w:val="6"/>
              <w:rPr>
                <w:sz w:val="21"/>
                <w:szCs w:val="21"/>
              </w:rPr>
            </w:pPr>
          </w:p>
        </w:tc>
        <w:tc>
          <w:tcPr>
            <w:tcW w:w="400" w:type="dxa"/>
            <w:vAlign w:val="top"/>
          </w:tcPr>
          <w:p w14:paraId="4F1653A8">
            <w:pPr>
              <w:spacing w:before="72" w:line="200" w:lineRule="auto"/>
              <w:ind w:left="147"/>
              <w:rPr>
                <w:rFonts w:ascii="宋体" w:hAnsi="宋体" w:eastAsia="宋体" w:cs="宋体"/>
                <w:sz w:val="21"/>
                <w:szCs w:val="21"/>
              </w:rPr>
            </w:pPr>
            <w:r>
              <w:rPr>
                <w:rFonts w:ascii="宋体" w:hAnsi="宋体" w:eastAsia="宋体" w:cs="宋体"/>
                <w:spacing w:val="-6"/>
                <w:sz w:val="21"/>
                <w:szCs w:val="21"/>
              </w:rPr>
              <w:t>10</w:t>
            </w:r>
          </w:p>
        </w:tc>
        <w:tc>
          <w:tcPr>
            <w:tcW w:w="529" w:type="dxa"/>
            <w:vAlign w:val="top"/>
          </w:tcPr>
          <w:p w14:paraId="16A418F5">
            <w:pPr>
              <w:pStyle w:val="6"/>
              <w:rPr>
                <w:sz w:val="21"/>
                <w:szCs w:val="21"/>
              </w:rPr>
            </w:pPr>
          </w:p>
        </w:tc>
        <w:tc>
          <w:tcPr>
            <w:tcW w:w="529" w:type="dxa"/>
            <w:vAlign w:val="top"/>
          </w:tcPr>
          <w:p w14:paraId="151023BD">
            <w:pPr>
              <w:pStyle w:val="6"/>
              <w:rPr>
                <w:sz w:val="21"/>
                <w:szCs w:val="21"/>
              </w:rPr>
            </w:pPr>
          </w:p>
        </w:tc>
        <w:tc>
          <w:tcPr>
            <w:tcW w:w="474" w:type="dxa"/>
            <w:vAlign w:val="top"/>
          </w:tcPr>
          <w:p w14:paraId="5DC7F647">
            <w:pPr>
              <w:pStyle w:val="6"/>
              <w:rPr>
                <w:sz w:val="21"/>
                <w:szCs w:val="21"/>
              </w:rPr>
            </w:pPr>
          </w:p>
        </w:tc>
      </w:tr>
      <w:tr w14:paraId="374E4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71252416">
            <w:pPr>
              <w:pStyle w:val="6"/>
            </w:pPr>
          </w:p>
        </w:tc>
        <w:tc>
          <w:tcPr>
            <w:tcW w:w="4665" w:type="dxa"/>
            <w:vAlign w:val="top"/>
          </w:tcPr>
          <w:p w14:paraId="4D11A19C">
            <w:pPr>
              <w:spacing w:before="52" w:line="218" w:lineRule="auto"/>
              <w:ind w:left="60"/>
              <w:rPr>
                <w:rFonts w:ascii="宋体" w:hAnsi="宋体" w:eastAsia="宋体" w:cs="宋体"/>
                <w:sz w:val="21"/>
                <w:szCs w:val="21"/>
              </w:rPr>
            </w:pPr>
            <w:r>
              <w:rPr>
                <w:rFonts w:ascii="宋体" w:hAnsi="宋体" w:eastAsia="宋体" w:cs="宋体"/>
                <w:spacing w:val="1"/>
                <w:sz w:val="21"/>
                <w:szCs w:val="21"/>
              </w:rPr>
              <w:t>不低于80×80支纱</w:t>
            </w:r>
          </w:p>
        </w:tc>
        <w:tc>
          <w:tcPr>
            <w:tcW w:w="430" w:type="dxa"/>
            <w:vAlign w:val="top"/>
          </w:tcPr>
          <w:p w14:paraId="00C115C0">
            <w:pPr>
              <w:pStyle w:val="6"/>
            </w:pPr>
          </w:p>
        </w:tc>
        <w:tc>
          <w:tcPr>
            <w:tcW w:w="399" w:type="dxa"/>
            <w:vAlign w:val="top"/>
          </w:tcPr>
          <w:p w14:paraId="34305992">
            <w:pPr>
              <w:pStyle w:val="6"/>
              <w:rPr>
                <w:sz w:val="21"/>
                <w:szCs w:val="21"/>
              </w:rPr>
            </w:pPr>
          </w:p>
        </w:tc>
        <w:tc>
          <w:tcPr>
            <w:tcW w:w="400" w:type="dxa"/>
            <w:vAlign w:val="top"/>
          </w:tcPr>
          <w:p w14:paraId="310D9B6E">
            <w:pPr>
              <w:pStyle w:val="6"/>
              <w:rPr>
                <w:sz w:val="21"/>
                <w:szCs w:val="21"/>
              </w:rPr>
            </w:pPr>
          </w:p>
        </w:tc>
        <w:tc>
          <w:tcPr>
            <w:tcW w:w="429" w:type="dxa"/>
            <w:vAlign w:val="top"/>
          </w:tcPr>
          <w:p w14:paraId="643E8A5E">
            <w:pPr>
              <w:pStyle w:val="6"/>
              <w:rPr>
                <w:sz w:val="21"/>
                <w:szCs w:val="21"/>
              </w:rPr>
            </w:pPr>
          </w:p>
        </w:tc>
        <w:tc>
          <w:tcPr>
            <w:tcW w:w="400" w:type="dxa"/>
            <w:vAlign w:val="top"/>
          </w:tcPr>
          <w:p w14:paraId="10FD92C7">
            <w:pPr>
              <w:spacing w:before="72" w:line="200" w:lineRule="auto"/>
              <w:ind w:left="138"/>
              <w:rPr>
                <w:rFonts w:ascii="宋体" w:hAnsi="宋体" w:eastAsia="宋体" w:cs="宋体"/>
                <w:sz w:val="21"/>
                <w:szCs w:val="21"/>
              </w:rPr>
            </w:pPr>
            <w:r>
              <w:rPr>
                <w:rFonts w:ascii="宋体" w:hAnsi="宋体" w:eastAsia="宋体" w:cs="宋体"/>
                <w:sz w:val="21"/>
                <w:szCs w:val="21"/>
              </w:rPr>
              <w:t>8</w:t>
            </w:r>
          </w:p>
        </w:tc>
        <w:tc>
          <w:tcPr>
            <w:tcW w:w="529" w:type="dxa"/>
            <w:vAlign w:val="top"/>
          </w:tcPr>
          <w:p w14:paraId="699E564E">
            <w:pPr>
              <w:pStyle w:val="6"/>
              <w:rPr>
                <w:sz w:val="21"/>
                <w:szCs w:val="21"/>
              </w:rPr>
            </w:pPr>
          </w:p>
        </w:tc>
        <w:tc>
          <w:tcPr>
            <w:tcW w:w="529" w:type="dxa"/>
            <w:vAlign w:val="top"/>
          </w:tcPr>
          <w:p w14:paraId="4509499A">
            <w:pPr>
              <w:pStyle w:val="6"/>
              <w:rPr>
                <w:sz w:val="21"/>
                <w:szCs w:val="21"/>
              </w:rPr>
            </w:pPr>
          </w:p>
        </w:tc>
        <w:tc>
          <w:tcPr>
            <w:tcW w:w="474" w:type="dxa"/>
            <w:vAlign w:val="top"/>
          </w:tcPr>
          <w:p w14:paraId="3A9DFA3A">
            <w:pPr>
              <w:pStyle w:val="6"/>
              <w:rPr>
                <w:sz w:val="21"/>
                <w:szCs w:val="21"/>
              </w:rPr>
            </w:pPr>
          </w:p>
        </w:tc>
      </w:tr>
      <w:tr w14:paraId="476B5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4E04E5EB">
            <w:pPr>
              <w:pStyle w:val="6"/>
            </w:pPr>
          </w:p>
        </w:tc>
        <w:tc>
          <w:tcPr>
            <w:tcW w:w="4665" w:type="dxa"/>
            <w:vAlign w:val="top"/>
          </w:tcPr>
          <w:p w14:paraId="4668E895">
            <w:pPr>
              <w:spacing w:before="62" w:line="218" w:lineRule="auto"/>
              <w:ind w:left="60"/>
              <w:rPr>
                <w:rFonts w:ascii="宋体" w:hAnsi="宋体" w:eastAsia="宋体" w:cs="宋体"/>
                <w:sz w:val="21"/>
                <w:szCs w:val="21"/>
              </w:rPr>
            </w:pPr>
            <w:r>
              <w:rPr>
                <w:rFonts w:ascii="宋体" w:hAnsi="宋体" w:eastAsia="宋体" w:cs="宋体"/>
                <w:spacing w:val="1"/>
                <w:sz w:val="21"/>
                <w:szCs w:val="21"/>
              </w:rPr>
              <w:t>不低于80×60支纱</w:t>
            </w:r>
          </w:p>
        </w:tc>
        <w:tc>
          <w:tcPr>
            <w:tcW w:w="430" w:type="dxa"/>
            <w:vAlign w:val="top"/>
          </w:tcPr>
          <w:p w14:paraId="1193009D">
            <w:pPr>
              <w:pStyle w:val="6"/>
            </w:pPr>
          </w:p>
        </w:tc>
        <w:tc>
          <w:tcPr>
            <w:tcW w:w="399" w:type="dxa"/>
            <w:vAlign w:val="top"/>
          </w:tcPr>
          <w:p w14:paraId="216FDCA3">
            <w:pPr>
              <w:pStyle w:val="6"/>
              <w:rPr>
                <w:sz w:val="21"/>
                <w:szCs w:val="21"/>
              </w:rPr>
            </w:pPr>
          </w:p>
        </w:tc>
        <w:tc>
          <w:tcPr>
            <w:tcW w:w="400" w:type="dxa"/>
            <w:vAlign w:val="top"/>
          </w:tcPr>
          <w:p w14:paraId="577E6A42">
            <w:pPr>
              <w:pStyle w:val="6"/>
              <w:rPr>
                <w:sz w:val="21"/>
                <w:szCs w:val="21"/>
              </w:rPr>
            </w:pPr>
          </w:p>
        </w:tc>
        <w:tc>
          <w:tcPr>
            <w:tcW w:w="429" w:type="dxa"/>
            <w:vAlign w:val="top"/>
          </w:tcPr>
          <w:p w14:paraId="034EA7B8">
            <w:pPr>
              <w:pStyle w:val="6"/>
              <w:rPr>
                <w:sz w:val="21"/>
                <w:szCs w:val="21"/>
              </w:rPr>
            </w:pPr>
          </w:p>
        </w:tc>
        <w:tc>
          <w:tcPr>
            <w:tcW w:w="400" w:type="dxa"/>
            <w:vAlign w:val="top"/>
          </w:tcPr>
          <w:p w14:paraId="3B1C79DE">
            <w:pPr>
              <w:spacing w:before="82" w:line="200" w:lineRule="auto"/>
              <w:ind w:left="138"/>
              <w:rPr>
                <w:rFonts w:ascii="宋体" w:hAnsi="宋体" w:eastAsia="宋体" w:cs="宋体"/>
                <w:sz w:val="21"/>
                <w:szCs w:val="21"/>
              </w:rPr>
            </w:pPr>
            <w:r>
              <w:rPr>
                <w:rFonts w:ascii="宋体" w:hAnsi="宋体" w:eastAsia="宋体" w:cs="宋体"/>
                <w:sz w:val="21"/>
                <w:szCs w:val="21"/>
              </w:rPr>
              <w:t>6</w:t>
            </w:r>
          </w:p>
        </w:tc>
        <w:tc>
          <w:tcPr>
            <w:tcW w:w="529" w:type="dxa"/>
            <w:vAlign w:val="top"/>
          </w:tcPr>
          <w:p w14:paraId="59C9A3F4">
            <w:pPr>
              <w:pStyle w:val="6"/>
              <w:rPr>
                <w:sz w:val="21"/>
                <w:szCs w:val="21"/>
              </w:rPr>
            </w:pPr>
          </w:p>
        </w:tc>
        <w:tc>
          <w:tcPr>
            <w:tcW w:w="529" w:type="dxa"/>
            <w:vAlign w:val="top"/>
          </w:tcPr>
          <w:p w14:paraId="1897F18F">
            <w:pPr>
              <w:pStyle w:val="6"/>
              <w:rPr>
                <w:sz w:val="21"/>
                <w:szCs w:val="21"/>
              </w:rPr>
            </w:pPr>
          </w:p>
        </w:tc>
        <w:tc>
          <w:tcPr>
            <w:tcW w:w="474" w:type="dxa"/>
            <w:vAlign w:val="top"/>
          </w:tcPr>
          <w:p w14:paraId="083BD7A0">
            <w:pPr>
              <w:pStyle w:val="6"/>
              <w:rPr>
                <w:sz w:val="21"/>
                <w:szCs w:val="21"/>
              </w:rPr>
            </w:pPr>
          </w:p>
        </w:tc>
      </w:tr>
      <w:tr w14:paraId="315E0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254" w:type="dxa"/>
            <w:vAlign w:val="top"/>
          </w:tcPr>
          <w:p w14:paraId="0A8AB99E">
            <w:pPr>
              <w:pStyle w:val="6"/>
            </w:pPr>
          </w:p>
        </w:tc>
        <w:tc>
          <w:tcPr>
            <w:tcW w:w="4665" w:type="dxa"/>
            <w:vAlign w:val="top"/>
          </w:tcPr>
          <w:p w14:paraId="049190CB">
            <w:pPr>
              <w:spacing w:before="52" w:line="209" w:lineRule="auto"/>
              <w:ind w:left="60"/>
              <w:rPr>
                <w:rFonts w:ascii="宋体" w:hAnsi="宋体" w:eastAsia="宋体" w:cs="宋体"/>
                <w:sz w:val="21"/>
                <w:szCs w:val="21"/>
              </w:rPr>
            </w:pPr>
            <w:r>
              <w:rPr>
                <w:rFonts w:ascii="宋体" w:hAnsi="宋体" w:eastAsia="宋体" w:cs="宋体"/>
                <w:spacing w:val="1"/>
                <w:sz w:val="21"/>
                <w:szCs w:val="21"/>
              </w:rPr>
              <w:t>不低于60×60支纱</w:t>
            </w:r>
          </w:p>
        </w:tc>
        <w:tc>
          <w:tcPr>
            <w:tcW w:w="430" w:type="dxa"/>
            <w:vAlign w:val="top"/>
          </w:tcPr>
          <w:p w14:paraId="34A978DF">
            <w:pPr>
              <w:pStyle w:val="6"/>
            </w:pPr>
          </w:p>
        </w:tc>
        <w:tc>
          <w:tcPr>
            <w:tcW w:w="399" w:type="dxa"/>
            <w:vAlign w:val="top"/>
          </w:tcPr>
          <w:p w14:paraId="1D20D2B6">
            <w:pPr>
              <w:pStyle w:val="6"/>
              <w:rPr>
                <w:sz w:val="21"/>
                <w:szCs w:val="21"/>
              </w:rPr>
            </w:pPr>
          </w:p>
        </w:tc>
        <w:tc>
          <w:tcPr>
            <w:tcW w:w="400" w:type="dxa"/>
            <w:vAlign w:val="top"/>
          </w:tcPr>
          <w:p w14:paraId="4EC221F0">
            <w:pPr>
              <w:pStyle w:val="6"/>
              <w:rPr>
                <w:sz w:val="21"/>
                <w:szCs w:val="21"/>
              </w:rPr>
            </w:pPr>
          </w:p>
        </w:tc>
        <w:tc>
          <w:tcPr>
            <w:tcW w:w="429" w:type="dxa"/>
            <w:vAlign w:val="top"/>
          </w:tcPr>
          <w:p w14:paraId="42A54CBF">
            <w:pPr>
              <w:pStyle w:val="6"/>
              <w:rPr>
                <w:sz w:val="21"/>
                <w:szCs w:val="21"/>
              </w:rPr>
            </w:pPr>
          </w:p>
        </w:tc>
        <w:tc>
          <w:tcPr>
            <w:tcW w:w="400" w:type="dxa"/>
            <w:vAlign w:val="top"/>
          </w:tcPr>
          <w:p w14:paraId="2CEEF730">
            <w:pPr>
              <w:spacing w:before="72" w:line="191" w:lineRule="auto"/>
              <w:ind w:left="138"/>
              <w:rPr>
                <w:rFonts w:ascii="宋体" w:hAnsi="宋体" w:eastAsia="宋体" w:cs="宋体"/>
                <w:sz w:val="21"/>
                <w:szCs w:val="21"/>
              </w:rPr>
            </w:pPr>
            <w:r>
              <w:rPr>
                <w:rFonts w:ascii="宋体" w:hAnsi="宋体" w:eastAsia="宋体" w:cs="宋体"/>
                <w:sz w:val="21"/>
                <w:szCs w:val="21"/>
              </w:rPr>
              <w:t>4</w:t>
            </w:r>
          </w:p>
        </w:tc>
        <w:tc>
          <w:tcPr>
            <w:tcW w:w="529" w:type="dxa"/>
            <w:vAlign w:val="top"/>
          </w:tcPr>
          <w:p w14:paraId="51F9FAA3">
            <w:pPr>
              <w:pStyle w:val="6"/>
              <w:rPr>
                <w:sz w:val="21"/>
                <w:szCs w:val="21"/>
              </w:rPr>
            </w:pPr>
          </w:p>
        </w:tc>
        <w:tc>
          <w:tcPr>
            <w:tcW w:w="529" w:type="dxa"/>
            <w:vAlign w:val="top"/>
          </w:tcPr>
          <w:p w14:paraId="56AD731D">
            <w:pPr>
              <w:pStyle w:val="6"/>
              <w:rPr>
                <w:sz w:val="21"/>
                <w:szCs w:val="21"/>
              </w:rPr>
            </w:pPr>
          </w:p>
        </w:tc>
        <w:tc>
          <w:tcPr>
            <w:tcW w:w="474" w:type="dxa"/>
            <w:vAlign w:val="top"/>
          </w:tcPr>
          <w:p w14:paraId="617858ED">
            <w:pPr>
              <w:pStyle w:val="6"/>
              <w:rPr>
                <w:sz w:val="21"/>
                <w:szCs w:val="21"/>
              </w:rPr>
            </w:pPr>
          </w:p>
        </w:tc>
      </w:tr>
      <w:tr w14:paraId="6FAE5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254" w:type="dxa"/>
            <w:vAlign w:val="top"/>
          </w:tcPr>
          <w:p w14:paraId="44A46093">
            <w:pPr>
              <w:pStyle w:val="6"/>
            </w:pPr>
          </w:p>
        </w:tc>
        <w:tc>
          <w:tcPr>
            <w:tcW w:w="4665" w:type="dxa"/>
            <w:vAlign w:val="top"/>
          </w:tcPr>
          <w:p w14:paraId="4D356A1B">
            <w:pPr>
              <w:spacing w:before="52" w:line="217" w:lineRule="auto"/>
              <w:ind w:left="60"/>
              <w:rPr>
                <w:rFonts w:ascii="宋体" w:hAnsi="宋体" w:eastAsia="宋体" w:cs="宋体"/>
                <w:sz w:val="21"/>
                <w:szCs w:val="21"/>
              </w:rPr>
            </w:pPr>
            <w:r>
              <w:rPr>
                <w:rFonts w:ascii="宋体" w:hAnsi="宋体" w:eastAsia="宋体" w:cs="宋体"/>
                <w:spacing w:val="1"/>
                <w:sz w:val="21"/>
                <w:szCs w:val="21"/>
              </w:rPr>
              <w:t>不低于60×40支纱</w:t>
            </w:r>
          </w:p>
        </w:tc>
        <w:tc>
          <w:tcPr>
            <w:tcW w:w="430" w:type="dxa"/>
            <w:vAlign w:val="top"/>
          </w:tcPr>
          <w:p w14:paraId="7CADF0F4">
            <w:pPr>
              <w:pStyle w:val="6"/>
            </w:pPr>
          </w:p>
        </w:tc>
        <w:tc>
          <w:tcPr>
            <w:tcW w:w="399" w:type="dxa"/>
            <w:vAlign w:val="top"/>
          </w:tcPr>
          <w:p w14:paraId="222C6074">
            <w:pPr>
              <w:pStyle w:val="6"/>
              <w:rPr>
                <w:sz w:val="21"/>
                <w:szCs w:val="21"/>
              </w:rPr>
            </w:pPr>
          </w:p>
        </w:tc>
        <w:tc>
          <w:tcPr>
            <w:tcW w:w="400" w:type="dxa"/>
            <w:vAlign w:val="top"/>
          </w:tcPr>
          <w:p w14:paraId="65C3B029">
            <w:pPr>
              <w:pStyle w:val="6"/>
              <w:rPr>
                <w:sz w:val="21"/>
                <w:szCs w:val="21"/>
              </w:rPr>
            </w:pPr>
          </w:p>
        </w:tc>
        <w:tc>
          <w:tcPr>
            <w:tcW w:w="429" w:type="dxa"/>
            <w:vAlign w:val="top"/>
          </w:tcPr>
          <w:p w14:paraId="40D60447">
            <w:pPr>
              <w:pStyle w:val="6"/>
              <w:rPr>
                <w:sz w:val="21"/>
                <w:szCs w:val="21"/>
              </w:rPr>
            </w:pPr>
          </w:p>
        </w:tc>
        <w:tc>
          <w:tcPr>
            <w:tcW w:w="400" w:type="dxa"/>
            <w:vAlign w:val="top"/>
          </w:tcPr>
          <w:p w14:paraId="360DF458">
            <w:pPr>
              <w:spacing w:before="72" w:line="199" w:lineRule="auto"/>
              <w:ind w:left="138"/>
              <w:rPr>
                <w:rFonts w:ascii="宋体" w:hAnsi="宋体" w:eastAsia="宋体" w:cs="宋体"/>
                <w:sz w:val="21"/>
                <w:szCs w:val="21"/>
              </w:rPr>
            </w:pPr>
            <w:r>
              <w:rPr>
                <w:rFonts w:ascii="宋体" w:hAnsi="宋体" w:eastAsia="宋体" w:cs="宋体"/>
                <w:sz w:val="21"/>
                <w:szCs w:val="21"/>
              </w:rPr>
              <w:t>2</w:t>
            </w:r>
          </w:p>
        </w:tc>
        <w:tc>
          <w:tcPr>
            <w:tcW w:w="529" w:type="dxa"/>
            <w:vAlign w:val="top"/>
          </w:tcPr>
          <w:p w14:paraId="0EAC9011">
            <w:pPr>
              <w:pStyle w:val="6"/>
              <w:rPr>
                <w:sz w:val="21"/>
                <w:szCs w:val="21"/>
              </w:rPr>
            </w:pPr>
          </w:p>
        </w:tc>
        <w:tc>
          <w:tcPr>
            <w:tcW w:w="529" w:type="dxa"/>
            <w:vAlign w:val="top"/>
          </w:tcPr>
          <w:p w14:paraId="3AC6216A">
            <w:pPr>
              <w:pStyle w:val="6"/>
              <w:rPr>
                <w:sz w:val="21"/>
                <w:szCs w:val="21"/>
              </w:rPr>
            </w:pPr>
          </w:p>
        </w:tc>
        <w:tc>
          <w:tcPr>
            <w:tcW w:w="474" w:type="dxa"/>
            <w:vAlign w:val="top"/>
          </w:tcPr>
          <w:p w14:paraId="4D5E795D">
            <w:pPr>
              <w:pStyle w:val="6"/>
              <w:rPr>
                <w:sz w:val="21"/>
                <w:szCs w:val="21"/>
              </w:rPr>
            </w:pPr>
          </w:p>
        </w:tc>
      </w:tr>
      <w:tr w14:paraId="4B0FE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71BBD0D7">
            <w:pPr>
              <w:pStyle w:val="6"/>
            </w:pPr>
          </w:p>
        </w:tc>
        <w:tc>
          <w:tcPr>
            <w:tcW w:w="4665" w:type="dxa"/>
            <w:vAlign w:val="top"/>
          </w:tcPr>
          <w:p w14:paraId="05612381">
            <w:pPr>
              <w:spacing w:before="53" w:line="217" w:lineRule="auto"/>
              <w:ind w:left="60"/>
              <w:rPr>
                <w:rFonts w:ascii="宋体" w:hAnsi="宋体" w:eastAsia="宋体" w:cs="宋体"/>
                <w:sz w:val="21"/>
                <w:szCs w:val="21"/>
              </w:rPr>
            </w:pPr>
            <w:r>
              <w:rPr>
                <w:rFonts w:ascii="宋体" w:hAnsi="宋体" w:eastAsia="宋体" w:cs="宋体"/>
                <w:spacing w:val="1"/>
                <w:sz w:val="21"/>
                <w:szCs w:val="21"/>
              </w:rPr>
              <w:t>不低于40×40支纱</w:t>
            </w:r>
          </w:p>
        </w:tc>
        <w:tc>
          <w:tcPr>
            <w:tcW w:w="430" w:type="dxa"/>
            <w:vAlign w:val="top"/>
          </w:tcPr>
          <w:p w14:paraId="7D8EF274">
            <w:pPr>
              <w:pStyle w:val="6"/>
            </w:pPr>
          </w:p>
        </w:tc>
        <w:tc>
          <w:tcPr>
            <w:tcW w:w="399" w:type="dxa"/>
            <w:vAlign w:val="top"/>
          </w:tcPr>
          <w:p w14:paraId="2B02EE31">
            <w:pPr>
              <w:pStyle w:val="6"/>
              <w:rPr>
                <w:sz w:val="21"/>
                <w:szCs w:val="21"/>
              </w:rPr>
            </w:pPr>
          </w:p>
        </w:tc>
        <w:tc>
          <w:tcPr>
            <w:tcW w:w="400" w:type="dxa"/>
            <w:vAlign w:val="top"/>
          </w:tcPr>
          <w:p w14:paraId="5AF8CBE9">
            <w:pPr>
              <w:pStyle w:val="6"/>
              <w:rPr>
                <w:sz w:val="21"/>
                <w:szCs w:val="21"/>
              </w:rPr>
            </w:pPr>
          </w:p>
        </w:tc>
        <w:tc>
          <w:tcPr>
            <w:tcW w:w="429" w:type="dxa"/>
            <w:vAlign w:val="top"/>
          </w:tcPr>
          <w:p w14:paraId="62BE7EBD">
            <w:pPr>
              <w:pStyle w:val="6"/>
              <w:rPr>
                <w:sz w:val="21"/>
                <w:szCs w:val="21"/>
              </w:rPr>
            </w:pPr>
          </w:p>
        </w:tc>
        <w:tc>
          <w:tcPr>
            <w:tcW w:w="400" w:type="dxa"/>
            <w:vAlign w:val="top"/>
          </w:tcPr>
          <w:p w14:paraId="6EA63CDF">
            <w:pPr>
              <w:spacing w:before="73" w:line="199"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3ED94849">
            <w:pPr>
              <w:pStyle w:val="6"/>
              <w:rPr>
                <w:sz w:val="21"/>
                <w:szCs w:val="21"/>
              </w:rPr>
            </w:pPr>
          </w:p>
        </w:tc>
        <w:tc>
          <w:tcPr>
            <w:tcW w:w="529" w:type="dxa"/>
            <w:vAlign w:val="top"/>
          </w:tcPr>
          <w:p w14:paraId="4F8BD334">
            <w:pPr>
              <w:pStyle w:val="6"/>
              <w:rPr>
                <w:sz w:val="21"/>
                <w:szCs w:val="21"/>
              </w:rPr>
            </w:pPr>
          </w:p>
        </w:tc>
        <w:tc>
          <w:tcPr>
            <w:tcW w:w="474" w:type="dxa"/>
            <w:vAlign w:val="top"/>
          </w:tcPr>
          <w:p w14:paraId="7B71C631">
            <w:pPr>
              <w:pStyle w:val="6"/>
              <w:rPr>
                <w:sz w:val="21"/>
                <w:szCs w:val="21"/>
              </w:rPr>
            </w:pPr>
          </w:p>
        </w:tc>
      </w:tr>
      <w:tr w14:paraId="7CD8B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254" w:type="dxa"/>
            <w:vAlign w:val="top"/>
          </w:tcPr>
          <w:p w14:paraId="788F1F2A">
            <w:pPr>
              <w:spacing w:before="73" w:line="198" w:lineRule="auto"/>
              <w:ind w:left="124"/>
              <w:rPr>
                <w:rFonts w:ascii="宋体" w:hAnsi="宋体" w:eastAsia="宋体" w:cs="宋体"/>
                <w:sz w:val="21"/>
                <w:szCs w:val="21"/>
              </w:rPr>
            </w:pPr>
            <w:r>
              <w:fldChar w:fldCharType="begin"/>
            </w:r>
            <w:r>
              <w:instrText xml:space="preserve"> HYPERLINK "4.13.1.2" </w:instrText>
            </w:r>
            <w:r>
              <w:fldChar w:fldCharType="separate"/>
            </w:r>
            <w:r>
              <w:rPr>
                <w:rFonts w:ascii="宋体" w:hAnsi="宋体" w:eastAsia="宋体" w:cs="宋体"/>
                <w:spacing w:val="-1"/>
                <w:sz w:val="21"/>
                <w:szCs w:val="21"/>
              </w:rPr>
              <w:t>4.13.1.2</w:t>
            </w:r>
            <w:r>
              <w:rPr>
                <w:rFonts w:ascii="宋体" w:hAnsi="宋体" w:eastAsia="宋体" w:cs="宋体"/>
                <w:spacing w:val="-1"/>
                <w:sz w:val="21"/>
                <w:szCs w:val="21"/>
              </w:rPr>
              <w:fldChar w:fldCharType="end"/>
            </w:r>
          </w:p>
        </w:tc>
        <w:tc>
          <w:tcPr>
            <w:tcW w:w="4665" w:type="dxa"/>
            <w:vAlign w:val="top"/>
          </w:tcPr>
          <w:p w14:paraId="326C410D">
            <w:pPr>
              <w:spacing w:before="52" w:line="217" w:lineRule="auto"/>
              <w:ind w:left="60"/>
              <w:rPr>
                <w:rFonts w:ascii="宋体" w:hAnsi="宋体" w:eastAsia="宋体" w:cs="宋体"/>
                <w:sz w:val="21"/>
                <w:szCs w:val="21"/>
              </w:rPr>
            </w:pPr>
            <w:r>
              <w:rPr>
                <w:rFonts w:ascii="宋体" w:hAnsi="宋体" w:eastAsia="宋体" w:cs="宋体"/>
                <w:spacing w:val="-1"/>
                <w:sz w:val="21"/>
                <w:szCs w:val="21"/>
              </w:rPr>
              <w:t>床单、被套、枕套的含棉量为100%</w:t>
            </w:r>
          </w:p>
        </w:tc>
        <w:tc>
          <w:tcPr>
            <w:tcW w:w="430" w:type="dxa"/>
            <w:vAlign w:val="top"/>
          </w:tcPr>
          <w:p w14:paraId="43DFB58E">
            <w:pPr>
              <w:pStyle w:val="6"/>
            </w:pPr>
          </w:p>
        </w:tc>
        <w:tc>
          <w:tcPr>
            <w:tcW w:w="399" w:type="dxa"/>
            <w:vAlign w:val="top"/>
          </w:tcPr>
          <w:p w14:paraId="075B6FF7">
            <w:pPr>
              <w:pStyle w:val="6"/>
              <w:rPr>
                <w:sz w:val="21"/>
                <w:szCs w:val="21"/>
              </w:rPr>
            </w:pPr>
          </w:p>
        </w:tc>
        <w:tc>
          <w:tcPr>
            <w:tcW w:w="400" w:type="dxa"/>
            <w:vAlign w:val="top"/>
          </w:tcPr>
          <w:p w14:paraId="4F880973">
            <w:pPr>
              <w:pStyle w:val="6"/>
              <w:rPr>
                <w:sz w:val="21"/>
                <w:szCs w:val="21"/>
              </w:rPr>
            </w:pPr>
          </w:p>
        </w:tc>
        <w:tc>
          <w:tcPr>
            <w:tcW w:w="429" w:type="dxa"/>
            <w:vAlign w:val="top"/>
          </w:tcPr>
          <w:p w14:paraId="3039F4FB">
            <w:pPr>
              <w:spacing w:before="73" w:line="198"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0498E736">
            <w:pPr>
              <w:spacing w:before="70" w:line="201" w:lineRule="auto"/>
              <w:ind w:left="88"/>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29" w:type="dxa"/>
            <w:vAlign w:val="top"/>
          </w:tcPr>
          <w:p w14:paraId="43C03DFC">
            <w:pPr>
              <w:pStyle w:val="6"/>
              <w:rPr>
                <w:sz w:val="21"/>
                <w:szCs w:val="21"/>
              </w:rPr>
            </w:pPr>
          </w:p>
        </w:tc>
        <w:tc>
          <w:tcPr>
            <w:tcW w:w="529" w:type="dxa"/>
            <w:vAlign w:val="top"/>
          </w:tcPr>
          <w:p w14:paraId="15BC536C">
            <w:pPr>
              <w:pStyle w:val="6"/>
              <w:rPr>
                <w:sz w:val="21"/>
                <w:szCs w:val="21"/>
              </w:rPr>
            </w:pPr>
          </w:p>
        </w:tc>
        <w:tc>
          <w:tcPr>
            <w:tcW w:w="474" w:type="dxa"/>
            <w:vAlign w:val="top"/>
          </w:tcPr>
          <w:p w14:paraId="2B55DA3B">
            <w:pPr>
              <w:pStyle w:val="6"/>
              <w:rPr>
                <w:sz w:val="21"/>
                <w:szCs w:val="21"/>
              </w:rPr>
            </w:pPr>
          </w:p>
        </w:tc>
      </w:tr>
      <w:tr w14:paraId="219CD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51461055">
            <w:pPr>
              <w:spacing w:before="74" w:line="198" w:lineRule="auto"/>
              <w:ind w:left="124"/>
              <w:rPr>
                <w:rFonts w:ascii="宋体" w:hAnsi="宋体" w:eastAsia="宋体" w:cs="宋体"/>
                <w:sz w:val="21"/>
                <w:szCs w:val="21"/>
              </w:rPr>
            </w:pPr>
            <w:r>
              <w:fldChar w:fldCharType="begin"/>
            </w:r>
            <w:r>
              <w:instrText xml:space="preserve"> HYPERLINK "4.13.1.3" </w:instrText>
            </w:r>
            <w:r>
              <w:fldChar w:fldCharType="separate"/>
            </w:r>
            <w:r>
              <w:rPr>
                <w:rFonts w:ascii="宋体" w:hAnsi="宋体" w:eastAsia="宋体" w:cs="宋体"/>
                <w:spacing w:val="-1"/>
                <w:sz w:val="21"/>
                <w:szCs w:val="21"/>
              </w:rPr>
              <w:t>4.13.1.3</w:t>
            </w:r>
            <w:r>
              <w:rPr>
                <w:rFonts w:ascii="宋体" w:hAnsi="宋体" w:eastAsia="宋体" w:cs="宋体"/>
                <w:spacing w:val="-1"/>
                <w:sz w:val="21"/>
                <w:szCs w:val="21"/>
              </w:rPr>
              <w:fldChar w:fldCharType="end"/>
            </w:r>
          </w:p>
        </w:tc>
        <w:tc>
          <w:tcPr>
            <w:tcW w:w="4665" w:type="dxa"/>
            <w:vAlign w:val="top"/>
          </w:tcPr>
          <w:p w14:paraId="71BE229D">
            <w:pPr>
              <w:spacing w:before="53" w:line="217" w:lineRule="auto"/>
              <w:ind w:left="60"/>
              <w:rPr>
                <w:rFonts w:ascii="宋体" w:hAnsi="宋体" w:eastAsia="宋体" w:cs="宋体"/>
                <w:sz w:val="21"/>
                <w:szCs w:val="21"/>
              </w:rPr>
            </w:pPr>
            <w:r>
              <w:rPr>
                <w:rFonts w:ascii="宋体" w:hAnsi="宋体" w:eastAsia="宋体" w:cs="宋体"/>
                <w:sz w:val="21"/>
                <w:szCs w:val="21"/>
              </w:rPr>
              <w:t>羽绒或其他优质材料的被芯</w:t>
            </w:r>
          </w:p>
        </w:tc>
        <w:tc>
          <w:tcPr>
            <w:tcW w:w="430" w:type="dxa"/>
            <w:vAlign w:val="top"/>
          </w:tcPr>
          <w:p w14:paraId="7A8410EE">
            <w:pPr>
              <w:pStyle w:val="6"/>
            </w:pPr>
          </w:p>
        </w:tc>
        <w:tc>
          <w:tcPr>
            <w:tcW w:w="399" w:type="dxa"/>
            <w:vAlign w:val="top"/>
          </w:tcPr>
          <w:p w14:paraId="1DED4F44">
            <w:pPr>
              <w:pStyle w:val="6"/>
              <w:rPr>
                <w:sz w:val="21"/>
                <w:szCs w:val="21"/>
              </w:rPr>
            </w:pPr>
          </w:p>
        </w:tc>
        <w:tc>
          <w:tcPr>
            <w:tcW w:w="400" w:type="dxa"/>
            <w:vAlign w:val="top"/>
          </w:tcPr>
          <w:p w14:paraId="79270129">
            <w:pPr>
              <w:pStyle w:val="6"/>
              <w:rPr>
                <w:sz w:val="21"/>
                <w:szCs w:val="21"/>
              </w:rPr>
            </w:pPr>
          </w:p>
        </w:tc>
        <w:tc>
          <w:tcPr>
            <w:tcW w:w="429" w:type="dxa"/>
            <w:vAlign w:val="center"/>
          </w:tcPr>
          <w:p w14:paraId="1FFE1A77">
            <w:pPr>
              <w:spacing w:before="110" w:line="235" w:lineRule="auto"/>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400" w:type="dxa"/>
            <w:vAlign w:val="center"/>
          </w:tcPr>
          <w:p w14:paraId="49D26C2B">
            <w:pPr>
              <w:spacing w:before="74" w:line="198" w:lineRule="auto"/>
              <w:ind w:left="138"/>
              <w:jc w:val="both"/>
              <w:rPr>
                <w:rFonts w:ascii="宋体" w:hAnsi="宋体" w:eastAsia="宋体" w:cs="宋体"/>
                <w:sz w:val="21"/>
                <w:szCs w:val="21"/>
              </w:rPr>
            </w:pPr>
            <w:r>
              <w:rPr>
                <w:rFonts w:ascii="宋体" w:hAnsi="宋体" w:eastAsia="宋体" w:cs="宋体"/>
                <w:sz w:val="21"/>
                <w:szCs w:val="21"/>
              </w:rPr>
              <w:t>1</w:t>
            </w:r>
          </w:p>
        </w:tc>
        <w:tc>
          <w:tcPr>
            <w:tcW w:w="529" w:type="dxa"/>
            <w:vAlign w:val="top"/>
          </w:tcPr>
          <w:p w14:paraId="0D5738BF">
            <w:pPr>
              <w:pStyle w:val="6"/>
              <w:rPr>
                <w:sz w:val="21"/>
                <w:szCs w:val="21"/>
              </w:rPr>
            </w:pPr>
          </w:p>
        </w:tc>
        <w:tc>
          <w:tcPr>
            <w:tcW w:w="529" w:type="dxa"/>
            <w:vAlign w:val="top"/>
          </w:tcPr>
          <w:p w14:paraId="40B702BB">
            <w:pPr>
              <w:pStyle w:val="6"/>
              <w:rPr>
                <w:sz w:val="21"/>
                <w:szCs w:val="21"/>
              </w:rPr>
            </w:pPr>
          </w:p>
        </w:tc>
        <w:tc>
          <w:tcPr>
            <w:tcW w:w="474" w:type="dxa"/>
            <w:vAlign w:val="top"/>
          </w:tcPr>
          <w:p w14:paraId="7C359644">
            <w:pPr>
              <w:pStyle w:val="6"/>
              <w:rPr>
                <w:sz w:val="21"/>
                <w:szCs w:val="21"/>
              </w:rPr>
            </w:pPr>
          </w:p>
        </w:tc>
      </w:tr>
      <w:tr w14:paraId="30DCC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2E8A689D">
            <w:pPr>
              <w:spacing w:before="84" w:line="198" w:lineRule="auto"/>
              <w:ind w:left="124"/>
              <w:rPr>
                <w:rFonts w:ascii="宋体" w:hAnsi="宋体" w:eastAsia="宋体" w:cs="宋体"/>
                <w:sz w:val="21"/>
                <w:szCs w:val="21"/>
              </w:rPr>
            </w:pPr>
            <w:r>
              <w:fldChar w:fldCharType="begin"/>
            </w:r>
            <w:r>
              <w:instrText xml:space="preserve"> HYPERLINK "4.13.1.4" </w:instrText>
            </w:r>
            <w:r>
              <w:fldChar w:fldCharType="separate"/>
            </w:r>
            <w:r>
              <w:rPr>
                <w:rFonts w:ascii="宋体" w:hAnsi="宋体" w:eastAsia="宋体" w:cs="宋体"/>
                <w:spacing w:val="-1"/>
                <w:sz w:val="21"/>
                <w:szCs w:val="21"/>
              </w:rPr>
              <w:t>4.13.1.4</w:t>
            </w:r>
            <w:r>
              <w:rPr>
                <w:rFonts w:ascii="宋体" w:hAnsi="宋体" w:eastAsia="宋体" w:cs="宋体"/>
                <w:spacing w:val="-1"/>
                <w:sz w:val="21"/>
                <w:szCs w:val="21"/>
              </w:rPr>
              <w:fldChar w:fldCharType="end"/>
            </w:r>
          </w:p>
        </w:tc>
        <w:tc>
          <w:tcPr>
            <w:tcW w:w="4665" w:type="dxa"/>
            <w:vAlign w:val="top"/>
          </w:tcPr>
          <w:p w14:paraId="39AD7593">
            <w:pPr>
              <w:spacing w:before="63" w:line="217" w:lineRule="auto"/>
              <w:ind w:left="60"/>
              <w:rPr>
                <w:rFonts w:ascii="宋体" w:hAnsi="宋体" w:eastAsia="宋体" w:cs="宋体"/>
                <w:sz w:val="21"/>
                <w:szCs w:val="21"/>
              </w:rPr>
            </w:pPr>
            <w:r>
              <w:rPr>
                <w:rFonts w:ascii="宋体" w:hAnsi="宋体" w:eastAsia="宋体" w:cs="宋体"/>
                <w:spacing w:val="-1"/>
                <w:sz w:val="21"/>
                <w:szCs w:val="21"/>
              </w:rPr>
              <w:t>应宾客要求提供三种以上优质枕芯</w:t>
            </w:r>
          </w:p>
        </w:tc>
        <w:tc>
          <w:tcPr>
            <w:tcW w:w="430" w:type="dxa"/>
            <w:vAlign w:val="top"/>
          </w:tcPr>
          <w:p w14:paraId="482414F4">
            <w:pPr>
              <w:pStyle w:val="6"/>
            </w:pPr>
          </w:p>
        </w:tc>
        <w:tc>
          <w:tcPr>
            <w:tcW w:w="399" w:type="dxa"/>
            <w:vAlign w:val="top"/>
          </w:tcPr>
          <w:p w14:paraId="24836D48">
            <w:pPr>
              <w:pStyle w:val="6"/>
              <w:rPr>
                <w:sz w:val="21"/>
                <w:szCs w:val="21"/>
              </w:rPr>
            </w:pPr>
          </w:p>
        </w:tc>
        <w:tc>
          <w:tcPr>
            <w:tcW w:w="400" w:type="dxa"/>
            <w:vAlign w:val="top"/>
          </w:tcPr>
          <w:p w14:paraId="07AEDC5F">
            <w:pPr>
              <w:pStyle w:val="6"/>
              <w:rPr>
                <w:sz w:val="21"/>
                <w:szCs w:val="21"/>
              </w:rPr>
            </w:pPr>
          </w:p>
        </w:tc>
        <w:tc>
          <w:tcPr>
            <w:tcW w:w="429" w:type="dxa"/>
            <w:vAlign w:val="top"/>
          </w:tcPr>
          <w:p w14:paraId="41AA0BD3">
            <w:pPr>
              <w:spacing w:before="110" w:line="235" w:lineRule="auto"/>
              <w:ind w:left="146"/>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00" w:type="dxa"/>
            <w:vAlign w:val="top"/>
          </w:tcPr>
          <w:p w14:paraId="5BD95390">
            <w:pPr>
              <w:spacing w:before="81" w:line="201" w:lineRule="auto"/>
              <w:ind w:left="88"/>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29" w:type="dxa"/>
            <w:vAlign w:val="top"/>
          </w:tcPr>
          <w:p w14:paraId="0213D13B">
            <w:pPr>
              <w:pStyle w:val="6"/>
              <w:rPr>
                <w:sz w:val="21"/>
                <w:szCs w:val="21"/>
              </w:rPr>
            </w:pPr>
          </w:p>
        </w:tc>
        <w:tc>
          <w:tcPr>
            <w:tcW w:w="529" w:type="dxa"/>
            <w:vAlign w:val="top"/>
          </w:tcPr>
          <w:p w14:paraId="779129A5">
            <w:pPr>
              <w:pStyle w:val="6"/>
              <w:rPr>
                <w:sz w:val="21"/>
                <w:szCs w:val="21"/>
              </w:rPr>
            </w:pPr>
          </w:p>
        </w:tc>
        <w:tc>
          <w:tcPr>
            <w:tcW w:w="474" w:type="dxa"/>
            <w:vAlign w:val="top"/>
          </w:tcPr>
          <w:p w14:paraId="303CEE26">
            <w:pPr>
              <w:pStyle w:val="6"/>
              <w:rPr>
                <w:sz w:val="21"/>
                <w:szCs w:val="21"/>
              </w:rPr>
            </w:pPr>
          </w:p>
        </w:tc>
      </w:tr>
      <w:tr w14:paraId="3D7A9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254" w:type="dxa"/>
            <w:vAlign w:val="top"/>
          </w:tcPr>
          <w:p w14:paraId="02062CB9">
            <w:pPr>
              <w:spacing w:before="65" w:line="189" w:lineRule="auto"/>
              <w:ind w:left="124"/>
              <w:rPr>
                <w:rFonts w:ascii="宋体" w:hAnsi="宋体" w:eastAsia="宋体" w:cs="宋体"/>
                <w:sz w:val="21"/>
                <w:szCs w:val="21"/>
              </w:rPr>
            </w:pPr>
            <w:r>
              <w:fldChar w:fldCharType="begin"/>
            </w:r>
            <w:r>
              <w:instrText xml:space="preserve"> HYPERLINK "4.13.1.5" </w:instrText>
            </w:r>
            <w:r>
              <w:fldChar w:fldCharType="separate"/>
            </w:r>
            <w:r>
              <w:rPr>
                <w:rFonts w:ascii="宋体" w:hAnsi="宋体" w:eastAsia="宋体" w:cs="宋体"/>
                <w:spacing w:val="-1"/>
                <w:sz w:val="21"/>
                <w:szCs w:val="21"/>
              </w:rPr>
              <w:t>4.13.1.5</w:t>
            </w:r>
            <w:r>
              <w:rPr>
                <w:rFonts w:ascii="宋体" w:hAnsi="宋体" w:eastAsia="宋体" w:cs="宋体"/>
                <w:spacing w:val="-1"/>
                <w:sz w:val="21"/>
                <w:szCs w:val="21"/>
              </w:rPr>
              <w:fldChar w:fldCharType="end"/>
            </w:r>
          </w:p>
        </w:tc>
        <w:tc>
          <w:tcPr>
            <w:tcW w:w="4665" w:type="dxa"/>
            <w:vAlign w:val="top"/>
          </w:tcPr>
          <w:p w14:paraId="39ACAF29">
            <w:pPr>
              <w:spacing w:before="42" w:line="209" w:lineRule="auto"/>
              <w:ind w:left="60"/>
              <w:rPr>
                <w:rFonts w:ascii="宋体" w:hAnsi="宋体" w:eastAsia="宋体" w:cs="宋体"/>
                <w:sz w:val="21"/>
                <w:szCs w:val="21"/>
              </w:rPr>
            </w:pPr>
            <w:r>
              <w:rPr>
                <w:rFonts w:ascii="宋体" w:hAnsi="宋体" w:eastAsia="宋体" w:cs="宋体"/>
                <w:sz w:val="21"/>
                <w:szCs w:val="21"/>
              </w:rPr>
              <w:t>羽绒或其他优质材料的褥垫</w:t>
            </w:r>
          </w:p>
        </w:tc>
        <w:tc>
          <w:tcPr>
            <w:tcW w:w="430" w:type="dxa"/>
            <w:vAlign w:val="top"/>
          </w:tcPr>
          <w:p w14:paraId="09F99143">
            <w:pPr>
              <w:pStyle w:val="6"/>
            </w:pPr>
          </w:p>
        </w:tc>
        <w:tc>
          <w:tcPr>
            <w:tcW w:w="399" w:type="dxa"/>
            <w:vAlign w:val="top"/>
          </w:tcPr>
          <w:p w14:paraId="79206097">
            <w:pPr>
              <w:pStyle w:val="6"/>
              <w:rPr>
                <w:sz w:val="21"/>
                <w:szCs w:val="21"/>
              </w:rPr>
            </w:pPr>
          </w:p>
        </w:tc>
        <w:tc>
          <w:tcPr>
            <w:tcW w:w="400" w:type="dxa"/>
            <w:vAlign w:val="top"/>
          </w:tcPr>
          <w:p w14:paraId="750DE1BA">
            <w:pPr>
              <w:pStyle w:val="6"/>
              <w:rPr>
                <w:sz w:val="21"/>
                <w:szCs w:val="21"/>
              </w:rPr>
            </w:pPr>
          </w:p>
        </w:tc>
        <w:tc>
          <w:tcPr>
            <w:tcW w:w="429" w:type="dxa"/>
            <w:vAlign w:val="top"/>
          </w:tcPr>
          <w:p w14:paraId="08BBE716">
            <w:pPr>
              <w:spacing w:before="100" w:line="235" w:lineRule="auto"/>
              <w:ind w:left="146"/>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00" w:type="dxa"/>
            <w:vAlign w:val="top"/>
          </w:tcPr>
          <w:p w14:paraId="3FAA65CB">
            <w:pPr>
              <w:spacing w:before="65" w:line="189"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2F6FF60F">
            <w:pPr>
              <w:pStyle w:val="6"/>
              <w:rPr>
                <w:sz w:val="21"/>
                <w:szCs w:val="21"/>
              </w:rPr>
            </w:pPr>
          </w:p>
        </w:tc>
        <w:tc>
          <w:tcPr>
            <w:tcW w:w="529" w:type="dxa"/>
            <w:vAlign w:val="top"/>
          </w:tcPr>
          <w:p w14:paraId="5DB1705F">
            <w:pPr>
              <w:pStyle w:val="6"/>
              <w:rPr>
                <w:sz w:val="21"/>
                <w:szCs w:val="21"/>
              </w:rPr>
            </w:pPr>
          </w:p>
        </w:tc>
        <w:tc>
          <w:tcPr>
            <w:tcW w:w="474" w:type="dxa"/>
            <w:vAlign w:val="top"/>
          </w:tcPr>
          <w:p w14:paraId="53F888DE">
            <w:pPr>
              <w:pStyle w:val="6"/>
              <w:rPr>
                <w:sz w:val="21"/>
                <w:szCs w:val="21"/>
              </w:rPr>
            </w:pPr>
          </w:p>
        </w:tc>
      </w:tr>
      <w:tr w14:paraId="69C79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1254" w:type="dxa"/>
            <w:tcBorders>
              <w:bottom w:val="nil"/>
            </w:tcBorders>
            <w:vAlign w:val="top"/>
          </w:tcPr>
          <w:p w14:paraId="5DCAD31D">
            <w:pPr>
              <w:spacing w:before="104" w:line="216" w:lineRule="auto"/>
              <w:ind w:left="124"/>
              <w:rPr>
                <w:rFonts w:ascii="宋体" w:hAnsi="宋体" w:eastAsia="宋体" w:cs="宋体"/>
                <w:sz w:val="21"/>
                <w:szCs w:val="21"/>
              </w:rPr>
            </w:pPr>
            <w:r>
              <w:fldChar w:fldCharType="begin"/>
            </w:r>
            <w:r>
              <w:instrText xml:space="preserve"> HYPERLINK "4.13.1.6" </w:instrText>
            </w:r>
            <w:r>
              <w:fldChar w:fldCharType="separate"/>
            </w:r>
            <w:r>
              <w:rPr>
                <w:rFonts w:ascii="宋体" w:hAnsi="宋体" w:eastAsia="宋体" w:cs="宋体"/>
                <w:spacing w:val="-1"/>
                <w:sz w:val="21"/>
                <w:szCs w:val="21"/>
              </w:rPr>
              <w:t>4.13.1.6</w:t>
            </w:r>
            <w:r>
              <w:rPr>
                <w:rFonts w:ascii="宋体" w:hAnsi="宋体" w:eastAsia="宋体" w:cs="宋体"/>
                <w:spacing w:val="-1"/>
                <w:sz w:val="21"/>
                <w:szCs w:val="21"/>
              </w:rPr>
              <w:fldChar w:fldCharType="end"/>
            </w:r>
          </w:p>
        </w:tc>
        <w:tc>
          <w:tcPr>
            <w:tcW w:w="4665" w:type="dxa"/>
            <w:vAlign w:val="center"/>
          </w:tcPr>
          <w:p w14:paraId="2E4DB3DE">
            <w:pPr>
              <w:spacing w:before="13" w:line="164" w:lineRule="auto"/>
              <w:ind w:left="60"/>
              <w:jc w:val="both"/>
              <w:rPr>
                <w:rFonts w:ascii="宋体" w:hAnsi="宋体" w:eastAsia="宋体" w:cs="宋体"/>
                <w:sz w:val="21"/>
                <w:szCs w:val="21"/>
              </w:rPr>
            </w:pPr>
            <w:r>
              <w:rPr>
                <w:rFonts w:ascii="宋体" w:hAnsi="宋体" w:eastAsia="宋体" w:cs="宋体"/>
                <w:spacing w:val="-1"/>
                <w:sz w:val="21"/>
                <w:szCs w:val="21"/>
              </w:rPr>
              <w:t>毛巾(含浴巾、面巾、地巾、方巾)的纱支规格</w:t>
            </w:r>
          </w:p>
        </w:tc>
        <w:tc>
          <w:tcPr>
            <w:tcW w:w="430" w:type="dxa"/>
            <w:vAlign w:val="top"/>
          </w:tcPr>
          <w:p w14:paraId="24947C0C">
            <w:pPr>
              <w:pStyle w:val="6"/>
              <w:spacing w:line="200" w:lineRule="exact"/>
              <w:rPr>
                <w:sz w:val="17"/>
              </w:rPr>
            </w:pPr>
          </w:p>
        </w:tc>
        <w:tc>
          <w:tcPr>
            <w:tcW w:w="399" w:type="dxa"/>
            <w:vAlign w:val="top"/>
          </w:tcPr>
          <w:p w14:paraId="6711B3D6">
            <w:pPr>
              <w:pStyle w:val="6"/>
              <w:spacing w:line="200" w:lineRule="exact"/>
              <w:rPr>
                <w:sz w:val="21"/>
                <w:szCs w:val="21"/>
              </w:rPr>
            </w:pPr>
          </w:p>
        </w:tc>
        <w:tc>
          <w:tcPr>
            <w:tcW w:w="400" w:type="dxa"/>
            <w:vAlign w:val="top"/>
          </w:tcPr>
          <w:p w14:paraId="04FE0545">
            <w:pPr>
              <w:pStyle w:val="6"/>
              <w:spacing w:line="200" w:lineRule="exact"/>
              <w:rPr>
                <w:sz w:val="21"/>
                <w:szCs w:val="21"/>
              </w:rPr>
            </w:pPr>
          </w:p>
        </w:tc>
        <w:tc>
          <w:tcPr>
            <w:tcW w:w="429" w:type="dxa"/>
            <w:vAlign w:val="top"/>
          </w:tcPr>
          <w:p w14:paraId="7AED38D7">
            <w:pPr>
              <w:spacing w:before="34" w:line="166" w:lineRule="exact"/>
              <w:ind w:left="156"/>
              <w:rPr>
                <w:rFonts w:ascii="宋体" w:hAnsi="宋体" w:eastAsia="宋体" w:cs="宋体"/>
                <w:sz w:val="21"/>
                <w:szCs w:val="21"/>
              </w:rPr>
            </w:pPr>
            <w:r>
              <w:rPr>
                <w:rFonts w:ascii="宋体" w:hAnsi="宋体" w:eastAsia="宋体" w:cs="宋体"/>
                <w:position w:val="-2"/>
                <w:sz w:val="21"/>
                <w:szCs w:val="21"/>
              </w:rPr>
              <w:t>2</w:t>
            </w:r>
          </w:p>
        </w:tc>
        <w:tc>
          <w:tcPr>
            <w:tcW w:w="400" w:type="dxa"/>
            <w:vAlign w:val="top"/>
          </w:tcPr>
          <w:p w14:paraId="56F9DB11">
            <w:pPr>
              <w:pStyle w:val="6"/>
              <w:spacing w:line="200" w:lineRule="exact"/>
              <w:rPr>
                <w:sz w:val="21"/>
                <w:szCs w:val="21"/>
              </w:rPr>
            </w:pPr>
          </w:p>
        </w:tc>
        <w:tc>
          <w:tcPr>
            <w:tcW w:w="529" w:type="dxa"/>
            <w:tcBorders>
              <w:bottom w:val="nil"/>
            </w:tcBorders>
            <w:vAlign w:val="top"/>
          </w:tcPr>
          <w:p w14:paraId="35D8687F">
            <w:pPr>
              <w:pStyle w:val="6"/>
              <w:rPr>
                <w:sz w:val="21"/>
                <w:szCs w:val="21"/>
              </w:rPr>
            </w:pPr>
          </w:p>
        </w:tc>
        <w:tc>
          <w:tcPr>
            <w:tcW w:w="529" w:type="dxa"/>
            <w:tcBorders>
              <w:bottom w:val="nil"/>
            </w:tcBorders>
            <w:vAlign w:val="top"/>
          </w:tcPr>
          <w:p w14:paraId="588B74BC">
            <w:pPr>
              <w:pStyle w:val="6"/>
              <w:rPr>
                <w:sz w:val="21"/>
                <w:szCs w:val="21"/>
              </w:rPr>
            </w:pPr>
          </w:p>
        </w:tc>
        <w:tc>
          <w:tcPr>
            <w:tcW w:w="474" w:type="dxa"/>
            <w:tcBorders>
              <w:bottom w:val="nil"/>
            </w:tcBorders>
            <w:vAlign w:val="top"/>
          </w:tcPr>
          <w:p w14:paraId="4CC920EC">
            <w:pPr>
              <w:pStyle w:val="6"/>
              <w:rPr>
                <w:sz w:val="21"/>
                <w:szCs w:val="21"/>
              </w:rPr>
            </w:pPr>
          </w:p>
        </w:tc>
      </w:tr>
      <w:tr w14:paraId="229C9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254" w:type="dxa"/>
            <w:vAlign w:val="top"/>
          </w:tcPr>
          <w:p w14:paraId="0276DDFB">
            <w:pPr>
              <w:pStyle w:val="6"/>
            </w:pPr>
          </w:p>
        </w:tc>
        <w:tc>
          <w:tcPr>
            <w:tcW w:w="4665" w:type="dxa"/>
            <w:vAlign w:val="top"/>
          </w:tcPr>
          <w:p w14:paraId="46ACC1B8">
            <w:pPr>
              <w:spacing w:before="49" w:line="211" w:lineRule="auto"/>
              <w:ind w:left="60"/>
              <w:rPr>
                <w:rFonts w:ascii="宋体" w:hAnsi="宋体" w:eastAsia="宋体" w:cs="宋体"/>
                <w:sz w:val="21"/>
                <w:szCs w:val="21"/>
              </w:rPr>
            </w:pPr>
            <w:r>
              <w:rPr>
                <w:rFonts w:ascii="宋体" w:hAnsi="宋体" w:eastAsia="宋体" w:cs="宋体"/>
                <w:sz w:val="21"/>
                <w:szCs w:val="21"/>
              </w:rPr>
              <w:t>32支纱(或螺旋16支),含棉量为100%</w:t>
            </w:r>
          </w:p>
        </w:tc>
        <w:tc>
          <w:tcPr>
            <w:tcW w:w="430" w:type="dxa"/>
            <w:vAlign w:val="top"/>
          </w:tcPr>
          <w:p w14:paraId="4AAE953D">
            <w:pPr>
              <w:pStyle w:val="6"/>
            </w:pPr>
          </w:p>
        </w:tc>
        <w:tc>
          <w:tcPr>
            <w:tcW w:w="399" w:type="dxa"/>
            <w:vAlign w:val="top"/>
          </w:tcPr>
          <w:p w14:paraId="25EDC8CC">
            <w:pPr>
              <w:pStyle w:val="6"/>
              <w:rPr>
                <w:sz w:val="21"/>
                <w:szCs w:val="21"/>
              </w:rPr>
            </w:pPr>
          </w:p>
        </w:tc>
        <w:tc>
          <w:tcPr>
            <w:tcW w:w="400" w:type="dxa"/>
            <w:vAlign w:val="top"/>
          </w:tcPr>
          <w:p w14:paraId="28E8BCB9">
            <w:pPr>
              <w:pStyle w:val="6"/>
              <w:rPr>
                <w:sz w:val="21"/>
                <w:szCs w:val="21"/>
              </w:rPr>
            </w:pPr>
          </w:p>
        </w:tc>
        <w:tc>
          <w:tcPr>
            <w:tcW w:w="429" w:type="dxa"/>
            <w:vAlign w:val="top"/>
          </w:tcPr>
          <w:p w14:paraId="6217D612">
            <w:pPr>
              <w:pStyle w:val="6"/>
              <w:rPr>
                <w:sz w:val="21"/>
                <w:szCs w:val="21"/>
              </w:rPr>
            </w:pPr>
          </w:p>
        </w:tc>
        <w:tc>
          <w:tcPr>
            <w:tcW w:w="400" w:type="dxa"/>
            <w:vAlign w:val="top"/>
          </w:tcPr>
          <w:p w14:paraId="5ED3AA20">
            <w:pPr>
              <w:spacing w:before="75" w:line="189" w:lineRule="auto"/>
              <w:ind w:left="138"/>
              <w:rPr>
                <w:rFonts w:ascii="宋体" w:hAnsi="宋体" w:eastAsia="宋体" w:cs="宋体"/>
                <w:sz w:val="21"/>
                <w:szCs w:val="21"/>
              </w:rPr>
            </w:pPr>
            <w:r>
              <w:rPr>
                <w:rFonts w:ascii="宋体" w:hAnsi="宋体" w:eastAsia="宋体" w:cs="宋体"/>
                <w:sz w:val="21"/>
                <w:szCs w:val="21"/>
              </w:rPr>
              <w:t>2</w:t>
            </w:r>
          </w:p>
        </w:tc>
        <w:tc>
          <w:tcPr>
            <w:tcW w:w="529" w:type="dxa"/>
            <w:vAlign w:val="top"/>
          </w:tcPr>
          <w:p w14:paraId="2E9E90B3">
            <w:pPr>
              <w:pStyle w:val="6"/>
              <w:rPr>
                <w:sz w:val="21"/>
                <w:szCs w:val="21"/>
              </w:rPr>
            </w:pPr>
          </w:p>
        </w:tc>
        <w:tc>
          <w:tcPr>
            <w:tcW w:w="529" w:type="dxa"/>
            <w:vAlign w:val="top"/>
          </w:tcPr>
          <w:p w14:paraId="35EA22B9">
            <w:pPr>
              <w:pStyle w:val="6"/>
              <w:rPr>
                <w:sz w:val="21"/>
                <w:szCs w:val="21"/>
              </w:rPr>
            </w:pPr>
          </w:p>
        </w:tc>
        <w:tc>
          <w:tcPr>
            <w:tcW w:w="474" w:type="dxa"/>
            <w:vAlign w:val="top"/>
          </w:tcPr>
          <w:p w14:paraId="264E6640">
            <w:pPr>
              <w:pStyle w:val="6"/>
              <w:rPr>
                <w:sz w:val="21"/>
                <w:szCs w:val="21"/>
              </w:rPr>
            </w:pPr>
          </w:p>
        </w:tc>
      </w:tr>
      <w:tr w14:paraId="246EA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3A8867E4">
            <w:pPr>
              <w:pStyle w:val="6"/>
            </w:pPr>
          </w:p>
        </w:tc>
        <w:tc>
          <w:tcPr>
            <w:tcW w:w="4665" w:type="dxa"/>
            <w:vAlign w:val="top"/>
          </w:tcPr>
          <w:p w14:paraId="30C54CFD">
            <w:pPr>
              <w:spacing w:before="53" w:line="217" w:lineRule="auto"/>
              <w:ind w:left="60"/>
              <w:rPr>
                <w:rFonts w:ascii="宋体" w:hAnsi="宋体" w:eastAsia="宋体" w:cs="宋体"/>
                <w:sz w:val="21"/>
                <w:szCs w:val="21"/>
              </w:rPr>
            </w:pPr>
            <w:r>
              <w:rPr>
                <w:rFonts w:ascii="宋体" w:hAnsi="宋体" w:eastAsia="宋体" w:cs="宋体"/>
                <w:spacing w:val="-1"/>
                <w:sz w:val="21"/>
                <w:szCs w:val="21"/>
              </w:rPr>
              <w:t>不低于16支纱，含棉量为100%</w:t>
            </w:r>
          </w:p>
        </w:tc>
        <w:tc>
          <w:tcPr>
            <w:tcW w:w="430" w:type="dxa"/>
            <w:vAlign w:val="top"/>
          </w:tcPr>
          <w:p w14:paraId="7BD21483">
            <w:pPr>
              <w:pStyle w:val="6"/>
            </w:pPr>
          </w:p>
        </w:tc>
        <w:tc>
          <w:tcPr>
            <w:tcW w:w="399" w:type="dxa"/>
            <w:vAlign w:val="top"/>
          </w:tcPr>
          <w:p w14:paraId="4606360F">
            <w:pPr>
              <w:pStyle w:val="6"/>
              <w:rPr>
                <w:sz w:val="21"/>
                <w:szCs w:val="21"/>
              </w:rPr>
            </w:pPr>
          </w:p>
        </w:tc>
        <w:tc>
          <w:tcPr>
            <w:tcW w:w="400" w:type="dxa"/>
            <w:vAlign w:val="top"/>
          </w:tcPr>
          <w:p w14:paraId="76083A5F">
            <w:pPr>
              <w:pStyle w:val="6"/>
              <w:rPr>
                <w:sz w:val="21"/>
                <w:szCs w:val="21"/>
              </w:rPr>
            </w:pPr>
          </w:p>
        </w:tc>
        <w:tc>
          <w:tcPr>
            <w:tcW w:w="429" w:type="dxa"/>
            <w:vAlign w:val="top"/>
          </w:tcPr>
          <w:p w14:paraId="5685B2C8">
            <w:pPr>
              <w:pStyle w:val="6"/>
              <w:rPr>
                <w:sz w:val="21"/>
                <w:szCs w:val="21"/>
              </w:rPr>
            </w:pPr>
          </w:p>
        </w:tc>
        <w:tc>
          <w:tcPr>
            <w:tcW w:w="400" w:type="dxa"/>
            <w:vAlign w:val="top"/>
          </w:tcPr>
          <w:p w14:paraId="11470DAB">
            <w:pPr>
              <w:spacing w:before="74" w:line="198"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0EFAD1E9">
            <w:pPr>
              <w:pStyle w:val="6"/>
              <w:rPr>
                <w:sz w:val="21"/>
                <w:szCs w:val="21"/>
              </w:rPr>
            </w:pPr>
          </w:p>
        </w:tc>
        <w:tc>
          <w:tcPr>
            <w:tcW w:w="529" w:type="dxa"/>
            <w:vAlign w:val="top"/>
          </w:tcPr>
          <w:p w14:paraId="10672773">
            <w:pPr>
              <w:pStyle w:val="6"/>
              <w:rPr>
                <w:sz w:val="21"/>
                <w:szCs w:val="21"/>
              </w:rPr>
            </w:pPr>
          </w:p>
        </w:tc>
        <w:tc>
          <w:tcPr>
            <w:tcW w:w="474" w:type="dxa"/>
            <w:vAlign w:val="top"/>
          </w:tcPr>
          <w:p w14:paraId="7FA8565B">
            <w:pPr>
              <w:pStyle w:val="6"/>
              <w:rPr>
                <w:sz w:val="21"/>
                <w:szCs w:val="21"/>
              </w:rPr>
            </w:pPr>
          </w:p>
        </w:tc>
      </w:tr>
      <w:tr w14:paraId="56833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1254" w:type="dxa"/>
            <w:vAlign w:val="top"/>
          </w:tcPr>
          <w:p w14:paraId="52A27A6A">
            <w:pPr>
              <w:spacing w:before="254" w:line="239" w:lineRule="auto"/>
              <w:ind w:left="124"/>
              <w:rPr>
                <w:rFonts w:ascii="宋体" w:hAnsi="宋体" w:eastAsia="宋体" w:cs="宋体"/>
                <w:sz w:val="21"/>
                <w:szCs w:val="21"/>
              </w:rPr>
            </w:pPr>
            <w:r>
              <w:fldChar w:fldCharType="begin"/>
            </w:r>
            <w:r>
              <w:instrText xml:space="preserve"> HYPERLINK "4.13.1.7" </w:instrText>
            </w:r>
            <w:r>
              <w:fldChar w:fldCharType="separate"/>
            </w:r>
            <w:r>
              <w:rPr>
                <w:rFonts w:ascii="宋体" w:hAnsi="宋体" w:eastAsia="宋体" w:cs="宋体"/>
                <w:spacing w:val="-1"/>
                <w:sz w:val="21"/>
                <w:szCs w:val="21"/>
              </w:rPr>
              <w:t>4.13.1.7</w:t>
            </w:r>
            <w:r>
              <w:rPr>
                <w:rFonts w:ascii="宋体" w:hAnsi="宋体" w:eastAsia="宋体" w:cs="宋体"/>
                <w:spacing w:val="-1"/>
                <w:sz w:val="21"/>
                <w:szCs w:val="21"/>
              </w:rPr>
              <w:fldChar w:fldCharType="end"/>
            </w:r>
          </w:p>
        </w:tc>
        <w:tc>
          <w:tcPr>
            <w:tcW w:w="4665" w:type="dxa"/>
            <w:vAlign w:val="top"/>
          </w:tcPr>
          <w:p w14:paraId="48EBB38A">
            <w:pPr>
              <w:spacing w:before="93" w:line="244" w:lineRule="auto"/>
              <w:ind w:left="60" w:right="274"/>
              <w:rPr>
                <w:rFonts w:ascii="宋体" w:hAnsi="宋体" w:eastAsia="宋体" w:cs="宋体"/>
                <w:sz w:val="21"/>
                <w:szCs w:val="21"/>
              </w:rPr>
            </w:pPr>
            <w:r>
              <w:rPr>
                <w:rFonts w:ascii="宋体" w:hAnsi="宋体" w:eastAsia="宋体" w:cs="宋体"/>
                <w:sz w:val="21"/>
                <w:szCs w:val="21"/>
              </w:rPr>
              <w:t>毛巾(含浴巾、面巾、地巾、方巾)规格(一个规</w:t>
            </w:r>
            <w:r>
              <w:rPr>
                <w:rFonts w:ascii="宋体" w:hAnsi="宋体" w:eastAsia="宋体" w:cs="宋体"/>
                <w:spacing w:val="13"/>
                <w:sz w:val="21"/>
                <w:szCs w:val="21"/>
              </w:rPr>
              <w:t xml:space="preserve"> </w:t>
            </w:r>
            <w:r>
              <w:rPr>
                <w:rFonts w:ascii="宋体" w:hAnsi="宋体" w:eastAsia="宋体" w:cs="宋体"/>
                <w:spacing w:val="2"/>
                <w:sz w:val="21"/>
                <w:szCs w:val="21"/>
              </w:rPr>
              <w:t>格不达标扣0.5分，扣满2分以上，降低一档)</w:t>
            </w:r>
          </w:p>
        </w:tc>
        <w:tc>
          <w:tcPr>
            <w:tcW w:w="430" w:type="dxa"/>
            <w:vAlign w:val="top"/>
          </w:tcPr>
          <w:p w14:paraId="278BC7BB">
            <w:pPr>
              <w:pStyle w:val="6"/>
            </w:pPr>
          </w:p>
        </w:tc>
        <w:tc>
          <w:tcPr>
            <w:tcW w:w="399" w:type="dxa"/>
            <w:vAlign w:val="top"/>
          </w:tcPr>
          <w:p w14:paraId="3E0DAA38">
            <w:pPr>
              <w:pStyle w:val="6"/>
              <w:rPr>
                <w:sz w:val="21"/>
                <w:szCs w:val="21"/>
              </w:rPr>
            </w:pPr>
          </w:p>
        </w:tc>
        <w:tc>
          <w:tcPr>
            <w:tcW w:w="400" w:type="dxa"/>
            <w:vAlign w:val="top"/>
          </w:tcPr>
          <w:p w14:paraId="69BF4E36">
            <w:pPr>
              <w:pStyle w:val="6"/>
              <w:rPr>
                <w:sz w:val="21"/>
                <w:szCs w:val="21"/>
              </w:rPr>
            </w:pPr>
          </w:p>
        </w:tc>
        <w:tc>
          <w:tcPr>
            <w:tcW w:w="429" w:type="dxa"/>
            <w:vAlign w:val="top"/>
          </w:tcPr>
          <w:p w14:paraId="16D8A87D">
            <w:pPr>
              <w:spacing w:before="254"/>
              <w:ind w:left="156"/>
              <w:rPr>
                <w:rFonts w:ascii="宋体" w:hAnsi="宋体" w:eastAsia="宋体" w:cs="宋体"/>
                <w:sz w:val="21"/>
                <w:szCs w:val="21"/>
              </w:rPr>
            </w:pPr>
            <w:r>
              <w:rPr>
                <w:rFonts w:ascii="宋体" w:hAnsi="宋体" w:eastAsia="宋体" w:cs="宋体"/>
                <w:sz w:val="21"/>
                <w:szCs w:val="21"/>
              </w:rPr>
              <w:t>6</w:t>
            </w:r>
          </w:p>
        </w:tc>
        <w:tc>
          <w:tcPr>
            <w:tcW w:w="400" w:type="dxa"/>
            <w:vAlign w:val="top"/>
          </w:tcPr>
          <w:p w14:paraId="42225C6B">
            <w:pPr>
              <w:pStyle w:val="6"/>
              <w:rPr>
                <w:sz w:val="21"/>
                <w:szCs w:val="21"/>
              </w:rPr>
            </w:pPr>
          </w:p>
        </w:tc>
        <w:tc>
          <w:tcPr>
            <w:tcW w:w="529" w:type="dxa"/>
            <w:vAlign w:val="top"/>
          </w:tcPr>
          <w:p w14:paraId="7057CF4B">
            <w:pPr>
              <w:pStyle w:val="6"/>
              <w:rPr>
                <w:sz w:val="21"/>
                <w:szCs w:val="21"/>
              </w:rPr>
            </w:pPr>
          </w:p>
        </w:tc>
        <w:tc>
          <w:tcPr>
            <w:tcW w:w="529" w:type="dxa"/>
            <w:vAlign w:val="top"/>
          </w:tcPr>
          <w:p w14:paraId="6691DFF4">
            <w:pPr>
              <w:pStyle w:val="6"/>
              <w:rPr>
                <w:sz w:val="21"/>
                <w:szCs w:val="21"/>
              </w:rPr>
            </w:pPr>
          </w:p>
        </w:tc>
        <w:tc>
          <w:tcPr>
            <w:tcW w:w="474" w:type="dxa"/>
            <w:vAlign w:val="top"/>
          </w:tcPr>
          <w:p w14:paraId="61EF75C8">
            <w:pPr>
              <w:pStyle w:val="6"/>
              <w:rPr>
                <w:sz w:val="21"/>
                <w:szCs w:val="21"/>
              </w:rPr>
            </w:pPr>
          </w:p>
        </w:tc>
      </w:tr>
      <w:tr w14:paraId="06DD1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8" w:hRule="atLeast"/>
        </w:trPr>
        <w:tc>
          <w:tcPr>
            <w:tcW w:w="1254" w:type="dxa"/>
            <w:vAlign w:val="top"/>
          </w:tcPr>
          <w:p w14:paraId="559B77B4">
            <w:pPr>
              <w:pStyle w:val="6"/>
            </w:pPr>
          </w:p>
        </w:tc>
        <w:tc>
          <w:tcPr>
            <w:tcW w:w="4665" w:type="dxa"/>
            <w:vAlign w:val="top"/>
          </w:tcPr>
          <w:p w14:paraId="283D93C2">
            <w:pPr>
              <w:spacing w:before="111" w:line="216" w:lineRule="auto"/>
              <w:ind w:left="60"/>
              <w:rPr>
                <w:rFonts w:ascii="宋体" w:hAnsi="宋体" w:eastAsia="宋体" w:cs="宋体"/>
                <w:sz w:val="21"/>
                <w:szCs w:val="21"/>
              </w:rPr>
            </w:pPr>
            <w:r>
              <w:rPr>
                <w:rFonts w:ascii="宋体" w:hAnsi="宋体" w:eastAsia="宋体" w:cs="宋体"/>
                <w:sz w:val="21"/>
                <w:szCs w:val="21"/>
              </w:rPr>
              <w:t>浴巾：不小于1400mm×800mm,重量不低于</w:t>
            </w:r>
          </w:p>
          <w:p w14:paraId="56B3891B">
            <w:pPr>
              <w:spacing w:before="98" w:line="284" w:lineRule="auto"/>
              <w:ind w:left="60" w:right="590"/>
              <w:rPr>
                <w:rFonts w:ascii="宋体" w:hAnsi="宋体" w:eastAsia="宋体" w:cs="宋体"/>
                <w:sz w:val="21"/>
                <w:szCs w:val="21"/>
              </w:rPr>
            </w:pPr>
            <w:r>
              <w:rPr>
                <w:rFonts w:ascii="宋体" w:hAnsi="宋体" w:eastAsia="宋体" w:cs="宋体"/>
                <w:sz w:val="21"/>
                <w:szCs w:val="21"/>
              </w:rPr>
              <w:t>750g;面巾：不小于750mm×350mm,重量不低</w:t>
            </w:r>
            <w:r>
              <w:rPr>
                <w:rFonts w:ascii="宋体" w:hAnsi="宋体" w:eastAsia="宋体" w:cs="宋体"/>
                <w:spacing w:val="12"/>
                <w:sz w:val="21"/>
                <w:szCs w:val="21"/>
              </w:rPr>
              <w:t xml:space="preserve"> </w:t>
            </w:r>
            <w:r>
              <w:rPr>
                <w:rFonts w:ascii="宋体" w:hAnsi="宋体" w:eastAsia="宋体" w:cs="宋体"/>
                <w:sz w:val="21"/>
                <w:szCs w:val="21"/>
              </w:rPr>
              <w:t>于180g;地巾：不小于800mm×500mm,重量不</w:t>
            </w:r>
            <w:r>
              <w:rPr>
                <w:rFonts w:ascii="宋体" w:hAnsi="宋体" w:eastAsia="宋体" w:cs="宋体"/>
                <w:spacing w:val="10"/>
                <w:sz w:val="21"/>
                <w:szCs w:val="21"/>
              </w:rPr>
              <w:t xml:space="preserve"> </w:t>
            </w:r>
            <w:r>
              <w:rPr>
                <w:rFonts w:ascii="宋体" w:hAnsi="宋体" w:eastAsia="宋体" w:cs="宋体"/>
                <w:spacing w:val="-1"/>
                <w:sz w:val="21"/>
                <w:szCs w:val="21"/>
              </w:rPr>
              <w:t>低于450g;方巾：不小于320mm×320mm,重量</w:t>
            </w:r>
            <w:r>
              <w:rPr>
                <w:rFonts w:ascii="宋体" w:hAnsi="宋体" w:eastAsia="宋体" w:cs="宋体"/>
                <w:spacing w:val="18"/>
                <w:sz w:val="21"/>
                <w:szCs w:val="21"/>
              </w:rPr>
              <w:t xml:space="preserve"> </w:t>
            </w:r>
            <w:r>
              <w:rPr>
                <w:rFonts w:ascii="宋体" w:hAnsi="宋体" w:eastAsia="宋体" w:cs="宋体"/>
                <w:spacing w:val="1"/>
                <w:sz w:val="21"/>
                <w:szCs w:val="21"/>
              </w:rPr>
              <w:t>不低于55g</w:t>
            </w:r>
          </w:p>
        </w:tc>
        <w:tc>
          <w:tcPr>
            <w:tcW w:w="430" w:type="dxa"/>
            <w:vAlign w:val="top"/>
          </w:tcPr>
          <w:p w14:paraId="6F88CD24">
            <w:pPr>
              <w:pStyle w:val="6"/>
            </w:pPr>
          </w:p>
        </w:tc>
        <w:tc>
          <w:tcPr>
            <w:tcW w:w="399" w:type="dxa"/>
            <w:vAlign w:val="top"/>
          </w:tcPr>
          <w:p w14:paraId="6CA9EB34">
            <w:pPr>
              <w:pStyle w:val="6"/>
              <w:rPr>
                <w:sz w:val="21"/>
                <w:szCs w:val="21"/>
              </w:rPr>
            </w:pPr>
          </w:p>
        </w:tc>
        <w:tc>
          <w:tcPr>
            <w:tcW w:w="400" w:type="dxa"/>
            <w:vAlign w:val="top"/>
          </w:tcPr>
          <w:p w14:paraId="64646C12">
            <w:pPr>
              <w:pStyle w:val="6"/>
              <w:rPr>
                <w:sz w:val="21"/>
                <w:szCs w:val="21"/>
              </w:rPr>
            </w:pPr>
          </w:p>
        </w:tc>
        <w:tc>
          <w:tcPr>
            <w:tcW w:w="429" w:type="dxa"/>
            <w:vAlign w:val="top"/>
          </w:tcPr>
          <w:p w14:paraId="659246D0">
            <w:pPr>
              <w:pStyle w:val="6"/>
              <w:rPr>
                <w:sz w:val="21"/>
                <w:szCs w:val="21"/>
              </w:rPr>
            </w:pPr>
          </w:p>
        </w:tc>
        <w:tc>
          <w:tcPr>
            <w:tcW w:w="400" w:type="dxa"/>
            <w:vAlign w:val="top"/>
          </w:tcPr>
          <w:p w14:paraId="5532FB8B">
            <w:pPr>
              <w:pStyle w:val="6"/>
              <w:spacing w:line="244" w:lineRule="auto"/>
              <w:rPr>
                <w:sz w:val="21"/>
                <w:szCs w:val="21"/>
              </w:rPr>
            </w:pPr>
          </w:p>
          <w:p w14:paraId="02DD58C8">
            <w:pPr>
              <w:pStyle w:val="6"/>
              <w:spacing w:line="244" w:lineRule="auto"/>
              <w:rPr>
                <w:sz w:val="21"/>
                <w:szCs w:val="21"/>
              </w:rPr>
            </w:pPr>
          </w:p>
          <w:p w14:paraId="2A2A3439">
            <w:pPr>
              <w:pStyle w:val="6"/>
              <w:spacing w:line="244" w:lineRule="auto"/>
              <w:rPr>
                <w:sz w:val="21"/>
                <w:szCs w:val="21"/>
              </w:rPr>
            </w:pPr>
          </w:p>
          <w:p w14:paraId="7B045E4B">
            <w:pPr>
              <w:spacing w:before="68"/>
              <w:ind w:left="138"/>
              <w:rPr>
                <w:rFonts w:ascii="宋体" w:hAnsi="宋体" w:eastAsia="宋体" w:cs="宋体"/>
                <w:sz w:val="21"/>
                <w:szCs w:val="21"/>
              </w:rPr>
            </w:pPr>
            <w:r>
              <w:rPr>
                <w:rFonts w:ascii="宋体" w:hAnsi="宋体" w:eastAsia="宋体" w:cs="宋体"/>
                <w:sz w:val="21"/>
                <w:szCs w:val="21"/>
              </w:rPr>
              <w:t>6</w:t>
            </w:r>
          </w:p>
        </w:tc>
        <w:tc>
          <w:tcPr>
            <w:tcW w:w="529" w:type="dxa"/>
            <w:vAlign w:val="top"/>
          </w:tcPr>
          <w:p w14:paraId="7A8096D5">
            <w:pPr>
              <w:pStyle w:val="6"/>
              <w:rPr>
                <w:sz w:val="21"/>
                <w:szCs w:val="21"/>
              </w:rPr>
            </w:pPr>
          </w:p>
        </w:tc>
        <w:tc>
          <w:tcPr>
            <w:tcW w:w="529" w:type="dxa"/>
            <w:vAlign w:val="top"/>
          </w:tcPr>
          <w:p w14:paraId="6B7DCA53">
            <w:pPr>
              <w:pStyle w:val="6"/>
              <w:rPr>
                <w:sz w:val="21"/>
                <w:szCs w:val="21"/>
              </w:rPr>
            </w:pPr>
          </w:p>
        </w:tc>
        <w:tc>
          <w:tcPr>
            <w:tcW w:w="474" w:type="dxa"/>
            <w:vAlign w:val="top"/>
          </w:tcPr>
          <w:p w14:paraId="2156034C">
            <w:pPr>
              <w:pStyle w:val="6"/>
              <w:rPr>
                <w:sz w:val="21"/>
                <w:szCs w:val="21"/>
              </w:rPr>
            </w:pPr>
          </w:p>
        </w:tc>
      </w:tr>
      <w:tr w14:paraId="34999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8" w:hRule="atLeast"/>
        </w:trPr>
        <w:tc>
          <w:tcPr>
            <w:tcW w:w="1254" w:type="dxa"/>
            <w:vAlign w:val="top"/>
          </w:tcPr>
          <w:p w14:paraId="2CE5C407">
            <w:pPr>
              <w:pStyle w:val="6"/>
            </w:pPr>
          </w:p>
        </w:tc>
        <w:tc>
          <w:tcPr>
            <w:tcW w:w="4665" w:type="dxa"/>
            <w:vAlign w:val="top"/>
          </w:tcPr>
          <w:p w14:paraId="35D61E2E">
            <w:pPr>
              <w:spacing w:before="93" w:line="216" w:lineRule="auto"/>
              <w:ind w:left="60"/>
              <w:rPr>
                <w:rFonts w:ascii="宋体" w:hAnsi="宋体" w:eastAsia="宋体" w:cs="宋体"/>
                <w:sz w:val="21"/>
                <w:szCs w:val="21"/>
              </w:rPr>
            </w:pPr>
            <w:r>
              <w:rPr>
                <w:rFonts w:ascii="宋体" w:hAnsi="宋体" w:eastAsia="宋体" w:cs="宋体"/>
                <w:sz w:val="21"/>
                <w:szCs w:val="21"/>
              </w:rPr>
              <w:t>浴巾：不小于1300mm×700mm,重量不低于</w:t>
            </w:r>
          </w:p>
          <w:p w14:paraId="2B601EB7">
            <w:pPr>
              <w:spacing w:before="100" w:line="281" w:lineRule="auto"/>
              <w:ind w:left="60" w:right="486"/>
              <w:rPr>
                <w:rFonts w:ascii="宋体" w:hAnsi="宋体" w:eastAsia="宋体" w:cs="宋体"/>
                <w:sz w:val="21"/>
                <w:szCs w:val="21"/>
              </w:rPr>
            </w:pPr>
            <w:r>
              <w:rPr>
                <w:rFonts w:ascii="宋体" w:hAnsi="宋体" w:eastAsia="宋体" w:cs="宋体"/>
                <w:sz w:val="21"/>
                <w:szCs w:val="21"/>
              </w:rPr>
              <w:t>500g;面巾：不小于600mm×300mm,重量不低</w:t>
            </w:r>
            <w:r>
              <w:rPr>
                <w:rFonts w:ascii="宋体" w:hAnsi="宋体" w:eastAsia="宋体" w:cs="宋体"/>
                <w:spacing w:val="6"/>
                <w:sz w:val="21"/>
                <w:szCs w:val="21"/>
              </w:rPr>
              <w:t xml:space="preserve">  </w:t>
            </w:r>
            <w:r>
              <w:rPr>
                <w:rFonts w:ascii="宋体" w:hAnsi="宋体" w:eastAsia="宋体" w:cs="宋体"/>
                <w:sz w:val="21"/>
                <w:szCs w:val="21"/>
              </w:rPr>
              <w:t>于120g;地巾：不小于700mm×400mm,重量不</w:t>
            </w:r>
            <w:r>
              <w:rPr>
                <w:rFonts w:ascii="宋体" w:hAnsi="宋体" w:eastAsia="宋体" w:cs="宋体"/>
                <w:spacing w:val="5"/>
                <w:sz w:val="21"/>
                <w:szCs w:val="21"/>
              </w:rPr>
              <w:t xml:space="preserve">  </w:t>
            </w:r>
            <w:r>
              <w:rPr>
                <w:rFonts w:ascii="宋体" w:hAnsi="宋体" w:eastAsia="宋体" w:cs="宋体"/>
                <w:spacing w:val="-1"/>
                <w:sz w:val="21"/>
                <w:szCs w:val="21"/>
              </w:rPr>
              <w:t>低于320g;方巾：不小于300mm</w:t>
            </w:r>
            <w:r>
              <w:rPr>
                <w:rFonts w:ascii="宋体" w:hAnsi="宋体" w:eastAsia="宋体" w:cs="宋体"/>
                <w:spacing w:val="38"/>
                <w:sz w:val="21"/>
                <w:szCs w:val="21"/>
              </w:rPr>
              <w:t xml:space="preserve"> </w:t>
            </w:r>
            <w:r>
              <w:rPr>
                <w:rFonts w:ascii="宋体" w:hAnsi="宋体" w:eastAsia="宋体" w:cs="宋体"/>
                <w:spacing w:val="-1"/>
                <w:sz w:val="21"/>
                <w:szCs w:val="21"/>
              </w:rPr>
              <w:t>×300mm,重量</w:t>
            </w:r>
            <w:r>
              <w:rPr>
                <w:rFonts w:ascii="宋体" w:hAnsi="宋体" w:eastAsia="宋体" w:cs="宋体"/>
                <w:sz w:val="21"/>
                <w:szCs w:val="21"/>
              </w:rPr>
              <w:t xml:space="preserve"> </w:t>
            </w:r>
            <w:r>
              <w:rPr>
                <w:rFonts w:ascii="宋体" w:hAnsi="宋体" w:eastAsia="宋体" w:cs="宋体"/>
                <w:spacing w:val="1"/>
                <w:sz w:val="21"/>
                <w:szCs w:val="21"/>
              </w:rPr>
              <w:t>不低于45g</w:t>
            </w:r>
          </w:p>
        </w:tc>
        <w:tc>
          <w:tcPr>
            <w:tcW w:w="430" w:type="dxa"/>
            <w:vAlign w:val="top"/>
          </w:tcPr>
          <w:p w14:paraId="5A47808B">
            <w:pPr>
              <w:pStyle w:val="6"/>
            </w:pPr>
          </w:p>
        </w:tc>
        <w:tc>
          <w:tcPr>
            <w:tcW w:w="399" w:type="dxa"/>
            <w:vAlign w:val="top"/>
          </w:tcPr>
          <w:p w14:paraId="7338816B">
            <w:pPr>
              <w:pStyle w:val="6"/>
              <w:rPr>
                <w:sz w:val="21"/>
                <w:szCs w:val="21"/>
              </w:rPr>
            </w:pPr>
          </w:p>
        </w:tc>
        <w:tc>
          <w:tcPr>
            <w:tcW w:w="400" w:type="dxa"/>
            <w:vAlign w:val="top"/>
          </w:tcPr>
          <w:p w14:paraId="58173152">
            <w:pPr>
              <w:pStyle w:val="6"/>
              <w:rPr>
                <w:sz w:val="21"/>
                <w:szCs w:val="21"/>
              </w:rPr>
            </w:pPr>
          </w:p>
        </w:tc>
        <w:tc>
          <w:tcPr>
            <w:tcW w:w="429" w:type="dxa"/>
            <w:vAlign w:val="top"/>
          </w:tcPr>
          <w:p w14:paraId="0FF7654B">
            <w:pPr>
              <w:pStyle w:val="6"/>
              <w:rPr>
                <w:sz w:val="21"/>
                <w:szCs w:val="21"/>
              </w:rPr>
            </w:pPr>
          </w:p>
        </w:tc>
        <w:tc>
          <w:tcPr>
            <w:tcW w:w="400" w:type="dxa"/>
            <w:vAlign w:val="top"/>
          </w:tcPr>
          <w:p w14:paraId="70758EDA">
            <w:pPr>
              <w:pStyle w:val="6"/>
              <w:spacing w:line="357" w:lineRule="auto"/>
              <w:rPr>
                <w:sz w:val="21"/>
                <w:szCs w:val="21"/>
              </w:rPr>
            </w:pPr>
          </w:p>
          <w:p w14:paraId="5973F6B3">
            <w:pPr>
              <w:pStyle w:val="6"/>
              <w:spacing w:line="357" w:lineRule="auto"/>
              <w:rPr>
                <w:sz w:val="21"/>
                <w:szCs w:val="21"/>
              </w:rPr>
            </w:pPr>
          </w:p>
          <w:p w14:paraId="2050B076">
            <w:pPr>
              <w:spacing w:before="68"/>
              <w:ind w:left="138"/>
              <w:rPr>
                <w:rFonts w:ascii="宋体" w:hAnsi="宋体" w:eastAsia="宋体" w:cs="宋体"/>
                <w:sz w:val="21"/>
                <w:szCs w:val="21"/>
              </w:rPr>
            </w:pPr>
            <w:r>
              <w:rPr>
                <w:rFonts w:ascii="宋体" w:hAnsi="宋体" w:eastAsia="宋体" w:cs="宋体"/>
                <w:sz w:val="21"/>
                <w:szCs w:val="21"/>
              </w:rPr>
              <w:t>3</w:t>
            </w:r>
          </w:p>
        </w:tc>
        <w:tc>
          <w:tcPr>
            <w:tcW w:w="529" w:type="dxa"/>
            <w:vAlign w:val="top"/>
          </w:tcPr>
          <w:p w14:paraId="0098736E">
            <w:pPr>
              <w:pStyle w:val="6"/>
              <w:rPr>
                <w:sz w:val="21"/>
                <w:szCs w:val="21"/>
              </w:rPr>
            </w:pPr>
          </w:p>
        </w:tc>
        <w:tc>
          <w:tcPr>
            <w:tcW w:w="529" w:type="dxa"/>
            <w:vAlign w:val="top"/>
          </w:tcPr>
          <w:p w14:paraId="43C78E0A">
            <w:pPr>
              <w:pStyle w:val="6"/>
              <w:rPr>
                <w:sz w:val="21"/>
                <w:szCs w:val="21"/>
              </w:rPr>
            </w:pPr>
          </w:p>
        </w:tc>
        <w:tc>
          <w:tcPr>
            <w:tcW w:w="474" w:type="dxa"/>
            <w:vAlign w:val="top"/>
          </w:tcPr>
          <w:p w14:paraId="215828F4">
            <w:pPr>
              <w:pStyle w:val="6"/>
              <w:rPr>
                <w:sz w:val="21"/>
                <w:szCs w:val="21"/>
              </w:rPr>
            </w:pPr>
          </w:p>
        </w:tc>
      </w:tr>
      <w:tr w14:paraId="3ED9C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9" w:hRule="atLeast"/>
        </w:trPr>
        <w:tc>
          <w:tcPr>
            <w:tcW w:w="1254" w:type="dxa"/>
            <w:vAlign w:val="top"/>
          </w:tcPr>
          <w:p w14:paraId="39472E42">
            <w:pPr>
              <w:pStyle w:val="6"/>
            </w:pPr>
          </w:p>
        </w:tc>
        <w:tc>
          <w:tcPr>
            <w:tcW w:w="4665" w:type="dxa"/>
            <w:vAlign w:val="top"/>
          </w:tcPr>
          <w:p w14:paraId="4DC6899C">
            <w:pPr>
              <w:spacing w:before="115" w:line="216" w:lineRule="auto"/>
              <w:ind w:left="60"/>
              <w:rPr>
                <w:rFonts w:ascii="宋体" w:hAnsi="宋体" w:eastAsia="宋体" w:cs="宋体"/>
                <w:sz w:val="21"/>
                <w:szCs w:val="21"/>
              </w:rPr>
            </w:pPr>
            <w:r>
              <w:rPr>
                <w:rFonts w:ascii="宋体" w:hAnsi="宋体" w:eastAsia="宋体" w:cs="宋体"/>
                <w:sz w:val="21"/>
                <w:szCs w:val="21"/>
              </w:rPr>
              <w:t>浴巾：不小于1200mm×600mm,重量不低于</w:t>
            </w:r>
          </w:p>
          <w:p w14:paraId="76BF782E">
            <w:pPr>
              <w:spacing w:before="99" w:line="269" w:lineRule="auto"/>
              <w:ind w:left="60" w:right="572"/>
              <w:rPr>
                <w:rFonts w:ascii="宋体" w:hAnsi="宋体" w:eastAsia="宋体" w:cs="宋体"/>
                <w:sz w:val="21"/>
                <w:szCs w:val="21"/>
              </w:rPr>
            </w:pPr>
            <w:r>
              <w:rPr>
                <w:rFonts w:ascii="宋体" w:hAnsi="宋体" w:eastAsia="宋体" w:cs="宋体"/>
                <w:sz w:val="21"/>
                <w:szCs w:val="21"/>
              </w:rPr>
              <w:t>400g;面巾：不小于550mm×300mm,重量不低</w:t>
            </w:r>
            <w:r>
              <w:rPr>
                <w:rFonts w:ascii="宋体" w:hAnsi="宋体" w:eastAsia="宋体" w:cs="宋体"/>
                <w:spacing w:val="12"/>
                <w:sz w:val="21"/>
                <w:szCs w:val="21"/>
              </w:rPr>
              <w:t xml:space="preserve"> </w:t>
            </w:r>
            <w:r>
              <w:rPr>
                <w:rFonts w:ascii="宋体" w:hAnsi="宋体" w:eastAsia="宋体" w:cs="宋体"/>
                <w:spacing w:val="1"/>
                <w:sz w:val="21"/>
                <w:szCs w:val="21"/>
              </w:rPr>
              <w:t>于110g;地巾：不小于650</w:t>
            </w:r>
            <w:r>
              <w:rPr>
                <w:rFonts w:ascii="宋体" w:hAnsi="宋体" w:eastAsia="宋体" w:cs="宋体"/>
                <w:sz w:val="21"/>
                <w:szCs w:val="21"/>
              </w:rPr>
              <w:t>mm</w:t>
            </w:r>
            <w:r>
              <w:rPr>
                <w:rFonts w:ascii="宋体" w:hAnsi="宋体" w:eastAsia="宋体" w:cs="宋体"/>
                <w:spacing w:val="1"/>
                <w:sz w:val="21"/>
                <w:szCs w:val="21"/>
              </w:rPr>
              <w:t>×350</w:t>
            </w:r>
            <w:r>
              <w:rPr>
                <w:rFonts w:ascii="宋体" w:hAnsi="宋体" w:eastAsia="宋体" w:cs="宋体"/>
                <w:sz w:val="21"/>
                <w:szCs w:val="21"/>
              </w:rPr>
              <w:t>mm</w:t>
            </w:r>
            <w:r>
              <w:rPr>
                <w:rFonts w:ascii="宋体" w:hAnsi="宋体" w:eastAsia="宋体" w:cs="宋体"/>
                <w:spacing w:val="1"/>
                <w:sz w:val="21"/>
                <w:szCs w:val="21"/>
              </w:rPr>
              <w:t>,重量不</w:t>
            </w:r>
            <w:r>
              <w:rPr>
                <w:rFonts w:ascii="宋体" w:hAnsi="宋体" w:eastAsia="宋体" w:cs="宋体"/>
                <w:spacing w:val="7"/>
                <w:sz w:val="21"/>
                <w:szCs w:val="21"/>
              </w:rPr>
              <w:t xml:space="preserve"> </w:t>
            </w:r>
            <w:r>
              <w:rPr>
                <w:rFonts w:ascii="宋体" w:hAnsi="宋体" w:eastAsia="宋体" w:cs="宋体"/>
                <w:spacing w:val="-2"/>
                <w:sz w:val="21"/>
                <w:szCs w:val="21"/>
              </w:rPr>
              <w:t>低于280g</w:t>
            </w:r>
          </w:p>
        </w:tc>
        <w:tc>
          <w:tcPr>
            <w:tcW w:w="430" w:type="dxa"/>
            <w:vAlign w:val="top"/>
          </w:tcPr>
          <w:p w14:paraId="1424134F">
            <w:pPr>
              <w:pStyle w:val="6"/>
            </w:pPr>
          </w:p>
        </w:tc>
        <w:tc>
          <w:tcPr>
            <w:tcW w:w="399" w:type="dxa"/>
            <w:vAlign w:val="top"/>
          </w:tcPr>
          <w:p w14:paraId="21F07FAF">
            <w:pPr>
              <w:pStyle w:val="6"/>
              <w:rPr>
                <w:sz w:val="21"/>
                <w:szCs w:val="21"/>
              </w:rPr>
            </w:pPr>
          </w:p>
        </w:tc>
        <w:tc>
          <w:tcPr>
            <w:tcW w:w="400" w:type="dxa"/>
            <w:vAlign w:val="top"/>
          </w:tcPr>
          <w:p w14:paraId="704DEA46">
            <w:pPr>
              <w:pStyle w:val="6"/>
              <w:rPr>
                <w:sz w:val="21"/>
                <w:szCs w:val="21"/>
              </w:rPr>
            </w:pPr>
          </w:p>
        </w:tc>
        <w:tc>
          <w:tcPr>
            <w:tcW w:w="429" w:type="dxa"/>
            <w:vAlign w:val="top"/>
          </w:tcPr>
          <w:p w14:paraId="71546AF8">
            <w:pPr>
              <w:pStyle w:val="6"/>
              <w:rPr>
                <w:sz w:val="21"/>
                <w:szCs w:val="21"/>
              </w:rPr>
            </w:pPr>
          </w:p>
        </w:tc>
        <w:tc>
          <w:tcPr>
            <w:tcW w:w="400" w:type="dxa"/>
            <w:vAlign w:val="top"/>
          </w:tcPr>
          <w:p w14:paraId="079AA29A">
            <w:pPr>
              <w:pStyle w:val="6"/>
              <w:spacing w:line="273" w:lineRule="auto"/>
              <w:rPr>
                <w:sz w:val="21"/>
                <w:szCs w:val="21"/>
              </w:rPr>
            </w:pPr>
          </w:p>
          <w:p w14:paraId="40BFCF0F">
            <w:pPr>
              <w:pStyle w:val="6"/>
              <w:spacing w:line="274" w:lineRule="auto"/>
              <w:rPr>
                <w:sz w:val="21"/>
                <w:szCs w:val="21"/>
              </w:rPr>
            </w:pPr>
          </w:p>
          <w:p w14:paraId="6C3A30A2">
            <w:pPr>
              <w:spacing w:before="69" w:line="241"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4BD88855">
            <w:pPr>
              <w:pStyle w:val="6"/>
              <w:rPr>
                <w:sz w:val="21"/>
                <w:szCs w:val="21"/>
              </w:rPr>
            </w:pPr>
          </w:p>
        </w:tc>
        <w:tc>
          <w:tcPr>
            <w:tcW w:w="529" w:type="dxa"/>
            <w:vAlign w:val="top"/>
          </w:tcPr>
          <w:p w14:paraId="350033AF">
            <w:pPr>
              <w:pStyle w:val="6"/>
              <w:rPr>
                <w:sz w:val="21"/>
                <w:szCs w:val="21"/>
              </w:rPr>
            </w:pPr>
          </w:p>
        </w:tc>
        <w:tc>
          <w:tcPr>
            <w:tcW w:w="474" w:type="dxa"/>
            <w:vAlign w:val="top"/>
          </w:tcPr>
          <w:p w14:paraId="2734F62A">
            <w:pPr>
              <w:pStyle w:val="6"/>
              <w:rPr>
                <w:sz w:val="21"/>
                <w:szCs w:val="21"/>
              </w:rPr>
            </w:pPr>
          </w:p>
        </w:tc>
      </w:tr>
      <w:tr w14:paraId="66FCB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06AE6489">
            <w:pPr>
              <w:spacing w:before="111" w:line="210" w:lineRule="auto"/>
              <w:ind w:left="124"/>
              <w:rPr>
                <w:rFonts w:ascii="宋体" w:hAnsi="宋体" w:eastAsia="宋体" w:cs="宋体"/>
                <w:sz w:val="21"/>
                <w:szCs w:val="21"/>
              </w:rPr>
            </w:pPr>
            <w:r>
              <w:rPr>
                <w:rFonts w:ascii="宋体" w:hAnsi="宋体" w:eastAsia="宋体" w:cs="宋体"/>
                <w:spacing w:val="-2"/>
                <w:sz w:val="21"/>
                <w:szCs w:val="21"/>
              </w:rPr>
              <w:t>4.13.2</w:t>
            </w:r>
          </w:p>
        </w:tc>
        <w:tc>
          <w:tcPr>
            <w:tcW w:w="4665" w:type="dxa"/>
            <w:vAlign w:val="top"/>
          </w:tcPr>
          <w:p w14:paraId="03E428F0">
            <w:pPr>
              <w:spacing w:before="89" w:line="219" w:lineRule="auto"/>
              <w:ind w:left="60"/>
              <w:rPr>
                <w:rFonts w:ascii="宋体" w:hAnsi="宋体" w:eastAsia="宋体" w:cs="宋体"/>
                <w:sz w:val="21"/>
                <w:szCs w:val="21"/>
              </w:rPr>
            </w:pPr>
            <w:r>
              <w:rPr>
                <w:rFonts w:ascii="宋体" w:hAnsi="宋体" w:eastAsia="宋体" w:cs="宋体"/>
                <w:spacing w:val="-2"/>
                <w:sz w:val="21"/>
                <w:szCs w:val="21"/>
              </w:rPr>
              <w:t>应季节更换被芯</w:t>
            </w:r>
          </w:p>
        </w:tc>
        <w:tc>
          <w:tcPr>
            <w:tcW w:w="430" w:type="dxa"/>
            <w:vAlign w:val="top"/>
          </w:tcPr>
          <w:p w14:paraId="2C2FB651">
            <w:pPr>
              <w:pStyle w:val="6"/>
            </w:pPr>
          </w:p>
        </w:tc>
        <w:tc>
          <w:tcPr>
            <w:tcW w:w="399" w:type="dxa"/>
            <w:vAlign w:val="top"/>
          </w:tcPr>
          <w:p w14:paraId="1D597A2E">
            <w:pPr>
              <w:pStyle w:val="6"/>
              <w:rPr>
                <w:sz w:val="21"/>
                <w:szCs w:val="21"/>
              </w:rPr>
            </w:pPr>
          </w:p>
        </w:tc>
        <w:tc>
          <w:tcPr>
            <w:tcW w:w="400" w:type="dxa"/>
            <w:vAlign w:val="top"/>
          </w:tcPr>
          <w:p w14:paraId="373E56E5">
            <w:pPr>
              <w:spacing w:before="111" w:line="210" w:lineRule="auto"/>
              <w:ind w:left="137"/>
              <w:rPr>
                <w:rFonts w:ascii="宋体" w:hAnsi="宋体" w:eastAsia="宋体" w:cs="宋体"/>
                <w:sz w:val="21"/>
                <w:szCs w:val="21"/>
              </w:rPr>
            </w:pPr>
            <w:r>
              <w:rPr>
                <w:rFonts w:ascii="宋体" w:hAnsi="宋体" w:eastAsia="宋体" w:cs="宋体"/>
                <w:sz w:val="21"/>
                <w:szCs w:val="21"/>
              </w:rPr>
              <w:t>1</w:t>
            </w:r>
          </w:p>
        </w:tc>
        <w:tc>
          <w:tcPr>
            <w:tcW w:w="429" w:type="dxa"/>
            <w:vAlign w:val="top"/>
          </w:tcPr>
          <w:p w14:paraId="69062E89">
            <w:pPr>
              <w:pStyle w:val="6"/>
              <w:rPr>
                <w:sz w:val="21"/>
                <w:szCs w:val="21"/>
              </w:rPr>
            </w:pPr>
          </w:p>
        </w:tc>
        <w:tc>
          <w:tcPr>
            <w:tcW w:w="400" w:type="dxa"/>
            <w:vAlign w:val="top"/>
          </w:tcPr>
          <w:p w14:paraId="7A80B0F8">
            <w:pPr>
              <w:spacing w:before="111" w:line="210" w:lineRule="auto"/>
              <w:ind w:left="138"/>
              <w:rPr>
                <w:rFonts w:ascii="宋体" w:hAnsi="宋体" w:eastAsia="宋体" w:cs="宋体"/>
                <w:sz w:val="21"/>
                <w:szCs w:val="21"/>
              </w:rPr>
            </w:pPr>
            <w:r>
              <w:rPr>
                <w:rFonts w:ascii="宋体" w:hAnsi="宋体" w:eastAsia="宋体" w:cs="宋体"/>
                <w:sz w:val="21"/>
                <w:szCs w:val="21"/>
              </w:rPr>
              <w:t>1</w:t>
            </w:r>
          </w:p>
        </w:tc>
        <w:tc>
          <w:tcPr>
            <w:tcW w:w="529" w:type="dxa"/>
            <w:vAlign w:val="top"/>
          </w:tcPr>
          <w:p w14:paraId="7447645E">
            <w:pPr>
              <w:pStyle w:val="6"/>
              <w:rPr>
                <w:sz w:val="21"/>
                <w:szCs w:val="21"/>
              </w:rPr>
            </w:pPr>
          </w:p>
        </w:tc>
        <w:tc>
          <w:tcPr>
            <w:tcW w:w="529" w:type="dxa"/>
            <w:vAlign w:val="top"/>
          </w:tcPr>
          <w:p w14:paraId="1274D9C9">
            <w:pPr>
              <w:pStyle w:val="6"/>
              <w:rPr>
                <w:sz w:val="21"/>
                <w:szCs w:val="21"/>
              </w:rPr>
            </w:pPr>
          </w:p>
        </w:tc>
        <w:tc>
          <w:tcPr>
            <w:tcW w:w="474" w:type="dxa"/>
            <w:vAlign w:val="top"/>
          </w:tcPr>
          <w:p w14:paraId="10228704">
            <w:pPr>
              <w:pStyle w:val="6"/>
              <w:rPr>
                <w:sz w:val="21"/>
                <w:szCs w:val="21"/>
              </w:rPr>
            </w:pPr>
          </w:p>
        </w:tc>
      </w:tr>
      <w:tr w14:paraId="12319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5919" w:type="dxa"/>
            <w:gridSpan w:val="2"/>
            <w:vAlign w:val="top"/>
          </w:tcPr>
          <w:p w14:paraId="77991024">
            <w:pPr>
              <w:spacing w:before="88" w:line="219" w:lineRule="auto"/>
              <w:ind w:left="4894"/>
              <w:rPr>
                <w:rFonts w:ascii="宋体" w:hAnsi="宋体" w:eastAsia="宋体" w:cs="宋体"/>
                <w:sz w:val="21"/>
                <w:szCs w:val="21"/>
              </w:rPr>
            </w:pPr>
            <w:r>
              <w:rPr>
                <w:rFonts w:ascii="宋体" w:hAnsi="宋体" w:eastAsia="宋体" w:cs="宋体"/>
                <w:spacing w:val="-2"/>
                <w:sz w:val="21"/>
                <w:szCs w:val="21"/>
              </w:rPr>
              <w:t>本页小计</w:t>
            </w:r>
          </w:p>
        </w:tc>
        <w:tc>
          <w:tcPr>
            <w:tcW w:w="2058" w:type="dxa"/>
            <w:gridSpan w:val="5"/>
            <w:vAlign w:val="top"/>
          </w:tcPr>
          <w:p w14:paraId="5886F86E">
            <w:pPr>
              <w:pStyle w:val="6"/>
              <w:rPr>
                <w:sz w:val="21"/>
                <w:szCs w:val="21"/>
              </w:rPr>
            </w:pPr>
          </w:p>
        </w:tc>
        <w:tc>
          <w:tcPr>
            <w:tcW w:w="529" w:type="dxa"/>
            <w:vAlign w:val="top"/>
          </w:tcPr>
          <w:p w14:paraId="3B7EC485">
            <w:pPr>
              <w:pStyle w:val="6"/>
              <w:rPr>
                <w:sz w:val="21"/>
                <w:szCs w:val="21"/>
              </w:rPr>
            </w:pPr>
          </w:p>
        </w:tc>
        <w:tc>
          <w:tcPr>
            <w:tcW w:w="529" w:type="dxa"/>
            <w:vAlign w:val="top"/>
          </w:tcPr>
          <w:p w14:paraId="554CFE91">
            <w:pPr>
              <w:pStyle w:val="6"/>
              <w:rPr>
                <w:sz w:val="21"/>
                <w:szCs w:val="21"/>
              </w:rPr>
            </w:pPr>
          </w:p>
        </w:tc>
        <w:tc>
          <w:tcPr>
            <w:tcW w:w="474" w:type="dxa"/>
            <w:vAlign w:val="top"/>
          </w:tcPr>
          <w:p w14:paraId="5A31FB66">
            <w:pPr>
              <w:pStyle w:val="6"/>
              <w:rPr>
                <w:sz w:val="21"/>
                <w:szCs w:val="21"/>
              </w:rPr>
            </w:pPr>
          </w:p>
        </w:tc>
      </w:tr>
    </w:tbl>
    <w:p w14:paraId="5FBA5921">
      <w:pPr>
        <w:rPr>
          <w:rFonts w:ascii="Arial"/>
          <w:sz w:val="21"/>
        </w:rPr>
      </w:pPr>
    </w:p>
    <w:p w14:paraId="69F282C5">
      <w:pPr>
        <w:rPr>
          <w:rFonts w:ascii="Arial" w:hAnsi="Arial" w:eastAsia="Arial" w:cs="Arial"/>
          <w:sz w:val="21"/>
          <w:szCs w:val="21"/>
        </w:rPr>
        <w:sectPr>
          <w:headerReference r:id="rId65" w:type="default"/>
          <w:footerReference r:id="rId66" w:type="default"/>
          <w:pgSz w:w="11390" w:h="15840"/>
          <w:pgMar w:top="913" w:right="1029" w:bottom="530" w:left="885" w:header="636" w:footer="257" w:gutter="0"/>
          <w:cols w:space="720" w:num="1"/>
        </w:sectPr>
      </w:pPr>
    </w:p>
    <w:p w14:paraId="35CF5A91">
      <w:pPr>
        <w:spacing w:before="199"/>
      </w:pPr>
    </w:p>
    <w:tbl>
      <w:tblPr>
        <w:tblStyle w:val="5"/>
        <w:tblW w:w="9405"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4"/>
        <w:gridCol w:w="4635"/>
        <w:gridCol w:w="450"/>
        <w:gridCol w:w="400"/>
        <w:gridCol w:w="390"/>
        <w:gridCol w:w="429"/>
        <w:gridCol w:w="390"/>
        <w:gridCol w:w="499"/>
        <w:gridCol w:w="474"/>
        <w:gridCol w:w="474"/>
      </w:tblGrid>
      <w:tr w14:paraId="1EF8A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264" w:type="dxa"/>
            <w:vAlign w:val="top"/>
          </w:tcPr>
          <w:p w14:paraId="783E8C31">
            <w:pPr>
              <w:spacing w:before="75" w:line="202" w:lineRule="auto"/>
              <w:ind w:left="134"/>
              <w:rPr>
                <w:rFonts w:ascii="宋体" w:hAnsi="宋体" w:eastAsia="宋体" w:cs="宋体"/>
                <w:sz w:val="21"/>
                <w:szCs w:val="21"/>
              </w:rPr>
            </w:pPr>
            <w:r>
              <w:rPr>
                <w:rFonts w:ascii="宋体" w:hAnsi="宋体" w:eastAsia="宋体" w:cs="宋体"/>
                <w:spacing w:val="-2"/>
                <w:sz w:val="21"/>
                <w:szCs w:val="21"/>
              </w:rPr>
              <w:t>4.13.3</w:t>
            </w:r>
          </w:p>
        </w:tc>
        <w:tc>
          <w:tcPr>
            <w:tcW w:w="4635" w:type="dxa"/>
            <w:vAlign w:val="top"/>
          </w:tcPr>
          <w:p w14:paraId="6E7C2298">
            <w:pPr>
              <w:spacing w:before="53" w:line="219" w:lineRule="auto"/>
              <w:ind w:left="50"/>
              <w:rPr>
                <w:rFonts w:ascii="宋体" w:hAnsi="宋体" w:eastAsia="宋体" w:cs="宋体"/>
                <w:sz w:val="21"/>
                <w:szCs w:val="21"/>
              </w:rPr>
            </w:pPr>
            <w:r>
              <w:rPr>
                <w:rFonts w:ascii="宋体" w:hAnsi="宋体" w:eastAsia="宋体" w:cs="宋体"/>
                <w:spacing w:val="3"/>
                <w:sz w:val="21"/>
                <w:szCs w:val="21"/>
              </w:rPr>
              <w:t>床垫软硬适中</w:t>
            </w:r>
          </w:p>
        </w:tc>
        <w:tc>
          <w:tcPr>
            <w:tcW w:w="450" w:type="dxa"/>
            <w:vAlign w:val="top"/>
          </w:tcPr>
          <w:p w14:paraId="6F70A5E2">
            <w:pPr>
              <w:pStyle w:val="6"/>
            </w:pPr>
          </w:p>
        </w:tc>
        <w:tc>
          <w:tcPr>
            <w:tcW w:w="400" w:type="dxa"/>
            <w:vAlign w:val="top"/>
          </w:tcPr>
          <w:p w14:paraId="0BCD918C">
            <w:pPr>
              <w:pStyle w:val="6"/>
            </w:pPr>
          </w:p>
        </w:tc>
        <w:tc>
          <w:tcPr>
            <w:tcW w:w="390" w:type="dxa"/>
            <w:vAlign w:val="top"/>
          </w:tcPr>
          <w:p w14:paraId="73D6CE32">
            <w:pPr>
              <w:spacing w:before="75" w:line="202" w:lineRule="auto"/>
              <w:ind w:left="136"/>
              <w:rPr>
                <w:rFonts w:ascii="宋体" w:hAnsi="宋体" w:eastAsia="宋体" w:cs="宋体"/>
                <w:sz w:val="21"/>
                <w:szCs w:val="21"/>
              </w:rPr>
            </w:pPr>
            <w:r>
              <w:rPr>
                <w:rFonts w:ascii="宋体" w:hAnsi="宋体" w:eastAsia="宋体" w:cs="宋体"/>
                <w:sz w:val="21"/>
                <w:szCs w:val="21"/>
              </w:rPr>
              <w:t>1</w:t>
            </w:r>
          </w:p>
        </w:tc>
        <w:tc>
          <w:tcPr>
            <w:tcW w:w="429" w:type="dxa"/>
            <w:vAlign w:val="top"/>
          </w:tcPr>
          <w:p w14:paraId="13FA2163">
            <w:pPr>
              <w:pStyle w:val="6"/>
            </w:pPr>
          </w:p>
        </w:tc>
        <w:tc>
          <w:tcPr>
            <w:tcW w:w="390" w:type="dxa"/>
            <w:vAlign w:val="top"/>
          </w:tcPr>
          <w:p w14:paraId="7D68E2EB">
            <w:pPr>
              <w:spacing w:before="75" w:line="202"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104C31CE">
            <w:pPr>
              <w:pStyle w:val="6"/>
            </w:pPr>
          </w:p>
        </w:tc>
        <w:tc>
          <w:tcPr>
            <w:tcW w:w="474" w:type="dxa"/>
            <w:vAlign w:val="top"/>
          </w:tcPr>
          <w:p w14:paraId="76E8C839">
            <w:pPr>
              <w:pStyle w:val="6"/>
            </w:pPr>
          </w:p>
        </w:tc>
        <w:tc>
          <w:tcPr>
            <w:tcW w:w="474" w:type="dxa"/>
            <w:vAlign w:val="top"/>
          </w:tcPr>
          <w:p w14:paraId="1F85675B">
            <w:pPr>
              <w:pStyle w:val="6"/>
            </w:pPr>
          </w:p>
        </w:tc>
      </w:tr>
      <w:tr w14:paraId="1B126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64" w:type="dxa"/>
            <w:vAlign w:val="top"/>
          </w:tcPr>
          <w:p w14:paraId="6EE2040D">
            <w:pPr>
              <w:spacing w:before="89" w:line="220" w:lineRule="auto"/>
              <w:ind w:left="134"/>
              <w:rPr>
                <w:rFonts w:ascii="宋体" w:hAnsi="宋体" w:eastAsia="宋体" w:cs="宋体"/>
                <w:sz w:val="21"/>
                <w:szCs w:val="21"/>
              </w:rPr>
            </w:pPr>
            <w:r>
              <w:rPr>
                <w:rFonts w:ascii="宋体" w:hAnsi="宋体" w:eastAsia="宋体" w:cs="宋体"/>
                <w:spacing w:val="-2"/>
                <w:sz w:val="21"/>
                <w:szCs w:val="21"/>
              </w:rPr>
              <w:t>4.13.4</w:t>
            </w:r>
          </w:p>
        </w:tc>
        <w:tc>
          <w:tcPr>
            <w:tcW w:w="4635" w:type="dxa"/>
            <w:vAlign w:val="top"/>
          </w:tcPr>
          <w:p w14:paraId="5CAC9FE4">
            <w:pPr>
              <w:spacing w:before="69" w:line="220" w:lineRule="auto"/>
              <w:ind w:left="50"/>
              <w:rPr>
                <w:rFonts w:ascii="宋体" w:hAnsi="宋体" w:eastAsia="宋体" w:cs="宋体"/>
                <w:sz w:val="21"/>
                <w:szCs w:val="21"/>
              </w:rPr>
            </w:pPr>
            <w:r>
              <w:rPr>
                <w:rFonts w:ascii="宋体" w:hAnsi="宋体" w:eastAsia="宋体" w:cs="宋体"/>
                <w:spacing w:val="4"/>
                <w:sz w:val="21"/>
                <w:szCs w:val="21"/>
              </w:rPr>
              <w:t>温湿度</w:t>
            </w:r>
          </w:p>
        </w:tc>
        <w:tc>
          <w:tcPr>
            <w:tcW w:w="450" w:type="dxa"/>
            <w:vAlign w:val="top"/>
          </w:tcPr>
          <w:p w14:paraId="57F67DA8">
            <w:pPr>
              <w:pStyle w:val="6"/>
            </w:pPr>
          </w:p>
        </w:tc>
        <w:tc>
          <w:tcPr>
            <w:tcW w:w="400" w:type="dxa"/>
            <w:vAlign w:val="top"/>
          </w:tcPr>
          <w:p w14:paraId="592D8DDA">
            <w:pPr>
              <w:pStyle w:val="6"/>
            </w:pPr>
          </w:p>
        </w:tc>
        <w:tc>
          <w:tcPr>
            <w:tcW w:w="390" w:type="dxa"/>
            <w:vAlign w:val="top"/>
          </w:tcPr>
          <w:p w14:paraId="2FDF2A22">
            <w:pPr>
              <w:spacing w:before="89" w:line="220" w:lineRule="auto"/>
              <w:ind w:left="136"/>
              <w:rPr>
                <w:rFonts w:ascii="宋体" w:hAnsi="宋体" w:eastAsia="宋体" w:cs="宋体"/>
                <w:sz w:val="21"/>
                <w:szCs w:val="21"/>
              </w:rPr>
            </w:pPr>
            <w:r>
              <w:rPr>
                <w:rFonts w:ascii="宋体" w:hAnsi="宋体" w:eastAsia="宋体" w:cs="宋体"/>
                <w:sz w:val="21"/>
                <w:szCs w:val="21"/>
              </w:rPr>
              <w:t>3</w:t>
            </w:r>
          </w:p>
        </w:tc>
        <w:tc>
          <w:tcPr>
            <w:tcW w:w="429" w:type="dxa"/>
            <w:vAlign w:val="top"/>
          </w:tcPr>
          <w:p w14:paraId="5D1ADAE8">
            <w:pPr>
              <w:pStyle w:val="6"/>
            </w:pPr>
          </w:p>
        </w:tc>
        <w:tc>
          <w:tcPr>
            <w:tcW w:w="390" w:type="dxa"/>
            <w:vAlign w:val="top"/>
          </w:tcPr>
          <w:p w14:paraId="45AE1BB7">
            <w:pPr>
              <w:pStyle w:val="6"/>
            </w:pPr>
          </w:p>
        </w:tc>
        <w:tc>
          <w:tcPr>
            <w:tcW w:w="499" w:type="dxa"/>
            <w:vAlign w:val="top"/>
          </w:tcPr>
          <w:p w14:paraId="657B449F">
            <w:pPr>
              <w:pStyle w:val="6"/>
            </w:pPr>
          </w:p>
        </w:tc>
        <w:tc>
          <w:tcPr>
            <w:tcW w:w="474" w:type="dxa"/>
            <w:vAlign w:val="top"/>
          </w:tcPr>
          <w:p w14:paraId="69631C11">
            <w:pPr>
              <w:pStyle w:val="6"/>
            </w:pPr>
          </w:p>
        </w:tc>
        <w:tc>
          <w:tcPr>
            <w:tcW w:w="474" w:type="dxa"/>
            <w:vAlign w:val="top"/>
          </w:tcPr>
          <w:p w14:paraId="675207E8">
            <w:pPr>
              <w:pStyle w:val="6"/>
            </w:pPr>
          </w:p>
        </w:tc>
      </w:tr>
      <w:tr w14:paraId="554C1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 w:hRule="atLeast"/>
        </w:trPr>
        <w:tc>
          <w:tcPr>
            <w:tcW w:w="1264" w:type="dxa"/>
            <w:vAlign w:val="top"/>
          </w:tcPr>
          <w:p w14:paraId="07A3BABE">
            <w:pPr>
              <w:spacing w:before="79" w:line="211" w:lineRule="auto"/>
              <w:ind w:left="134"/>
              <w:rPr>
                <w:rFonts w:ascii="宋体" w:hAnsi="宋体" w:eastAsia="宋体" w:cs="宋体"/>
                <w:sz w:val="21"/>
                <w:szCs w:val="21"/>
              </w:rPr>
            </w:pPr>
            <w:r>
              <w:fldChar w:fldCharType="begin"/>
            </w:r>
            <w:r>
              <w:instrText xml:space="preserve"> HYPERLINK "4.13.4.1" </w:instrText>
            </w:r>
            <w:r>
              <w:fldChar w:fldCharType="separate"/>
            </w:r>
            <w:r>
              <w:rPr>
                <w:rFonts w:ascii="宋体" w:hAnsi="宋体" w:eastAsia="宋体" w:cs="宋体"/>
                <w:spacing w:val="-1"/>
                <w:sz w:val="21"/>
                <w:szCs w:val="21"/>
              </w:rPr>
              <w:t>4.13.4.1</w:t>
            </w:r>
            <w:r>
              <w:rPr>
                <w:rFonts w:ascii="宋体" w:hAnsi="宋体" w:eastAsia="宋体" w:cs="宋体"/>
                <w:spacing w:val="-1"/>
                <w:sz w:val="21"/>
                <w:szCs w:val="21"/>
              </w:rPr>
              <w:fldChar w:fldCharType="end"/>
            </w:r>
          </w:p>
        </w:tc>
        <w:tc>
          <w:tcPr>
            <w:tcW w:w="4635" w:type="dxa"/>
            <w:vAlign w:val="top"/>
          </w:tcPr>
          <w:p w14:paraId="1177BB65">
            <w:pPr>
              <w:spacing w:before="58" w:line="219" w:lineRule="auto"/>
              <w:ind w:left="50"/>
              <w:rPr>
                <w:rFonts w:ascii="宋体" w:hAnsi="宋体" w:eastAsia="宋体" w:cs="宋体"/>
                <w:sz w:val="21"/>
                <w:szCs w:val="21"/>
              </w:rPr>
            </w:pPr>
            <w:r>
              <w:rPr>
                <w:rFonts w:ascii="宋体" w:hAnsi="宋体" w:eastAsia="宋体" w:cs="宋体"/>
                <w:spacing w:val="1"/>
                <w:sz w:val="21"/>
                <w:szCs w:val="21"/>
              </w:rPr>
              <w:t>室内温度可调节</w:t>
            </w:r>
          </w:p>
        </w:tc>
        <w:tc>
          <w:tcPr>
            <w:tcW w:w="450" w:type="dxa"/>
            <w:vAlign w:val="top"/>
          </w:tcPr>
          <w:p w14:paraId="5BF901B7">
            <w:pPr>
              <w:pStyle w:val="6"/>
            </w:pPr>
          </w:p>
        </w:tc>
        <w:tc>
          <w:tcPr>
            <w:tcW w:w="400" w:type="dxa"/>
            <w:vAlign w:val="top"/>
          </w:tcPr>
          <w:p w14:paraId="11964CA7">
            <w:pPr>
              <w:pStyle w:val="6"/>
            </w:pPr>
          </w:p>
        </w:tc>
        <w:tc>
          <w:tcPr>
            <w:tcW w:w="390" w:type="dxa"/>
            <w:vAlign w:val="top"/>
          </w:tcPr>
          <w:p w14:paraId="0CB5AAFA">
            <w:pPr>
              <w:pStyle w:val="6"/>
            </w:pPr>
          </w:p>
        </w:tc>
        <w:tc>
          <w:tcPr>
            <w:tcW w:w="429" w:type="dxa"/>
            <w:vAlign w:val="top"/>
          </w:tcPr>
          <w:p w14:paraId="14B19471">
            <w:pPr>
              <w:spacing w:before="130" w:line="235" w:lineRule="auto"/>
              <w:ind w:left="165"/>
              <w:rPr>
                <w:rFonts w:ascii="宋体" w:hAnsi="宋体" w:eastAsia="宋体" w:cs="宋体"/>
                <w:sz w:val="8"/>
                <w:szCs w:val="8"/>
              </w:rPr>
            </w:pPr>
            <w:r>
              <w:rPr>
                <w:rFonts w:ascii="宋体" w:hAnsi="宋体" w:eastAsia="宋体" w:cs="宋体"/>
                <w:sz w:val="8"/>
                <w:szCs w:val="8"/>
              </w:rPr>
              <w:t>工</w:t>
            </w:r>
          </w:p>
        </w:tc>
        <w:tc>
          <w:tcPr>
            <w:tcW w:w="390" w:type="dxa"/>
            <w:vAlign w:val="top"/>
          </w:tcPr>
          <w:p w14:paraId="3B828F56">
            <w:pPr>
              <w:spacing w:before="79" w:line="211"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482EB171">
            <w:pPr>
              <w:pStyle w:val="6"/>
            </w:pPr>
          </w:p>
        </w:tc>
        <w:tc>
          <w:tcPr>
            <w:tcW w:w="474" w:type="dxa"/>
            <w:vAlign w:val="top"/>
          </w:tcPr>
          <w:p w14:paraId="09C509D4">
            <w:pPr>
              <w:pStyle w:val="6"/>
            </w:pPr>
          </w:p>
        </w:tc>
        <w:tc>
          <w:tcPr>
            <w:tcW w:w="474" w:type="dxa"/>
            <w:vAlign w:val="top"/>
          </w:tcPr>
          <w:p w14:paraId="1A606B61">
            <w:pPr>
              <w:pStyle w:val="6"/>
            </w:pPr>
          </w:p>
        </w:tc>
      </w:tr>
      <w:tr w14:paraId="190A506C">
        <w:tblPrEx>
          <w:tblCellMar>
            <w:top w:w="0" w:type="dxa"/>
            <w:left w:w="0" w:type="dxa"/>
            <w:bottom w:w="0" w:type="dxa"/>
            <w:right w:w="0" w:type="dxa"/>
          </w:tblCellMar>
        </w:tblPrEx>
        <w:trPr>
          <w:trHeight w:val="339" w:hRule="atLeast"/>
        </w:trPr>
        <w:tc>
          <w:tcPr>
            <w:tcW w:w="1264" w:type="dxa"/>
            <w:vAlign w:val="top"/>
          </w:tcPr>
          <w:p w14:paraId="11183E53">
            <w:pPr>
              <w:spacing w:before="90" w:line="210" w:lineRule="auto"/>
              <w:ind w:left="134"/>
              <w:rPr>
                <w:rFonts w:ascii="宋体" w:hAnsi="宋体" w:eastAsia="宋体" w:cs="宋体"/>
                <w:sz w:val="21"/>
                <w:szCs w:val="21"/>
              </w:rPr>
            </w:pPr>
            <w:r>
              <w:fldChar w:fldCharType="begin"/>
            </w:r>
            <w:r>
              <w:instrText xml:space="preserve"> HYPERLINK "4.13.4.2" </w:instrText>
            </w:r>
            <w:r>
              <w:fldChar w:fldCharType="separate"/>
            </w:r>
            <w:r>
              <w:rPr>
                <w:rFonts w:ascii="宋体" w:hAnsi="宋体" w:eastAsia="宋体" w:cs="宋体"/>
                <w:spacing w:val="-1"/>
                <w:sz w:val="21"/>
                <w:szCs w:val="21"/>
              </w:rPr>
              <w:t>4.13.4.2</w:t>
            </w:r>
            <w:r>
              <w:rPr>
                <w:rFonts w:ascii="宋体" w:hAnsi="宋体" w:eastAsia="宋体" w:cs="宋体"/>
                <w:spacing w:val="-1"/>
                <w:sz w:val="21"/>
                <w:szCs w:val="21"/>
              </w:rPr>
              <w:fldChar w:fldCharType="end"/>
            </w:r>
          </w:p>
        </w:tc>
        <w:tc>
          <w:tcPr>
            <w:tcW w:w="4635" w:type="dxa"/>
            <w:vAlign w:val="top"/>
          </w:tcPr>
          <w:p w14:paraId="14CC42F2">
            <w:pPr>
              <w:spacing w:before="68" w:line="219" w:lineRule="auto"/>
              <w:ind w:left="50"/>
              <w:rPr>
                <w:rFonts w:ascii="宋体" w:hAnsi="宋体" w:eastAsia="宋体" w:cs="宋体"/>
                <w:sz w:val="21"/>
                <w:szCs w:val="21"/>
              </w:rPr>
            </w:pPr>
            <w:r>
              <w:rPr>
                <w:rFonts w:ascii="宋体" w:hAnsi="宋体" w:eastAsia="宋体" w:cs="宋体"/>
                <w:spacing w:val="2"/>
                <w:sz w:val="21"/>
                <w:szCs w:val="21"/>
              </w:rPr>
              <w:t>客房区域与公共区域温差不超过5℃</w:t>
            </w:r>
          </w:p>
        </w:tc>
        <w:tc>
          <w:tcPr>
            <w:tcW w:w="450" w:type="dxa"/>
            <w:vAlign w:val="top"/>
          </w:tcPr>
          <w:p w14:paraId="6B2EE041">
            <w:pPr>
              <w:pStyle w:val="6"/>
            </w:pPr>
          </w:p>
        </w:tc>
        <w:tc>
          <w:tcPr>
            <w:tcW w:w="400" w:type="dxa"/>
            <w:vAlign w:val="top"/>
          </w:tcPr>
          <w:p w14:paraId="4B78B7AD">
            <w:pPr>
              <w:pStyle w:val="6"/>
            </w:pPr>
          </w:p>
        </w:tc>
        <w:tc>
          <w:tcPr>
            <w:tcW w:w="390" w:type="dxa"/>
            <w:vAlign w:val="top"/>
          </w:tcPr>
          <w:p w14:paraId="3F229A5C">
            <w:pPr>
              <w:pStyle w:val="6"/>
            </w:pPr>
          </w:p>
        </w:tc>
        <w:tc>
          <w:tcPr>
            <w:tcW w:w="429" w:type="dxa"/>
            <w:vAlign w:val="top"/>
          </w:tcPr>
          <w:p w14:paraId="72B508A7">
            <w:pPr>
              <w:spacing w:before="90" w:line="210" w:lineRule="auto"/>
              <w:ind w:left="156"/>
              <w:rPr>
                <w:rFonts w:ascii="宋体" w:hAnsi="宋体" w:eastAsia="宋体" w:cs="宋体"/>
                <w:sz w:val="21"/>
                <w:szCs w:val="21"/>
              </w:rPr>
            </w:pPr>
            <w:r>
              <w:rPr>
                <w:rFonts w:ascii="宋体" w:hAnsi="宋体" w:eastAsia="宋体" w:cs="宋体"/>
                <w:sz w:val="21"/>
                <w:szCs w:val="21"/>
              </w:rPr>
              <w:t>1</w:t>
            </w:r>
          </w:p>
        </w:tc>
        <w:tc>
          <w:tcPr>
            <w:tcW w:w="390" w:type="dxa"/>
            <w:vAlign w:val="top"/>
          </w:tcPr>
          <w:p w14:paraId="30250046">
            <w:pPr>
              <w:spacing w:before="90" w:line="210"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65862A0C">
            <w:pPr>
              <w:pStyle w:val="6"/>
            </w:pPr>
          </w:p>
        </w:tc>
        <w:tc>
          <w:tcPr>
            <w:tcW w:w="474" w:type="dxa"/>
            <w:vAlign w:val="top"/>
          </w:tcPr>
          <w:p w14:paraId="44F26C37">
            <w:pPr>
              <w:pStyle w:val="6"/>
            </w:pPr>
          </w:p>
        </w:tc>
        <w:tc>
          <w:tcPr>
            <w:tcW w:w="474" w:type="dxa"/>
            <w:vAlign w:val="top"/>
          </w:tcPr>
          <w:p w14:paraId="657CEF5F">
            <w:pPr>
              <w:pStyle w:val="6"/>
            </w:pPr>
          </w:p>
        </w:tc>
      </w:tr>
      <w:tr w14:paraId="49B20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264" w:type="dxa"/>
            <w:vAlign w:val="top"/>
          </w:tcPr>
          <w:p w14:paraId="0D76A236">
            <w:pPr>
              <w:spacing w:before="70" w:line="193" w:lineRule="auto"/>
              <w:ind w:left="134"/>
              <w:rPr>
                <w:rFonts w:ascii="宋体" w:hAnsi="宋体" w:eastAsia="宋体" w:cs="宋体"/>
                <w:sz w:val="21"/>
                <w:szCs w:val="21"/>
              </w:rPr>
            </w:pPr>
            <w:r>
              <w:fldChar w:fldCharType="begin"/>
            </w:r>
            <w:r>
              <w:instrText xml:space="preserve"> HYPERLINK "4.13.4.3" </w:instrText>
            </w:r>
            <w:r>
              <w:fldChar w:fldCharType="separate"/>
            </w:r>
            <w:r>
              <w:rPr>
                <w:rFonts w:ascii="宋体" w:hAnsi="宋体" w:eastAsia="宋体" w:cs="宋体"/>
                <w:spacing w:val="-1"/>
                <w:sz w:val="21"/>
                <w:szCs w:val="21"/>
              </w:rPr>
              <w:t>4.13.4.3</w:t>
            </w:r>
            <w:r>
              <w:rPr>
                <w:rFonts w:ascii="宋体" w:hAnsi="宋体" w:eastAsia="宋体" w:cs="宋体"/>
                <w:spacing w:val="-1"/>
                <w:sz w:val="21"/>
                <w:szCs w:val="21"/>
              </w:rPr>
              <w:fldChar w:fldCharType="end"/>
            </w:r>
          </w:p>
        </w:tc>
        <w:tc>
          <w:tcPr>
            <w:tcW w:w="4635" w:type="dxa"/>
            <w:vAlign w:val="top"/>
          </w:tcPr>
          <w:p w14:paraId="2C82CEC9">
            <w:pPr>
              <w:spacing w:before="49" w:line="211" w:lineRule="auto"/>
              <w:ind w:left="50"/>
              <w:rPr>
                <w:rFonts w:ascii="宋体" w:hAnsi="宋体" w:eastAsia="宋体" w:cs="宋体"/>
                <w:sz w:val="21"/>
                <w:szCs w:val="21"/>
              </w:rPr>
            </w:pPr>
            <w:r>
              <w:rPr>
                <w:rFonts w:ascii="宋体" w:hAnsi="宋体" w:eastAsia="宋体" w:cs="宋体"/>
                <w:spacing w:val="3"/>
                <w:sz w:val="21"/>
                <w:szCs w:val="21"/>
              </w:rPr>
              <w:t>相对湿度(45%-55%)</w:t>
            </w:r>
          </w:p>
        </w:tc>
        <w:tc>
          <w:tcPr>
            <w:tcW w:w="450" w:type="dxa"/>
            <w:vAlign w:val="top"/>
          </w:tcPr>
          <w:p w14:paraId="415CCA37">
            <w:pPr>
              <w:pStyle w:val="6"/>
            </w:pPr>
          </w:p>
        </w:tc>
        <w:tc>
          <w:tcPr>
            <w:tcW w:w="400" w:type="dxa"/>
            <w:vAlign w:val="top"/>
          </w:tcPr>
          <w:p w14:paraId="5F851F20">
            <w:pPr>
              <w:pStyle w:val="6"/>
            </w:pPr>
          </w:p>
        </w:tc>
        <w:tc>
          <w:tcPr>
            <w:tcW w:w="390" w:type="dxa"/>
            <w:vAlign w:val="top"/>
          </w:tcPr>
          <w:p w14:paraId="1491C46D">
            <w:pPr>
              <w:pStyle w:val="6"/>
            </w:pPr>
          </w:p>
        </w:tc>
        <w:tc>
          <w:tcPr>
            <w:tcW w:w="429" w:type="dxa"/>
            <w:vAlign w:val="top"/>
          </w:tcPr>
          <w:p w14:paraId="341616F9">
            <w:pPr>
              <w:spacing w:before="70" w:line="193" w:lineRule="auto"/>
              <w:ind w:left="156"/>
              <w:rPr>
                <w:rFonts w:ascii="宋体" w:hAnsi="宋体" w:eastAsia="宋体" w:cs="宋体"/>
                <w:sz w:val="21"/>
                <w:szCs w:val="21"/>
              </w:rPr>
            </w:pPr>
            <w:r>
              <w:rPr>
                <w:rFonts w:ascii="宋体" w:hAnsi="宋体" w:eastAsia="宋体" w:cs="宋体"/>
                <w:sz w:val="21"/>
                <w:szCs w:val="21"/>
              </w:rPr>
              <w:t>1</w:t>
            </w:r>
          </w:p>
        </w:tc>
        <w:tc>
          <w:tcPr>
            <w:tcW w:w="390" w:type="dxa"/>
            <w:vAlign w:val="top"/>
          </w:tcPr>
          <w:p w14:paraId="3DCCC4F5">
            <w:pPr>
              <w:spacing w:before="70" w:line="193"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7D6FC65E">
            <w:pPr>
              <w:pStyle w:val="6"/>
            </w:pPr>
          </w:p>
        </w:tc>
        <w:tc>
          <w:tcPr>
            <w:tcW w:w="474" w:type="dxa"/>
            <w:vAlign w:val="top"/>
          </w:tcPr>
          <w:p w14:paraId="08761594">
            <w:pPr>
              <w:pStyle w:val="6"/>
            </w:pPr>
          </w:p>
        </w:tc>
        <w:tc>
          <w:tcPr>
            <w:tcW w:w="474" w:type="dxa"/>
            <w:vAlign w:val="top"/>
          </w:tcPr>
          <w:p w14:paraId="58B2A7E5">
            <w:pPr>
              <w:pStyle w:val="6"/>
            </w:pPr>
          </w:p>
        </w:tc>
      </w:tr>
      <w:tr w14:paraId="485E0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264" w:type="dxa"/>
            <w:vAlign w:val="top"/>
          </w:tcPr>
          <w:p w14:paraId="7056AC46">
            <w:pPr>
              <w:spacing w:before="100" w:line="239" w:lineRule="auto"/>
              <w:ind w:left="134"/>
              <w:rPr>
                <w:rFonts w:ascii="宋体" w:hAnsi="宋体" w:eastAsia="宋体" w:cs="宋体"/>
                <w:sz w:val="21"/>
                <w:szCs w:val="21"/>
              </w:rPr>
            </w:pPr>
            <w:r>
              <w:rPr>
                <w:rFonts w:ascii="宋体" w:hAnsi="宋体" w:eastAsia="宋体" w:cs="宋体"/>
                <w:spacing w:val="-2"/>
                <w:sz w:val="21"/>
                <w:szCs w:val="21"/>
              </w:rPr>
              <w:t>4.13.5</w:t>
            </w:r>
          </w:p>
        </w:tc>
        <w:tc>
          <w:tcPr>
            <w:tcW w:w="4635" w:type="dxa"/>
            <w:vAlign w:val="top"/>
          </w:tcPr>
          <w:p w14:paraId="0CDBC16D">
            <w:pPr>
              <w:spacing w:before="78" w:line="233" w:lineRule="auto"/>
              <w:ind w:left="50"/>
              <w:rPr>
                <w:rFonts w:ascii="宋体" w:hAnsi="宋体" w:eastAsia="宋体" w:cs="宋体"/>
                <w:sz w:val="21"/>
                <w:szCs w:val="21"/>
              </w:rPr>
            </w:pPr>
            <w:r>
              <w:rPr>
                <w:rFonts w:ascii="宋体" w:hAnsi="宋体" w:eastAsia="宋体" w:cs="宋体"/>
                <w:spacing w:val="-2"/>
                <w:sz w:val="21"/>
                <w:szCs w:val="21"/>
              </w:rPr>
              <w:t>应宾客要求提供加湿、除湿、空气净化设备</w:t>
            </w:r>
            <w:r>
              <w:rPr>
                <w:rFonts w:ascii="宋体" w:hAnsi="宋体" w:eastAsia="宋体" w:cs="宋体"/>
                <w:spacing w:val="-3"/>
                <w:sz w:val="21"/>
                <w:szCs w:val="21"/>
              </w:rPr>
              <w:t>，效果</w:t>
            </w:r>
            <w:r>
              <w:rPr>
                <w:rFonts w:ascii="宋体" w:hAnsi="宋体" w:eastAsia="宋体" w:cs="宋体"/>
                <w:sz w:val="21"/>
                <w:szCs w:val="21"/>
              </w:rPr>
              <w:t xml:space="preserve"> </w:t>
            </w:r>
            <w:r>
              <w:rPr>
                <w:rFonts w:ascii="宋体" w:hAnsi="宋体" w:eastAsia="宋体" w:cs="宋体"/>
                <w:spacing w:val="8"/>
                <w:sz w:val="21"/>
                <w:szCs w:val="21"/>
              </w:rPr>
              <w:t>良好</w:t>
            </w:r>
          </w:p>
        </w:tc>
        <w:tc>
          <w:tcPr>
            <w:tcW w:w="450" w:type="dxa"/>
            <w:vAlign w:val="top"/>
          </w:tcPr>
          <w:p w14:paraId="76424755">
            <w:pPr>
              <w:pStyle w:val="6"/>
            </w:pPr>
          </w:p>
        </w:tc>
        <w:tc>
          <w:tcPr>
            <w:tcW w:w="400" w:type="dxa"/>
            <w:vAlign w:val="top"/>
          </w:tcPr>
          <w:p w14:paraId="6395FEBD">
            <w:pPr>
              <w:pStyle w:val="6"/>
            </w:pPr>
          </w:p>
        </w:tc>
        <w:tc>
          <w:tcPr>
            <w:tcW w:w="390" w:type="dxa"/>
            <w:vAlign w:val="top"/>
          </w:tcPr>
          <w:p w14:paraId="65A0592B">
            <w:pPr>
              <w:spacing w:before="130" w:line="241" w:lineRule="auto"/>
              <w:ind w:left="136"/>
              <w:rPr>
                <w:rFonts w:ascii="宋体" w:hAnsi="宋体" w:eastAsia="宋体" w:cs="宋体"/>
                <w:sz w:val="21"/>
                <w:szCs w:val="21"/>
              </w:rPr>
            </w:pPr>
            <w:r>
              <w:rPr>
                <w:rFonts w:ascii="宋体" w:hAnsi="宋体" w:eastAsia="宋体" w:cs="宋体"/>
                <w:sz w:val="21"/>
                <w:szCs w:val="21"/>
              </w:rPr>
              <w:t>1</w:t>
            </w:r>
          </w:p>
        </w:tc>
        <w:tc>
          <w:tcPr>
            <w:tcW w:w="429" w:type="dxa"/>
            <w:vAlign w:val="top"/>
          </w:tcPr>
          <w:p w14:paraId="0CC4A41A">
            <w:pPr>
              <w:pStyle w:val="6"/>
            </w:pPr>
          </w:p>
        </w:tc>
        <w:tc>
          <w:tcPr>
            <w:tcW w:w="390" w:type="dxa"/>
            <w:vAlign w:val="top"/>
          </w:tcPr>
          <w:p w14:paraId="1310FF96">
            <w:pPr>
              <w:spacing w:before="110" w:line="241"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66AF6732">
            <w:pPr>
              <w:pStyle w:val="6"/>
            </w:pPr>
          </w:p>
        </w:tc>
        <w:tc>
          <w:tcPr>
            <w:tcW w:w="474" w:type="dxa"/>
            <w:vAlign w:val="top"/>
          </w:tcPr>
          <w:p w14:paraId="61D4730E">
            <w:pPr>
              <w:pStyle w:val="6"/>
            </w:pPr>
          </w:p>
        </w:tc>
        <w:tc>
          <w:tcPr>
            <w:tcW w:w="474" w:type="dxa"/>
            <w:vAlign w:val="top"/>
          </w:tcPr>
          <w:p w14:paraId="3BC5C8E1">
            <w:pPr>
              <w:pStyle w:val="6"/>
            </w:pPr>
          </w:p>
        </w:tc>
      </w:tr>
      <w:tr w14:paraId="27397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64" w:type="dxa"/>
            <w:vAlign w:val="top"/>
          </w:tcPr>
          <w:p w14:paraId="591B1F3F">
            <w:pPr>
              <w:spacing w:before="101" w:line="218" w:lineRule="auto"/>
              <w:ind w:left="134"/>
              <w:rPr>
                <w:rFonts w:ascii="宋体" w:hAnsi="宋体" w:eastAsia="宋体" w:cs="宋体"/>
                <w:sz w:val="21"/>
                <w:szCs w:val="21"/>
              </w:rPr>
            </w:pPr>
            <w:r>
              <w:rPr>
                <w:rFonts w:ascii="宋体" w:hAnsi="宋体" w:eastAsia="宋体" w:cs="宋体"/>
                <w:spacing w:val="-2"/>
                <w:sz w:val="21"/>
                <w:szCs w:val="21"/>
              </w:rPr>
              <w:t>4.13.6</w:t>
            </w:r>
          </w:p>
        </w:tc>
        <w:tc>
          <w:tcPr>
            <w:tcW w:w="4635" w:type="dxa"/>
            <w:vAlign w:val="top"/>
          </w:tcPr>
          <w:p w14:paraId="0378D0F3">
            <w:pPr>
              <w:spacing w:before="81" w:line="221" w:lineRule="auto"/>
              <w:ind w:left="50"/>
              <w:rPr>
                <w:rFonts w:ascii="宋体" w:hAnsi="宋体" w:eastAsia="宋体" w:cs="宋体"/>
                <w:sz w:val="21"/>
                <w:szCs w:val="21"/>
              </w:rPr>
            </w:pPr>
            <w:r>
              <w:rPr>
                <w:rFonts w:ascii="宋体" w:hAnsi="宋体" w:eastAsia="宋体" w:cs="宋体"/>
                <w:spacing w:val="5"/>
                <w:sz w:val="21"/>
                <w:szCs w:val="21"/>
              </w:rPr>
              <w:t>隔音</w:t>
            </w:r>
          </w:p>
        </w:tc>
        <w:tc>
          <w:tcPr>
            <w:tcW w:w="450" w:type="dxa"/>
            <w:vAlign w:val="top"/>
          </w:tcPr>
          <w:p w14:paraId="00FD7982">
            <w:pPr>
              <w:pStyle w:val="6"/>
            </w:pPr>
          </w:p>
        </w:tc>
        <w:tc>
          <w:tcPr>
            <w:tcW w:w="400" w:type="dxa"/>
            <w:vAlign w:val="top"/>
          </w:tcPr>
          <w:p w14:paraId="0EDE106B">
            <w:pPr>
              <w:pStyle w:val="6"/>
            </w:pPr>
          </w:p>
        </w:tc>
        <w:tc>
          <w:tcPr>
            <w:tcW w:w="390" w:type="dxa"/>
            <w:vAlign w:val="top"/>
          </w:tcPr>
          <w:p w14:paraId="49175D1B">
            <w:pPr>
              <w:spacing w:before="101" w:line="218" w:lineRule="auto"/>
              <w:ind w:left="136"/>
              <w:rPr>
                <w:rFonts w:ascii="宋体" w:hAnsi="宋体" w:eastAsia="宋体" w:cs="宋体"/>
                <w:sz w:val="21"/>
                <w:szCs w:val="21"/>
              </w:rPr>
            </w:pPr>
            <w:r>
              <w:rPr>
                <w:rFonts w:ascii="宋体" w:hAnsi="宋体" w:eastAsia="宋体" w:cs="宋体"/>
                <w:sz w:val="21"/>
                <w:szCs w:val="21"/>
              </w:rPr>
              <w:t>2</w:t>
            </w:r>
          </w:p>
        </w:tc>
        <w:tc>
          <w:tcPr>
            <w:tcW w:w="429" w:type="dxa"/>
            <w:vAlign w:val="top"/>
          </w:tcPr>
          <w:p w14:paraId="77998FD4">
            <w:pPr>
              <w:pStyle w:val="6"/>
            </w:pPr>
          </w:p>
        </w:tc>
        <w:tc>
          <w:tcPr>
            <w:tcW w:w="390" w:type="dxa"/>
            <w:vAlign w:val="top"/>
          </w:tcPr>
          <w:p w14:paraId="2B7DB648">
            <w:pPr>
              <w:pStyle w:val="6"/>
            </w:pPr>
          </w:p>
        </w:tc>
        <w:tc>
          <w:tcPr>
            <w:tcW w:w="499" w:type="dxa"/>
            <w:vAlign w:val="top"/>
          </w:tcPr>
          <w:p w14:paraId="6FAB07B8">
            <w:pPr>
              <w:pStyle w:val="6"/>
            </w:pPr>
          </w:p>
        </w:tc>
        <w:tc>
          <w:tcPr>
            <w:tcW w:w="474" w:type="dxa"/>
            <w:vAlign w:val="top"/>
          </w:tcPr>
          <w:p w14:paraId="03540755">
            <w:pPr>
              <w:pStyle w:val="6"/>
            </w:pPr>
          </w:p>
        </w:tc>
        <w:tc>
          <w:tcPr>
            <w:tcW w:w="474" w:type="dxa"/>
            <w:vAlign w:val="top"/>
          </w:tcPr>
          <w:p w14:paraId="6196F395">
            <w:pPr>
              <w:pStyle w:val="6"/>
            </w:pPr>
          </w:p>
        </w:tc>
      </w:tr>
      <w:tr w14:paraId="1F937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0BECE96A">
            <w:pPr>
              <w:pStyle w:val="6"/>
            </w:pPr>
          </w:p>
        </w:tc>
        <w:tc>
          <w:tcPr>
            <w:tcW w:w="4635" w:type="dxa"/>
            <w:vAlign w:val="top"/>
          </w:tcPr>
          <w:p w14:paraId="41838221">
            <w:pPr>
              <w:spacing w:before="52" w:line="218" w:lineRule="auto"/>
              <w:ind w:left="50"/>
              <w:rPr>
                <w:rFonts w:ascii="宋体" w:hAnsi="宋体" w:eastAsia="宋体" w:cs="宋体"/>
                <w:sz w:val="21"/>
                <w:szCs w:val="21"/>
              </w:rPr>
            </w:pPr>
            <w:r>
              <w:rPr>
                <w:rFonts w:ascii="宋体" w:hAnsi="宋体" w:eastAsia="宋体" w:cs="宋体"/>
                <w:spacing w:val="2"/>
                <w:sz w:val="21"/>
                <w:szCs w:val="21"/>
              </w:rPr>
              <w:t>效果良好</w:t>
            </w:r>
          </w:p>
        </w:tc>
        <w:tc>
          <w:tcPr>
            <w:tcW w:w="450" w:type="dxa"/>
            <w:vAlign w:val="top"/>
          </w:tcPr>
          <w:p w14:paraId="09862D24">
            <w:pPr>
              <w:pStyle w:val="6"/>
            </w:pPr>
          </w:p>
        </w:tc>
        <w:tc>
          <w:tcPr>
            <w:tcW w:w="400" w:type="dxa"/>
            <w:vAlign w:val="top"/>
          </w:tcPr>
          <w:p w14:paraId="7749B2F4">
            <w:pPr>
              <w:pStyle w:val="6"/>
            </w:pPr>
          </w:p>
        </w:tc>
        <w:tc>
          <w:tcPr>
            <w:tcW w:w="390" w:type="dxa"/>
            <w:vAlign w:val="top"/>
          </w:tcPr>
          <w:p w14:paraId="6BDBFCDD">
            <w:pPr>
              <w:pStyle w:val="6"/>
            </w:pPr>
          </w:p>
        </w:tc>
        <w:tc>
          <w:tcPr>
            <w:tcW w:w="429" w:type="dxa"/>
            <w:vAlign w:val="top"/>
          </w:tcPr>
          <w:p w14:paraId="23E8E3D3">
            <w:pPr>
              <w:pStyle w:val="6"/>
            </w:pPr>
          </w:p>
        </w:tc>
        <w:tc>
          <w:tcPr>
            <w:tcW w:w="390" w:type="dxa"/>
            <w:vAlign w:val="top"/>
          </w:tcPr>
          <w:p w14:paraId="7E8E381C">
            <w:pPr>
              <w:spacing w:before="72" w:line="200" w:lineRule="auto"/>
              <w:ind w:left="137"/>
              <w:rPr>
                <w:rFonts w:ascii="宋体" w:hAnsi="宋体" w:eastAsia="宋体" w:cs="宋体"/>
                <w:sz w:val="21"/>
                <w:szCs w:val="21"/>
              </w:rPr>
            </w:pPr>
            <w:r>
              <w:rPr>
                <w:rFonts w:ascii="宋体" w:hAnsi="宋体" w:eastAsia="宋体" w:cs="宋体"/>
                <w:sz w:val="21"/>
                <w:szCs w:val="21"/>
              </w:rPr>
              <w:t>2</w:t>
            </w:r>
          </w:p>
        </w:tc>
        <w:tc>
          <w:tcPr>
            <w:tcW w:w="499" w:type="dxa"/>
            <w:vAlign w:val="top"/>
          </w:tcPr>
          <w:p w14:paraId="20201058">
            <w:pPr>
              <w:pStyle w:val="6"/>
            </w:pPr>
          </w:p>
        </w:tc>
        <w:tc>
          <w:tcPr>
            <w:tcW w:w="474" w:type="dxa"/>
            <w:vAlign w:val="top"/>
          </w:tcPr>
          <w:p w14:paraId="35573D4A">
            <w:pPr>
              <w:pStyle w:val="6"/>
            </w:pPr>
          </w:p>
        </w:tc>
        <w:tc>
          <w:tcPr>
            <w:tcW w:w="474" w:type="dxa"/>
            <w:vAlign w:val="top"/>
          </w:tcPr>
          <w:p w14:paraId="2239AF54">
            <w:pPr>
              <w:pStyle w:val="6"/>
            </w:pPr>
          </w:p>
        </w:tc>
      </w:tr>
      <w:tr w14:paraId="07E97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1264" w:type="dxa"/>
            <w:vAlign w:val="top"/>
          </w:tcPr>
          <w:p w14:paraId="0DED9D1E">
            <w:pPr>
              <w:pStyle w:val="6"/>
            </w:pPr>
          </w:p>
        </w:tc>
        <w:tc>
          <w:tcPr>
            <w:tcW w:w="4635" w:type="dxa"/>
            <w:vAlign w:val="top"/>
          </w:tcPr>
          <w:p w14:paraId="4E16F4A1">
            <w:pPr>
              <w:spacing w:before="52" w:line="218" w:lineRule="auto"/>
              <w:ind w:left="50"/>
              <w:rPr>
                <w:rFonts w:ascii="宋体" w:hAnsi="宋体" w:eastAsia="宋体" w:cs="宋体"/>
                <w:sz w:val="21"/>
                <w:szCs w:val="21"/>
              </w:rPr>
            </w:pPr>
            <w:r>
              <w:rPr>
                <w:rFonts w:ascii="宋体" w:hAnsi="宋体" w:eastAsia="宋体" w:cs="宋体"/>
                <w:spacing w:val="2"/>
                <w:sz w:val="21"/>
                <w:szCs w:val="21"/>
              </w:rPr>
              <w:t>效果一般</w:t>
            </w:r>
          </w:p>
        </w:tc>
        <w:tc>
          <w:tcPr>
            <w:tcW w:w="450" w:type="dxa"/>
            <w:vAlign w:val="top"/>
          </w:tcPr>
          <w:p w14:paraId="569C45BD">
            <w:pPr>
              <w:pStyle w:val="6"/>
            </w:pPr>
          </w:p>
        </w:tc>
        <w:tc>
          <w:tcPr>
            <w:tcW w:w="400" w:type="dxa"/>
            <w:vAlign w:val="top"/>
          </w:tcPr>
          <w:p w14:paraId="6C5D3395">
            <w:pPr>
              <w:pStyle w:val="6"/>
            </w:pPr>
          </w:p>
        </w:tc>
        <w:tc>
          <w:tcPr>
            <w:tcW w:w="390" w:type="dxa"/>
            <w:vAlign w:val="top"/>
          </w:tcPr>
          <w:p w14:paraId="28E238BF">
            <w:pPr>
              <w:pStyle w:val="6"/>
            </w:pPr>
          </w:p>
        </w:tc>
        <w:tc>
          <w:tcPr>
            <w:tcW w:w="429" w:type="dxa"/>
            <w:vAlign w:val="top"/>
          </w:tcPr>
          <w:p w14:paraId="55ED6F45">
            <w:pPr>
              <w:pStyle w:val="6"/>
            </w:pPr>
          </w:p>
        </w:tc>
        <w:tc>
          <w:tcPr>
            <w:tcW w:w="390" w:type="dxa"/>
            <w:vAlign w:val="top"/>
          </w:tcPr>
          <w:p w14:paraId="78551F51">
            <w:pPr>
              <w:spacing w:before="72" w:line="200"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31F9B90D">
            <w:pPr>
              <w:pStyle w:val="6"/>
            </w:pPr>
          </w:p>
        </w:tc>
        <w:tc>
          <w:tcPr>
            <w:tcW w:w="474" w:type="dxa"/>
            <w:vAlign w:val="top"/>
          </w:tcPr>
          <w:p w14:paraId="0B2ABA0A">
            <w:pPr>
              <w:pStyle w:val="6"/>
            </w:pPr>
          </w:p>
        </w:tc>
        <w:tc>
          <w:tcPr>
            <w:tcW w:w="474" w:type="dxa"/>
            <w:vAlign w:val="top"/>
          </w:tcPr>
          <w:p w14:paraId="19938BDD">
            <w:pPr>
              <w:pStyle w:val="6"/>
            </w:pPr>
          </w:p>
        </w:tc>
      </w:tr>
      <w:tr w14:paraId="44A22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264" w:type="dxa"/>
            <w:vAlign w:val="top"/>
          </w:tcPr>
          <w:p w14:paraId="2240E042">
            <w:pPr>
              <w:spacing w:before="82" w:line="208" w:lineRule="auto"/>
              <w:ind w:left="134"/>
              <w:rPr>
                <w:rFonts w:ascii="宋体" w:hAnsi="宋体" w:eastAsia="宋体" w:cs="宋体"/>
                <w:sz w:val="21"/>
                <w:szCs w:val="21"/>
              </w:rPr>
            </w:pPr>
            <w:r>
              <w:rPr>
                <w:rFonts w:ascii="宋体" w:hAnsi="宋体" w:eastAsia="宋体" w:cs="宋体"/>
                <w:spacing w:val="-2"/>
                <w:sz w:val="21"/>
                <w:szCs w:val="21"/>
              </w:rPr>
              <w:t>4.13.7</w:t>
            </w:r>
          </w:p>
        </w:tc>
        <w:tc>
          <w:tcPr>
            <w:tcW w:w="4635" w:type="dxa"/>
            <w:vAlign w:val="top"/>
          </w:tcPr>
          <w:p w14:paraId="579DFCAB">
            <w:pPr>
              <w:spacing w:before="61" w:line="219" w:lineRule="auto"/>
              <w:ind w:left="50"/>
              <w:rPr>
                <w:rFonts w:ascii="宋体" w:hAnsi="宋体" w:eastAsia="宋体" w:cs="宋体"/>
                <w:sz w:val="21"/>
                <w:szCs w:val="21"/>
              </w:rPr>
            </w:pPr>
            <w:r>
              <w:rPr>
                <w:rFonts w:ascii="宋体" w:hAnsi="宋体" w:eastAsia="宋体" w:cs="宋体"/>
                <w:spacing w:val="2"/>
                <w:sz w:val="21"/>
                <w:szCs w:val="21"/>
              </w:rPr>
              <w:t>窗帘遮光</w:t>
            </w:r>
          </w:p>
        </w:tc>
        <w:tc>
          <w:tcPr>
            <w:tcW w:w="450" w:type="dxa"/>
            <w:vAlign w:val="top"/>
          </w:tcPr>
          <w:p w14:paraId="7A1C0095">
            <w:pPr>
              <w:pStyle w:val="6"/>
            </w:pPr>
          </w:p>
        </w:tc>
        <w:tc>
          <w:tcPr>
            <w:tcW w:w="400" w:type="dxa"/>
            <w:vAlign w:val="top"/>
          </w:tcPr>
          <w:p w14:paraId="697533F1">
            <w:pPr>
              <w:pStyle w:val="6"/>
            </w:pPr>
          </w:p>
        </w:tc>
        <w:tc>
          <w:tcPr>
            <w:tcW w:w="390" w:type="dxa"/>
            <w:vAlign w:val="top"/>
          </w:tcPr>
          <w:p w14:paraId="0EE30241">
            <w:pPr>
              <w:spacing w:before="82" w:line="208" w:lineRule="auto"/>
              <w:ind w:left="136"/>
              <w:rPr>
                <w:rFonts w:ascii="宋体" w:hAnsi="宋体" w:eastAsia="宋体" w:cs="宋体"/>
                <w:sz w:val="21"/>
                <w:szCs w:val="21"/>
              </w:rPr>
            </w:pPr>
            <w:r>
              <w:rPr>
                <w:rFonts w:ascii="宋体" w:hAnsi="宋体" w:eastAsia="宋体" w:cs="宋体"/>
                <w:sz w:val="21"/>
                <w:szCs w:val="21"/>
              </w:rPr>
              <w:t>2</w:t>
            </w:r>
          </w:p>
        </w:tc>
        <w:tc>
          <w:tcPr>
            <w:tcW w:w="429" w:type="dxa"/>
            <w:vAlign w:val="top"/>
          </w:tcPr>
          <w:p w14:paraId="3D8B8461">
            <w:pPr>
              <w:pStyle w:val="6"/>
            </w:pPr>
          </w:p>
        </w:tc>
        <w:tc>
          <w:tcPr>
            <w:tcW w:w="390" w:type="dxa"/>
            <w:vAlign w:val="top"/>
          </w:tcPr>
          <w:p w14:paraId="76144272">
            <w:pPr>
              <w:pStyle w:val="6"/>
            </w:pPr>
          </w:p>
        </w:tc>
        <w:tc>
          <w:tcPr>
            <w:tcW w:w="499" w:type="dxa"/>
            <w:vAlign w:val="top"/>
          </w:tcPr>
          <w:p w14:paraId="11494DEE">
            <w:pPr>
              <w:pStyle w:val="6"/>
            </w:pPr>
          </w:p>
        </w:tc>
        <w:tc>
          <w:tcPr>
            <w:tcW w:w="474" w:type="dxa"/>
            <w:vAlign w:val="top"/>
          </w:tcPr>
          <w:p w14:paraId="10B6843B">
            <w:pPr>
              <w:pStyle w:val="6"/>
            </w:pPr>
          </w:p>
        </w:tc>
        <w:tc>
          <w:tcPr>
            <w:tcW w:w="474" w:type="dxa"/>
            <w:vAlign w:val="top"/>
          </w:tcPr>
          <w:p w14:paraId="3699C427">
            <w:pPr>
              <w:pStyle w:val="6"/>
            </w:pPr>
          </w:p>
        </w:tc>
      </w:tr>
      <w:tr w14:paraId="696F6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64" w:type="dxa"/>
            <w:vAlign w:val="top"/>
          </w:tcPr>
          <w:p w14:paraId="16F4B3D7">
            <w:pPr>
              <w:pStyle w:val="6"/>
            </w:pPr>
          </w:p>
        </w:tc>
        <w:tc>
          <w:tcPr>
            <w:tcW w:w="4635" w:type="dxa"/>
            <w:vAlign w:val="top"/>
          </w:tcPr>
          <w:p w14:paraId="05441F7B">
            <w:pPr>
              <w:spacing w:before="82" w:line="219" w:lineRule="auto"/>
              <w:ind w:left="50"/>
              <w:rPr>
                <w:rFonts w:ascii="宋体" w:hAnsi="宋体" w:eastAsia="宋体" w:cs="宋体"/>
                <w:sz w:val="21"/>
                <w:szCs w:val="21"/>
              </w:rPr>
            </w:pPr>
            <w:r>
              <w:rPr>
                <w:rFonts w:ascii="宋体" w:hAnsi="宋体" w:eastAsia="宋体" w:cs="宋体"/>
                <w:spacing w:val="2"/>
                <w:sz w:val="21"/>
                <w:szCs w:val="21"/>
              </w:rPr>
              <w:t>效果良好</w:t>
            </w:r>
          </w:p>
        </w:tc>
        <w:tc>
          <w:tcPr>
            <w:tcW w:w="450" w:type="dxa"/>
            <w:vAlign w:val="top"/>
          </w:tcPr>
          <w:p w14:paraId="01F30580">
            <w:pPr>
              <w:pStyle w:val="6"/>
            </w:pPr>
          </w:p>
        </w:tc>
        <w:tc>
          <w:tcPr>
            <w:tcW w:w="400" w:type="dxa"/>
            <w:vAlign w:val="top"/>
          </w:tcPr>
          <w:p w14:paraId="5803CCE8">
            <w:pPr>
              <w:pStyle w:val="6"/>
            </w:pPr>
          </w:p>
        </w:tc>
        <w:tc>
          <w:tcPr>
            <w:tcW w:w="390" w:type="dxa"/>
            <w:vAlign w:val="top"/>
          </w:tcPr>
          <w:p w14:paraId="726243EF">
            <w:pPr>
              <w:pStyle w:val="6"/>
            </w:pPr>
          </w:p>
        </w:tc>
        <w:tc>
          <w:tcPr>
            <w:tcW w:w="429" w:type="dxa"/>
            <w:vAlign w:val="top"/>
          </w:tcPr>
          <w:p w14:paraId="66F45BE6">
            <w:pPr>
              <w:pStyle w:val="6"/>
            </w:pPr>
          </w:p>
        </w:tc>
        <w:tc>
          <w:tcPr>
            <w:tcW w:w="390" w:type="dxa"/>
            <w:vAlign w:val="top"/>
          </w:tcPr>
          <w:p w14:paraId="60DE9E00">
            <w:pPr>
              <w:spacing w:before="103" w:line="217" w:lineRule="auto"/>
              <w:ind w:left="137"/>
              <w:rPr>
                <w:rFonts w:ascii="宋体" w:hAnsi="宋体" w:eastAsia="宋体" w:cs="宋体"/>
                <w:sz w:val="21"/>
                <w:szCs w:val="21"/>
              </w:rPr>
            </w:pPr>
            <w:r>
              <w:rPr>
                <w:rFonts w:ascii="宋体" w:hAnsi="宋体" w:eastAsia="宋体" w:cs="宋体"/>
                <w:sz w:val="21"/>
                <w:szCs w:val="21"/>
              </w:rPr>
              <w:t>2</w:t>
            </w:r>
          </w:p>
        </w:tc>
        <w:tc>
          <w:tcPr>
            <w:tcW w:w="499" w:type="dxa"/>
            <w:vAlign w:val="top"/>
          </w:tcPr>
          <w:p w14:paraId="356B1474">
            <w:pPr>
              <w:pStyle w:val="6"/>
            </w:pPr>
          </w:p>
        </w:tc>
        <w:tc>
          <w:tcPr>
            <w:tcW w:w="474" w:type="dxa"/>
            <w:vAlign w:val="top"/>
          </w:tcPr>
          <w:p w14:paraId="005CF7A4">
            <w:pPr>
              <w:pStyle w:val="6"/>
            </w:pPr>
          </w:p>
        </w:tc>
        <w:tc>
          <w:tcPr>
            <w:tcW w:w="474" w:type="dxa"/>
            <w:vAlign w:val="top"/>
          </w:tcPr>
          <w:p w14:paraId="4B90EC99">
            <w:pPr>
              <w:pStyle w:val="6"/>
            </w:pPr>
          </w:p>
        </w:tc>
      </w:tr>
      <w:tr w14:paraId="4F45E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264" w:type="dxa"/>
            <w:vAlign w:val="top"/>
          </w:tcPr>
          <w:p w14:paraId="5984C531">
            <w:pPr>
              <w:pStyle w:val="6"/>
            </w:pPr>
          </w:p>
        </w:tc>
        <w:tc>
          <w:tcPr>
            <w:tcW w:w="4635" w:type="dxa"/>
            <w:vAlign w:val="top"/>
          </w:tcPr>
          <w:p w14:paraId="31A790D7">
            <w:pPr>
              <w:spacing w:before="53" w:line="208" w:lineRule="auto"/>
              <w:ind w:left="50"/>
              <w:rPr>
                <w:rFonts w:ascii="宋体" w:hAnsi="宋体" w:eastAsia="宋体" w:cs="宋体"/>
                <w:sz w:val="21"/>
                <w:szCs w:val="21"/>
              </w:rPr>
            </w:pPr>
            <w:r>
              <w:rPr>
                <w:rFonts w:ascii="宋体" w:hAnsi="宋体" w:eastAsia="宋体" w:cs="宋体"/>
                <w:spacing w:val="2"/>
                <w:sz w:val="21"/>
                <w:szCs w:val="21"/>
              </w:rPr>
              <w:t>效果一般</w:t>
            </w:r>
          </w:p>
        </w:tc>
        <w:tc>
          <w:tcPr>
            <w:tcW w:w="450" w:type="dxa"/>
            <w:vAlign w:val="top"/>
          </w:tcPr>
          <w:p w14:paraId="3BB735F4">
            <w:pPr>
              <w:pStyle w:val="6"/>
            </w:pPr>
          </w:p>
        </w:tc>
        <w:tc>
          <w:tcPr>
            <w:tcW w:w="400" w:type="dxa"/>
            <w:vAlign w:val="top"/>
          </w:tcPr>
          <w:p w14:paraId="2BB92835">
            <w:pPr>
              <w:pStyle w:val="6"/>
            </w:pPr>
          </w:p>
        </w:tc>
        <w:tc>
          <w:tcPr>
            <w:tcW w:w="390" w:type="dxa"/>
            <w:vAlign w:val="top"/>
          </w:tcPr>
          <w:p w14:paraId="2056ED53">
            <w:pPr>
              <w:pStyle w:val="6"/>
            </w:pPr>
          </w:p>
        </w:tc>
        <w:tc>
          <w:tcPr>
            <w:tcW w:w="429" w:type="dxa"/>
            <w:vAlign w:val="top"/>
          </w:tcPr>
          <w:p w14:paraId="096BC55F">
            <w:pPr>
              <w:pStyle w:val="6"/>
            </w:pPr>
          </w:p>
        </w:tc>
        <w:tc>
          <w:tcPr>
            <w:tcW w:w="390" w:type="dxa"/>
            <w:vAlign w:val="top"/>
          </w:tcPr>
          <w:p w14:paraId="5345BFB3">
            <w:pPr>
              <w:spacing w:before="73" w:line="190"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385B5743">
            <w:pPr>
              <w:pStyle w:val="6"/>
            </w:pPr>
          </w:p>
        </w:tc>
        <w:tc>
          <w:tcPr>
            <w:tcW w:w="474" w:type="dxa"/>
            <w:vAlign w:val="top"/>
          </w:tcPr>
          <w:p w14:paraId="15910587">
            <w:pPr>
              <w:pStyle w:val="6"/>
            </w:pPr>
          </w:p>
        </w:tc>
        <w:tc>
          <w:tcPr>
            <w:tcW w:w="474" w:type="dxa"/>
            <w:vAlign w:val="top"/>
          </w:tcPr>
          <w:p w14:paraId="2B6869C3">
            <w:pPr>
              <w:pStyle w:val="6"/>
            </w:pPr>
          </w:p>
        </w:tc>
      </w:tr>
      <w:tr w14:paraId="45CD1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642FAA07">
            <w:pPr>
              <w:spacing w:before="73" w:line="199" w:lineRule="auto"/>
              <w:ind w:left="134"/>
              <w:rPr>
                <w:rFonts w:ascii="宋体" w:hAnsi="宋体" w:eastAsia="宋体" w:cs="宋体"/>
                <w:sz w:val="21"/>
                <w:szCs w:val="21"/>
              </w:rPr>
            </w:pPr>
            <w:r>
              <w:rPr>
                <w:rFonts w:ascii="宋体" w:hAnsi="宋体" w:eastAsia="宋体" w:cs="宋体"/>
                <w:spacing w:val="-2"/>
                <w:sz w:val="21"/>
                <w:szCs w:val="21"/>
              </w:rPr>
              <w:t>4.13.8</w:t>
            </w:r>
          </w:p>
        </w:tc>
        <w:tc>
          <w:tcPr>
            <w:tcW w:w="4635" w:type="dxa"/>
            <w:vAlign w:val="top"/>
          </w:tcPr>
          <w:p w14:paraId="7F35D2CD">
            <w:pPr>
              <w:spacing w:before="52" w:line="218" w:lineRule="auto"/>
              <w:ind w:left="50"/>
              <w:rPr>
                <w:rFonts w:ascii="宋体" w:hAnsi="宋体" w:eastAsia="宋体" w:cs="宋体"/>
                <w:sz w:val="21"/>
                <w:szCs w:val="21"/>
              </w:rPr>
            </w:pPr>
            <w:r>
              <w:rPr>
                <w:rFonts w:ascii="宋体" w:hAnsi="宋体" w:eastAsia="宋体" w:cs="宋体"/>
                <w:spacing w:val="11"/>
                <w:sz w:val="21"/>
                <w:szCs w:val="21"/>
              </w:rPr>
              <w:t>照明</w:t>
            </w:r>
          </w:p>
        </w:tc>
        <w:tc>
          <w:tcPr>
            <w:tcW w:w="450" w:type="dxa"/>
            <w:vAlign w:val="top"/>
          </w:tcPr>
          <w:p w14:paraId="1B09E765">
            <w:pPr>
              <w:pStyle w:val="6"/>
            </w:pPr>
          </w:p>
        </w:tc>
        <w:tc>
          <w:tcPr>
            <w:tcW w:w="400" w:type="dxa"/>
            <w:vAlign w:val="top"/>
          </w:tcPr>
          <w:p w14:paraId="17462B93">
            <w:pPr>
              <w:pStyle w:val="6"/>
            </w:pPr>
          </w:p>
        </w:tc>
        <w:tc>
          <w:tcPr>
            <w:tcW w:w="390" w:type="dxa"/>
            <w:vAlign w:val="top"/>
          </w:tcPr>
          <w:p w14:paraId="1C0CD775">
            <w:pPr>
              <w:spacing w:before="73" w:line="199" w:lineRule="auto"/>
              <w:ind w:left="136"/>
              <w:rPr>
                <w:rFonts w:ascii="宋体" w:hAnsi="宋体" w:eastAsia="宋体" w:cs="宋体"/>
                <w:sz w:val="21"/>
                <w:szCs w:val="21"/>
              </w:rPr>
            </w:pPr>
            <w:r>
              <w:rPr>
                <w:rFonts w:ascii="宋体" w:hAnsi="宋体" w:eastAsia="宋体" w:cs="宋体"/>
                <w:sz w:val="21"/>
                <w:szCs w:val="21"/>
              </w:rPr>
              <w:t>3</w:t>
            </w:r>
          </w:p>
        </w:tc>
        <w:tc>
          <w:tcPr>
            <w:tcW w:w="429" w:type="dxa"/>
            <w:vAlign w:val="top"/>
          </w:tcPr>
          <w:p w14:paraId="31A12092">
            <w:pPr>
              <w:pStyle w:val="6"/>
            </w:pPr>
          </w:p>
        </w:tc>
        <w:tc>
          <w:tcPr>
            <w:tcW w:w="390" w:type="dxa"/>
            <w:vAlign w:val="top"/>
          </w:tcPr>
          <w:p w14:paraId="2F51780F">
            <w:pPr>
              <w:pStyle w:val="6"/>
            </w:pPr>
          </w:p>
        </w:tc>
        <w:tc>
          <w:tcPr>
            <w:tcW w:w="499" w:type="dxa"/>
            <w:vAlign w:val="top"/>
          </w:tcPr>
          <w:p w14:paraId="7A9255D7">
            <w:pPr>
              <w:pStyle w:val="6"/>
            </w:pPr>
          </w:p>
        </w:tc>
        <w:tc>
          <w:tcPr>
            <w:tcW w:w="474" w:type="dxa"/>
            <w:vAlign w:val="top"/>
          </w:tcPr>
          <w:p w14:paraId="53B60F4F">
            <w:pPr>
              <w:pStyle w:val="6"/>
            </w:pPr>
          </w:p>
        </w:tc>
        <w:tc>
          <w:tcPr>
            <w:tcW w:w="474" w:type="dxa"/>
            <w:vAlign w:val="top"/>
          </w:tcPr>
          <w:p w14:paraId="740BA0C5">
            <w:pPr>
              <w:pStyle w:val="6"/>
            </w:pPr>
          </w:p>
        </w:tc>
      </w:tr>
      <w:tr w14:paraId="2498F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1264" w:type="dxa"/>
            <w:vAlign w:val="top"/>
          </w:tcPr>
          <w:p w14:paraId="16C01FA8">
            <w:pPr>
              <w:pStyle w:val="6"/>
            </w:pPr>
          </w:p>
        </w:tc>
        <w:tc>
          <w:tcPr>
            <w:tcW w:w="4635" w:type="dxa"/>
            <w:vAlign w:val="top"/>
          </w:tcPr>
          <w:p w14:paraId="000AC2CE">
            <w:pPr>
              <w:spacing w:before="92" w:line="249" w:lineRule="auto"/>
              <w:ind w:left="50"/>
              <w:rPr>
                <w:rFonts w:ascii="宋体" w:hAnsi="宋体" w:eastAsia="宋体" w:cs="宋体"/>
                <w:sz w:val="21"/>
                <w:szCs w:val="21"/>
              </w:rPr>
            </w:pPr>
            <w:r>
              <w:rPr>
                <w:rFonts w:ascii="宋体" w:hAnsi="宋体" w:eastAsia="宋体" w:cs="宋体"/>
                <w:spacing w:val="-2"/>
                <w:sz w:val="21"/>
                <w:szCs w:val="21"/>
              </w:rPr>
              <w:t>设计专业，主光源照明、目的物照明和装饰</w:t>
            </w:r>
            <w:r>
              <w:rPr>
                <w:rFonts w:ascii="宋体" w:hAnsi="宋体" w:eastAsia="宋体" w:cs="宋体"/>
                <w:spacing w:val="-3"/>
                <w:sz w:val="21"/>
                <w:szCs w:val="21"/>
              </w:rPr>
              <w:t>照明和</w:t>
            </w:r>
            <w:r>
              <w:rPr>
                <w:rFonts w:ascii="宋体" w:hAnsi="宋体" w:eastAsia="宋体" w:cs="宋体"/>
                <w:sz w:val="21"/>
                <w:szCs w:val="21"/>
              </w:rPr>
              <w:t xml:space="preserve"> </w:t>
            </w:r>
            <w:r>
              <w:rPr>
                <w:rFonts w:ascii="宋体" w:hAnsi="宋体" w:eastAsia="宋体" w:cs="宋体"/>
                <w:spacing w:val="-3"/>
                <w:sz w:val="21"/>
                <w:szCs w:val="21"/>
              </w:rPr>
              <w:t>谐统一，照明整体效果好</w:t>
            </w:r>
          </w:p>
        </w:tc>
        <w:tc>
          <w:tcPr>
            <w:tcW w:w="450" w:type="dxa"/>
            <w:vAlign w:val="top"/>
          </w:tcPr>
          <w:p w14:paraId="37436584">
            <w:pPr>
              <w:pStyle w:val="6"/>
            </w:pPr>
          </w:p>
        </w:tc>
        <w:tc>
          <w:tcPr>
            <w:tcW w:w="400" w:type="dxa"/>
            <w:vAlign w:val="top"/>
          </w:tcPr>
          <w:p w14:paraId="61EAE2DC">
            <w:pPr>
              <w:pStyle w:val="6"/>
            </w:pPr>
          </w:p>
        </w:tc>
        <w:tc>
          <w:tcPr>
            <w:tcW w:w="390" w:type="dxa"/>
            <w:vAlign w:val="top"/>
          </w:tcPr>
          <w:p w14:paraId="15F2FB09">
            <w:pPr>
              <w:pStyle w:val="6"/>
            </w:pPr>
          </w:p>
        </w:tc>
        <w:tc>
          <w:tcPr>
            <w:tcW w:w="429" w:type="dxa"/>
            <w:vAlign w:val="top"/>
          </w:tcPr>
          <w:p w14:paraId="2B22F832">
            <w:pPr>
              <w:pStyle w:val="6"/>
            </w:pPr>
          </w:p>
        </w:tc>
        <w:tc>
          <w:tcPr>
            <w:tcW w:w="390" w:type="dxa"/>
            <w:vAlign w:val="top"/>
          </w:tcPr>
          <w:p w14:paraId="344FB894">
            <w:pPr>
              <w:spacing w:before="253"/>
              <w:ind w:left="137"/>
              <w:rPr>
                <w:rFonts w:ascii="宋体" w:hAnsi="宋体" w:eastAsia="宋体" w:cs="宋体"/>
                <w:sz w:val="21"/>
                <w:szCs w:val="21"/>
              </w:rPr>
            </w:pPr>
            <w:r>
              <w:rPr>
                <w:rFonts w:ascii="宋体" w:hAnsi="宋体" w:eastAsia="宋体" w:cs="宋体"/>
                <w:sz w:val="21"/>
                <w:szCs w:val="21"/>
              </w:rPr>
              <w:t>3</w:t>
            </w:r>
          </w:p>
        </w:tc>
        <w:tc>
          <w:tcPr>
            <w:tcW w:w="499" w:type="dxa"/>
            <w:vAlign w:val="top"/>
          </w:tcPr>
          <w:p w14:paraId="0E8E7085">
            <w:pPr>
              <w:pStyle w:val="6"/>
            </w:pPr>
          </w:p>
        </w:tc>
        <w:tc>
          <w:tcPr>
            <w:tcW w:w="474" w:type="dxa"/>
            <w:vAlign w:val="top"/>
          </w:tcPr>
          <w:p w14:paraId="4FF38542">
            <w:pPr>
              <w:pStyle w:val="6"/>
            </w:pPr>
          </w:p>
        </w:tc>
        <w:tc>
          <w:tcPr>
            <w:tcW w:w="474" w:type="dxa"/>
            <w:vAlign w:val="top"/>
          </w:tcPr>
          <w:p w14:paraId="267302EE">
            <w:pPr>
              <w:pStyle w:val="6"/>
            </w:pPr>
          </w:p>
        </w:tc>
      </w:tr>
      <w:tr w14:paraId="0A01B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48B6B071">
            <w:pPr>
              <w:pStyle w:val="6"/>
            </w:pPr>
          </w:p>
        </w:tc>
        <w:tc>
          <w:tcPr>
            <w:tcW w:w="4635" w:type="dxa"/>
            <w:vAlign w:val="top"/>
          </w:tcPr>
          <w:p w14:paraId="1025DDA2">
            <w:pPr>
              <w:spacing w:before="73" w:line="219" w:lineRule="auto"/>
              <w:ind w:left="50"/>
              <w:rPr>
                <w:rFonts w:ascii="宋体" w:hAnsi="宋体" w:eastAsia="宋体" w:cs="宋体"/>
                <w:sz w:val="21"/>
                <w:szCs w:val="21"/>
              </w:rPr>
            </w:pPr>
            <w:r>
              <w:rPr>
                <w:rFonts w:ascii="宋体" w:hAnsi="宋体" w:eastAsia="宋体" w:cs="宋体"/>
                <w:spacing w:val="-1"/>
                <w:sz w:val="21"/>
                <w:szCs w:val="21"/>
              </w:rPr>
              <w:t>有目的物照明，满足不同区域的照明需求</w:t>
            </w:r>
          </w:p>
        </w:tc>
        <w:tc>
          <w:tcPr>
            <w:tcW w:w="450" w:type="dxa"/>
            <w:vAlign w:val="top"/>
          </w:tcPr>
          <w:p w14:paraId="7AFD7402">
            <w:pPr>
              <w:pStyle w:val="6"/>
            </w:pPr>
          </w:p>
        </w:tc>
        <w:tc>
          <w:tcPr>
            <w:tcW w:w="400" w:type="dxa"/>
            <w:vAlign w:val="top"/>
          </w:tcPr>
          <w:p w14:paraId="05DFAF89">
            <w:pPr>
              <w:pStyle w:val="6"/>
            </w:pPr>
          </w:p>
        </w:tc>
        <w:tc>
          <w:tcPr>
            <w:tcW w:w="390" w:type="dxa"/>
            <w:vAlign w:val="top"/>
          </w:tcPr>
          <w:p w14:paraId="10B20109">
            <w:pPr>
              <w:pStyle w:val="6"/>
            </w:pPr>
          </w:p>
        </w:tc>
        <w:tc>
          <w:tcPr>
            <w:tcW w:w="429" w:type="dxa"/>
            <w:vAlign w:val="top"/>
          </w:tcPr>
          <w:p w14:paraId="5FC7A95A">
            <w:pPr>
              <w:pStyle w:val="6"/>
            </w:pPr>
          </w:p>
        </w:tc>
        <w:tc>
          <w:tcPr>
            <w:tcW w:w="390" w:type="dxa"/>
            <w:vAlign w:val="top"/>
          </w:tcPr>
          <w:p w14:paraId="28A59093">
            <w:pPr>
              <w:spacing w:before="94" w:line="207" w:lineRule="auto"/>
              <w:ind w:left="137"/>
              <w:rPr>
                <w:rFonts w:ascii="宋体" w:hAnsi="宋体" w:eastAsia="宋体" w:cs="宋体"/>
                <w:sz w:val="21"/>
                <w:szCs w:val="21"/>
              </w:rPr>
            </w:pPr>
            <w:r>
              <w:rPr>
                <w:rFonts w:ascii="宋体" w:hAnsi="宋体" w:eastAsia="宋体" w:cs="宋体"/>
                <w:sz w:val="21"/>
                <w:szCs w:val="21"/>
              </w:rPr>
              <w:t>2</w:t>
            </w:r>
          </w:p>
        </w:tc>
        <w:tc>
          <w:tcPr>
            <w:tcW w:w="499" w:type="dxa"/>
            <w:vAlign w:val="top"/>
          </w:tcPr>
          <w:p w14:paraId="317D7FF6">
            <w:pPr>
              <w:pStyle w:val="6"/>
            </w:pPr>
          </w:p>
        </w:tc>
        <w:tc>
          <w:tcPr>
            <w:tcW w:w="474" w:type="dxa"/>
            <w:vAlign w:val="top"/>
          </w:tcPr>
          <w:p w14:paraId="5C1BFAF7">
            <w:pPr>
              <w:pStyle w:val="6"/>
            </w:pPr>
          </w:p>
        </w:tc>
        <w:tc>
          <w:tcPr>
            <w:tcW w:w="474" w:type="dxa"/>
            <w:vAlign w:val="top"/>
          </w:tcPr>
          <w:p w14:paraId="33FD8E90">
            <w:pPr>
              <w:pStyle w:val="6"/>
            </w:pPr>
          </w:p>
        </w:tc>
      </w:tr>
      <w:tr w14:paraId="24DDF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264" w:type="dxa"/>
            <w:vAlign w:val="top"/>
          </w:tcPr>
          <w:p w14:paraId="4809AC27">
            <w:pPr>
              <w:pStyle w:val="6"/>
            </w:pPr>
          </w:p>
        </w:tc>
        <w:tc>
          <w:tcPr>
            <w:tcW w:w="4635" w:type="dxa"/>
            <w:vAlign w:val="top"/>
          </w:tcPr>
          <w:p w14:paraId="4DC87341">
            <w:pPr>
              <w:spacing w:before="54" w:line="207" w:lineRule="auto"/>
              <w:ind w:left="50"/>
              <w:rPr>
                <w:rFonts w:ascii="宋体" w:hAnsi="宋体" w:eastAsia="宋体" w:cs="宋体"/>
                <w:sz w:val="21"/>
                <w:szCs w:val="21"/>
              </w:rPr>
            </w:pPr>
            <w:r>
              <w:rPr>
                <w:rFonts w:ascii="宋体" w:hAnsi="宋体" w:eastAsia="宋体" w:cs="宋体"/>
                <w:spacing w:val="2"/>
                <w:sz w:val="21"/>
                <w:szCs w:val="21"/>
              </w:rPr>
              <w:t>效果一般</w:t>
            </w:r>
          </w:p>
        </w:tc>
        <w:tc>
          <w:tcPr>
            <w:tcW w:w="450" w:type="dxa"/>
            <w:vAlign w:val="top"/>
          </w:tcPr>
          <w:p w14:paraId="4EF1E16D">
            <w:pPr>
              <w:pStyle w:val="6"/>
            </w:pPr>
          </w:p>
        </w:tc>
        <w:tc>
          <w:tcPr>
            <w:tcW w:w="400" w:type="dxa"/>
            <w:vAlign w:val="top"/>
          </w:tcPr>
          <w:p w14:paraId="4DCDF8C1">
            <w:pPr>
              <w:pStyle w:val="6"/>
            </w:pPr>
          </w:p>
        </w:tc>
        <w:tc>
          <w:tcPr>
            <w:tcW w:w="390" w:type="dxa"/>
            <w:vAlign w:val="top"/>
          </w:tcPr>
          <w:p w14:paraId="6B831DB5">
            <w:pPr>
              <w:pStyle w:val="6"/>
            </w:pPr>
          </w:p>
        </w:tc>
        <w:tc>
          <w:tcPr>
            <w:tcW w:w="429" w:type="dxa"/>
            <w:vAlign w:val="top"/>
          </w:tcPr>
          <w:p w14:paraId="73578233">
            <w:pPr>
              <w:pStyle w:val="6"/>
            </w:pPr>
          </w:p>
        </w:tc>
        <w:tc>
          <w:tcPr>
            <w:tcW w:w="390" w:type="dxa"/>
            <w:vAlign w:val="top"/>
          </w:tcPr>
          <w:p w14:paraId="326BB714">
            <w:pPr>
              <w:spacing w:before="75" w:line="189"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6C60536E">
            <w:pPr>
              <w:pStyle w:val="6"/>
            </w:pPr>
          </w:p>
        </w:tc>
        <w:tc>
          <w:tcPr>
            <w:tcW w:w="474" w:type="dxa"/>
            <w:vAlign w:val="top"/>
          </w:tcPr>
          <w:p w14:paraId="20F9B22D">
            <w:pPr>
              <w:pStyle w:val="6"/>
            </w:pPr>
          </w:p>
        </w:tc>
        <w:tc>
          <w:tcPr>
            <w:tcW w:w="474" w:type="dxa"/>
            <w:vAlign w:val="top"/>
          </w:tcPr>
          <w:p w14:paraId="05F431C4">
            <w:pPr>
              <w:pStyle w:val="6"/>
            </w:pPr>
          </w:p>
        </w:tc>
      </w:tr>
      <w:tr w14:paraId="7033A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32A71373">
            <w:pPr>
              <w:spacing w:before="74" w:line="198" w:lineRule="auto"/>
              <w:ind w:left="134"/>
              <w:rPr>
                <w:rFonts w:ascii="宋体" w:hAnsi="宋体" w:eastAsia="宋体" w:cs="宋体"/>
                <w:sz w:val="21"/>
                <w:szCs w:val="21"/>
              </w:rPr>
            </w:pPr>
            <w:r>
              <w:rPr>
                <w:rFonts w:ascii="宋体" w:hAnsi="宋体" w:eastAsia="宋体" w:cs="宋体"/>
                <w:spacing w:val="-2"/>
                <w:sz w:val="21"/>
                <w:szCs w:val="21"/>
              </w:rPr>
              <w:t>4.13.9</w:t>
            </w:r>
          </w:p>
        </w:tc>
        <w:tc>
          <w:tcPr>
            <w:tcW w:w="4635" w:type="dxa"/>
            <w:vAlign w:val="top"/>
          </w:tcPr>
          <w:p w14:paraId="46BF0843">
            <w:pPr>
              <w:spacing w:before="54" w:line="216" w:lineRule="auto"/>
              <w:ind w:left="50"/>
              <w:rPr>
                <w:rFonts w:ascii="宋体" w:hAnsi="宋体" w:eastAsia="宋体" w:cs="宋体"/>
                <w:sz w:val="21"/>
                <w:szCs w:val="21"/>
              </w:rPr>
            </w:pPr>
            <w:r>
              <w:rPr>
                <w:rFonts w:ascii="宋体" w:hAnsi="宋体" w:eastAsia="宋体" w:cs="宋体"/>
                <w:spacing w:val="1"/>
                <w:sz w:val="21"/>
                <w:szCs w:val="21"/>
              </w:rPr>
              <w:t>装饰品与客房氛围协调</w:t>
            </w:r>
          </w:p>
        </w:tc>
        <w:tc>
          <w:tcPr>
            <w:tcW w:w="450" w:type="dxa"/>
            <w:vAlign w:val="top"/>
          </w:tcPr>
          <w:p w14:paraId="2F27C1A3">
            <w:pPr>
              <w:pStyle w:val="6"/>
            </w:pPr>
          </w:p>
        </w:tc>
        <w:tc>
          <w:tcPr>
            <w:tcW w:w="400" w:type="dxa"/>
            <w:vAlign w:val="top"/>
          </w:tcPr>
          <w:p w14:paraId="46A0A1E8">
            <w:pPr>
              <w:pStyle w:val="6"/>
            </w:pPr>
          </w:p>
        </w:tc>
        <w:tc>
          <w:tcPr>
            <w:tcW w:w="390" w:type="dxa"/>
            <w:vAlign w:val="top"/>
          </w:tcPr>
          <w:p w14:paraId="2D036F43">
            <w:pPr>
              <w:spacing w:before="74" w:line="198" w:lineRule="auto"/>
              <w:ind w:left="136"/>
              <w:rPr>
                <w:rFonts w:ascii="宋体" w:hAnsi="宋体" w:eastAsia="宋体" w:cs="宋体"/>
                <w:sz w:val="21"/>
                <w:szCs w:val="21"/>
              </w:rPr>
            </w:pPr>
            <w:r>
              <w:rPr>
                <w:rFonts w:ascii="宋体" w:hAnsi="宋体" w:eastAsia="宋体" w:cs="宋体"/>
                <w:sz w:val="21"/>
                <w:szCs w:val="21"/>
              </w:rPr>
              <w:t>1</w:t>
            </w:r>
          </w:p>
        </w:tc>
        <w:tc>
          <w:tcPr>
            <w:tcW w:w="429" w:type="dxa"/>
            <w:vAlign w:val="top"/>
          </w:tcPr>
          <w:p w14:paraId="0543A1D5">
            <w:pPr>
              <w:pStyle w:val="6"/>
            </w:pPr>
          </w:p>
        </w:tc>
        <w:tc>
          <w:tcPr>
            <w:tcW w:w="390" w:type="dxa"/>
            <w:vAlign w:val="top"/>
          </w:tcPr>
          <w:p w14:paraId="505356ED">
            <w:pPr>
              <w:spacing w:before="74" w:line="198"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39FD2DEB">
            <w:pPr>
              <w:pStyle w:val="6"/>
            </w:pPr>
          </w:p>
        </w:tc>
        <w:tc>
          <w:tcPr>
            <w:tcW w:w="474" w:type="dxa"/>
            <w:vAlign w:val="top"/>
          </w:tcPr>
          <w:p w14:paraId="1C686CAD">
            <w:pPr>
              <w:pStyle w:val="6"/>
            </w:pPr>
          </w:p>
        </w:tc>
        <w:tc>
          <w:tcPr>
            <w:tcW w:w="474" w:type="dxa"/>
            <w:vAlign w:val="top"/>
          </w:tcPr>
          <w:p w14:paraId="410BCC5B">
            <w:pPr>
              <w:pStyle w:val="6"/>
            </w:pPr>
          </w:p>
        </w:tc>
      </w:tr>
      <w:tr w14:paraId="4DE1A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2FAFBA17">
            <w:pPr>
              <w:spacing w:before="74" w:line="198" w:lineRule="auto"/>
              <w:ind w:left="134"/>
              <w:rPr>
                <w:rFonts w:ascii="宋体" w:hAnsi="宋体" w:eastAsia="宋体" w:cs="宋体"/>
                <w:sz w:val="21"/>
                <w:szCs w:val="21"/>
              </w:rPr>
            </w:pPr>
            <w:r>
              <w:rPr>
                <w:rFonts w:ascii="宋体" w:hAnsi="宋体" w:eastAsia="宋体" w:cs="宋体"/>
                <w:spacing w:val="-1"/>
                <w:sz w:val="21"/>
                <w:szCs w:val="21"/>
              </w:rPr>
              <w:t>4.13.10</w:t>
            </w:r>
          </w:p>
        </w:tc>
        <w:tc>
          <w:tcPr>
            <w:tcW w:w="4635" w:type="dxa"/>
            <w:vAlign w:val="top"/>
          </w:tcPr>
          <w:p w14:paraId="0A788C20">
            <w:pPr>
              <w:spacing w:before="53" w:line="217" w:lineRule="auto"/>
              <w:ind w:left="50"/>
              <w:rPr>
                <w:rFonts w:ascii="宋体" w:hAnsi="宋体" w:eastAsia="宋体" w:cs="宋体"/>
                <w:sz w:val="21"/>
                <w:szCs w:val="21"/>
              </w:rPr>
            </w:pPr>
            <w:r>
              <w:rPr>
                <w:rFonts w:ascii="宋体" w:hAnsi="宋体" w:eastAsia="宋体" w:cs="宋体"/>
                <w:sz w:val="21"/>
                <w:szCs w:val="21"/>
              </w:rPr>
              <w:t>家具、电器、灯饰档次匹配，色调和谐</w:t>
            </w:r>
          </w:p>
        </w:tc>
        <w:tc>
          <w:tcPr>
            <w:tcW w:w="450" w:type="dxa"/>
            <w:vAlign w:val="top"/>
          </w:tcPr>
          <w:p w14:paraId="229FA824">
            <w:pPr>
              <w:pStyle w:val="6"/>
            </w:pPr>
          </w:p>
        </w:tc>
        <w:tc>
          <w:tcPr>
            <w:tcW w:w="400" w:type="dxa"/>
            <w:vAlign w:val="top"/>
          </w:tcPr>
          <w:p w14:paraId="57876D4A">
            <w:pPr>
              <w:pStyle w:val="6"/>
            </w:pPr>
          </w:p>
        </w:tc>
        <w:tc>
          <w:tcPr>
            <w:tcW w:w="390" w:type="dxa"/>
            <w:vAlign w:val="top"/>
          </w:tcPr>
          <w:p w14:paraId="565DF45B">
            <w:pPr>
              <w:spacing w:before="74" w:line="198" w:lineRule="auto"/>
              <w:ind w:left="136"/>
              <w:rPr>
                <w:rFonts w:ascii="宋体" w:hAnsi="宋体" w:eastAsia="宋体" w:cs="宋体"/>
                <w:sz w:val="21"/>
                <w:szCs w:val="21"/>
              </w:rPr>
            </w:pPr>
            <w:r>
              <w:rPr>
                <w:rFonts w:ascii="宋体" w:hAnsi="宋体" w:eastAsia="宋体" w:cs="宋体"/>
                <w:sz w:val="21"/>
                <w:szCs w:val="21"/>
              </w:rPr>
              <w:t>1</w:t>
            </w:r>
          </w:p>
        </w:tc>
        <w:tc>
          <w:tcPr>
            <w:tcW w:w="429" w:type="dxa"/>
            <w:vAlign w:val="top"/>
          </w:tcPr>
          <w:p w14:paraId="0188CE2E">
            <w:pPr>
              <w:pStyle w:val="6"/>
            </w:pPr>
          </w:p>
        </w:tc>
        <w:tc>
          <w:tcPr>
            <w:tcW w:w="390" w:type="dxa"/>
            <w:vAlign w:val="top"/>
          </w:tcPr>
          <w:p w14:paraId="6CD334A4">
            <w:pPr>
              <w:spacing w:before="71" w:line="201" w:lineRule="auto"/>
              <w:ind w:left="8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99" w:type="dxa"/>
            <w:vAlign w:val="top"/>
          </w:tcPr>
          <w:p w14:paraId="21F22D08">
            <w:pPr>
              <w:pStyle w:val="6"/>
            </w:pPr>
          </w:p>
        </w:tc>
        <w:tc>
          <w:tcPr>
            <w:tcW w:w="474" w:type="dxa"/>
            <w:vAlign w:val="top"/>
          </w:tcPr>
          <w:p w14:paraId="1861BFAD">
            <w:pPr>
              <w:pStyle w:val="6"/>
            </w:pPr>
          </w:p>
        </w:tc>
        <w:tc>
          <w:tcPr>
            <w:tcW w:w="474" w:type="dxa"/>
            <w:vAlign w:val="top"/>
          </w:tcPr>
          <w:p w14:paraId="001CF06E">
            <w:pPr>
              <w:pStyle w:val="6"/>
            </w:pPr>
          </w:p>
        </w:tc>
      </w:tr>
      <w:tr w14:paraId="4FCDE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264" w:type="dxa"/>
            <w:vAlign w:val="top"/>
          </w:tcPr>
          <w:p w14:paraId="31633036">
            <w:pPr>
              <w:spacing w:before="124" w:line="239" w:lineRule="auto"/>
              <w:ind w:left="134"/>
              <w:rPr>
                <w:rFonts w:ascii="宋体" w:hAnsi="宋体" w:eastAsia="宋体" w:cs="宋体"/>
                <w:sz w:val="21"/>
                <w:szCs w:val="21"/>
              </w:rPr>
            </w:pPr>
            <w:r>
              <w:rPr>
                <w:rFonts w:ascii="宋体" w:hAnsi="宋体" w:eastAsia="宋体" w:cs="宋体"/>
                <w:spacing w:val="-1"/>
                <w:sz w:val="21"/>
                <w:szCs w:val="21"/>
              </w:rPr>
              <w:t>4.13.11</w:t>
            </w:r>
          </w:p>
        </w:tc>
        <w:tc>
          <w:tcPr>
            <w:tcW w:w="4635" w:type="dxa"/>
            <w:vAlign w:val="top"/>
          </w:tcPr>
          <w:p w14:paraId="52346CC9">
            <w:pPr>
              <w:spacing w:before="94" w:line="235" w:lineRule="auto"/>
              <w:ind w:left="50"/>
              <w:rPr>
                <w:rFonts w:ascii="宋体" w:hAnsi="宋体" w:eastAsia="宋体" w:cs="宋体"/>
                <w:sz w:val="21"/>
                <w:szCs w:val="21"/>
              </w:rPr>
            </w:pPr>
            <w:r>
              <w:rPr>
                <w:rFonts w:ascii="宋体" w:hAnsi="宋体" w:eastAsia="宋体" w:cs="宋体"/>
                <w:spacing w:val="-2"/>
                <w:sz w:val="21"/>
                <w:szCs w:val="21"/>
              </w:rPr>
              <w:t>背景音乐系统或音乐播放器的音质良好，音</w:t>
            </w:r>
            <w:r>
              <w:rPr>
                <w:rFonts w:ascii="宋体" w:hAnsi="宋体" w:eastAsia="宋体" w:cs="宋体"/>
                <w:spacing w:val="-3"/>
                <w:sz w:val="21"/>
                <w:szCs w:val="21"/>
              </w:rPr>
              <w:t>量调节</w:t>
            </w:r>
            <w:r>
              <w:rPr>
                <w:rFonts w:ascii="宋体" w:hAnsi="宋体" w:eastAsia="宋体" w:cs="宋体"/>
                <w:sz w:val="21"/>
                <w:szCs w:val="21"/>
              </w:rPr>
              <w:t xml:space="preserve"> </w:t>
            </w:r>
            <w:r>
              <w:rPr>
                <w:rFonts w:ascii="宋体" w:hAnsi="宋体" w:eastAsia="宋体" w:cs="宋体"/>
                <w:spacing w:val="-2"/>
                <w:sz w:val="21"/>
                <w:szCs w:val="21"/>
              </w:rPr>
              <w:t>方便有效</w:t>
            </w:r>
          </w:p>
        </w:tc>
        <w:tc>
          <w:tcPr>
            <w:tcW w:w="450" w:type="dxa"/>
            <w:vAlign w:val="top"/>
          </w:tcPr>
          <w:p w14:paraId="2CAE2543">
            <w:pPr>
              <w:pStyle w:val="6"/>
            </w:pPr>
          </w:p>
        </w:tc>
        <w:tc>
          <w:tcPr>
            <w:tcW w:w="400" w:type="dxa"/>
            <w:vAlign w:val="top"/>
          </w:tcPr>
          <w:p w14:paraId="4BF54E29">
            <w:pPr>
              <w:pStyle w:val="6"/>
            </w:pPr>
          </w:p>
        </w:tc>
        <w:tc>
          <w:tcPr>
            <w:tcW w:w="390" w:type="dxa"/>
            <w:vAlign w:val="top"/>
          </w:tcPr>
          <w:p w14:paraId="4EE681D4">
            <w:pPr>
              <w:spacing w:before="124" w:line="241" w:lineRule="auto"/>
              <w:ind w:left="136"/>
              <w:rPr>
                <w:rFonts w:ascii="宋体" w:hAnsi="宋体" w:eastAsia="宋体" w:cs="宋体"/>
                <w:sz w:val="21"/>
                <w:szCs w:val="21"/>
              </w:rPr>
            </w:pPr>
            <w:r>
              <w:rPr>
                <w:rFonts w:ascii="宋体" w:hAnsi="宋体" w:eastAsia="宋体" w:cs="宋体"/>
                <w:sz w:val="21"/>
                <w:szCs w:val="21"/>
              </w:rPr>
              <w:t>1</w:t>
            </w:r>
          </w:p>
        </w:tc>
        <w:tc>
          <w:tcPr>
            <w:tcW w:w="429" w:type="dxa"/>
            <w:vAlign w:val="top"/>
          </w:tcPr>
          <w:p w14:paraId="38B77D18">
            <w:pPr>
              <w:pStyle w:val="6"/>
            </w:pPr>
          </w:p>
        </w:tc>
        <w:tc>
          <w:tcPr>
            <w:tcW w:w="390" w:type="dxa"/>
            <w:vAlign w:val="top"/>
          </w:tcPr>
          <w:p w14:paraId="5C64353A">
            <w:pPr>
              <w:spacing w:before="124" w:line="241"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629ACC91">
            <w:pPr>
              <w:pStyle w:val="6"/>
            </w:pPr>
          </w:p>
        </w:tc>
        <w:tc>
          <w:tcPr>
            <w:tcW w:w="474" w:type="dxa"/>
            <w:vAlign w:val="top"/>
          </w:tcPr>
          <w:p w14:paraId="31E2F420">
            <w:pPr>
              <w:pStyle w:val="6"/>
            </w:pPr>
          </w:p>
        </w:tc>
        <w:tc>
          <w:tcPr>
            <w:tcW w:w="474" w:type="dxa"/>
            <w:vAlign w:val="top"/>
          </w:tcPr>
          <w:p w14:paraId="14C4F1A4">
            <w:pPr>
              <w:pStyle w:val="6"/>
            </w:pPr>
          </w:p>
        </w:tc>
      </w:tr>
      <w:tr w14:paraId="5978E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44199F06">
            <w:pPr>
              <w:spacing w:before="75" w:line="197" w:lineRule="auto"/>
              <w:ind w:left="134"/>
              <w:rPr>
                <w:rFonts w:ascii="宋体" w:hAnsi="宋体" w:eastAsia="宋体" w:cs="宋体"/>
                <w:sz w:val="21"/>
                <w:szCs w:val="21"/>
              </w:rPr>
            </w:pPr>
            <w:r>
              <w:rPr>
                <w:rFonts w:ascii="宋体" w:hAnsi="宋体" w:eastAsia="宋体" w:cs="宋体"/>
                <w:spacing w:val="-1"/>
                <w:sz w:val="21"/>
                <w:szCs w:val="21"/>
              </w:rPr>
              <w:t>4.13.12</w:t>
            </w:r>
          </w:p>
        </w:tc>
        <w:tc>
          <w:tcPr>
            <w:tcW w:w="4635" w:type="dxa"/>
            <w:vAlign w:val="top"/>
          </w:tcPr>
          <w:p w14:paraId="0BD55E0A">
            <w:pPr>
              <w:spacing w:before="54" w:line="216" w:lineRule="auto"/>
              <w:ind w:left="50"/>
              <w:rPr>
                <w:rFonts w:ascii="宋体" w:hAnsi="宋体" w:eastAsia="宋体" w:cs="宋体"/>
                <w:sz w:val="21"/>
                <w:szCs w:val="21"/>
              </w:rPr>
            </w:pPr>
            <w:r>
              <w:rPr>
                <w:rFonts w:ascii="宋体" w:hAnsi="宋体" w:eastAsia="宋体" w:cs="宋体"/>
                <w:spacing w:val="-1"/>
                <w:sz w:val="21"/>
                <w:szCs w:val="21"/>
              </w:rPr>
              <w:t>有明显异味和烟味</w:t>
            </w:r>
          </w:p>
        </w:tc>
        <w:tc>
          <w:tcPr>
            <w:tcW w:w="450" w:type="dxa"/>
            <w:vAlign w:val="top"/>
          </w:tcPr>
          <w:p w14:paraId="06B13955">
            <w:pPr>
              <w:pStyle w:val="6"/>
            </w:pPr>
          </w:p>
        </w:tc>
        <w:tc>
          <w:tcPr>
            <w:tcW w:w="400" w:type="dxa"/>
            <w:vAlign w:val="top"/>
          </w:tcPr>
          <w:p w14:paraId="1FF4706C">
            <w:pPr>
              <w:pStyle w:val="6"/>
            </w:pPr>
          </w:p>
        </w:tc>
        <w:tc>
          <w:tcPr>
            <w:tcW w:w="390" w:type="dxa"/>
            <w:vAlign w:val="top"/>
          </w:tcPr>
          <w:p w14:paraId="4CD24759">
            <w:pPr>
              <w:pStyle w:val="6"/>
            </w:pPr>
          </w:p>
        </w:tc>
        <w:tc>
          <w:tcPr>
            <w:tcW w:w="429" w:type="dxa"/>
            <w:vAlign w:val="top"/>
          </w:tcPr>
          <w:p w14:paraId="69E19DCE">
            <w:pPr>
              <w:pStyle w:val="6"/>
            </w:pPr>
          </w:p>
        </w:tc>
        <w:tc>
          <w:tcPr>
            <w:tcW w:w="390" w:type="dxa"/>
            <w:vAlign w:val="top"/>
          </w:tcPr>
          <w:p w14:paraId="7C085758">
            <w:pPr>
              <w:spacing w:before="75" w:line="197" w:lineRule="auto"/>
              <w:ind w:left="87"/>
              <w:rPr>
                <w:rFonts w:ascii="宋体" w:hAnsi="宋体" w:eastAsia="宋体" w:cs="宋体"/>
                <w:sz w:val="21"/>
                <w:szCs w:val="21"/>
              </w:rPr>
            </w:pPr>
            <w:r>
              <w:rPr>
                <w:rFonts w:ascii="宋体" w:hAnsi="宋体" w:eastAsia="宋体" w:cs="宋体"/>
                <w:spacing w:val="-2"/>
                <w:sz w:val="21"/>
                <w:szCs w:val="21"/>
              </w:rPr>
              <w:t>-2</w:t>
            </w:r>
          </w:p>
        </w:tc>
        <w:tc>
          <w:tcPr>
            <w:tcW w:w="499" w:type="dxa"/>
            <w:vAlign w:val="top"/>
          </w:tcPr>
          <w:p w14:paraId="50423F5C">
            <w:pPr>
              <w:pStyle w:val="6"/>
            </w:pPr>
          </w:p>
        </w:tc>
        <w:tc>
          <w:tcPr>
            <w:tcW w:w="474" w:type="dxa"/>
            <w:vAlign w:val="top"/>
          </w:tcPr>
          <w:p w14:paraId="0726CCBD">
            <w:pPr>
              <w:pStyle w:val="6"/>
            </w:pPr>
          </w:p>
        </w:tc>
        <w:tc>
          <w:tcPr>
            <w:tcW w:w="474" w:type="dxa"/>
            <w:vAlign w:val="top"/>
          </w:tcPr>
          <w:p w14:paraId="40882BA7">
            <w:pPr>
              <w:pStyle w:val="6"/>
            </w:pPr>
          </w:p>
        </w:tc>
      </w:tr>
      <w:tr w14:paraId="397FC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24A4C884">
            <w:pPr>
              <w:spacing w:before="75" w:line="197" w:lineRule="auto"/>
              <w:ind w:left="134"/>
              <w:rPr>
                <w:rFonts w:ascii="宋体" w:hAnsi="宋体" w:eastAsia="宋体" w:cs="宋体"/>
                <w:sz w:val="21"/>
                <w:szCs w:val="21"/>
              </w:rPr>
            </w:pPr>
            <w:r>
              <w:rPr>
                <w:rFonts w:ascii="宋体" w:hAnsi="宋体" w:eastAsia="宋体" w:cs="宋体"/>
                <w:spacing w:val="-2"/>
                <w:sz w:val="21"/>
                <w:szCs w:val="21"/>
              </w:rPr>
              <w:t>4.14</w:t>
            </w:r>
          </w:p>
        </w:tc>
        <w:tc>
          <w:tcPr>
            <w:tcW w:w="4635" w:type="dxa"/>
            <w:vAlign w:val="top"/>
          </w:tcPr>
          <w:p w14:paraId="212D26EF">
            <w:pPr>
              <w:spacing w:before="55" w:line="215" w:lineRule="auto"/>
              <w:ind w:left="50"/>
              <w:rPr>
                <w:rFonts w:ascii="宋体" w:hAnsi="宋体" w:eastAsia="宋体" w:cs="宋体"/>
                <w:sz w:val="21"/>
                <w:szCs w:val="21"/>
              </w:rPr>
            </w:pPr>
            <w:r>
              <w:rPr>
                <w:rFonts w:ascii="宋体" w:hAnsi="宋体" w:eastAsia="宋体" w:cs="宋体"/>
                <w:spacing w:val="1"/>
                <w:sz w:val="21"/>
                <w:szCs w:val="21"/>
              </w:rPr>
              <w:t>走廊及电梯厅</w:t>
            </w:r>
          </w:p>
        </w:tc>
        <w:tc>
          <w:tcPr>
            <w:tcW w:w="450" w:type="dxa"/>
            <w:vAlign w:val="top"/>
          </w:tcPr>
          <w:p w14:paraId="0C740142">
            <w:pPr>
              <w:pStyle w:val="6"/>
            </w:pPr>
          </w:p>
        </w:tc>
        <w:tc>
          <w:tcPr>
            <w:tcW w:w="400" w:type="dxa"/>
            <w:vAlign w:val="top"/>
          </w:tcPr>
          <w:p w14:paraId="285C18B8">
            <w:pPr>
              <w:spacing w:before="75" w:line="197" w:lineRule="auto"/>
              <w:ind w:left="115"/>
              <w:rPr>
                <w:rFonts w:ascii="宋体" w:hAnsi="宋体" w:eastAsia="宋体" w:cs="宋体"/>
                <w:sz w:val="21"/>
                <w:szCs w:val="21"/>
              </w:rPr>
            </w:pPr>
            <w:r>
              <w:rPr>
                <w:rFonts w:ascii="宋体" w:hAnsi="宋体" w:eastAsia="宋体" w:cs="宋体"/>
                <w:spacing w:val="-6"/>
                <w:sz w:val="21"/>
                <w:szCs w:val="21"/>
              </w:rPr>
              <w:t>13</w:t>
            </w:r>
          </w:p>
        </w:tc>
        <w:tc>
          <w:tcPr>
            <w:tcW w:w="390" w:type="dxa"/>
            <w:vAlign w:val="top"/>
          </w:tcPr>
          <w:p w14:paraId="541249E2">
            <w:pPr>
              <w:pStyle w:val="6"/>
            </w:pPr>
          </w:p>
        </w:tc>
        <w:tc>
          <w:tcPr>
            <w:tcW w:w="429" w:type="dxa"/>
            <w:vAlign w:val="top"/>
          </w:tcPr>
          <w:p w14:paraId="39B02A2E">
            <w:pPr>
              <w:pStyle w:val="6"/>
            </w:pPr>
          </w:p>
        </w:tc>
        <w:tc>
          <w:tcPr>
            <w:tcW w:w="390" w:type="dxa"/>
            <w:vAlign w:val="top"/>
          </w:tcPr>
          <w:p w14:paraId="3F37923B">
            <w:pPr>
              <w:pStyle w:val="6"/>
            </w:pPr>
          </w:p>
        </w:tc>
        <w:tc>
          <w:tcPr>
            <w:tcW w:w="499" w:type="dxa"/>
            <w:vAlign w:val="top"/>
          </w:tcPr>
          <w:p w14:paraId="790080DD">
            <w:pPr>
              <w:pStyle w:val="6"/>
            </w:pPr>
          </w:p>
        </w:tc>
        <w:tc>
          <w:tcPr>
            <w:tcW w:w="474" w:type="dxa"/>
            <w:vAlign w:val="top"/>
          </w:tcPr>
          <w:p w14:paraId="6C5347AB">
            <w:pPr>
              <w:pStyle w:val="6"/>
            </w:pPr>
          </w:p>
        </w:tc>
        <w:tc>
          <w:tcPr>
            <w:tcW w:w="474" w:type="dxa"/>
            <w:vAlign w:val="top"/>
          </w:tcPr>
          <w:p w14:paraId="387BB5DF">
            <w:pPr>
              <w:pStyle w:val="6"/>
            </w:pPr>
          </w:p>
        </w:tc>
      </w:tr>
      <w:tr w14:paraId="58346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64" w:type="dxa"/>
            <w:vAlign w:val="top"/>
          </w:tcPr>
          <w:p w14:paraId="3FDA3916">
            <w:pPr>
              <w:spacing w:before="85" w:line="206" w:lineRule="auto"/>
              <w:ind w:left="134"/>
              <w:rPr>
                <w:rFonts w:ascii="宋体" w:hAnsi="宋体" w:eastAsia="宋体" w:cs="宋体"/>
                <w:sz w:val="21"/>
                <w:szCs w:val="21"/>
              </w:rPr>
            </w:pPr>
            <w:r>
              <w:rPr>
                <w:rFonts w:ascii="宋体" w:hAnsi="宋体" w:eastAsia="宋体" w:cs="宋体"/>
                <w:spacing w:val="-2"/>
                <w:sz w:val="21"/>
                <w:szCs w:val="21"/>
              </w:rPr>
              <w:t>4.14.1</w:t>
            </w:r>
          </w:p>
        </w:tc>
        <w:tc>
          <w:tcPr>
            <w:tcW w:w="4635" w:type="dxa"/>
            <w:vAlign w:val="top"/>
          </w:tcPr>
          <w:p w14:paraId="25DD3091">
            <w:pPr>
              <w:spacing w:before="61" w:line="216" w:lineRule="auto"/>
              <w:ind w:left="50"/>
              <w:rPr>
                <w:rFonts w:ascii="宋体" w:hAnsi="宋体" w:eastAsia="宋体" w:cs="宋体"/>
                <w:sz w:val="21"/>
                <w:szCs w:val="21"/>
              </w:rPr>
            </w:pPr>
            <w:r>
              <w:rPr>
                <w:rFonts w:ascii="宋体" w:hAnsi="宋体" w:eastAsia="宋体" w:cs="宋体"/>
                <w:spacing w:val="-1"/>
                <w:sz w:val="21"/>
                <w:szCs w:val="21"/>
              </w:rPr>
              <w:t>走廊宽度不小于1.8m,高度不低于2.3m</w:t>
            </w:r>
          </w:p>
        </w:tc>
        <w:tc>
          <w:tcPr>
            <w:tcW w:w="450" w:type="dxa"/>
            <w:vAlign w:val="top"/>
          </w:tcPr>
          <w:p w14:paraId="3F412675">
            <w:pPr>
              <w:pStyle w:val="6"/>
            </w:pPr>
          </w:p>
        </w:tc>
        <w:tc>
          <w:tcPr>
            <w:tcW w:w="400" w:type="dxa"/>
            <w:vAlign w:val="top"/>
          </w:tcPr>
          <w:p w14:paraId="4479CCAF">
            <w:pPr>
              <w:pStyle w:val="6"/>
            </w:pPr>
          </w:p>
        </w:tc>
        <w:tc>
          <w:tcPr>
            <w:tcW w:w="390" w:type="dxa"/>
            <w:vAlign w:val="top"/>
          </w:tcPr>
          <w:p w14:paraId="5DBA80E0">
            <w:pPr>
              <w:spacing w:before="85" w:line="206" w:lineRule="auto"/>
              <w:ind w:left="136"/>
              <w:rPr>
                <w:rFonts w:ascii="宋体" w:hAnsi="宋体" w:eastAsia="宋体" w:cs="宋体"/>
                <w:sz w:val="21"/>
                <w:szCs w:val="21"/>
              </w:rPr>
            </w:pPr>
            <w:r>
              <w:rPr>
                <w:rFonts w:ascii="宋体" w:hAnsi="宋体" w:eastAsia="宋体" w:cs="宋体"/>
                <w:sz w:val="21"/>
                <w:szCs w:val="21"/>
              </w:rPr>
              <w:t>1</w:t>
            </w:r>
          </w:p>
        </w:tc>
        <w:tc>
          <w:tcPr>
            <w:tcW w:w="429" w:type="dxa"/>
            <w:vAlign w:val="top"/>
          </w:tcPr>
          <w:p w14:paraId="32ACFB42">
            <w:pPr>
              <w:pStyle w:val="6"/>
            </w:pPr>
          </w:p>
        </w:tc>
        <w:tc>
          <w:tcPr>
            <w:tcW w:w="390" w:type="dxa"/>
            <w:vAlign w:val="top"/>
          </w:tcPr>
          <w:p w14:paraId="180CA497">
            <w:pPr>
              <w:spacing w:before="85" w:line="206"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7DC8056E">
            <w:pPr>
              <w:pStyle w:val="6"/>
            </w:pPr>
          </w:p>
        </w:tc>
        <w:tc>
          <w:tcPr>
            <w:tcW w:w="474" w:type="dxa"/>
            <w:vAlign w:val="top"/>
          </w:tcPr>
          <w:p w14:paraId="42B83BB3">
            <w:pPr>
              <w:pStyle w:val="6"/>
            </w:pPr>
          </w:p>
        </w:tc>
        <w:tc>
          <w:tcPr>
            <w:tcW w:w="474" w:type="dxa"/>
            <w:vAlign w:val="top"/>
          </w:tcPr>
          <w:p w14:paraId="430F7C43">
            <w:pPr>
              <w:pStyle w:val="6"/>
            </w:pPr>
          </w:p>
        </w:tc>
      </w:tr>
      <w:tr w14:paraId="725F9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64" w:type="dxa"/>
            <w:vAlign w:val="top"/>
          </w:tcPr>
          <w:p w14:paraId="6B5EBBAA">
            <w:pPr>
              <w:spacing w:before="105" w:line="215" w:lineRule="auto"/>
              <w:ind w:left="134"/>
              <w:rPr>
                <w:rFonts w:ascii="宋体" w:hAnsi="宋体" w:eastAsia="宋体" w:cs="宋体"/>
                <w:sz w:val="21"/>
                <w:szCs w:val="21"/>
              </w:rPr>
            </w:pPr>
            <w:r>
              <w:rPr>
                <w:rFonts w:ascii="宋体" w:hAnsi="宋体" w:eastAsia="宋体" w:cs="宋体"/>
                <w:spacing w:val="-2"/>
                <w:sz w:val="21"/>
                <w:szCs w:val="21"/>
              </w:rPr>
              <w:t>4.14.2</w:t>
            </w:r>
          </w:p>
        </w:tc>
        <w:tc>
          <w:tcPr>
            <w:tcW w:w="4635" w:type="dxa"/>
            <w:vAlign w:val="top"/>
          </w:tcPr>
          <w:p w14:paraId="2139A8DC">
            <w:pPr>
              <w:spacing w:before="84" w:line="219" w:lineRule="auto"/>
              <w:ind w:left="50"/>
              <w:rPr>
                <w:rFonts w:ascii="宋体" w:hAnsi="宋体" w:eastAsia="宋体" w:cs="宋体"/>
                <w:sz w:val="21"/>
                <w:szCs w:val="21"/>
              </w:rPr>
            </w:pPr>
            <w:r>
              <w:rPr>
                <w:rFonts w:ascii="宋体" w:hAnsi="宋体" w:eastAsia="宋体" w:cs="宋体"/>
                <w:spacing w:val="2"/>
                <w:sz w:val="21"/>
                <w:szCs w:val="21"/>
              </w:rPr>
              <w:t>走廊装饰装修优良</w:t>
            </w:r>
          </w:p>
        </w:tc>
        <w:tc>
          <w:tcPr>
            <w:tcW w:w="450" w:type="dxa"/>
            <w:vAlign w:val="top"/>
          </w:tcPr>
          <w:p w14:paraId="03D23126">
            <w:pPr>
              <w:pStyle w:val="6"/>
            </w:pPr>
          </w:p>
        </w:tc>
        <w:tc>
          <w:tcPr>
            <w:tcW w:w="400" w:type="dxa"/>
            <w:vAlign w:val="top"/>
          </w:tcPr>
          <w:p w14:paraId="41EAE7CE">
            <w:pPr>
              <w:pStyle w:val="6"/>
            </w:pPr>
          </w:p>
        </w:tc>
        <w:tc>
          <w:tcPr>
            <w:tcW w:w="390" w:type="dxa"/>
            <w:vAlign w:val="top"/>
          </w:tcPr>
          <w:p w14:paraId="79EEFCB9">
            <w:pPr>
              <w:spacing w:before="105" w:line="215" w:lineRule="auto"/>
              <w:ind w:left="136"/>
              <w:rPr>
                <w:rFonts w:ascii="宋体" w:hAnsi="宋体" w:eastAsia="宋体" w:cs="宋体"/>
                <w:sz w:val="21"/>
                <w:szCs w:val="21"/>
              </w:rPr>
            </w:pPr>
            <w:r>
              <w:rPr>
                <w:rFonts w:ascii="宋体" w:hAnsi="宋体" w:eastAsia="宋体" w:cs="宋体"/>
                <w:sz w:val="21"/>
                <w:szCs w:val="21"/>
              </w:rPr>
              <w:t>1</w:t>
            </w:r>
          </w:p>
        </w:tc>
        <w:tc>
          <w:tcPr>
            <w:tcW w:w="429" w:type="dxa"/>
            <w:vAlign w:val="top"/>
          </w:tcPr>
          <w:p w14:paraId="3B5FDF40">
            <w:pPr>
              <w:pStyle w:val="6"/>
            </w:pPr>
          </w:p>
        </w:tc>
        <w:tc>
          <w:tcPr>
            <w:tcW w:w="390" w:type="dxa"/>
            <w:vAlign w:val="top"/>
          </w:tcPr>
          <w:p w14:paraId="55905A1B">
            <w:pPr>
              <w:spacing w:before="105" w:line="215"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1929CCEC">
            <w:pPr>
              <w:pStyle w:val="6"/>
            </w:pPr>
          </w:p>
        </w:tc>
        <w:tc>
          <w:tcPr>
            <w:tcW w:w="474" w:type="dxa"/>
            <w:vAlign w:val="top"/>
          </w:tcPr>
          <w:p w14:paraId="10FFA9E1">
            <w:pPr>
              <w:pStyle w:val="6"/>
            </w:pPr>
          </w:p>
        </w:tc>
        <w:tc>
          <w:tcPr>
            <w:tcW w:w="474" w:type="dxa"/>
            <w:vAlign w:val="top"/>
          </w:tcPr>
          <w:p w14:paraId="3DDA4424">
            <w:pPr>
              <w:pStyle w:val="6"/>
            </w:pPr>
          </w:p>
        </w:tc>
      </w:tr>
      <w:tr w14:paraId="55419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264" w:type="dxa"/>
            <w:vAlign w:val="top"/>
          </w:tcPr>
          <w:p w14:paraId="6B73E902">
            <w:pPr>
              <w:spacing w:before="76" w:line="188" w:lineRule="auto"/>
              <w:ind w:left="134"/>
              <w:rPr>
                <w:rFonts w:ascii="宋体" w:hAnsi="宋体" w:eastAsia="宋体" w:cs="宋体"/>
                <w:sz w:val="21"/>
                <w:szCs w:val="21"/>
              </w:rPr>
            </w:pPr>
            <w:r>
              <w:rPr>
                <w:rFonts w:ascii="宋体" w:hAnsi="宋体" w:eastAsia="宋体" w:cs="宋体"/>
                <w:spacing w:val="-2"/>
                <w:sz w:val="21"/>
                <w:szCs w:val="21"/>
              </w:rPr>
              <w:t>4.14.3</w:t>
            </w:r>
          </w:p>
        </w:tc>
        <w:tc>
          <w:tcPr>
            <w:tcW w:w="4635" w:type="dxa"/>
            <w:vAlign w:val="top"/>
          </w:tcPr>
          <w:p w14:paraId="2F74C586">
            <w:pPr>
              <w:spacing w:before="55" w:line="206" w:lineRule="auto"/>
              <w:ind w:left="50"/>
              <w:rPr>
                <w:rFonts w:ascii="宋体" w:hAnsi="宋体" w:eastAsia="宋体" w:cs="宋体"/>
                <w:sz w:val="21"/>
                <w:szCs w:val="21"/>
              </w:rPr>
            </w:pPr>
            <w:r>
              <w:rPr>
                <w:rFonts w:ascii="宋体" w:hAnsi="宋体" w:eastAsia="宋体" w:cs="宋体"/>
                <w:spacing w:val="3"/>
                <w:sz w:val="21"/>
                <w:szCs w:val="21"/>
              </w:rPr>
              <w:t>走廊有空调</w:t>
            </w:r>
          </w:p>
        </w:tc>
        <w:tc>
          <w:tcPr>
            <w:tcW w:w="450" w:type="dxa"/>
            <w:vAlign w:val="top"/>
          </w:tcPr>
          <w:p w14:paraId="7EAAF8F8">
            <w:pPr>
              <w:pStyle w:val="6"/>
            </w:pPr>
          </w:p>
        </w:tc>
        <w:tc>
          <w:tcPr>
            <w:tcW w:w="400" w:type="dxa"/>
            <w:vAlign w:val="top"/>
          </w:tcPr>
          <w:p w14:paraId="377670D9">
            <w:pPr>
              <w:pStyle w:val="6"/>
            </w:pPr>
          </w:p>
        </w:tc>
        <w:tc>
          <w:tcPr>
            <w:tcW w:w="390" w:type="dxa"/>
            <w:vAlign w:val="top"/>
          </w:tcPr>
          <w:p w14:paraId="28209016">
            <w:pPr>
              <w:spacing w:before="72" w:line="191" w:lineRule="auto"/>
              <w:ind w:left="86"/>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29" w:type="dxa"/>
            <w:vAlign w:val="top"/>
          </w:tcPr>
          <w:p w14:paraId="6A25BBC1">
            <w:pPr>
              <w:pStyle w:val="6"/>
            </w:pPr>
          </w:p>
        </w:tc>
        <w:tc>
          <w:tcPr>
            <w:tcW w:w="390" w:type="dxa"/>
            <w:vAlign w:val="top"/>
          </w:tcPr>
          <w:p w14:paraId="5F64171A">
            <w:pPr>
              <w:spacing w:before="60" w:line="202" w:lineRule="auto"/>
              <w:ind w:left="137"/>
              <w:rPr>
                <w:rFonts w:ascii="宋体" w:hAnsi="宋体" w:eastAsia="宋体" w:cs="宋体"/>
                <w:sz w:val="21"/>
                <w:szCs w:val="21"/>
              </w:rPr>
            </w:pPr>
            <w:r>
              <w:rPr>
                <w:rFonts w:ascii="宋体" w:hAnsi="宋体" w:eastAsia="宋体" w:cs="宋体"/>
                <w:sz w:val="21"/>
                <w:szCs w:val="21"/>
              </w:rPr>
              <w:t>]</w:t>
            </w:r>
          </w:p>
        </w:tc>
        <w:tc>
          <w:tcPr>
            <w:tcW w:w="499" w:type="dxa"/>
            <w:vAlign w:val="top"/>
          </w:tcPr>
          <w:p w14:paraId="04E9BEEA">
            <w:pPr>
              <w:pStyle w:val="6"/>
            </w:pPr>
          </w:p>
        </w:tc>
        <w:tc>
          <w:tcPr>
            <w:tcW w:w="474" w:type="dxa"/>
            <w:vAlign w:val="top"/>
          </w:tcPr>
          <w:p w14:paraId="158B66E8">
            <w:pPr>
              <w:pStyle w:val="6"/>
            </w:pPr>
          </w:p>
        </w:tc>
        <w:tc>
          <w:tcPr>
            <w:tcW w:w="474" w:type="dxa"/>
            <w:vAlign w:val="top"/>
          </w:tcPr>
          <w:p w14:paraId="54A85AB9">
            <w:pPr>
              <w:pStyle w:val="6"/>
            </w:pPr>
          </w:p>
        </w:tc>
      </w:tr>
      <w:tr w14:paraId="703EC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264" w:type="dxa"/>
            <w:vAlign w:val="top"/>
          </w:tcPr>
          <w:p w14:paraId="27A91DA5">
            <w:pPr>
              <w:spacing w:before="265" w:line="239" w:lineRule="auto"/>
              <w:ind w:left="134"/>
              <w:rPr>
                <w:rFonts w:ascii="宋体" w:hAnsi="宋体" w:eastAsia="宋体" w:cs="宋体"/>
                <w:sz w:val="21"/>
                <w:szCs w:val="21"/>
              </w:rPr>
            </w:pPr>
            <w:r>
              <w:rPr>
                <w:rFonts w:ascii="宋体" w:hAnsi="宋体" w:eastAsia="宋体" w:cs="宋体"/>
                <w:spacing w:val="-2"/>
                <w:sz w:val="21"/>
                <w:szCs w:val="21"/>
              </w:rPr>
              <w:t>4.14.4</w:t>
            </w:r>
          </w:p>
        </w:tc>
        <w:tc>
          <w:tcPr>
            <w:tcW w:w="4635" w:type="dxa"/>
            <w:vAlign w:val="top"/>
          </w:tcPr>
          <w:p w14:paraId="1CE98484">
            <w:pPr>
              <w:spacing w:before="113" w:line="244" w:lineRule="auto"/>
              <w:ind w:left="50" w:right="45"/>
              <w:rPr>
                <w:rFonts w:ascii="宋体" w:hAnsi="宋体" w:eastAsia="宋体" w:cs="宋体"/>
                <w:sz w:val="21"/>
                <w:szCs w:val="21"/>
              </w:rPr>
            </w:pPr>
            <w:r>
              <w:rPr>
                <w:rFonts w:ascii="宋体" w:hAnsi="宋体" w:eastAsia="宋体" w:cs="宋体"/>
                <w:sz w:val="21"/>
                <w:szCs w:val="21"/>
              </w:rPr>
              <w:t>电梯厅(楼层标识清晰、装饰精致、有电梯到达提</w:t>
            </w:r>
            <w:r>
              <w:rPr>
                <w:rFonts w:ascii="宋体" w:hAnsi="宋体" w:eastAsia="宋体" w:cs="宋体"/>
                <w:spacing w:val="12"/>
                <w:sz w:val="21"/>
                <w:szCs w:val="21"/>
              </w:rPr>
              <w:t xml:space="preserve"> </w:t>
            </w:r>
            <w:r>
              <w:rPr>
                <w:rFonts w:ascii="宋体" w:hAnsi="宋体" w:eastAsia="宋体" w:cs="宋体"/>
                <w:spacing w:val="4"/>
                <w:sz w:val="21"/>
                <w:szCs w:val="21"/>
              </w:rPr>
              <w:t>示，每项1分，最多3分)</w:t>
            </w:r>
          </w:p>
        </w:tc>
        <w:tc>
          <w:tcPr>
            <w:tcW w:w="450" w:type="dxa"/>
            <w:vAlign w:val="top"/>
          </w:tcPr>
          <w:p w14:paraId="065FFEAB">
            <w:pPr>
              <w:pStyle w:val="6"/>
            </w:pPr>
          </w:p>
        </w:tc>
        <w:tc>
          <w:tcPr>
            <w:tcW w:w="400" w:type="dxa"/>
            <w:vAlign w:val="top"/>
          </w:tcPr>
          <w:p w14:paraId="00ACCE5B">
            <w:pPr>
              <w:pStyle w:val="6"/>
            </w:pPr>
          </w:p>
        </w:tc>
        <w:tc>
          <w:tcPr>
            <w:tcW w:w="390" w:type="dxa"/>
            <w:vAlign w:val="top"/>
          </w:tcPr>
          <w:p w14:paraId="58B30EE3">
            <w:pPr>
              <w:spacing w:before="265"/>
              <w:ind w:left="136"/>
              <w:rPr>
                <w:rFonts w:ascii="宋体" w:hAnsi="宋体" w:eastAsia="宋体" w:cs="宋体"/>
                <w:sz w:val="21"/>
                <w:szCs w:val="21"/>
              </w:rPr>
            </w:pPr>
            <w:r>
              <w:rPr>
                <w:rFonts w:ascii="宋体" w:hAnsi="宋体" w:eastAsia="宋体" w:cs="宋体"/>
                <w:sz w:val="21"/>
                <w:szCs w:val="21"/>
              </w:rPr>
              <w:t>3</w:t>
            </w:r>
          </w:p>
        </w:tc>
        <w:tc>
          <w:tcPr>
            <w:tcW w:w="429" w:type="dxa"/>
            <w:vAlign w:val="top"/>
          </w:tcPr>
          <w:p w14:paraId="34AEDCAE">
            <w:pPr>
              <w:pStyle w:val="6"/>
            </w:pPr>
          </w:p>
        </w:tc>
        <w:tc>
          <w:tcPr>
            <w:tcW w:w="390" w:type="dxa"/>
            <w:vAlign w:val="top"/>
          </w:tcPr>
          <w:p w14:paraId="4C36A740">
            <w:pPr>
              <w:spacing w:before="265"/>
              <w:ind w:left="137"/>
              <w:rPr>
                <w:rFonts w:ascii="宋体" w:hAnsi="宋体" w:eastAsia="宋体" w:cs="宋体"/>
                <w:sz w:val="21"/>
                <w:szCs w:val="21"/>
              </w:rPr>
            </w:pPr>
            <w:r>
              <w:rPr>
                <w:rFonts w:ascii="宋体" w:hAnsi="宋体" w:eastAsia="宋体" w:cs="宋体"/>
                <w:sz w:val="21"/>
                <w:szCs w:val="21"/>
              </w:rPr>
              <w:t>3</w:t>
            </w:r>
          </w:p>
        </w:tc>
        <w:tc>
          <w:tcPr>
            <w:tcW w:w="499" w:type="dxa"/>
            <w:vAlign w:val="top"/>
          </w:tcPr>
          <w:p w14:paraId="2780F1B6">
            <w:pPr>
              <w:pStyle w:val="6"/>
            </w:pPr>
          </w:p>
        </w:tc>
        <w:tc>
          <w:tcPr>
            <w:tcW w:w="474" w:type="dxa"/>
            <w:vAlign w:val="top"/>
          </w:tcPr>
          <w:p w14:paraId="2EABCF02">
            <w:pPr>
              <w:pStyle w:val="6"/>
            </w:pPr>
          </w:p>
        </w:tc>
        <w:tc>
          <w:tcPr>
            <w:tcW w:w="474" w:type="dxa"/>
            <w:vAlign w:val="top"/>
          </w:tcPr>
          <w:p w14:paraId="7BA64CF5">
            <w:pPr>
              <w:pStyle w:val="6"/>
            </w:pPr>
          </w:p>
        </w:tc>
      </w:tr>
      <w:tr w14:paraId="2D22A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264" w:type="dxa"/>
            <w:vAlign w:val="top"/>
          </w:tcPr>
          <w:p w14:paraId="1E7CA4CB">
            <w:pPr>
              <w:spacing w:before="86" w:line="204" w:lineRule="auto"/>
              <w:ind w:left="134"/>
              <w:rPr>
                <w:rFonts w:ascii="宋体" w:hAnsi="宋体" w:eastAsia="宋体" w:cs="宋体"/>
                <w:sz w:val="21"/>
                <w:szCs w:val="21"/>
              </w:rPr>
            </w:pPr>
            <w:r>
              <w:rPr>
                <w:rFonts w:ascii="宋体" w:hAnsi="宋体" w:eastAsia="宋体" w:cs="宋体"/>
                <w:spacing w:val="-2"/>
                <w:sz w:val="21"/>
                <w:szCs w:val="21"/>
              </w:rPr>
              <w:t>4.14.5</w:t>
            </w:r>
          </w:p>
        </w:tc>
        <w:tc>
          <w:tcPr>
            <w:tcW w:w="4635" w:type="dxa"/>
            <w:vAlign w:val="top"/>
          </w:tcPr>
          <w:p w14:paraId="6F821BD6">
            <w:pPr>
              <w:spacing w:before="65" w:line="219" w:lineRule="auto"/>
              <w:ind w:left="50"/>
              <w:rPr>
                <w:rFonts w:ascii="宋体" w:hAnsi="宋体" w:eastAsia="宋体" w:cs="宋体"/>
                <w:sz w:val="21"/>
                <w:szCs w:val="21"/>
              </w:rPr>
            </w:pPr>
            <w:r>
              <w:rPr>
                <w:rFonts w:ascii="宋体" w:hAnsi="宋体" w:eastAsia="宋体" w:cs="宋体"/>
                <w:spacing w:val="2"/>
                <w:sz w:val="21"/>
                <w:szCs w:val="21"/>
              </w:rPr>
              <w:t>灯光照度适宜</w:t>
            </w:r>
          </w:p>
        </w:tc>
        <w:tc>
          <w:tcPr>
            <w:tcW w:w="450" w:type="dxa"/>
            <w:vAlign w:val="top"/>
          </w:tcPr>
          <w:p w14:paraId="11B2EC73">
            <w:pPr>
              <w:pStyle w:val="6"/>
            </w:pPr>
          </w:p>
        </w:tc>
        <w:tc>
          <w:tcPr>
            <w:tcW w:w="400" w:type="dxa"/>
            <w:vAlign w:val="top"/>
          </w:tcPr>
          <w:p w14:paraId="2EF97F02">
            <w:pPr>
              <w:pStyle w:val="6"/>
            </w:pPr>
          </w:p>
        </w:tc>
        <w:tc>
          <w:tcPr>
            <w:tcW w:w="390" w:type="dxa"/>
            <w:vAlign w:val="top"/>
          </w:tcPr>
          <w:p w14:paraId="7D9BBF66">
            <w:pPr>
              <w:spacing w:before="86" w:line="204" w:lineRule="auto"/>
              <w:ind w:left="136"/>
              <w:rPr>
                <w:rFonts w:ascii="宋体" w:hAnsi="宋体" w:eastAsia="宋体" w:cs="宋体"/>
                <w:sz w:val="21"/>
                <w:szCs w:val="21"/>
              </w:rPr>
            </w:pPr>
            <w:r>
              <w:rPr>
                <w:rFonts w:ascii="宋体" w:hAnsi="宋体" w:eastAsia="宋体" w:cs="宋体"/>
                <w:sz w:val="21"/>
                <w:szCs w:val="21"/>
              </w:rPr>
              <w:t>1</w:t>
            </w:r>
          </w:p>
        </w:tc>
        <w:tc>
          <w:tcPr>
            <w:tcW w:w="429" w:type="dxa"/>
            <w:vAlign w:val="top"/>
          </w:tcPr>
          <w:p w14:paraId="5FAB9E4E">
            <w:pPr>
              <w:pStyle w:val="6"/>
            </w:pPr>
          </w:p>
        </w:tc>
        <w:tc>
          <w:tcPr>
            <w:tcW w:w="390" w:type="dxa"/>
            <w:vAlign w:val="top"/>
          </w:tcPr>
          <w:p w14:paraId="042A1F34">
            <w:pPr>
              <w:spacing w:before="86" w:line="204"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0CC98DDF">
            <w:pPr>
              <w:pStyle w:val="6"/>
            </w:pPr>
          </w:p>
        </w:tc>
        <w:tc>
          <w:tcPr>
            <w:tcW w:w="474" w:type="dxa"/>
            <w:vAlign w:val="top"/>
          </w:tcPr>
          <w:p w14:paraId="599491C6">
            <w:pPr>
              <w:pStyle w:val="6"/>
            </w:pPr>
          </w:p>
        </w:tc>
        <w:tc>
          <w:tcPr>
            <w:tcW w:w="474" w:type="dxa"/>
            <w:vAlign w:val="top"/>
          </w:tcPr>
          <w:p w14:paraId="2CF68BC4">
            <w:pPr>
              <w:pStyle w:val="6"/>
            </w:pPr>
          </w:p>
        </w:tc>
      </w:tr>
      <w:tr w14:paraId="4595D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64" w:type="dxa"/>
            <w:vAlign w:val="top"/>
          </w:tcPr>
          <w:p w14:paraId="23953D3B">
            <w:pPr>
              <w:spacing w:before="87" w:line="204" w:lineRule="auto"/>
              <w:ind w:left="134"/>
              <w:rPr>
                <w:rFonts w:ascii="宋体" w:hAnsi="宋体" w:eastAsia="宋体" w:cs="宋体"/>
                <w:sz w:val="21"/>
                <w:szCs w:val="21"/>
              </w:rPr>
            </w:pPr>
            <w:r>
              <w:rPr>
                <w:rFonts w:ascii="宋体" w:hAnsi="宋体" w:eastAsia="宋体" w:cs="宋体"/>
                <w:spacing w:val="-2"/>
                <w:sz w:val="21"/>
                <w:szCs w:val="21"/>
              </w:rPr>
              <w:t>4.14.6</w:t>
            </w:r>
          </w:p>
        </w:tc>
        <w:tc>
          <w:tcPr>
            <w:tcW w:w="4635" w:type="dxa"/>
            <w:vAlign w:val="top"/>
          </w:tcPr>
          <w:p w14:paraId="3F2AE3FA">
            <w:pPr>
              <w:spacing w:before="66" w:line="219" w:lineRule="auto"/>
              <w:ind w:left="50"/>
              <w:rPr>
                <w:rFonts w:ascii="宋体" w:hAnsi="宋体" w:eastAsia="宋体" w:cs="宋体"/>
                <w:sz w:val="21"/>
                <w:szCs w:val="21"/>
              </w:rPr>
            </w:pPr>
            <w:r>
              <w:rPr>
                <w:rFonts w:ascii="宋体" w:hAnsi="宋体" w:eastAsia="宋体" w:cs="宋体"/>
                <w:spacing w:val="1"/>
                <w:sz w:val="21"/>
                <w:szCs w:val="21"/>
              </w:rPr>
              <w:t>通风良好，温度适宜</w:t>
            </w:r>
          </w:p>
        </w:tc>
        <w:tc>
          <w:tcPr>
            <w:tcW w:w="450" w:type="dxa"/>
            <w:vAlign w:val="top"/>
          </w:tcPr>
          <w:p w14:paraId="56BFF386">
            <w:pPr>
              <w:pStyle w:val="6"/>
            </w:pPr>
          </w:p>
        </w:tc>
        <w:tc>
          <w:tcPr>
            <w:tcW w:w="400" w:type="dxa"/>
            <w:vAlign w:val="top"/>
          </w:tcPr>
          <w:p w14:paraId="719B6BE0">
            <w:pPr>
              <w:pStyle w:val="6"/>
            </w:pPr>
          </w:p>
        </w:tc>
        <w:tc>
          <w:tcPr>
            <w:tcW w:w="390" w:type="dxa"/>
            <w:vAlign w:val="top"/>
          </w:tcPr>
          <w:p w14:paraId="22D70A71">
            <w:pPr>
              <w:spacing w:before="87" w:line="204" w:lineRule="auto"/>
              <w:ind w:left="136"/>
              <w:rPr>
                <w:rFonts w:ascii="宋体" w:hAnsi="宋体" w:eastAsia="宋体" w:cs="宋体"/>
                <w:sz w:val="21"/>
                <w:szCs w:val="21"/>
              </w:rPr>
            </w:pPr>
            <w:r>
              <w:rPr>
                <w:rFonts w:ascii="宋体" w:hAnsi="宋体" w:eastAsia="宋体" w:cs="宋体"/>
                <w:sz w:val="21"/>
                <w:szCs w:val="21"/>
              </w:rPr>
              <w:t>1</w:t>
            </w:r>
          </w:p>
        </w:tc>
        <w:tc>
          <w:tcPr>
            <w:tcW w:w="429" w:type="dxa"/>
            <w:vAlign w:val="top"/>
          </w:tcPr>
          <w:p w14:paraId="1FBF1895">
            <w:pPr>
              <w:pStyle w:val="6"/>
            </w:pPr>
          </w:p>
        </w:tc>
        <w:tc>
          <w:tcPr>
            <w:tcW w:w="390" w:type="dxa"/>
            <w:vAlign w:val="top"/>
          </w:tcPr>
          <w:p w14:paraId="40045BA2">
            <w:pPr>
              <w:spacing w:before="84" w:line="207" w:lineRule="auto"/>
              <w:ind w:left="87"/>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499" w:type="dxa"/>
            <w:vAlign w:val="top"/>
          </w:tcPr>
          <w:p w14:paraId="107265C9">
            <w:pPr>
              <w:pStyle w:val="6"/>
            </w:pPr>
          </w:p>
        </w:tc>
        <w:tc>
          <w:tcPr>
            <w:tcW w:w="474" w:type="dxa"/>
            <w:vAlign w:val="top"/>
          </w:tcPr>
          <w:p w14:paraId="421F0BBE">
            <w:pPr>
              <w:pStyle w:val="6"/>
            </w:pPr>
          </w:p>
        </w:tc>
        <w:tc>
          <w:tcPr>
            <w:tcW w:w="474" w:type="dxa"/>
            <w:vAlign w:val="top"/>
          </w:tcPr>
          <w:p w14:paraId="4A01C422">
            <w:pPr>
              <w:pStyle w:val="6"/>
            </w:pPr>
          </w:p>
        </w:tc>
      </w:tr>
      <w:tr w14:paraId="0A0ED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64" w:type="dxa"/>
            <w:vAlign w:val="top"/>
          </w:tcPr>
          <w:p w14:paraId="5490A15C">
            <w:pPr>
              <w:spacing w:before="107" w:line="213" w:lineRule="auto"/>
              <w:ind w:left="134"/>
              <w:rPr>
                <w:rFonts w:ascii="宋体" w:hAnsi="宋体" w:eastAsia="宋体" w:cs="宋体"/>
                <w:sz w:val="21"/>
                <w:szCs w:val="21"/>
              </w:rPr>
            </w:pPr>
            <w:r>
              <w:rPr>
                <w:rFonts w:ascii="宋体" w:hAnsi="宋体" w:eastAsia="宋体" w:cs="宋体"/>
                <w:spacing w:val="-2"/>
                <w:sz w:val="21"/>
                <w:szCs w:val="21"/>
              </w:rPr>
              <w:t>4.14.7</w:t>
            </w:r>
          </w:p>
        </w:tc>
        <w:tc>
          <w:tcPr>
            <w:tcW w:w="4635" w:type="dxa"/>
            <w:vAlign w:val="top"/>
          </w:tcPr>
          <w:p w14:paraId="7DD71116">
            <w:pPr>
              <w:spacing w:before="85" w:line="219" w:lineRule="auto"/>
              <w:ind w:left="50"/>
              <w:rPr>
                <w:rFonts w:ascii="宋体" w:hAnsi="宋体" w:eastAsia="宋体" w:cs="宋体"/>
                <w:sz w:val="21"/>
                <w:szCs w:val="21"/>
              </w:rPr>
            </w:pPr>
            <w:r>
              <w:rPr>
                <w:rFonts w:ascii="宋体" w:hAnsi="宋体" w:eastAsia="宋体" w:cs="宋体"/>
                <w:spacing w:val="1"/>
                <w:sz w:val="21"/>
                <w:szCs w:val="21"/>
              </w:rPr>
              <w:t>客房门牌标识醒目，制作精良</w:t>
            </w:r>
          </w:p>
        </w:tc>
        <w:tc>
          <w:tcPr>
            <w:tcW w:w="450" w:type="dxa"/>
            <w:vAlign w:val="top"/>
          </w:tcPr>
          <w:p w14:paraId="276B01D3">
            <w:pPr>
              <w:pStyle w:val="6"/>
            </w:pPr>
          </w:p>
        </w:tc>
        <w:tc>
          <w:tcPr>
            <w:tcW w:w="400" w:type="dxa"/>
            <w:vAlign w:val="top"/>
          </w:tcPr>
          <w:p w14:paraId="272075EF">
            <w:pPr>
              <w:pStyle w:val="6"/>
            </w:pPr>
          </w:p>
        </w:tc>
        <w:tc>
          <w:tcPr>
            <w:tcW w:w="390" w:type="dxa"/>
            <w:vAlign w:val="top"/>
          </w:tcPr>
          <w:p w14:paraId="469132CE">
            <w:pPr>
              <w:spacing w:before="107" w:line="213" w:lineRule="auto"/>
              <w:ind w:left="136"/>
              <w:rPr>
                <w:rFonts w:ascii="宋体" w:hAnsi="宋体" w:eastAsia="宋体" w:cs="宋体"/>
                <w:sz w:val="21"/>
                <w:szCs w:val="21"/>
              </w:rPr>
            </w:pPr>
            <w:r>
              <w:rPr>
                <w:rFonts w:ascii="宋体" w:hAnsi="宋体" w:eastAsia="宋体" w:cs="宋体"/>
                <w:sz w:val="21"/>
                <w:szCs w:val="21"/>
              </w:rPr>
              <w:t>1</w:t>
            </w:r>
          </w:p>
        </w:tc>
        <w:tc>
          <w:tcPr>
            <w:tcW w:w="429" w:type="dxa"/>
            <w:vAlign w:val="top"/>
          </w:tcPr>
          <w:p w14:paraId="640AC795">
            <w:pPr>
              <w:pStyle w:val="6"/>
            </w:pPr>
          </w:p>
        </w:tc>
        <w:tc>
          <w:tcPr>
            <w:tcW w:w="390" w:type="dxa"/>
            <w:vAlign w:val="top"/>
          </w:tcPr>
          <w:p w14:paraId="2C07BC3A">
            <w:pPr>
              <w:spacing w:before="107" w:line="213"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759413A0">
            <w:pPr>
              <w:pStyle w:val="6"/>
            </w:pPr>
          </w:p>
        </w:tc>
        <w:tc>
          <w:tcPr>
            <w:tcW w:w="474" w:type="dxa"/>
            <w:vAlign w:val="top"/>
          </w:tcPr>
          <w:p w14:paraId="0EE1FF59">
            <w:pPr>
              <w:pStyle w:val="6"/>
            </w:pPr>
          </w:p>
        </w:tc>
        <w:tc>
          <w:tcPr>
            <w:tcW w:w="474" w:type="dxa"/>
            <w:vAlign w:val="top"/>
          </w:tcPr>
          <w:p w14:paraId="30F74E9B">
            <w:pPr>
              <w:pStyle w:val="6"/>
            </w:pPr>
          </w:p>
        </w:tc>
      </w:tr>
      <w:tr w14:paraId="06DDC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64" w:type="dxa"/>
            <w:vAlign w:val="top"/>
          </w:tcPr>
          <w:p w14:paraId="51E589AA">
            <w:pPr>
              <w:spacing w:before="98" w:line="203" w:lineRule="auto"/>
              <w:ind w:left="134"/>
              <w:rPr>
                <w:rFonts w:ascii="宋体" w:hAnsi="宋体" w:eastAsia="宋体" w:cs="宋体"/>
                <w:sz w:val="21"/>
                <w:szCs w:val="21"/>
              </w:rPr>
            </w:pPr>
            <w:r>
              <w:rPr>
                <w:rFonts w:ascii="宋体" w:hAnsi="宋体" w:eastAsia="宋体" w:cs="宋体"/>
                <w:spacing w:val="-2"/>
                <w:sz w:val="21"/>
                <w:szCs w:val="21"/>
              </w:rPr>
              <w:t>4.14.8</w:t>
            </w:r>
          </w:p>
        </w:tc>
        <w:tc>
          <w:tcPr>
            <w:tcW w:w="4635" w:type="dxa"/>
            <w:vAlign w:val="top"/>
          </w:tcPr>
          <w:p w14:paraId="60B60E61">
            <w:pPr>
              <w:spacing w:before="76" w:line="219" w:lineRule="auto"/>
              <w:ind w:left="50"/>
              <w:rPr>
                <w:rFonts w:ascii="宋体" w:hAnsi="宋体" w:eastAsia="宋体" w:cs="宋体"/>
                <w:sz w:val="21"/>
                <w:szCs w:val="21"/>
              </w:rPr>
            </w:pPr>
            <w:r>
              <w:rPr>
                <w:rFonts w:ascii="宋体" w:hAnsi="宋体" w:eastAsia="宋体" w:cs="宋体"/>
                <w:sz w:val="21"/>
                <w:szCs w:val="21"/>
              </w:rPr>
              <w:t>管道井、消防设施的装饰与周边氛围协调</w:t>
            </w:r>
          </w:p>
        </w:tc>
        <w:tc>
          <w:tcPr>
            <w:tcW w:w="450" w:type="dxa"/>
            <w:vAlign w:val="top"/>
          </w:tcPr>
          <w:p w14:paraId="5DE2832B">
            <w:pPr>
              <w:pStyle w:val="6"/>
            </w:pPr>
          </w:p>
        </w:tc>
        <w:tc>
          <w:tcPr>
            <w:tcW w:w="400" w:type="dxa"/>
            <w:vAlign w:val="top"/>
          </w:tcPr>
          <w:p w14:paraId="6C17E1C9">
            <w:pPr>
              <w:pStyle w:val="6"/>
            </w:pPr>
          </w:p>
        </w:tc>
        <w:tc>
          <w:tcPr>
            <w:tcW w:w="390" w:type="dxa"/>
            <w:vAlign w:val="top"/>
          </w:tcPr>
          <w:p w14:paraId="4669EDC9">
            <w:pPr>
              <w:spacing w:before="98" w:line="203" w:lineRule="auto"/>
              <w:ind w:left="136"/>
              <w:rPr>
                <w:rFonts w:ascii="宋体" w:hAnsi="宋体" w:eastAsia="宋体" w:cs="宋体"/>
                <w:sz w:val="21"/>
                <w:szCs w:val="21"/>
              </w:rPr>
            </w:pPr>
            <w:r>
              <w:rPr>
                <w:rFonts w:ascii="宋体" w:hAnsi="宋体" w:eastAsia="宋体" w:cs="宋体"/>
                <w:sz w:val="21"/>
                <w:szCs w:val="21"/>
              </w:rPr>
              <w:t>1</w:t>
            </w:r>
          </w:p>
        </w:tc>
        <w:tc>
          <w:tcPr>
            <w:tcW w:w="429" w:type="dxa"/>
            <w:vAlign w:val="top"/>
          </w:tcPr>
          <w:p w14:paraId="5789FC1F">
            <w:pPr>
              <w:pStyle w:val="6"/>
            </w:pPr>
          </w:p>
        </w:tc>
        <w:tc>
          <w:tcPr>
            <w:tcW w:w="390" w:type="dxa"/>
            <w:vAlign w:val="top"/>
          </w:tcPr>
          <w:p w14:paraId="4DDA21F4">
            <w:pPr>
              <w:spacing w:before="98" w:line="203"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67FB892E">
            <w:pPr>
              <w:pStyle w:val="6"/>
            </w:pPr>
          </w:p>
        </w:tc>
        <w:tc>
          <w:tcPr>
            <w:tcW w:w="474" w:type="dxa"/>
            <w:vAlign w:val="top"/>
          </w:tcPr>
          <w:p w14:paraId="0EE4E141">
            <w:pPr>
              <w:pStyle w:val="6"/>
            </w:pPr>
          </w:p>
        </w:tc>
        <w:tc>
          <w:tcPr>
            <w:tcW w:w="474" w:type="dxa"/>
            <w:vAlign w:val="top"/>
          </w:tcPr>
          <w:p w14:paraId="1F6047D5">
            <w:pPr>
              <w:pStyle w:val="6"/>
            </w:pPr>
          </w:p>
        </w:tc>
      </w:tr>
      <w:tr w14:paraId="316C1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5E34EF3A">
            <w:pPr>
              <w:spacing w:before="99" w:line="203" w:lineRule="auto"/>
              <w:ind w:left="134"/>
              <w:rPr>
                <w:rFonts w:ascii="宋体" w:hAnsi="宋体" w:eastAsia="宋体" w:cs="宋体"/>
                <w:sz w:val="21"/>
                <w:szCs w:val="21"/>
              </w:rPr>
            </w:pPr>
            <w:r>
              <w:rPr>
                <w:rFonts w:ascii="宋体" w:hAnsi="宋体" w:eastAsia="宋体" w:cs="宋体"/>
                <w:spacing w:val="-2"/>
                <w:sz w:val="21"/>
                <w:szCs w:val="21"/>
              </w:rPr>
              <w:t>4.14.9</w:t>
            </w:r>
          </w:p>
        </w:tc>
        <w:tc>
          <w:tcPr>
            <w:tcW w:w="4635" w:type="dxa"/>
            <w:vAlign w:val="top"/>
          </w:tcPr>
          <w:p w14:paraId="37376141">
            <w:pPr>
              <w:spacing w:before="76" w:line="219" w:lineRule="auto"/>
              <w:ind w:left="50"/>
              <w:rPr>
                <w:rFonts w:ascii="宋体" w:hAnsi="宋体" w:eastAsia="宋体" w:cs="宋体"/>
                <w:sz w:val="21"/>
                <w:szCs w:val="21"/>
              </w:rPr>
            </w:pPr>
            <w:r>
              <w:rPr>
                <w:rFonts w:ascii="宋体" w:hAnsi="宋体" w:eastAsia="宋体" w:cs="宋体"/>
                <w:spacing w:val="-2"/>
                <w:sz w:val="21"/>
                <w:szCs w:val="21"/>
              </w:rPr>
              <w:t>有楼层布草滑槽</w:t>
            </w:r>
          </w:p>
        </w:tc>
        <w:tc>
          <w:tcPr>
            <w:tcW w:w="450" w:type="dxa"/>
            <w:vAlign w:val="top"/>
          </w:tcPr>
          <w:p w14:paraId="3EFC43D0">
            <w:pPr>
              <w:pStyle w:val="6"/>
            </w:pPr>
          </w:p>
        </w:tc>
        <w:tc>
          <w:tcPr>
            <w:tcW w:w="400" w:type="dxa"/>
            <w:vAlign w:val="top"/>
          </w:tcPr>
          <w:p w14:paraId="63A6301A">
            <w:pPr>
              <w:pStyle w:val="6"/>
            </w:pPr>
          </w:p>
        </w:tc>
        <w:tc>
          <w:tcPr>
            <w:tcW w:w="390" w:type="dxa"/>
            <w:vAlign w:val="top"/>
          </w:tcPr>
          <w:p w14:paraId="1C8965AC">
            <w:pPr>
              <w:spacing w:before="99" w:line="203" w:lineRule="auto"/>
              <w:ind w:left="136"/>
              <w:rPr>
                <w:rFonts w:ascii="宋体" w:hAnsi="宋体" w:eastAsia="宋体" w:cs="宋体"/>
                <w:sz w:val="21"/>
                <w:szCs w:val="21"/>
              </w:rPr>
            </w:pPr>
            <w:r>
              <w:rPr>
                <w:rFonts w:ascii="宋体" w:hAnsi="宋体" w:eastAsia="宋体" w:cs="宋体"/>
                <w:sz w:val="21"/>
                <w:szCs w:val="21"/>
              </w:rPr>
              <w:t>1</w:t>
            </w:r>
          </w:p>
        </w:tc>
        <w:tc>
          <w:tcPr>
            <w:tcW w:w="429" w:type="dxa"/>
            <w:vAlign w:val="top"/>
          </w:tcPr>
          <w:p w14:paraId="6A32E530">
            <w:pPr>
              <w:pStyle w:val="6"/>
            </w:pPr>
          </w:p>
        </w:tc>
        <w:tc>
          <w:tcPr>
            <w:tcW w:w="390" w:type="dxa"/>
            <w:vAlign w:val="top"/>
          </w:tcPr>
          <w:p w14:paraId="1CB03965">
            <w:pPr>
              <w:spacing w:before="99" w:line="203"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303D0F73">
            <w:pPr>
              <w:pStyle w:val="6"/>
            </w:pPr>
          </w:p>
        </w:tc>
        <w:tc>
          <w:tcPr>
            <w:tcW w:w="474" w:type="dxa"/>
            <w:vAlign w:val="top"/>
          </w:tcPr>
          <w:p w14:paraId="182C3690">
            <w:pPr>
              <w:pStyle w:val="6"/>
            </w:pPr>
          </w:p>
        </w:tc>
        <w:tc>
          <w:tcPr>
            <w:tcW w:w="474" w:type="dxa"/>
            <w:vAlign w:val="top"/>
          </w:tcPr>
          <w:p w14:paraId="2A1DCE31">
            <w:pPr>
              <w:pStyle w:val="6"/>
            </w:pPr>
          </w:p>
        </w:tc>
      </w:tr>
      <w:tr w14:paraId="136A9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64" w:type="dxa"/>
            <w:vAlign w:val="top"/>
          </w:tcPr>
          <w:p w14:paraId="73BCE7A6">
            <w:pPr>
              <w:spacing w:before="98" w:line="211" w:lineRule="auto"/>
              <w:ind w:left="134"/>
              <w:rPr>
                <w:rFonts w:ascii="宋体" w:hAnsi="宋体" w:eastAsia="宋体" w:cs="宋体"/>
                <w:sz w:val="21"/>
                <w:szCs w:val="21"/>
              </w:rPr>
            </w:pPr>
            <w:r>
              <w:rPr>
                <w:rFonts w:ascii="宋体" w:hAnsi="宋体" w:eastAsia="宋体" w:cs="宋体"/>
                <w:spacing w:val="-1"/>
                <w:sz w:val="21"/>
                <w:szCs w:val="21"/>
              </w:rPr>
              <w:t>4.14.10</w:t>
            </w:r>
          </w:p>
        </w:tc>
        <w:tc>
          <w:tcPr>
            <w:tcW w:w="4635" w:type="dxa"/>
            <w:vAlign w:val="top"/>
          </w:tcPr>
          <w:p w14:paraId="226A257A">
            <w:pPr>
              <w:spacing w:before="77" w:line="219" w:lineRule="auto"/>
              <w:ind w:left="50"/>
              <w:rPr>
                <w:rFonts w:ascii="宋体" w:hAnsi="宋体" w:eastAsia="宋体" w:cs="宋体"/>
                <w:sz w:val="21"/>
                <w:szCs w:val="21"/>
              </w:rPr>
            </w:pPr>
            <w:r>
              <w:rPr>
                <w:rFonts w:ascii="宋体" w:hAnsi="宋体" w:eastAsia="宋体" w:cs="宋体"/>
                <w:spacing w:val="-1"/>
                <w:sz w:val="21"/>
                <w:szCs w:val="21"/>
              </w:rPr>
              <w:t>有消毒间和消毒设施</w:t>
            </w:r>
          </w:p>
        </w:tc>
        <w:tc>
          <w:tcPr>
            <w:tcW w:w="450" w:type="dxa"/>
            <w:vAlign w:val="top"/>
          </w:tcPr>
          <w:p w14:paraId="03C753C2">
            <w:pPr>
              <w:pStyle w:val="6"/>
            </w:pPr>
          </w:p>
        </w:tc>
        <w:tc>
          <w:tcPr>
            <w:tcW w:w="400" w:type="dxa"/>
            <w:vAlign w:val="top"/>
          </w:tcPr>
          <w:p w14:paraId="7B030F34">
            <w:pPr>
              <w:pStyle w:val="6"/>
            </w:pPr>
          </w:p>
        </w:tc>
        <w:tc>
          <w:tcPr>
            <w:tcW w:w="390" w:type="dxa"/>
            <w:vAlign w:val="top"/>
          </w:tcPr>
          <w:p w14:paraId="427EEFB4">
            <w:pPr>
              <w:spacing w:before="98" w:line="211" w:lineRule="auto"/>
              <w:ind w:left="136"/>
              <w:rPr>
                <w:rFonts w:ascii="宋体" w:hAnsi="宋体" w:eastAsia="宋体" w:cs="宋体"/>
                <w:sz w:val="21"/>
                <w:szCs w:val="21"/>
              </w:rPr>
            </w:pPr>
            <w:r>
              <w:rPr>
                <w:rFonts w:ascii="宋体" w:hAnsi="宋体" w:eastAsia="宋体" w:cs="宋体"/>
                <w:sz w:val="21"/>
                <w:szCs w:val="21"/>
              </w:rPr>
              <w:t>2</w:t>
            </w:r>
          </w:p>
        </w:tc>
        <w:tc>
          <w:tcPr>
            <w:tcW w:w="429" w:type="dxa"/>
            <w:vAlign w:val="top"/>
          </w:tcPr>
          <w:p w14:paraId="732ED399">
            <w:pPr>
              <w:pStyle w:val="6"/>
            </w:pPr>
          </w:p>
        </w:tc>
        <w:tc>
          <w:tcPr>
            <w:tcW w:w="390" w:type="dxa"/>
            <w:vAlign w:val="top"/>
          </w:tcPr>
          <w:p w14:paraId="681D18C5">
            <w:pPr>
              <w:pStyle w:val="6"/>
            </w:pPr>
          </w:p>
        </w:tc>
        <w:tc>
          <w:tcPr>
            <w:tcW w:w="499" w:type="dxa"/>
            <w:vAlign w:val="top"/>
          </w:tcPr>
          <w:p w14:paraId="0FF66692">
            <w:pPr>
              <w:pStyle w:val="6"/>
            </w:pPr>
          </w:p>
        </w:tc>
        <w:tc>
          <w:tcPr>
            <w:tcW w:w="474" w:type="dxa"/>
            <w:vAlign w:val="top"/>
          </w:tcPr>
          <w:p w14:paraId="17893DF4">
            <w:pPr>
              <w:pStyle w:val="6"/>
            </w:pPr>
          </w:p>
        </w:tc>
        <w:tc>
          <w:tcPr>
            <w:tcW w:w="474" w:type="dxa"/>
            <w:vAlign w:val="top"/>
          </w:tcPr>
          <w:p w14:paraId="4621DBD2">
            <w:pPr>
              <w:pStyle w:val="6"/>
            </w:pPr>
          </w:p>
        </w:tc>
      </w:tr>
      <w:tr w14:paraId="08D6B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64" w:type="dxa"/>
            <w:vAlign w:val="top"/>
          </w:tcPr>
          <w:p w14:paraId="47338CA5">
            <w:pPr>
              <w:pStyle w:val="6"/>
            </w:pPr>
          </w:p>
        </w:tc>
        <w:tc>
          <w:tcPr>
            <w:tcW w:w="4635" w:type="dxa"/>
            <w:vAlign w:val="top"/>
          </w:tcPr>
          <w:p w14:paraId="6F963DD0">
            <w:pPr>
              <w:spacing w:before="67" w:line="219" w:lineRule="auto"/>
              <w:ind w:left="50"/>
              <w:rPr>
                <w:rFonts w:ascii="宋体" w:hAnsi="宋体" w:eastAsia="宋体" w:cs="宋体"/>
                <w:sz w:val="21"/>
                <w:szCs w:val="21"/>
              </w:rPr>
            </w:pPr>
            <w:r>
              <w:rPr>
                <w:rFonts w:ascii="宋体" w:hAnsi="宋体" w:eastAsia="宋体" w:cs="宋体"/>
                <w:spacing w:val="-1"/>
                <w:sz w:val="21"/>
                <w:szCs w:val="21"/>
              </w:rPr>
              <w:t>客房区域配备专门杯具消毒间和消毒设施</w:t>
            </w:r>
          </w:p>
        </w:tc>
        <w:tc>
          <w:tcPr>
            <w:tcW w:w="450" w:type="dxa"/>
            <w:vAlign w:val="top"/>
          </w:tcPr>
          <w:p w14:paraId="274705A1">
            <w:pPr>
              <w:pStyle w:val="6"/>
            </w:pPr>
          </w:p>
        </w:tc>
        <w:tc>
          <w:tcPr>
            <w:tcW w:w="400" w:type="dxa"/>
            <w:vAlign w:val="top"/>
          </w:tcPr>
          <w:p w14:paraId="2F9ADC64">
            <w:pPr>
              <w:pStyle w:val="6"/>
            </w:pPr>
          </w:p>
        </w:tc>
        <w:tc>
          <w:tcPr>
            <w:tcW w:w="390" w:type="dxa"/>
            <w:vAlign w:val="top"/>
          </w:tcPr>
          <w:p w14:paraId="39ECB89E">
            <w:pPr>
              <w:pStyle w:val="6"/>
            </w:pPr>
          </w:p>
        </w:tc>
        <w:tc>
          <w:tcPr>
            <w:tcW w:w="429" w:type="dxa"/>
            <w:vAlign w:val="top"/>
          </w:tcPr>
          <w:p w14:paraId="507C5920">
            <w:pPr>
              <w:pStyle w:val="6"/>
            </w:pPr>
          </w:p>
        </w:tc>
        <w:tc>
          <w:tcPr>
            <w:tcW w:w="390" w:type="dxa"/>
            <w:vAlign w:val="top"/>
          </w:tcPr>
          <w:p w14:paraId="62EA1CCC">
            <w:pPr>
              <w:spacing w:before="89" w:line="203" w:lineRule="auto"/>
              <w:ind w:left="137"/>
              <w:rPr>
                <w:rFonts w:ascii="宋体" w:hAnsi="宋体" w:eastAsia="宋体" w:cs="宋体"/>
                <w:sz w:val="21"/>
                <w:szCs w:val="21"/>
              </w:rPr>
            </w:pPr>
            <w:r>
              <w:rPr>
                <w:rFonts w:ascii="宋体" w:hAnsi="宋体" w:eastAsia="宋体" w:cs="宋体"/>
                <w:sz w:val="21"/>
                <w:szCs w:val="21"/>
              </w:rPr>
              <w:t>2</w:t>
            </w:r>
          </w:p>
        </w:tc>
        <w:tc>
          <w:tcPr>
            <w:tcW w:w="499" w:type="dxa"/>
            <w:vAlign w:val="top"/>
          </w:tcPr>
          <w:p w14:paraId="5FDC087E">
            <w:pPr>
              <w:pStyle w:val="6"/>
            </w:pPr>
          </w:p>
        </w:tc>
        <w:tc>
          <w:tcPr>
            <w:tcW w:w="474" w:type="dxa"/>
            <w:vAlign w:val="top"/>
          </w:tcPr>
          <w:p w14:paraId="7B1207B3">
            <w:pPr>
              <w:pStyle w:val="6"/>
            </w:pPr>
          </w:p>
        </w:tc>
        <w:tc>
          <w:tcPr>
            <w:tcW w:w="474" w:type="dxa"/>
            <w:vAlign w:val="top"/>
          </w:tcPr>
          <w:p w14:paraId="78CD7BAF">
            <w:pPr>
              <w:pStyle w:val="6"/>
            </w:pPr>
          </w:p>
        </w:tc>
      </w:tr>
      <w:tr w14:paraId="22A8C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64" w:type="dxa"/>
            <w:vAlign w:val="top"/>
          </w:tcPr>
          <w:p w14:paraId="1FD4D7EB">
            <w:pPr>
              <w:pStyle w:val="6"/>
            </w:pPr>
          </w:p>
        </w:tc>
        <w:tc>
          <w:tcPr>
            <w:tcW w:w="4635" w:type="dxa"/>
            <w:vAlign w:val="top"/>
          </w:tcPr>
          <w:p w14:paraId="70E01108">
            <w:pPr>
              <w:spacing w:before="88" w:line="219" w:lineRule="auto"/>
              <w:ind w:left="50"/>
              <w:rPr>
                <w:rFonts w:ascii="宋体" w:hAnsi="宋体" w:eastAsia="宋体" w:cs="宋体"/>
                <w:sz w:val="21"/>
                <w:szCs w:val="21"/>
              </w:rPr>
            </w:pPr>
            <w:r>
              <w:rPr>
                <w:rFonts w:ascii="宋体" w:hAnsi="宋体" w:eastAsia="宋体" w:cs="宋体"/>
                <w:spacing w:val="-1"/>
                <w:sz w:val="21"/>
                <w:szCs w:val="21"/>
              </w:rPr>
              <w:t>有为客房集中消毒的设施</w:t>
            </w:r>
          </w:p>
        </w:tc>
        <w:tc>
          <w:tcPr>
            <w:tcW w:w="450" w:type="dxa"/>
            <w:vAlign w:val="top"/>
          </w:tcPr>
          <w:p w14:paraId="1DF6C552">
            <w:pPr>
              <w:pStyle w:val="6"/>
            </w:pPr>
          </w:p>
        </w:tc>
        <w:tc>
          <w:tcPr>
            <w:tcW w:w="400" w:type="dxa"/>
            <w:vAlign w:val="top"/>
          </w:tcPr>
          <w:p w14:paraId="55E6817A">
            <w:pPr>
              <w:pStyle w:val="6"/>
            </w:pPr>
          </w:p>
        </w:tc>
        <w:tc>
          <w:tcPr>
            <w:tcW w:w="390" w:type="dxa"/>
            <w:vAlign w:val="top"/>
          </w:tcPr>
          <w:p w14:paraId="04E2184E">
            <w:pPr>
              <w:pStyle w:val="6"/>
            </w:pPr>
          </w:p>
        </w:tc>
        <w:tc>
          <w:tcPr>
            <w:tcW w:w="429" w:type="dxa"/>
            <w:vAlign w:val="top"/>
          </w:tcPr>
          <w:p w14:paraId="2DCB4200">
            <w:pPr>
              <w:pStyle w:val="6"/>
            </w:pPr>
          </w:p>
        </w:tc>
        <w:tc>
          <w:tcPr>
            <w:tcW w:w="390" w:type="dxa"/>
            <w:vAlign w:val="top"/>
          </w:tcPr>
          <w:p w14:paraId="2DC3E677">
            <w:pPr>
              <w:spacing w:before="109" w:line="211" w:lineRule="auto"/>
              <w:ind w:left="137"/>
              <w:rPr>
                <w:rFonts w:ascii="宋体" w:hAnsi="宋体" w:eastAsia="宋体" w:cs="宋体"/>
                <w:sz w:val="21"/>
                <w:szCs w:val="21"/>
              </w:rPr>
            </w:pPr>
            <w:r>
              <w:rPr>
                <w:rFonts w:ascii="宋体" w:hAnsi="宋体" w:eastAsia="宋体" w:cs="宋体"/>
                <w:sz w:val="21"/>
                <w:szCs w:val="21"/>
              </w:rPr>
              <w:t>1</w:t>
            </w:r>
          </w:p>
        </w:tc>
        <w:tc>
          <w:tcPr>
            <w:tcW w:w="499" w:type="dxa"/>
            <w:vAlign w:val="top"/>
          </w:tcPr>
          <w:p w14:paraId="3B325023">
            <w:pPr>
              <w:pStyle w:val="6"/>
            </w:pPr>
          </w:p>
        </w:tc>
        <w:tc>
          <w:tcPr>
            <w:tcW w:w="474" w:type="dxa"/>
            <w:vAlign w:val="top"/>
          </w:tcPr>
          <w:p w14:paraId="178E0375">
            <w:pPr>
              <w:pStyle w:val="6"/>
            </w:pPr>
          </w:p>
        </w:tc>
        <w:tc>
          <w:tcPr>
            <w:tcW w:w="474" w:type="dxa"/>
            <w:vAlign w:val="top"/>
          </w:tcPr>
          <w:p w14:paraId="45C228F6">
            <w:pPr>
              <w:pStyle w:val="6"/>
            </w:pPr>
          </w:p>
        </w:tc>
      </w:tr>
      <w:tr w14:paraId="66F9A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264" w:type="dxa"/>
            <w:vAlign w:val="top"/>
          </w:tcPr>
          <w:p w14:paraId="5F7AA6D1">
            <w:pPr>
              <w:spacing w:before="79" w:line="185" w:lineRule="auto"/>
              <w:ind w:left="134"/>
              <w:rPr>
                <w:rFonts w:ascii="宋体" w:hAnsi="宋体" w:eastAsia="宋体" w:cs="宋体"/>
                <w:sz w:val="21"/>
                <w:szCs w:val="21"/>
              </w:rPr>
            </w:pPr>
            <w:r>
              <w:rPr>
                <w:rFonts w:ascii="宋体" w:hAnsi="宋体" w:eastAsia="宋体" w:cs="宋体"/>
                <w:sz w:val="21"/>
                <w:szCs w:val="21"/>
              </w:rPr>
              <w:t>5</w:t>
            </w:r>
          </w:p>
        </w:tc>
        <w:tc>
          <w:tcPr>
            <w:tcW w:w="4635" w:type="dxa"/>
            <w:vAlign w:val="top"/>
          </w:tcPr>
          <w:p w14:paraId="0F304340">
            <w:pPr>
              <w:spacing w:before="57" w:line="204" w:lineRule="auto"/>
              <w:ind w:left="50"/>
              <w:rPr>
                <w:rFonts w:ascii="宋体" w:hAnsi="宋体" w:eastAsia="宋体" w:cs="宋体"/>
                <w:sz w:val="21"/>
                <w:szCs w:val="21"/>
              </w:rPr>
            </w:pPr>
            <w:r>
              <w:rPr>
                <w:rFonts w:ascii="宋体" w:hAnsi="宋体" w:eastAsia="宋体" w:cs="宋体"/>
                <w:spacing w:val="-3"/>
                <w:sz w:val="21"/>
                <w:szCs w:val="21"/>
              </w:rPr>
              <w:t>餐饮</w:t>
            </w:r>
          </w:p>
        </w:tc>
        <w:tc>
          <w:tcPr>
            <w:tcW w:w="450" w:type="dxa"/>
            <w:vAlign w:val="top"/>
          </w:tcPr>
          <w:p w14:paraId="08A300D1">
            <w:pPr>
              <w:spacing w:before="79" w:line="185" w:lineRule="auto"/>
              <w:ind w:left="125"/>
              <w:rPr>
                <w:rFonts w:ascii="宋体" w:hAnsi="宋体" w:eastAsia="宋体" w:cs="宋体"/>
                <w:sz w:val="21"/>
                <w:szCs w:val="21"/>
              </w:rPr>
            </w:pPr>
            <w:r>
              <w:rPr>
                <w:rFonts w:ascii="宋体" w:hAnsi="宋体" w:eastAsia="宋体" w:cs="宋体"/>
                <w:spacing w:val="-3"/>
                <w:sz w:val="21"/>
                <w:szCs w:val="21"/>
              </w:rPr>
              <w:t>65</w:t>
            </w:r>
          </w:p>
        </w:tc>
        <w:tc>
          <w:tcPr>
            <w:tcW w:w="400" w:type="dxa"/>
            <w:vAlign w:val="top"/>
          </w:tcPr>
          <w:p w14:paraId="3CA96B03">
            <w:pPr>
              <w:pStyle w:val="6"/>
            </w:pPr>
          </w:p>
        </w:tc>
        <w:tc>
          <w:tcPr>
            <w:tcW w:w="390" w:type="dxa"/>
            <w:vAlign w:val="top"/>
          </w:tcPr>
          <w:p w14:paraId="208F6FBD">
            <w:pPr>
              <w:pStyle w:val="6"/>
            </w:pPr>
          </w:p>
        </w:tc>
        <w:tc>
          <w:tcPr>
            <w:tcW w:w="429" w:type="dxa"/>
            <w:vAlign w:val="top"/>
          </w:tcPr>
          <w:p w14:paraId="7A2A2859">
            <w:pPr>
              <w:pStyle w:val="6"/>
            </w:pPr>
          </w:p>
        </w:tc>
        <w:tc>
          <w:tcPr>
            <w:tcW w:w="390" w:type="dxa"/>
            <w:vAlign w:val="top"/>
          </w:tcPr>
          <w:p w14:paraId="6FCA3E29">
            <w:pPr>
              <w:pStyle w:val="6"/>
            </w:pPr>
          </w:p>
        </w:tc>
        <w:tc>
          <w:tcPr>
            <w:tcW w:w="499" w:type="dxa"/>
            <w:vAlign w:val="top"/>
          </w:tcPr>
          <w:p w14:paraId="57B51DA2">
            <w:pPr>
              <w:pStyle w:val="6"/>
            </w:pPr>
          </w:p>
        </w:tc>
        <w:tc>
          <w:tcPr>
            <w:tcW w:w="474" w:type="dxa"/>
            <w:vAlign w:val="top"/>
          </w:tcPr>
          <w:p w14:paraId="5CB0BC6C">
            <w:pPr>
              <w:pStyle w:val="6"/>
            </w:pPr>
          </w:p>
        </w:tc>
        <w:tc>
          <w:tcPr>
            <w:tcW w:w="474" w:type="dxa"/>
            <w:vAlign w:val="top"/>
          </w:tcPr>
          <w:p w14:paraId="24C797E8">
            <w:pPr>
              <w:pStyle w:val="6"/>
            </w:pPr>
          </w:p>
        </w:tc>
      </w:tr>
      <w:tr w14:paraId="3855E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5899" w:type="dxa"/>
            <w:gridSpan w:val="2"/>
            <w:vAlign w:val="top"/>
          </w:tcPr>
          <w:p w14:paraId="1DED14E0">
            <w:pPr>
              <w:spacing w:before="87" w:line="219" w:lineRule="auto"/>
              <w:ind w:left="4894"/>
              <w:rPr>
                <w:rFonts w:ascii="宋体" w:hAnsi="宋体" w:eastAsia="宋体" w:cs="宋体"/>
                <w:sz w:val="21"/>
                <w:szCs w:val="21"/>
              </w:rPr>
            </w:pPr>
            <w:r>
              <w:rPr>
                <w:rFonts w:ascii="宋体" w:hAnsi="宋体" w:eastAsia="宋体" w:cs="宋体"/>
                <w:spacing w:val="-2"/>
                <w:sz w:val="21"/>
                <w:szCs w:val="21"/>
              </w:rPr>
              <w:t>本页小计</w:t>
            </w:r>
          </w:p>
        </w:tc>
        <w:tc>
          <w:tcPr>
            <w:tcW w:w="2059" w:type="dxa"/>
            <w:gridSpan w:val="5"/>
            <w:vAlign w:val="top"/>
          </w:tcPr>
          <w:p w14:paraId="5D28F5E1">
            <w:pPr>
              <w:pStyle w:val="6"/>
            </w:pPr>
          </w:p>
        </w:tc>
        <w:tc>
          <w:tcPr>
            <w:tcW w:w="499" w:type="dxa"/>
            <w:vAlign w:val="top"/>
          </w:tcPr>
          <w:p w14:paraId="37C296E8">
            <w:pPr>
              <w:pStyle w:val="6"/>
            </w:pPr>
          </w:p>
        </w:tc>
        <w:tc>
          <w:tcPr>
            <w:tcW w:w="474" w:type="dxa"/>
            <w:vAlign w:val="top"/>
          </w:tcPr>
          <w:p w14:paraId="2A7A79D5">
            <w:pPr>
              <w:pStyle w:val="6"/>
            </w:pPr>
          </w:p>
        </w:tc>
        <w:tc>
          <w:tcPr>
            <w:tcW w:w="474" w:type="dxa"/>
            <w:vAlign w:val="top"/>
          </w:tcPr>
          <w:p w14:paraId="23C5999E">
            <w:pPr>
              <w:pStyle w:val="6"/>
            </w:pPr>
          </w:p>
        </w:tc>
      </w:tr>
    </w:tbl>
    <w:p w14:paraId="115B936F">
      <w:pPr>
        <w:rPr>
          <w:rFonts w:ascii="Arial"/>
          <w:sz w:val="21"/>
        </w:rPr>
      </w:pPr>
    </w:p>
    <w:p w14:paraId="506BF4B8">
      <w:pPr>
        <w:rPr>
          <w:rFonts w:ascii="Arial" w:hAnsi="Arial" w:eastAsia="Arial" w:cs="Arial"/>
          <w:sz w:val="21"/>
          <w:szCs w:val="21"/>
        </w:rPr>
        <w:sectPr>
          <w:headerReference r:id="rId67" w:type="default"/>
          <w:footerReference r:id="rId68" w:type="default"/>
          <w:pgSz w:w="11390" w:h="15840"/>
          <w:pgMar w:top="1013" w:right="935" w:bottom="530" w:left="1009" w:header="616" w:footer="257" w:gutter="0"/>
          <w:cols w:space="720" w:num="1"/>
        </w:sectPr>
      </w:pPr>
    </w:p>
    <w:p w14:paraId="3908E52B">
      <w:pPr>
        <w:spacing w:before="34"/>
      </w:pPr>
    </w:p>
    <w:p w14:paraId="03FEDC44">
      <w:pPr>
        <w:spacing w:before="34"/>
      </w:pPr>
    </w:p>
    <w:tbl>
      <w:tblPr>
        <w:tblStyle w:val="5"/>
        <w:tblW w:w="946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4665"/>
        <w:gridCol w:w="429"/>
        <w:gridCol w:w="400"/>
        <w:gridCol w:w="399"/>
        <w:gridCol w:w="430"/>
        <w:gridCol w:w="400"/>
        <w:gridCol w:w="539"/>
        <w:gridCol w:w="474"/>
        <w:gridCol w:w="474"/>
      </w:tblGrid>
      <w:tr w14:paraId="2930E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4" w:hRule="atLeast"/>
        </w:trPr>
        <w:tc>
          <w:tcPr>
            <w:tcW w:w="1254" w:type="dxa"/>
            <w:vAlign w:val="top"/>
          </w:tcPr>
          <w:p w14:paraId="1C55DC73">
            <w:pPr>
              <w:spacing w:before="254" w:line="239" w:lineRule="auto"/>
              <w:ind w:left="134"/>
              <w:rPr>
                <w:rFonts w:ascii="宋体" w:hAnsi="宋体" w:eastAsia="宋体" w:cs="宋体"/>
                <w:sz w:val="21"/>
                <w:szCs w:val="21"/>
              </w:rPr>
            </w:pPr>
            <w:r>
              <w:rPr>
                <w:rFonts w:ascii="宋体" w:hAnsi="宋体" w:eastAsia="宋体" w:cs="宋体"/>
                <w:spacing w:val="-3"/>
                <w:sz w:val="21"/>
                <w:szCs w:val="21"/>
              </w:rPr>
              <w:t>5.1</w:t>
            </w:r>
          </w:p>
        </w:tc>
        <w:tc>
          <w:tcPr>
            <w:tcW w:w="4665" w:type="dxa"/>
            <w:vAlign w:val="top"/>
          </w:tcPr>
          <w:p w14:paraId="7820FEC2">
            <w:pPr>
              <w:spacing w:before="82" w:line="270" w:lineRule="auto"/>
              <w:ind w:left="71" w:right="54"/>
              <w:rPr>
                <w:rFonts w:ascii="宋体" w:hAnsi="宋体" w:eastAsia="宋体" w:cs="宋体"/>
                <w:sz w:val="21"/>
                <w:szCs w:val="21"/>
              </w:rPr>
            </w:pPr>
            <w:r>
              <w:rPr>
                <w:rFonts w:ascii="宋体" w:hAnsi="宋体" w:eastAsia="宋体" w:cs="宋体"/>
                <w:sz w:val="21"/>
                <w:szCs w:val="21"/>
              </w:rPr>
              <w:t>餐厅(5.1～5.2对不包括食街和快餐厅的各餐厅分</w:t>
            </w:r>
            <w:r>
              <w:rPr>
                <w:rFonts w:ascii="宋体" w:hAnsi="宋体" w:eastAsia="宋体" w:cs="宋体"/>
                <w:spacing w:val="13"/>
                <w:sz w:val="21"/>
                <w:szCs w:val="21"/>
              </w:rPr>
              <w:t xml:space="preserve"> </w:t>
            </w:r>
            <w:r>
              <w:rPr>
                <w:rFonts w:ascii="宋体" w:hAnsi="宋体" w:eastAsia="宋体" w:cs="宋体"/>
                <w:spacing w:val="-1"/>
                <w:sz w:val="21"/>
                <w:szCs w:val="21"/>
              </w:rPr>
              <w:t>别打分，然后根据餐厅数量取算术平均值的整数</w:t>
            </w:r>
            <w:r>
              <w:rPr>
                <w:rFonts w:ascii="宋体" w:hAnsi="宋体" w:eastAsia="宋体" w:cs="宋体"/>
                <w:spacing w:val="4"/>
                <w:sz w:val="21"/>
                <w:szCs w:val="21"/>
              </w:rPr>
              <w:t xml:space="preserve">  </w:t>
            </w:r>
            <w:r>
              <w:rPr>
                <w:rFonts w:ascii="宋体" w:hAnsi="宋体" w:eastAsia="宋体" w:cs="宋体"/>
                <w:spacing w:val="16"/>
                <w:sz w:val="21"/>
                <w:szCs w:val="21"/>
              </w:rPr>
              <w:t>部分)</w:t>
            </w:r>
          </w:p>
        </w:tc>
        <w:tc>
          <w:tcPr>
            <w:tcW w:w="429" w:type="dxa"/>
            <w:vAlign w:val="top"/>
          </w:tcPr>
          <w:p w14:paraId="0BA539D5">
            <w:pPr>
              <w:pStyle w:val="6"/>
            </w:pPr>
          </w:p>
        </w:tc>
        <w:tc>
          <w:tcPr>
            <w:tcW w:w="400" w:type="dxa"/>
            <w:vAlign w:val="top"/>
          </w:tcPr>
          <w:p w14:paraId="2C78FF30">
            <w:pPr>
              <w:spacing w:before="264"/>
              <w:ind w:left="97"/>
              <w:rPr>
                <w:rFonts w:ascii="宋体" w:hAnsi="宋体" w:eastAsia="宋体" w:cs="宋体"/>
                <w:sz w:val="21"/>
                <w:szCs w:val="21"/>
              </w:rPr>
            </w:pPr>
            <w:r>
              <w:rPr>
                <w:rFonts w:ascii="宋体" w:hAnsi="宋体" w:eastAsia="宋体" w:cs="宋体"/>
                <w:spacing w:val="-4"/>
                <w:sz w:val="21"/>
                <w:szCs w:val="21"/>
              </w:rPr>
              <w:t>33</w:t>
            </w:r>
          </w:p>
        </w:tc>
        <w:tc>
          <w:tcPr>
            <w:tcW w:w="399" w:type="dxa"/>
            <w:vAlign w:val="top"/>
          </w:tcPr>
          <w:p w14:paraId="5A34EF6E">
            <w:pPr>
              <w:pStyle w:val="6"/>
            </w:pPr>
          </w:p>
        </w:tc>
        <w:tc>
          <w:tcPr>
            <w:tcW w:w="430" w:type="dxa"/>
            <w:vAlign w:val="top"/>
          </w:tcPr>
          <w:p w14:paraId="61F186B4">
            <w:pPr>
              <w:pStyle w:val="6"/>
            </w:pPr>
          </w:p>
        </w:tc>
        <w:tc>
          <w:tcPr>
            <w:tcW w:w="400" w:type="dxa"/>
            <w:vAlign w:val="top"/>
          </w:tcPr>
          <w:p w14:paraId="310A5A07">
            <w:pPr>
              <w:pStyle w:val="6"/>
            </w:pPr>
          </w:p>
        </w:tc>
        <w:tc>
          <w:tcPr>
            <w:tcW w:w="539" w:type="dxa"/>
            <w:vAlign w:val="top"/>
          </w:tcPr>
          <w:p w14:paraId="3C49D0BB">
            <w:pPr>
              <w:pStyle w:val="6"/>
            </w:pPr>
          </w:p>
        </w:tc>
        <w:tc>
          <w:tcPr>
            <w:tcW w:w="474" w:type="dxa"/>
            <w:vAlign w:val="top"/>
          </w:tcPr>
          <w:p w14:paraId="7B1CCC25">
            <w:pPr>
              <w:pStyle w:val="6"/>
            </w:pPr>
          </w:p>
        </w:tc>
        <w:tc>
          <w:tcPr>
            <w:tcW w:w="474" w:type="dxa"/>
            <w:vAlign w:val="top"/>
          </w:tcPr>
          <w:p w14:paraId="3A9BB3A5">
            <w:pPr>
              <w:pStyle w:val="6"/>
            </w:pPr>
          </w:p>
        </w:tc>
      </w:tr>
      <w:tr w14:paraId="226DF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54" w:type="dxa"/>
            <w:vAlign w:val="top"/>
          </w:tcPr>
          <w:p w14:paraId="52BBDD85">
            <w:pPr>
              <w:spacing w:before="81" w:line="210" w:lineRule="auto"/>
              <w:ind w:left="134"/>
              <w:rPr>
                <w:rFonts w:ascii="宋体" w:hAnsi="宋体" w:eastAsia="宋体" w:cs="宋体"/>
                <w:sz w:val="21"/>
                <w:szCs w:val="21"/>
              </w:rPr>
            </w:pPr>
            <w:r>
              <w:rPr>
                <w:rFonts w:ascii="宋体" w:hAnsi="宋体" w:eastAsia="宋体" w:cs="宋体"/>
                <w:spacing w:val="-2"/>
                <w:sz w:val="21"/>
                <w:szCs w:val="21"/>
              </w:rPr>
              <w:t>5.1.1</w:t>
            </w:r>
          </w:p>
        </w:tc>
        <w:tc>
          <w:tcPr>
            <w:tcW w:w="4665" w:type="dxa"/>
            <w:vAlign w:val="top"/>
          </w:tcPr>
          <w:p w14:paraId="369B7A48">
            <w:pPr>
              <w:spacing w:before="58" w:line="219" w:lineRule="auto"/>
              <w:ind w:left="71"/>
              <w:rPr>
                <w:rFonts w:ascii="宋体" w:hAnsi="宋体" w:eastAsia="宋体" w:cs="宋体"/>
                <w:sz w:val="21"/>
                <w:szCs w:val="21"/>
              </w:rPr>
            </w:pPr>
            <w:r>
              <w:rPr>
                <w:rFonts w:ascii="宋体" w:hAnsi="宋体" w:eastAsia="宋体" w:cs="宋体"/>
                <w:spacing w:val="9"/>
                <w:sz w:val="21"/>
                <w:szCs w:val="21"/>
              </w:rPr>
              <w:t>布局</w:t>
            </w:r>
          </w:p>
        </w:tc>
        <w:tc>
          <w:tcPr>
            <w:tcW w:w="429" w:type="dxa"/>
            <w:vAlign w:val="top"/>
          </w:tcPr>
          <w:p w14:paraId="4234F612">
            <w:pPr>
              <w:pStyle w:val="6"/>
            </w:pPr>
          </w:p>
        </w:tc>
        <w:tc>
          <w:tcPr>
            <w:tcW w:w="400" w:type="dxa"/>
            <w:vAlign w:val="top"/>
          </w:tcPr>
          <w:p w14:paraId="2879F273">
            <w:pPr>
              <w:pStyle w:val="6"/>
            </w:pPr>
          </w:p>
        </w:tc>
        <w:tc>
          <w:tcPr>
            <w:tcW w:w="399" w:type="dxa"/>
            <w:vAlign w:val="top"/>
          </w:tcPr>
          <w:p w14:paraId="0F9847D9">
            <w:pPr>
              <w:spacing w:before="81" w:line="210" w:lineRule="auto"/>
              <w:ind w:left="137"/>
              <w:rPr>
                <w:rFonts w:ascii="宋体" w:hAnsi="宋体" w:eastAsia="宋体" w:cs="宋体"/>
                <w:sz w:val="21"/>
                <w:szCs w:val="21"/>
              </w:rPr>
            </w:pPr>
            <w:r>
              <w:rPr>
                <w:rFonts w:ascii="宋体" w:hAnsi="宋体" w:eastAsia="宋体" w:cs="宋体"/>
                <w:sz w:val="21"/>
                <w:szCs w:val="21"/>
              </w:rPr>
              <w:t>6</w:t>
            </w:r>
          </w:p>
        </w:tc>
        <w:tc>
          <w:tcPr>
            <w:tcW w:w="430" w:type="dxa"/>
            <w:vAlign w:val="top"/>
          </w:tcPr>
          <w:p w14:paraId="3ACA6082">
            <w:pPr>
              <w:pStyle w:val="6"/>
            </w:pPr>
          </w:p>
        </w:tc>
        <w:tc>
          <w:tcPr>
            <w:tcW w:w="400" w:type="dxa"/>
            <w:vAlign w:val="top"/>
          </w:tcPr>
          <w:p w14:paraId="23FA4754">
            <w:pPr>
              <w:pStyle w:val="6"/>
            </w:pPr>
          </w:p>
        </w:tc>
        <w:tc>
          <w:tcPr>
            <w:tcW w:w="539" w:type="dxa"/>
            <w:vAlign w:val="top"/>
          </w:tcPr>
          <w:p w14:paraId="59462B1C">
            <w:pPr>
              <w:pStyle w:val="6"/>
            </w:pPr>
          </w:p>
        </w:tc>
        <w:tc>
          <w:tcPr>
            <w:tcW w:w="474" w:type="dxa"/>
            <w:vAlign w:val="top"/>
          </w:tcPr>
          <w:p w14:paraId="293A6B25">
            <w:pPr>
              <w:pStyle w:val="6"/>
            </w:pPr>
          </w:p>
        </w:tc>
        <w:tc>
          <w:tcPr>
            <w:tcW w:w="474" w:type="dxa"/>
            <w:vAlign w:val="top"/>
          </w:tcPr>
          <w:p w14:paraId="362777D9">
            <w:pPr>
              <w:pStyle w:val="6"/>
            </w:pPr>
          </w:p>
        </w:tc>
      </w:tr>
      <w:tr w14:paraId="5629E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7A75CD3A">
            <w:pPr>
              <w:spacing w:before="80" w:line="202" w:lineRule="auto"/>
              <w:ind w:left="134"/>
              <w:rPr>
                <w:rFonts w:ascii="宋体" w:hAnsi="宋体" w:eastAsia="宋体" w:cs="宋体"/>
                <w:sz w:val="21"/>
                <w:szCs w:val="21"/>
              </w:rPr>
            </w:pPr>
            <w:r>
              <w:rPr>
                <w:rFonts w:ascii="宋体" w:hAnsi="宋体" w:eastAsia="宋体" w:cs="宋体"/>
                <w:spacing w:val="-2"/>
                <w:sz w:val="21"/>
                <w:szCs w:val="21"/>
              </w:rPr>
              <w:t>5.1.1.1</w:t>
            </w:r>
          </w:p>
        </w:tc>
        <w:tc>
          <w:tcPr>
            <w:tcW w:w="4665" w:type="dxa"/>
            <w:vAlign w:val="top"/>
          </w:tcPr>
          <w:p w14:paraId="40D43CC6">
            <w:pPr>
              <w:spacing w:before="59" w:line="219" w:lineRule="auto"/>
              <w:ind w:left="71"/>
              <w:rPr>
                <w:rFonts w:ascii="宋体" w:hAnsi="宋体" w:eastAsia="宋体" w:cs="宋体"/>
                <w:sz w:val="21"/>
                <w:szCs w:val="21"/>
              </w:rPr>
            </w:pPr>
            <w:r>
              <w:rPr>
                <w:rFonts w:ascii="宋体" w:hAnsi="宋体" w:eastAsia="宋体" w:cs="宋体"/>
                <w:spacing w:val="1"/>
                <w:sz w:val="21"/>
                <w:szCs w:val="21"/>
              </w:rPr>
              <w:t>有接待台，并与整体氛围协调</w:t>
            </w:r>
          </w:p>
        </w:tc>
        <w:tc>
          <w:tcPr>
            <w:tcW w:w="429" w:type="dxa"/>
            <w:vAlign w:val="top"/>
          </w:tcPr>
          <w:p w14:paraId="1B2884D2">
            <w:pPr>
              <w:pStyle w:val="6"/>
            </w:pPr>
          </w:p>
        </w:tc>
        <w:tc>
          <w:tcPr>
            <w:tcW w:w="400" w:type="dxa"/>
            <w:vAlign w:val="top"/>
          </w:tcPr>
          <w:p w14:paraId="218B5823">
            <w:pPr>
              <w:pStyle w:val="6"/>
            </w:pPr>
          </w:p>
        </w:tc>
        <w:tc>
          <w:tcPr>
            <w:tcW w:w="399" w:type="dxa"/>
            <w:vAlign w:val="top"/>
          </w:tcPr>
          <w:p w14:paraId="7035AEC7">
            <w:pPr>
              <w:pStyle w:val="6"/>
            </w:pPr>
          </w:p>
        </w:tc>
        <w:tc>
          <w:tcPr>
            <w:tcW w:w="430" w:type="dxa"/>
            <w:vAlign w:val="top"/>
          </w:tcPr>
          <w:p w14:paraId="23B28E09">
            <w:pPr>
              <w:spacing w:before="80" w:line="202" w:lineRule="auto"/>
              <w:ind w:left="157"/>
              <w:rPr>
                <w:rFonts w:ascii="宋体" w:hAnsi="宋体" w:eastAsia="宋体" w:cs="宋体"/>
                <w:sz w:val="21"/>
                <w:szCs w:val="21"/>
              </w:rPr>
            </w:pPr>
            <w:r>
              <w:rPr>
                <w:rFonts w:ascii="宋体" w:hAnsi="宋体" w:eastAsia="宋体" w:cs="宋体"/>
                <w:sz w:val="21"/>
                <w:szCs w:val="21"/>
              </w:rPr>
              <w:t>1</w:t>
            </w:r>
          </w:p>
        </w:tc>
        <w:tc>
          <w:tcPr>
            <w:tcW w:w="400" w:type="dxa"/>
            <w:vAlign w:val="top"/>
          </w:tcPr>
          <w:p w14:paraId="21F8197A">
            <w:pPr>
              <w:spacing w:before="80" w:line="202" w:lineRule="auto"/>
              <w:ind w:left="138"/>
              <w:rPr>
                <w:rFonts w:ascii="宋体" w:hAnsi="宋体" w:eastAsia="宋体" w:cs="宋体"/>
                <w:sz w:val="21"/>
                <w:szCs w:val="21"/>
              </w:rPr>
            </w:pPr>
            <w:r>
              <w:rPr>
                <w:rFonts w:ascii="宋体" w:hAnsi="宋体" w:eastAsia="宋体" w:cs="宋体"/>
                <w:sz w:val="21"/>
                <w:szCs w:val="21"/>
              </w:rPr>
              <w:t>1</w:t>
            </w:r>
          </w:p>
        </w:tc>
        <w:tc>
          <w:tcPr>
            <w:tcW w:w="539" w:type="dxa"/>
            <w:vAlign w:val="top"/>
          </w:tcPr>
          <w:p w14:paraId="1F7D2436">
            <w:pPr>
              <w:pStyle w:val="6"/>
            </w:pPr>
          </w:p>
        </w:tc>
        <w:tc>
          <w:tcPr>
            <w:tcW w:w="474" w:type="dxa"/>
            <w:vAlign w:val="top"/>
          </w:tcPr>
          <w:p w14:paraId="7CC7EF43">
            <w:pPr>
              <w:pStyle w:val="6"/>
            </w:pPr>
          </w:p>
        </w:tc>
        <w:tc>
          <w:tcPr>
            <w:tcW w:w="474" w:type="dxa"/>
            <w:vAlign w:val="top"/>
          </w:tcPr>
          <w:p w14:paraId="04BF64CD">
            <w:pPr>
              <w:pStyle w:val="6"/>
            </w:pPr>
          </w:p>
        </w:tc>
      </w:tr>
      <w:tr w14:paraId="1BA85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5BD89C85">
            <w:pPr>
              <w:spacing w:before="70" w:line="202" w:lineRule="auto"/>
              <w:ind w:left="134"/>
              <w:rPr>
                <w:rFonts w:ascii="宋体" w:hAnsi="宋体" w:eastAsia="宋体" w:cs="宋体"/>
                <w:sz w:val="21"/>
                <w:szCs w:val="21"/>
              </w:rPr>
            </w:pPr>
            <w:r>
              <w:rPr>
                <w:rFonts w:ascii="宋体" w:hAnsi="宋体" w:eastAsia="宋体" w:cs="宋体"/>
                <w:spacing w:val="-2"/>
                <w:sz w:val="21"/>
                <w:szCs w:val="21"/>
              </w:rPr>
              <w:t>5.1.1.2</w:t>
            </w:r>
          </w:p>
        </w:tc>
        <w:tc>
          <w:tcPr>
            <w:tcW w:w="4665" w:type="dxa"/>
            <w:vAlign w:val="top"/>
          </w:tcPr>
          <w:p w14:paraId="05BE753A">
            <w:pPr>
              <w:spacing w:before="48" w:line="219" w:lineRule="auto"/>
              <w:ind w:left="71"/>
              <w:rPr>
                <w:rFonts w:ascii="宋体" w:hAnsi="宋体" w:eastAsia="宋体" w:cs="宋体"/>
                <w:sz w:val="21"/>
                <w:szCs w:val="21"/>
              </w:rPr>
            </w:pPr>
            <w:r>
              <w:rPr>
                <w:rFonts w:ascii="宋体" w:hAnsi="宋体" w:eastAsia="宋体" w:cs="宋体"/>
                <w:spacing w:val="-1"/>
                <w:sz w:val="21"/>
                <w:szCs w:val="21"/>
              </w:rPr>
              <w:t>有宴会单间或小宴会厅</w:t>
            </w:r>
          </w:p>
        </w:tc>
        <w:tc>
          <w:tcPr>
            <w:tcW w:w="429" w:type="dxa"/>
            <w:vAlign w:val="top"/>
          </w:tcPr>
          <w:p w14:paraId="1F555982">
            <w:pPr>
              <w:pStyle w:val="6"/>
            </w:pPr>
          </w:p>
        </w:tc>
        <w:tc>
          <w:tcPr>
            <w:tcW w:w="400" w:type="dxa"/>
            <w:vAlign w:val="top"/>
          </w:tcPr>
          <w:p w14:paraId="11DE0F0A">
            <w:pPr>
              <w:pStyle w:val="6"/>
            </w:pPr>
          </w:p>
        </w:tc>
        <w:tc>
          <w:tcPr>
            <w:tcW w:w="399" w:type="dxa"/>
            <w:vAlign w:val="top"/>
          </w:tcPr>
          <w:p w14:paraId="5A17A923">
            <w:pPr>
              <w:pStyle w:val="6"/>
            </w:pPr>
          </w:p>
        </w:tc>
        <w:tc>
          <w:tcPr>
            <w:tcW w:w="430" w:type="dxa"/>
            <w:vAlign w:val="top"/>
          </w:tcPr>
          <w:p w14:paraId="47DBAD66">
            <w:pPr>
              <w:spacing w:before="70" w:line="202" w:lineRule="auto"/>
              <w:ind w:left="157"/>
              <w:rPr>
                <w:rFonts w:ascii="宋体" w:hAnsi="宋体" w:eastAsia="宋体" w:cs="宋体"/>
                <w:sz w:val="21"/>
                <w:szCs w:val="21"/>
              </w:rPr>
            </w:pPr>
            <w:r>
              <w:rPr>
                <w:rFonts w:ascii="宋体" w:hAnsi="宋体" w:eastAsia="宋体" w:cs="宋体"/>
                <w:sz w:val="21"/>
                <w:szCs w:val="21"/>
              </w:rPr>
              <w:t>2</w:t>
            </w:r>
          </w:p>
        </w:tc>
        <w:tc>
          <w:tcPr>
            <w:tcW w:w="400" w:type="dxa"/>
            <w:vAlign w:val="top"/>
          </w:tcPr>
          <w:p w14:paraId="01C5F05E">
            <w:pPr>
              <w:spacing w:before="70" w:line="202" w:lineRule="auto"/>
              <w:ind w:left="138"/>
              <w:rPr>
                <w:rFonts w:ascii="宋体" w:hAnsi="宋体" w:eastAsia="宋体" w:cs="宋体"/>
                <w:sz w:val="21"/>
                <w:szCs w:val="21"/>
              </w:rPr>
            </w:pPr>
            <w:r>
              <w:rPr>
                <w:rFonts w:ascii="宋体" w:hAnsi="宋体" w:eastAsia="宋体" w:cs="宋体"/>
                <w:sz w:val="21"/>
                <w:szCs w:val="21"/>
              </w:rPr>
              <w:t>2</w:t>
            </w:r>
          </w:p>
        </w:tc>
        <w:tc>
          <w:tcPr>
            <w:tcW w:w="539" w:type="dxa"/>
            <w:vAlign w:val="top"/>
          </w:tcPr>
          <w:p w14:paraId="49032952">
            <w:pPr>
              <w:pStyle w:val="6"/>
            </w:pPr>
          </w:p>
        </w:tc>
        <w:tc>
          <w:tcPr>
            <w:tcW w:w="474" w:type="dxa"/>
            <w:vAlign w:val="top"/>
          </w:tcPr>
          <w:p w14:paraId="5A655A9A">
            <w:pPr>
              <w:pStyle w:val="6"/>
            </w:pPr>
          </w:p>
        </w:tc>
        <w:tc>
          <w:tcPr>
            <w:tcW w:w="474" w:type="dxa"/>
            <w:vAlign w:val="top"/>
          </w:tcPr>
          <w:p w14:paraId="3B9A010A">
            <w:pPr>
              <w:pStyle w:val="6"/>
            </w:pPr>
          </w:p>
        </w:tc>
      </w:tr>
      <w:tr w14:paraId="73C9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2DBB69AD">
            <w:pPr>
              <w:spacing w:before="91" w:line="210" w:lineRule="auto"/>
              <w:ind w:left="134"/>
              <w:rPr>
                <w:rFonts w:ascii="宋体" w:hAnsi="宋体" w:eastAsia="宋体" w:cs="宋体"/>
                <w:sz w:val="21"/>
                <w:szCs w:val="21"/>
              </w:rPr>
            </w:pPr>
            <w:r>
              <w:rPr>
                <w:rFonts w:ascii="宋体" w:hAnsi="宋体" w:eastAsia="宋体" w:cs="宋体"/>
                <w:spacing w:val="-2"/>
                <w:sz w:val="21"/>
                <w:szCs w:val="21"/>
              </w:rPr>
              <w:t>5.1.1.3</w:t>
            </w:r>
          </w:p>
        </w:tc>
        <w:tc>
          <w:tcPr>
            <w:tcW w:w="4665" w:type="dxa"/>
            <w:vAlign w:val="top"/>
          </w:tcPr>
          <w:p w14:paraId="57387B11">
            <w:pPr>
              <w:spacing w:before="68" w:line="219" w:lineRule="auto"/>
              <w:ind w:left="71"/>
              <w:rPr>
                <w:rFonts w:ascii="宋体" w:hAnsi="宋体" w:eastAsia="宋体" w:cs="宋体"/>
                <w:sz w:val="21"/>
                <w:szCs w:val="21"/>
              </w:rPr>
            </w:pPr>
            <w:r>
              <w:rPr>
                <w:rFonts w:ascii="宋体" w:hAnsi="宋体" w:eastAsia="宋体" w:cs="宋体"/>
                <w:spacing w:val="-1"/>
                <w:sz w:val="21"/>
                <w:szCs w:val="21"/>
              </w:rPr>
              <w:t>靠近厨房，传菜线路不与非餐饮公共区域交叉</w:t>
            </w:r>
          </w:p>
        </w:tc>
        <w:tc>
          <w:tcPr>
            <w:tcW w:w="429" w:type="dxa"/>
            <w:vAlign w:val="top"/>
          </w:tcPr>
          <w:p w14:paraId="3C41ACED">
            <w:pPr>
              <w:pStyle w:val="6"/>
            </w:pPr>
          </w:p>
        </w:tc>
        <w:tc>
          <w:tcPr>
            <w:tcW w:w="400" w:type="dxa"/>
            <w:vAlign w:val="top"/>
          </w:tcPr>
          <w:p w14:paraId="2515C293">
            <w:pPr>
              <w:pStyle w:val="6"/>
            </w:pPr>
          </w:p>
        </w:tc>
        <w:tc>
          <w:tcPr>
            <w:tcW w:w="399" w:type="dxa"/>
            <w:vAlign w:val="top"/>
          </w:tcPr>
          <w:p w14:paraId="3C200DB8">
            <w:pPr>
              <w:pStyle w:val="6"/>
            </w:pPr>
          </w:p>
        </w:tc>
        <w:tc>
          <w:tcPr>
            <w:tcW w:w="430" w:type="dxa"/>
            <w:vAlign w:val="top"/>
          </w:tcPr>
          <w:p w14:paraId="535C04BD">
            <w:pPr>
              <w:spacing w:before="91" w:line="210" w:lineRule="auto"/>
              <w:ind w:left="157"/>
              <w:rPr>
                <w:rFonts w:ascii="宋体" w:hAnsi="宋体" w:eastAsia="宋体" w:cs="宋体"/>
                <w:sz w:val="21"/>
                <w:szCs w:val="21"/>
              </w:rPr>
            </w:pPr>
            <w:r>
              <w:rPr>
                <w:rFonts w:ascii="宋体" w:hAnsi="宋体" w:eastAsia="宋体" w:cs="宋体"/>
                <w:sz w:val="21"/>
                <w:szCs w:val="21"/>
              </w:rPr>
              <w:t>2</w:t>
            </w:r>
          </w:p>
        </w:tc>
        <w:tc>
          <w:tcPr>
            <w:tcW w:w="400" w:type="dxa"/>
            <w:vAlign w:val="top"/>
          </w:tcPr>
          <w:p w14:paraId="71C0784C">
            <w:pPr>
              <w:spacing w:before="91" w:line="210" w:lineRule="auto"/>
              <w:ind w:left="138"/>
              <w:rPr>
                <w:rFonts w:ascii="宋体" w:hAnsi="宋体" w:eastAsia="宋体" w:cs="宋体"/>
                <w:sz w:val="21"/>
                <w:szCs w:val="21"/>
              </w:rPr>
            </w:pPr>
            <w:r>
              <w:rPr>
                <w:rFonts w:ascii="宋体" w:hAnsi="宋体" w:eastAsia="宋体" w:cs="宋体"/>
                <w:sz w:val="21"/>
                <w:szCs w:val="21"/>
              </w:rPr>
              <w:t>2</w:t>
            </w:r>
          </w:p>
        </w:tc>
        <w:tc>
          <w:tcPr>
            <w:tcW w:w="539" w:type="dxa"/>
            <w:vAlign w:val="top"/>
          </w:tcPr>
          <w:p w14:paraId="141A0051">
            <w:pPr>
              <w:pStyle w:val="6"/>
            </w:pPr>
          </w:p>
        </w:tc>
        <w:tc>
          <w:tcPr>
            <w:tcW w:w="474" w:type="dxa"/>
            <w:vAlign w:val="top"/>
          </w:tcPr>
          <w:p w14:paraId="0C1240E3">
            <w:pPr>
              <w:pStyle w:val="6"/>
            </w:pPr>
          </w:p>
        </w:tc>
        <w:tc>
          <w:tcPr>
            <w:tcW w:w="474" w:type="dxa"/>
            <w:vAlign w:val="top"/>
          </w:tcPr>
          <w:p w14:paraId="5EEAE142">
            <w:pPr>
              <w:pStyle w:val="6"/>
            </w:pPr>
          </w:p>
        </w:tc>
      </w:tr>
      <w:tr w14:paraId="16B88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56139744">
            <w:pPr>
              <w:spacing w:before="91" w:line="210" w:lineRule="auto"/>
              <w:ind w:left="134"/>
              <w:rPr>
                <w:rFonts w:ascii="宋体" w:hAnsi="宋体" w:eastAsia="宋体" w:cs="宋体"/>
                <w:sz w:val="21"/>
                <w:szCs w:val="21"/>
              </w:rPr>
            </w:pPr>
            <w:r>
              <w:rPr>
                <w:rFonts w:ascii="宋体" w:hAnsi="宋体" w:eastAsia="宋体" w:cs="宋体"/>
                <w:spacing w:val="-2"/>
                <w:sz w:val="21"/>
                <w:szCs w:val="21"/>
              </w:rPr>
              <w:t>5.1.1.4</w:t>
            </w:r>
          </w:p>
        </w:tc>
        <w:tc>
          <w:tcPr>
            <w:tcW w:w="4665" w:type="dxa"/>
            <w:vAlign w:val="top"/>
          </w:tcPr>
          <w:p w14:paraId="4F7AC7B8">
            <w:pPr>
              <w:spacing w:before="69" w:line="219" w:lineRule="auto"/>
              <w:ind w:left="71"/>
              <w:rPr>
                <w:rFonts w:ascii="宋体" w:hAnsi="宋体" w:eastAsia="宋体" w:cs="宋体"/>
                <w:sz w:val="21"/>
                <w:szCs w:val="21"/>
              </w:rPr>
            </w:pPr>
            <w:r>
              <w:rPr>
                <w:rFonts w:ascii="宋体" w:hAnsi="宋体" w:eastAsia="宋体" w:cs="宋体"/>
                <w:spacing w:val="1"/>
                <w:sz w:val="21"/>
                <w:szCs w:val="21"/>
              </w:rPr>
              <w:t>有分区设计，有绿色植物或一定装饰品</w:t>
            </w:r>
          </w:p>
        </w:tc>
        <w:tc>
          <w:tcPr>
            <w:tcW w:w="429" w:type="dxa"/>
            <w:vAlign w:val="top"/>
          </w:tcPr>
          <w:p w14:paraId="7146ECD1">
            <w:pPr>
              <w:pStyle w:val="6"/>
            </w:pPr>
          </w:p>
        </w:tc>
        <w:tc>
          <w:tcPr>
            <w:tcW w:w="400" w:type="dxa"/>
            <w:vAlign w:val="top"/>
          </w:tcPr>
          <w:p w14:paraId="448BDDAD">
            <w:pPr>
              <w:pStyle w:val="6"/>
            </w:pPr>
          </w:p>
        </w:tc>
        <w:tc>
          <w:tcPr>
            <w:tcW w:w="399" w:type="dxa"/>
            <w:vAlign w:val="top"/>
          </w:tcPr>
          <w:p w14:paraId="7E71899E">
            <w:pPr>
              <w:pStyle w:val="6"/>
            </w:pPr>
          </w:p>
        </w:tc>
        <w:tc>
          <w:tcPr>
            <w:tcW w:w="430" w:type="dxa"/>
            <w:vAlign w:val="top"/>
          </w:tcPr>
          <w:p w14:paraId="68F0399A">
            <w:pPr>
              <w:spacing w:before="87" w:line="213" w:lineRule="auto"/>
              <w:ind w:left="10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00" w:type="dxa"/>
            <w:vAlign w:val="top"/>
          </w:tcPr>
          <w:p w14:paraId="61CEC125">
            <w:pPr>
              <w:spacing w:before="91" w:line="210" w:lineRule="auto"/>
              <w:ind w:left="138"/>
              <w:rPr>
                <w:rFonts w:ascii="宋体" w:hAnsi="宋体" w:eastAsia="宋体" w:cs="宋体"/>
                <w:sz w:val="21"/>
                <w:szCs w:val="21"/>
              </w:rPr>
            </w:pPr>
            <w:r>
              <w:rPr>
                <w:rFonts w:ascii="宋体" w:hAnsi="宋体" w:eastAsia="宋体" w:cs="宋体"/>
                <w:sz w:val="21"/>
                <w:szCs w:val="21"/>
              </w:rPr>
              <w:t>1</w:t>
            </w:r>
          </w:p>
        </w:tc>
        <w:tc>
          <w:tcPr>
            <w:tcW w:w="539" w:type="dxa"/>
            <w:vAlign w:val="top"/>
          </w:tcPr>
          <w:p w14:paraId="6D7DB287">
            <w:pPr>
              <w:pStyle w:val="6"/>
            </w:pPr>
          </w:p>
        </w:tc>
        <w:tc>
          <w:tcPr>
            <w:tcW w:w="474" w:type="dxa"/>
            <w:vAlign w:val="top"/>
          </w:tcPr>
          <w:p w14:paraId="612C00D0">
            <w:pPr>
              <w:pStyle w:val="6"/>
            </w:pPr>
          </w:p>
        </w:tc>
        <w:tc>
          <w:tcPr>
            <w:tcW w:w="474" w:type="dxa"/>
            <w:vAlign w:val="top"/>
          </w:tcPr>
          <w:p w14:paraId="1FA68CC3">
            <w:pPr>
              <w:pStyle w:val="6"/>
            </w:pPr>
          </w:p>
        </w:tc>
      </w:tr>
      <w:tr w14:paraId="0727A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581B1D11">
            <w:pPr>
              <w:spacing w:before="70" w:line="202" w:lineRule="auto"/>
              <w:ind w:left="134"/>
              <w:rPr>
                <w:rFonts w:ascii="宋体" w:hAnsi="宋体" w:eastAsia="宋体" w:cs="宋体"/>
                <w:sz w:val="21"/>
                <w:szCs w:val="21"/>
              </w:rPr>
            </w:pPr>
            <w:r>
              <w:rPr>
                <w:rFonts w:ascii="宋体" w:hAnsi="宋体" w:eastAsia="宋体" w:cs="宋体"/>
                <w:spacing w:val="-2"/>
                <w:sz w:val="21"/>
                <w:szCs w:val="21"/>
              </w:rPr>
              <w:t>5.1.2</w:t>
            </w:r>
          </w:p>
        </w:tc>
        <w:tc>
          <w:tcPr>
            <w:tcW w:w="4665" w:type="dxa"/>
            <w:vAlign w:val="top"/>
          </w:tcPr>
          <w:p w14:paraId="531857AC">
            <w:pPr>
              <w:spacing w:before="49" w:line="220" w:lineRule="auto"/>
              <w:ind w:left="71"/>
              <w:rPr>
                <w:rFonts w:ascii="宋体" w:hAnsi="宋体" w:eastAsia="宋体" w:cs="宋体"/>
                <w:sz w:val="21"/>
                <w:szCs w:val="21"/>
              </w:rPr>
            </w:pPr>
            <w:r>
              <w:rPr>
                <w:rFonts w:ascii="宋体" w:hAnsi="宋体" w:eastAsia="宋体" w:cs="宋体"/>
                <w:spacing w:val="-3"/>
                <w:sz w:val="21"/>
                <w:szCs w:val="21"/>
              </w:rPr>
              <w:t>装饰</w:t>
            </w:r>
          </w:p>
        </w:tc>
        <w:tc>
          <w:tcPr>
            <w:tcW w:w="429" w:type="dxa"/>
            <w:vAlign w:val="top"/>
          </w:tcPr>
          <w:p w14:paraId="3230DBDC">
            <w:pPr>
              <w:pStyle w:val="6"/>
            </w:pPr>
          </w:p>
        </w:tc>
        <w:tc>
          <w:tcPr>
            <w:tcW w:w="400" w:type="dxa"/>
            <w:vAlign w:val="top"/>
          </w:tcPr>
          <w:p w14:paraId="29774176">
            <w:pPr>
              <w:pStyle w:val="6"/>
            </w:pPr>
          </w:p>
        </w:tc>
        <w:tc>
          <w:tcPr>
            <w:tcW w:w="399" w:type="dxa"/>
            <w:vAlign w:val="top"/>
          </w:tcPr>
          <w:p w14:paraId="25820BF3">
            <w:pPr>
              <w:spacing w:before="70" w:line="202" w:lineRule="auto"/>
              <w:ind w:left="137"/>
              <w:rPr>
                <w:rFonts w:ascii="宋体" w:hAnsi="宋体" w:eastAsia="宋体" w:cs="宋体"/>
                <w:sz w:val="21"/>
                <w:szCs w:val="21"/>
              </w:rPr>
            </w:pPr>
            <w:r>
              <w:rPr>
                <w:rFonts w:ascii="宋体" w:hAnsi="宋体" w:eastAsia="宋体" w:cs="宋体"/>
                <w:sz w:val="21"/>
                <w:szCs w:val="21"/>
              </w:rPr>
              <w:t>8</w:t>
            </w:r>
          </w:p>
        </w:tc>
        <w:tc>
          <w:tcPr>
            <w:tcW w:w="430" w:type="dxa"/>
            <w:vAlign w:val="top"/>
          </w:tcPr>
          <w:p w14:paraId="7F2AC950">
            <w:pPr>
              <w:pStyle w:val="6"/>
            </w:pPr>
          </w:p>
        </w:tc>
        <w:tc>
          <w:tcPr>
            <w:tcW w:w="400" w:type="dxa"/>
            <w:vAlign w:val="top"/>
          </w:tcPr>
          <w:p w14:paraId="6C019F29">
            <w:pPr>
              <w:pStyle w:val="6"/>
            </w:pPr>
          </w:p>
        </w:tc>
        <w:tc>
          <w:tcPr>
            <w:tcW w:w="539" w:type="dxa"/>
            <w:vAlign w:val="top"/>
          </w:tcPr>
          <w:p w14:paraId="534F39DD">
            <w:pPr>
              <w:pStyle w:val="6"/>
            </w:pPr>
          </w:p>
        </w:tc>
        <w:tc>
          <w:tcPr>
            <w:tcW w:w="474" w:type="dxa"/>
            <w:vAlign w:val="top"/>
          </w:tcPr>
          <w:p w14:paraId="595EBCB9">
            <w:pPr>
              <w:pStyle w:val="6"/>
            </w:pPr>
          </w:p>
        </w:tc>
        <w:tc>
          <w:tcPr>
            <w:tcW w:w="474" w:type="dxa"/>
            <w:vAlign w:val="top"/>
          </w:tcPr>
          <w:p w14:paraId="63B2790F">
            <w:pPr>
              <w:pStyle w:val="6"/>
            </w:pPr>
          </w:p>
        </w:tc>
      </w:tr>
      <w:tr w14:paraId="052FE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3421AA2B">
            <w:pPr>
              <w:spacing w:before="91" w:line="210" w:lineRule="auto"/>
              <w:ind w:left="134"/>
              <w:rPr>
                <w:rFonts w:ascii="宋体" w:hAnsi="宋体" w:eastAsia="宋体" w:cs="宋体"/>
                <w:sz w:val="21"/>
                <w:szCs w:val="21"/>
              </w:rPr>
            </w:pPr>
            <w:r>
              <w:rPr>
                <w:rFonts w:ascii="宋体" w:hAnsi="宋体" w:eastAsia="宋体" w:cs="宋体"/>
                <w:spacing w:val="-2"/>
                <w:sz w:val="21"/>
                <w:szCs w:val="21"/>
              </w:rPr>
              <w:t>5.1.2.1</w:t>
            </w:r>
          </w:p>
        </w:tc>
        <w:tc>
          <w:tcPr>
            <w:tcW w:w="4665" w:type="dxa"/>
            <w:vAlign w:val="top"/>
          </w:tcPr>
          <w:p w14:paraId="5EF979D0">
            <w:pPr>
              <w:spacing w:before="70" w:line="220" w:lineRule="auto"/>
              <w:ind w:left="71"/>
              <w:rPr>
                <w:rFonts w:ascii="宋体" w:hAnsi="宋体" w:eastAsia="宋体" w:cs="宋体"/>
                <w:sz w:val="21"/>
                <w:szCs w:val="21"/>
              </w:rPr>
            </w:pPr>
            <w:r>
              <w:rPr>
                <w:rFonts w:ascii="宋体" w:hAnsi="宋体" w:eastAsia="宋体" w:cs="宋体"/>
                <w:spacing w:val="-2"/>
                <w:sz w:val="21"/>
                <w:szCs w:val="21"/>
              </w:rPr>
              <w:t>地面装饰</w:t>
            </w:r>
          </w:p>
        </w:tc>
        <w:tc>
          <w:tcPr>
            <w:tcW w:w="429" w:type="dxa"/>
            <w:vAlign w:val="top"/>
          </w:tcPr>
          <w:p w14:paraId="001258C6">
            <w:pPr>
              <w:pStyle w:val="6"/>
            </w:pPr>
          </w:p>
        </w:tc>
        <w:tc>
          <w:tcPr>
            <w:tcW w:w="400" w:type="dxa"/>
            <w:vAlign w:val="top"/>
          </w:tcPr>
          <w:p w14:paraId="452BAA57">
            <w:pPr>
              <w:pStyle w:val="6"/>
            </w:pPr>
          </w:p>
        </w:tc>
        <w:tc>
          <w:tcPr>
            <w:tcW w:w="399" w:type="dxa"/>
            <w:vAlign w:val="top"/>
          </w:tcPr>
          <w:p w14:paraId="4D4EAFC4">
            <w:pPr>
              <w:pStyle w:val="6"/>
            </w:pPr>
          </w:p>
        </w:tc>
        <w:tc>
          <w:tcPr>
            <w:tcW w:w="430" w:type="dxa"/>
            <w:vAlign w:val="top"/>
          </w:tcPr>
          <w:p w14:paraId="69F2BEF0">
            <w:pPr>
              <w:spacing w:before="91" w:line="210" w:lineRule="auto"/>
              <w:ind w:left="157"/>
              <w:rPr>
                <w:rFonts w:ascii="宋体" w:hAnsi="宋体" w:eastAsia="宋体" w:cs="宋体"/>
                <w:sz w:val="21"/>
                <w:szCs w:val="21"/>
              </w:rPr>
            </w:pPr>
            <w:r>
              <w:rPr>
                <w:rFonts w:ascii="宋体" w:hAnsi="宋体" w:eastAsia="宋体" w:cs="宋体"/>
                <w:sz w:val="21"/>
                <w:szCs w:val="21"/>
              </w:rPr>
              <w:t>3</w:t>
            </w:r>
          </w:p>
        </w:tc>
        <w:tc>
          <w:tcPr>
            <w:tcW w:w="400" w:type="dxa"/>
            <w:vAlign w:val="top"/>
          </w:tcPr>
          <w:p w14:paraId="7182FBBA">
            <w:pPr>
              <w:pStyle w:val="6"/>
            </w:pPr>
          </w:p>
        </w:tc>
        <w:tc>
          <w:tcPr>
            <w:tcW w:w="539" w:type="dxa"/>
            <w:vAlign w:val="top"/>
          </w:tcPr>
          <w:p w14:paraId="5C06327E">
            <w:pPr>
              <w:pStyle w:val="6"/>
            </w:pPr>
          </w:p>
        </w:tc>
        <w:tc>
          <w:tcPr>
            <w:tcW w:w="474" w:type="dxa"/>
            <w:vAlign w:val="top"/>
          </w:tcPr>
          <w:p w14:paraId="52400FA1">
            <w:pPr>
              <w:pStyle w:val="6"/>
            </w:pPr>
          </w:p>
        </w:tc>
        <w:tc>
          <w:tcPr>
            <w:tcW w:w="474" w:type="dxa"/>
            <w:vAlign w:val="top"/>
          </w:tcPr>
          <w:p w14:paraId="5817B172">
            <w:pPr>
              <w:pStyle w:val="6"/>
            </w:pPr>
          </w:p>
        </w:tc>
      </w:tr>
      <w:tr w14:paraId="4A40A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9" w:hRule="atLeast"/>
        </w:trPr>
        <w:tc>
          <w:tcPr>
            <w:tcW w:w="1254" w:type="dxa"/>
            <w:vAlign w:val="top"/>
          </w:tcPr>
          <w:p w14:paraId="7103FAB0">
            <w:pPr>
              <w:pStyle w:val="6"/>
            </w:pPr>
          </w:p>
        </w:tc>
        <w:tc>
          <w:tcPr>
            <w:tcW w:w="4665" w:type="dxa"/>
            <w:vAlign w:val="top"/>
          </w:tcPr>
          <w:p w14:paraId="52995F4C">
            <w:pPr>
              <w:spacing w:before="88" w:line="308" w:lineRule="auto"/>
              <w:ind w:left="71"/>
              <w:rPr>
                <w:rFonts w:ascii="宋体" w:hAnsi="宋体" w:eastAsia="宋体" w:cs="宋体"/>
                <w:sz w:val="21"/>
                <w:szCs w:val="21"/>
              </w:rPr>
            </w:pPr>
            <w:r>
              <w:rPr>
                <w:rFonts w:ascii="宋体" w:hAnsi="宋体" w:eastAsia="宋体" w:cs="宋体"/>
                <w:spacing w:val="-2"/>
                <w:sz w:val="21"/>
                <w:szCs w:val="21"/>
              </w:rPr>
              <w:t>设计专业，采用优质石材、地毯、木地板或其他与</w:t>
            </w:r>
            <w:r>
              <w:rPr>
                <w:rFonts w:ascii="宋体" w:hAnsi="宋体" w:eastAsia="宋体" w:cs="宋体"/>
                <w:spacing w:val="6"/>
                <w:sz w:val="21"/>
                <w:szCs w:val="21"/>
              </w:rPr>
              <w:t xml:space="preserve"> </w:t>
            </w:r>
            <w:r>
              <w:rPr>
                <w:rFonts w:ascii="宋体" w:hAnsi="宋体" w:eastAsia="宋体" w:cs="宋体"/>
                <w:spacing w:val="-1"/>
                <w:sz w:val="21"/>
                <w:szCs w:val="21"/>
              </w:rPr>
              <w:t>整体装饰风格相协调的优质材料(色泽均匀、拼</w:t>
            </w:r>
          </w:p>
          <w:p w14:paraId="2523C142">
            <w:pPr>
              <w:spacing w:line="210" w:lineRule="auto"/>
              <w:ind w:left="71"/>
              <w:rPr>
                <w:rFonts w:ascii="宋体" w:hAnsi="宋体" w:eastAsia="宋体" w:cs="宋体"/>
                <w:sz w:val="21"/>
                <w:szCs w:val="21"/>
              </w:rPr>
            </w:pPr>
            <w:r>
              <w:rPr>
                <w:rFonts w:ascii="宋体" w:hAnsi="宋体" w:eastAsia="宋体" w:cs="宋体"/>
                <w:spacing w:val="2"/>
                <w:sz w:val="21"/>
                <w:szCs w:val="21"/>
              </w:rPr>
              <w:t>接整齐、装饰性强，与整体氛围相协调)</w:t>
            </w:r>
          </w:p>
        </w:tc>
        <w:tc>
          <w:tcPr>
            <w:tcW w:w="429" w:type="dxa"/>
            <w:vAlign w:val="top"/>
          </w:tcPr>
          <w:p w14:paraId="5FF877EF">
            <w:pPr>
              <w:pStyle w:val="6"/>
            </w:pPr>
          </w:p>
        </w:tc>
        <w:tc>
          <w:tcPr>
            <w:tcW w:w="400" w:type="dxa"/>
            <w:vAlign w:val="top"/>
          </w:tcPr>
          <w:p w14:paraId="5F9BE22C">
            <w:pPr>
              <w:pStyle w:val="6"/>
            </w:pPr>
          </w:p>
        </w:tc>
        <w:tc>
          <w:tcPr>
            <w:tcW w:w="399" w:type="dxa"/>
            <w:vAlign w:val="top"/>
          </w:tcPr>
          <w:p w14:paraId="53E5A6B4">
            <w:pPr>
              <w:pStyle w:val="6"/>
            </w:pPr>
          </w:p>
        </w:tc>
        <w:tc>
          <w:tcPr>
            <w:tcW w:w="430" w:type="dxa"/>
            <w:vAlign w:val="top"/>
          </w:tcPr>
          <w:p w14:paraId="2DD215B4">
            <w:pPr>
              <w:pStyle w:val="6"/>
            </w:pPr>
          </w:p>
        </w:tc>
        <w:tc>
          <w:tcPr>
            <w:tcW w:w="400" w:type="dxa"/>
            <w:vAlign w:val="top"/>
          </w:tcPr>
          <w:p w14:paraId="13B2BF5A">
            <w:pPr>
              <w:pStyle w:val="6"/>
              <w:spacing w:line="369" w:lineRule="auto"/>
            </w:pPr>
          </w:p>
          <w:p w14:paraId="651419C6">
            <w:pPr>
              <w:spacing w:before="68"/>
              <w:ind w:left="138"/>
              <w:rPr>
                <w:rFonts w:ascii="宋体" w:hAnsi="宋体" w:eastAsia="宋体" w:cs="宋体"/>
                <w:sz w:val="21"/>
                <w:szCs w:val="21"/>
              </w:rPr>
            </w:pPr>
            <w:r>
              <w:rPr>
                <w:rFonts w:ascii="宋体" w:hAnsi="宋体" w:eastAsia="宋体" w:cs="宋体"/>
                <w:sz w:val="21"/>
                <w:szCs w:val="21"/>
              </w:rPr>
              <w:t>3</w:t>
            </w:r>
          </w:p>
        </w:tc>
        <w:tc>
          <w:tcPr>
            <w:tcW w:w="539" w:type="dxa"/>
            <w:vAlign w:val="top"/>
          </w:tcPr>
          <w:p w14:paraId="04161329">
            <w:pPr>
              <w:pStyle w:val="6"/>
            </w:pPr>
          </w:p>
        </w:tc>
        <w:tc>
          <w:tcPr>
            <w:tcW w:w="474" w:type="dxa"/>
            <w:vAlign w:val="top"/>
          </w:tcPr>
          <w:p w14:paraId="55F94F74">
            <w:pPr>
              <w:pStyle w:val="6"/>
            </w:pPr>
          </w:p>
        </w:tc>
        <w:tc>
          <w:tcPr>
            <w:tcW w:w="474" w:type="dxa"/>
            <w:vAlign w:val="top"/>
          </w:tcPr>
          <w:p w14:paraId="3E9A9123">
            <w:pPr>
              <w:pStyle w:val="6"/>
            </w:pPr>
          </w:p>
        </w:tc>
      </w:tr>
      <w:tr w14:paraId="09887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254" w:type="dxa"/>
            <w:vAlign w:val="top"/>
          </w:tcPr>
          <w:p w14:paraId="210446FF">
            <w:pPr>
              <w:pStyle w:val="6"/>
            </w:pPr>
          </w:p>
        </w:tc>
        <w:tc>
          <w:tcPr>
            <w:tcW w:w="4665" w:type="dxa"/>
            <w:vAlign w:val="top"/>
          </w:tcPr>
          <w:p w14:paraId="2E3ED26F">
            <w:pPr>
              <w:spacing w:before="79" w:line="259" w:lineRule="auto"/>
              <w:ind w:left="71" w:right="54"/>
              <w:rPr>
                <w:rFonts w:ascii="宋体" w:hAnsi="宋体" w:eastAsia="宋体" w:cs="宋体"/>
                <w:sz w:val="21"/>
                <w:szCs w:val="21"/>
              </w:rPr>
            </w:pPr>
            <w:r>
              <w:rPr>
                <w:rFonts w:ascii="宋体" w:hAnsi="宋体" w:eastAsia="宋体" w:cs="宋体"/>
                <w:sz w:val="21"/>
                <w:szCs w:val="21"/>
              </w:rPr>
              <w:t>采用良好石材、地毯、木地板或其他材料(材质较</w:t>
            </w:r>
            <w:r>
              <w:rPr>
                <w:rFonts w:ascii="宋体" w:hAnsi="宋体" w:eastAsia="宋体" w:cs="宋体"/>
                <w:spacing w:val="13"/>
                <w:sz w:val="21"/>
                <w:szCs w:val="21"/>
              </w:rPr>
              <w:t xml:space="preserve"> </w:t>
            </w:r>
            <w:r>
              <w:rPr>
                <w:rFonts w:ascii="宋体" w:hAnsi="宋体" w:eastAsia="宋体" w:cs="宋体"/>
                <w:spacing w:val="3"/>
                <w:sz w:val="21"/>
                <w:szCs w:val="21"/>
              </w:rPr>
              <w:t>好，有色差，拼接整齐，装饰性较强)</w:t>
            </w:r>
          </w:p>
        </w:tc>
        <w:tc>
          <w:tcPr>
            <w:tcW w:w="429" w:type="dxa"/>
            <w:vAlign w:val="top"/>
          </w:tcPr>
          <w:p w14:paraId="12D28E6D">
            <w:pPr>
              <w:pStyle w:val="6"/>
            </w:pPr>
          </w:p>
        </w:tc>
        <w:tc>
          <w:tcPr>
            <w:tcW w:w="400" w:type="dxa"/>
            <w:vAlign w:val="top"/>
          </w:tcPr>
          <w:p w14:paraId="5482F8D1">
            <w:pPr>
              <w:pStyle w:val="6"/>
            </w:pPr>
          </w:p>
        </w:tc>
        <w:tc>
          <w:tcPr>
            <w:tcW w:w="399" w:type="dxa"/>
            <w:vAlign w:val="top"/>
          </w:tcPr>
          <w:p w14:paraId="6958A3D4">
            <w:pPr>
              <w:pStyle w:val="6"/>
            </w:pPr>
          </w:p>
        </w:tc>
        <w:tc>
          <w:tcPr>
            <w:tcW w:w="430" w:type="dxa"/>
            <w:vAlign w:val="top"/>
          </w:tcPr>
          <w:p w14:paraId="79FD451F">
            <w:pPr>
              <w:pStyle w:val="6"/>
            </w:pPr>
          </w:p>
        </w:tc>
        <w:tc>
          <w:tcPr>
            <w:tcW w:w="400" w:type="dxa"/>
            <w:vAlign w:val="top"/>
          </w:tcPr>
          <w:p w14:paraId="39816453">
            <w:pPr>
              <w:spacing w:before="261" w:line="241" w:lineRule="auto"/>
              <w:ind w:left="138"/>
              <w:rPr>
                <w:rFonts w:ascii="宋体" w:hAnsi="宋体" w:eastAsia="宋体" w:cs="宋体"/>
                <w:sz w:val="21"/>
                <w:szCs w:val="21"/>
              </w:rPr>
            </w:pPr>
            <w:r>
              <w:rPr>
                <w:rFonts w:ascii="宋体" w:hAnsi="宋体" w:eastAsia="宋体" w:cs="宋体"/>
                <w:sz w:val="21"/>
                <w:szCs w:val="21"/>
              </w:rPr>
              <w:t>2</w:t>
            </w:r>
          </w:p>
        </w:tc>
        <w:tc>
          <w:tcPr>
            <w:tcW w:w="539" w:type="dxa"/>
            <w:vAlign w:val="top"/>
          </w:tcPr>
          <w:p w14:paraId="228F4CBC">
            <w:pPr>
              <w:pStyle w:val="6"/>
            </w:pPr>
          </w:p>
        </w:tc>
        <w:tc>
          <w:tcPr>
            <w:tcW w:w="474" w:type="dxa"/>
            <w:vAlign w:val="top"/>
          </w:tcPr>
          <w:p w14:paraId="37AFD5AC">
            <w:pPr>
              <w:pStyle w:val="6"/>
            </w:pPr>
          </w:p>
        </w:tc>
        <w:tc>
          <w:tcPr>
            <w:tcW w:w="474" w:type="dxa"/>
            <w:vAlign w:val="top"/>
          </w:tcPr>
          <w:p w14:paraId="521E92C2">
            <w:pPr>
              <w:pStyle w:val="6"/>
            </w:pPr>
          </w:p>
        </w:tc>
      </w:tr>
      <w:tr w14:paraId="3927A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0E2774BD">
            <w:pPr>
              <w:pStyle w:val="6"/>
            </w:pPr>
          </w:p>
        </w:tc>
        <w:tc>
          <w:tcPr>
            <w:tcW w:w="4665" w:type="dxa"/>
            <w:vAlign w:val="top"/>
          </w:tcPr>
          <w:p w14:paraId="652E4170">
            <w:pPr>
              <w:spacing w:before="70" w:line="219" w:lineRule="auto"/>
              <w:ind w:left="71"/>
              <w:rPr>
                <w:rFonts w:ascii="宋体" w:hAnsi="宋体" w:eastAsia="宋体" w:cs="宋体"/>
                <w:sz w:val="21"/>
                <w:szCs w:val="21"/>
              </w:rPr>
            </w:pPr>
            <w:r>
              <w:rPr>
                <w:rFonts w:ascii="宋体" w:hAnsi="宋体" w:eastAsia="宋体" w:cs="宋体"/>
                <w:spacing w:val="2"/>
                <w:sz w:val="21"/>
                <w:szCs w:val="21"/>
              </w:rPr>
              <w:t>采用普通材料(普通木地板、地砖等)</w:t>
            </w:r>
          </w:p>
        </w:tc>
        <w:tc>
          <w:tcPr>
            <w:tcW w:w="429" w:type="dxa"/>
            <w:vAlign w:val="top"/>
          </w:tcPr>
          <w:p w14:paraId="497E2534">
            <w:pPr>
              <w:pStyle w:val="6"/>
            </w:pPr>
          </w:p>
        </w:tc>
        <w:tc>
          <w:tcPr>
            <w:tcW w:w="400" w:type="dxa"/>
            <w:vAlign w:val="top"/>
          </w:tcPr>
          <w:p w14:paraId="03C6D4AF">
            <w:pPr>
              <w:pStyle w:val="6"/>
            </w:pPr>
          </w:p>
        </w:tc>
        <w:tc>
          <w:tcPr>
            <w:tcW w:w="399" w:type="dxa"/>
            <w:vAlign w:val="top"/>
          </w:tcPr>
          <w:p w14:paraId="4158565D">
            <w:pPr>
              <w:pStyle w:val="6"/>
            </w:pPr>
          </w:p>
        </w:tc>
        <w:tc>
          <w:tcPr>
            <w:tcW w:w="430" w:type="dxa"/>
            <w:vAlign w:val="top"/>
          </w:tcPr>
          <w:p w14:paraId="0394503F">
            <w:pPr>
              <w:pStyle w:val="6"/>
            </w:pPr>
          </w:p>
        </w:tc>
        <w:tc>
          <w:tcPr>
            <w:tcW w:w="400" w:type="dxa"/>
            <w:vAlign w:val="top"/>
          </w:tcPr>
          <w:p w14:paraId="2486A938">
            <w:pPr>
              <w:spacing w:before="92" w:line="209" w:lineRule="auto"/>
              <w:ind w:left="138"/>
              <w:rPr>
                <w:rFonts w:ascii="宋体" w:hAnsi="宋体" w:eastAsia="宋体" w:cs="宋体"/>
                <w:sz w:val="21"/>
                <w:szCs w:val="21"/>
              </w:rPr>
            </w:pPr>
            <w:r>
              <w:rPr>
                <w:rFonts w:ascii="宋体" w:hAnsi="宋体" w:eastAsia="宋体" w:cs="宋体"/>
                <w:sz w:val="21"/>
                <w:szCs w:val="21"/>
              </w:rPr>
              <w:t>1</w:t>
            </w:r>
          </w:p>
        </w:tc>
        <w:tc>
          <w:tcPr>
            <w:tcW w:w="539" w:type="dxa"/>
            <w:vAlign w:val="top"/>
          </w:tcPr>
          <w:p w14:paraId="7865A966">
            <w:pPr>
              <w:pStyle w:val="6"/>
            </w:pPr>
          </w:p>
        </w:tc>
        <w:tc>
          <w:tcPr>
            <w:tcW w:w="474" w:type="dxa"/>
            <w:vAlign w:val="top"/>
          </w:tcPr>
          <w:p w14:paraId="4AA3DA68">
            <w:pPr>
              <w:pStyle w:val="6"/>
            </w:pPr>
          </w:p>
        </w:tc>
        <w:tc>
          <w:tcPr>
            <w:tcW w:w="474" w:type="dxa"/>
            <w:vAlign w:val="top"/>
          </w:tcPr>
          <w:p w14:paraId="07ABEB28">
            <w:pPr>
              <w:pStyle w:val="6"/>
            </w:pPr>
          </w:p>
        </w:tc>
      </w:tr>
      <w:tr w14:paraId="25128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0EAE3B26">
            <w:pPr>
              <w:spacing w:before="92" w:line="209" w:lineRule="auto"/>
              <w:ind w:left="134"/>
              <w:rPr>
                <w:rFonts w:ascii="宋体" w:hAnsi="宋体" w:eastAsia="宋体" w:cs="宋体"/>
                <w:sz w:val="21"/>
                <w:szCs w:val="21"/>
              </w:rPr>
            </w:pPr>
            <w:r>
              <w:rPr>
                <w:rFonts w:ascii="宋体" w:hAnsi="宋体" w:eastAsia="宋体" w:cs="宋体"/>
                <w:spacing w:val="-2"/>
                <w:sz w:val="21"/>
                <w:szCs w:val="21"/>
              </w:rPr>
              <w:t>5.1.2.2</w:t>
            </w:r>
          </w:p>
        </w:tc>
        <w:tc>
          <w:tcPr>
            <w:tcW w:w="4665" w:type="dxa"/>
            <w:vAlign w:val="top"/>
          </w:tcPr>
          <w:p w14:paraId="3E74E0F1">
            <w:pPr>
              <w:spacing w:before="72" w:line="220" w:lineRule="auto"/>
              <w:ind w:left="71"/>
              <w:rPr>
                <w:rFonts w:ascii="宋体" w:hAnsi="宋体" w:eastAsia="宋体" w:cs="宋体"/>
                <w:sz w:val="21"/>
                <w:szCs w:val="21"/>
              </w:rPr>
            </w:pPr>
            <w:r>
              <w:rPr>
                <w:rFonts w:ascii="宋体" w:hAnsi="宋体" w:eastAsia="宋体" w:cs="宋体"/>
                <w:spacing w:val="-2"/>
                <w:sz w:val="21"/>
                <w:szCs w:val="21"/>
              </w:rPr>
              <w:t>墙面装饰</w:t>
            </w:r>
          </w:p>
        </w:tc>
        <w:tc>
          <w:tcPr>
            <w:tcW w:w="429" w:type="dxa"/>
            <w:vAlign w:val="top"/>
          </w:tcPr>
          <w:p w14:paraId="2E405F33">
            <w:pPr>
              <w:pStyle w:val="6"/>
            </w:pPr>
          </w:p>
        </w:tc>
        <w:tc>
          <w:tcPr>
            <w:tcW w:w="400" w:type="dxa"/>
            <w:vAlign w:val="top"/>
          </w:tcPr>
          <w:p w14:paraId="7A9F553B">
            <w:pPr>
              <w:pStyle w:val="6"/>
            </w:pPr>
          </w:p>
        </w:tc>
        <w:tc>
          <w:tcPr>
            <w:tcW w:w="399" w:type="dxa"/>
            <w:vAlign w:val="top"/>
          </w:tcPr>
          <w:p w14:paraId="200F256B">
            <w:pPr>
              <w:pStyle w:val="6"/>
            </w:pPr>
          </w:p>
        </w:tc>
        <w:tc>
          <w:tcPr>
            <w:tcW w:w="430" w:type="dxa"/>
            <w:vAlign w:val="top"/>
          </w:tcPr>
          <w:p w14:paraId="23C1D749">
            <w:pPr>
              <w:spacing w:before="92" w:line="209" w:lineRule="auto"/>
              <w:ind w:left="157"/>
              <w:rPr>
                <w:rFonts w:ascii="宋体" w:hAnsi="宋体" w:eastAsia="宋体" w:cs="宋体"/>
                <w:sz w:val="21"/>
                <w:szCs w:val="21"/>
              </w:rPr>
            </w:pPr>
            <w:r>
              <w:rPr>
                <w:rFonts w:ascii="宋体" w:hAnsi="宋体" w:eastAsia="宋体" w:cs="宋体"/>
                <w:sz w:val="21"/>
                <w:szCs w:val="21"/>
              </w:rPr>
              <w:t>3</w:t>
            </w:r>
          </w:p>
        </w:tc>
        <w:tc>
          <w:tcPr>
            <w:tcW w:w="400" w:type="dxa"/>
            <w:vAlign w:val="top"/>
          </w:tcPr>
          <w:p w14:paraId="1792E31F">
            <w:pPr>
              <w:pStyle w:val="6"/>
            </w:pPr>
          </w:p>
        </w:tc>
        <w:tc>
          <w:tcPr>
            <w:tcW w:w="539" w:type="dxa"/>
            <w:vAlign w:val="top"/>
          </w:tcPr>
          <w:p w14:paraId="2ED4EECD">
            <w:pPr>
              <w:pStyle w:val="6"/>
            </w:pPr>
          </w:p>
        </w:tc>
        <w:tc>
          <w:tcPr>
            <w:tcW w:w="474" w:type="dxa"/>
            <w:vAlign w:val="top"/>
          </w:tcPr>
          <w:p w14:paraId="18C89D57">
            <w:pPr>
              <w:pStyle w:val="6"/>
            </w:pPr>
          </w:p>
        </w:tc>
        <w:tc>
          <w:tcPr>
            <w:tcW w:w="474" w:type="dxa"/>
            <w:vAlign w:val="top"/>
          </w:tcPr>
          <w:p w14:paraId="7C080798">
            <w:pPr>
              <w:pStyle w:val="6"/>
            </w:pPr>
          </w:p>
        </w:tc>
      </w:tr>
      <w:tr w14:paraId="472BC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54" w:type="dxa"/>
            <w:vMerge w:val="restart"/>
            <w:tcBorders>
              <w:bottom w:val="nil"/>
            </w:tcBorders>
            <w:vAlign w:val="top"/>
          </w:tcPr>
          <w:p w14:paraId="41B8B0E6">
            <w:pPr>
              <w:pStyle w:val="6"/>
            </w:pPr>
          </w:p>
        </w:tc>
        <w:tc>
          <w:tcPr>
            <w:tcW w:w="4665" w:type="dxa"/>
            <w:vAlign w:val="top"/>
          </w:tcPr>
          <w:p w14:paraId="415095AF">
            <w:pPr>
              <w:spacing w:before="100" w:line="219" w:lineRule="auto"/>
              <w:jc w:val="right"/>
              <w:rPr>
                <w:rFonts w:ascii="宋体" w:hAnsi="宋体" w:eastAsia="宋体" w:cs="宋体"/>
                <w:sz w:val="21"/>
                <w:szCs w:val="21"/>
              </w:rPr>
            </w:pPr>
            <w:r>
              <w:rPr>
                <w:rFonts w:ascii="宋体" w:hAnsi="宋体" w:eastAsia="宋体" w:cs="宋体"/>
                <w:spacing w:val="-11"/>
                <w:sz w:val="21"/>
                <w:szCs w:val="21"/>
              </w:rPr>
              <w:t>采用优质石材、木材、墙纸或其他与整体装饰风格相</w:t>
            </w:r>
          </w:p>
        </w:tc>
        <w:tc>
          <w:tcPr>
            <w:tcW w:w="429" w:type="dxa"/>
            <w:vAlign w:val="top"/>
          </w:tcPr>
          <w:p w14:paraId="199D1081">
            <w:pPr>
              <w:pStyle w:val="6"/>
            </w:pPr>
          </w:p>
        </w:tc>
        <w:tc>
          <w:tcPr>
            <w:tcW w:w="400" w:type="dxa"/>
            <w:vAlign w:val="top"/>
          </w:tcPr>
          <w:p w14:paraId="1A8D5180">
            <w:pPr>
              <w:pStyle w:val="6"/>
            </w:pPr>
          </w:p>
        </w:tc>
        <w:tc>
          <w:tcPr>
            <w:tcW w:w="399" w:type="dxa"/>
            <w:vAlign w:val="top"/>
          </w:tcPr>
          <w:p w14:paraId="6B7C2311">
            <w:pPr>
              <w:pStyle w:val="6"/>
            </w:pPr>
          </w:p>
        </w:tc>
        <w:tc>
          <w:tcPr>
            <w:tcW w:w="430" w:type="dxa"/>
            <w:vAlign w:val="top"/>
          </w:tcPr>
          <w:p w14:paraId="58CAD30F">
            <w:pPr>
              <w:pStyle w:val="6"/>
            </w:pPr>
          </w:p>
        </w:tc>
        <w:tc>
          <w:tcPr>
            <w:tcW w:w="400" w:type="dxa"/>
            <w:vAlign w:val="top"/>
          </w:tcPr>
          <w:p w14:paraId="3A6C96BF">
            <w:pPr>
              <w:spacing w:before="193" w:line="181" w:lineRule="auto"/>
              <w:ind w:left="138"/>
              <w:rPr>
                <w:rFonts w:ascii="宋体" w:hAnsi="宋体" w:eastAsia="宋体" w:cs="宋体"/>
                <w:sz w:val="21"/>
                <w:szCs w:val="21"/>
              </w:rPr>
            </w:pPr>
            <w:r>
              <w:rPr>
                <w:rFonts w:ascii="宋体" w:hAnsi="宋体" w:eastAsia="宋体" w:cs="宋体"/>
                <w:sz w:val="21"/>
                <w:szCs w:val="21"/>
              </w:rPr>
              <w:t>3</w:t>
            </w:r>
          </w:p>
        </w:tc>
        <w:tc>
          <w:tcPr>
            <w:tcW w:w="539" w:type="dxa"/>
            <w:vMerge w:val="restart"/>
            <w:tcBorders>
              <w:bottom w:val="nil"/>
            </w:tcBorders>
            <w:vAlign w:val="top"/>
          </w:tcPr>
          <w:p w14:paraId="33412725">
            <w:pPr>
              <w:pStyle w:val="6"/>
            </w:pPr>
          </w:p>
        </w:tc>
        <w:tc>
          <w:tcPr>
            <w:tcW w:w="474" w:type="dxa"/>
            <w:tcBorders>
              <w:bottom w:val="nil"/>
            </w:tcBorders>
            <w:vAlign w:val="top"/>
          </w:tcPr>
          <w:p w14:paraId="75DD263C">
            <w:pPr>
              <w:pStyle w:val="6"/>
            </w:pPr>
          </w:p>
        </w:tc>
        <w:tc>
          <w:tcPr>
            <w:tcW w:w="474" w:type="dxa"/>
            <w:vMerge w:val="restart"/>
            <w:tcBorders>
              <w:bottom w:val="nil"/>
            </w:tcBorders>
            <w:vAlign w:val="top"/>
          </w:tcPr>
          <w:p w14:paraId="72D91C36">
            <w:pPr>
              <w:pStyle w:val="6"/>
            </w:pPr>
          </w:p>
        </w:tc>
      </w:tr>
      <w:tr w14:paraId="6A70F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1254" w:type="dxa"/>
            <w:vMerge w:val="continue"/>
            <w:tcBorders>
              <w:top w:val="nil"/>
            </w:tcBorders>
            <w:vAlign w:val="top"/>
          </w:tcPr>
          <w:p w14:paraId="489AFDD9">
            <w:pPr>
              <w:pStyle w:val="6"/>
            </w:pPr>
          </w:p>
        </w:tc>
        <w:tc>
          <w:tcPr>
            <w:tcW w:w="4665" w:type="dxa"/>
            <w:vAlign w:val="top"/>
          </w:tcPr>
          <w:p w14:paraId="625E9E4C">
            <w:pPr>
              <w:spacing w:before="21" w:line="245" w:lineRule="auto"/>
              <w:ind w:left="71"/>
              <w:rPr>
                <w:rFonts w:ascii="宋体" w:hAnsi="宋体" w:eastAsia="宋体" w:cs="宋体"/>
                <w:sz w:val="21"/>
                <w:szCs w:val="21"/>
              </w:rPr>
            </w:pPr>
            <w:r>
              <w:rPr>
                <w:rFonts w:ascii="宋体" w:hAnsi="宋体" w:eastAsia="宋体" w:cs="宋体"/>
                <w:spacing w:val="-7"/>
                <w:sz w:val="21"/>
                <w:szCs w:val="21"/>
              </w:rPr>
              <w:t>协调的优质材料(色泽均匀、拼接整齐、装饰性强，</w:t>
            </w:r>
            <w:r>
              <w:rPr>
                <w:rFonts w:ascii="宋体" w:hAnsi="宋体" w:eastAsia="宋体" w:cs="宋体"/>
                <w:spacing w:val="18"/>
                <w:sz w:val="21"/>
                <w:szCs w:val="21"/>
              </w:rPr>
              <w:t xml:space="preserve"> </w:t>
            </w:r>
            <w:r>
              <w:rPr>
                <w:rFonts w:ascii="宋体" w:hAnsi="宋体" w:eastAsia="宋体" w:cs="宋体"/>
                <w:spacing w:val="1"/>
                <w:sz w:val="21"/>
                <w:szCs w:val="21"/>
              </w:rPr>
              <w:t>与整体氛围相协调)</w:t>
            </w:r>
          </w:p>
        </w:tc>
        <w:tc>
          <w:tcPr>
            <w:tcW w:w="429" w:type="dxa"/>
            <w:vAlign w:val="top"/>
          </w:tcPr>
          <w:p w14:paraId="6E1E616F">
            <w:pPr>
              <w:pStyle w:val="6"/>
            </w:pPr>
          </w:p>
        </w:tc>
        <w:tc>
          <w:tcPr>
            <w:tcW w:w="400" w:type="dxa"/>
            <w:vAlign w:val="top"/>
          </w:tcPr>
          <w:p w14:paraId="6C248DE3">
            <w:pPr>
              <w:pStyle w:val="6"/>
            </w:pPr>
          </w:p>
        </w:tc>
        <w:tc>
          <w:tcPr>
            <w:tcW w:w="399" w:type="dxa"/>
            <w:vAlign w:val="top"/>
          </w:tcPr>
          <w:p w14:paraId="23C0F159">
            <w:pPr>
              <w:pStyle w:val="6"/>
            </w:pPr>
          </w:p>
        </w:tc>
        <w:tc>
          <w:tcPr>
            <w:tcW w:w="430" w:type="dxa"/>
            <w:vAlign w:val="top"/>
          </w:tcPr>
          <w:p w14:paraId="58CCDC42">
            <w:pPr>
              <w:pStyle w:val="6"/>
            </w:pPr>
          </w:p>
        </w:tc>
        <w:tc>
          <w:tcPr>
            <w:tcW w:w="400" w:type="dxa"/>
            <w:vAlign w:val="top"/>
          </w:tcPr>
          <w:p w14:paraId="08CA6E3D">
            <w:pPr>
              <w:pStyle w:val="6"/>
            </w:pPr>
          </w:p>
        </w:tc>
        <w:tc>
          <w:tcPr>
            <w:tcW w:w="539" w:type="dxa"/>
            <w:vMerge w:val="continue"/>
            <w:tcBorders>
              <w:top w:val="nil"/>
            </w:tcBorders>
            <w:vAlign w:val="top"/>
          </w:tcPr>
          <w:p w14:paraId="19C7A4FD">
            <w:pPr>
              <w:pStyle w:val="6"/>
            </w:pPr>
          </w:p>
        </w:tc>
        <w:tc>
          <w:tcPr>
            <w:tcW w:w="474" w:type="dxa"/>
            <w:tcBorders>
              <w:top w:val="nil"/>
            </w:tcBorders>
            <w:vAlign w:val="top"/>
          </w:tcPr>
          <w:p w14:paraId="302B9C4F">
            <w:pPr>
              <w:pStyle w:val="6"/>
            </w:pPr>
          </w:p>
        </w:tc>
        <w:tc>
          <w:tcPr>
            <w:tcW w:w="474" w:type="dxa"/>
            <w:vMerge w:val="continue"/>
            <w:tcBorders>
              <w:top w:val="nil"/>
            </w:tcBorders>
            <w:vAlign w:val="top"/>
          </w:tcPr>
          <w:p w14:paraId="1557E251">
            <w:pPr>
              <w:pStyle w:val="6"/>
            </w:pPr>
          </w:p>
        </w:tc>
      </w:tr>
      <w:tr w14:paraId="06BD9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254" w:type="dxa"/>
            <w:vAlign w:val="top"/>
          </w:tcPr>
          <w:p w14:paraId="39C6F82F">
            <w:pPr>
              <w:pStyle w:val="6"/>
            </w:pPr>
          </w:p>
        </w:tc>
        <w:tc>
          <w:tcPr>
            <w:tcW w:w="4665" w:type="dxa"/>
            <w:vAlign w:val="top"/>
          </w:tcPr>
          <w:p w14:paraId="48164666">
            <w:pPr>
              <w:spacing w:before="102" w:line="249" w:lineRule="auto"/>
              <w:ind w:left="71"/>
              <w:rPr>
                <w:rFonts w:ascii="宋体" w:hAnsi="宋体" w:eastAsia="宋体" w:cs="宋体"/>
                <w:sz w:val="21"/>
                <w:szCs w:val="21"/>
              </w:rPr>
            </w:pPr>
            <w:r>
              <w:rPr>
                <w:rFonts w:ascii="宋体" w:hAnsi="宋体" w:eastAsia="宋体" w:cs="宋体"/>
                <w:spacing w:val="-2"/>
                <w:sz w:val="21"/>
                <w:szCs w:val="21"/>
              </w:rPr>
              <w:t>采用良好石材、木材、墙纸或其他与整体装饰风格</w:t>
            </w:r>
            <w:r>
              <w:rPr>
                <w:rFonts w:ascii="宋体" w:hAnsi="宋体" w:eastAsia="宋体" w:cs="宋体"/>
                <w:spacing w:val="6"/>
                <w:sz w:val="21"/>
                <w:szCs w:val="21"/>
              </w:rPr>
              <w:t xml:space="preserve"> </w:t>
            </w:r>
            <w:r>
              <w:rPr>
                <w:rFonts w:ascii="宋体" w:hAnsi="宋体" w:eastAsia="宋体" w:cs="宋体"/>
                <w:spacing w:val="3"/>
                <w:sz w:val="21"/>
                <w:szCs w:val="21"/>
              </w:rPr>
              <w:t>相协调的材料(装饰性较强)</w:t>
            </w:r>
          </w:p>
        </w:tc>
        <w:tc>
          <w:tcPr>
            <w:tcW w:w="429" w:type="dxa"/>
            <w:vAlign w:val="top"/>
          </w:tcPr>
          <w:p w14:paraId="41988685">
            <w:pPr>
              <w:pStyle w:val="6"/>
            </w:pPr>
          </w:p>
        </w:tc>
        <w:tc>
          <w:tcPr>
            <w:tcW w:w="400" w:type="dxa"/>
            <w:vAlign w:val="top"/>
          </w:tcPr>
          <w:p w14:paraId="6F197DEF">
            <w:pPr>
              <w:pStyle w:val="6"/>
            </w:pPr>
          </w:p>
        </w:tc>
        <w:tc>
          <w:tcPr>
            <w:tcW w:w="399" w:type="dxa"/>
            <w:vAlign w:val="top"/>
          </w:tcPr>
          <w:p w14:paraId="46A59580">
            <w:pPr>
              <w:pStyle w:val="6"/>
            </w:pPr>
          </w:p>
        </w:tc>
        <w:tc>
          <w:tcPr>
            <w:tcW w:w="430" w:type="dxa"/>
            <w:vAlign w:val="top"/>
          </w:tcPr>
          <w:p w14:paraId="1E51E61E">
            <w:pPr>
              <w:pStyle w:val="6"/>
            </w:pPr>
          </w:p>
        </w:tc>
        <w:tc>
          <w:tcPr>
            <w:tcW w:w="400" w:type="dxa"/>
            <w:vAlign w:val="top"/>
          </w:tcPr>
          <w:p w14:paraId="69927D1A">
            <w:pPr>
              <w:spacing w:before="264" w:line="241" w:lineRule="auto"/>
              <w:ind w:left="138"/>
              <w:rPr>
                <w:rFonts w:ascii="宋体" w:hAnsi="宋体" w:eastAsia="宋体" w:cs="宋体"/>
                <w:sz w:val="21"/>
                <w:szCs w:val="21"/>
              </w:rPr>
            </w:pPr>
            <w:r>
              <w:rPr>
                <w:rFonts w:ascii="宋体" w:hAnsi="宋体" w:eastAsia="宋体" w:cs="宋体"/>
                <w:sz w:val="21"/>
                <w:szCs w:val="21"/>
              </w:rPr>
              <w:t>2</w:t>
            </w:r>
          </w:p>
        </w:tc>
        <w:tc>
          <w:tcPr>
            <w:tcW w:w="539" w:type="dxa"/>
            <w:vAlign w:val="top"/>
          </w:tcPr>
          <w:p w14:paraId="09B96DCE">
            <w:pPr>
              <w:pStyle w:val="6"/>
            </w:pPr>
          </w:p>
        </w:tc>
        <w:tc>
          <w:tcPr>
            <w:tcW w:w="474" w:type="dxa"/>
            <w:vAlign w:val="top"/>
          </w:tcPr>
          <w:p w14:paraId="7CD6AEC4">
            <w:pPr>
              <w:pStyle w:val="6"/>
            </w:pPr>
          </w:p>
        </w:tc>
        <w:tc>
          <w:tcPr>
            <w:tcW w:w="474" w:type="dxa"/>
            <w:vAlign w:val="top"/>
          </w:tcPr>
          <w:p w14:paraId="340E69B4">
            <w:pPr>
              <w:pStyle w:val="6"/>
            </w:pPr>
          </w:p>
        </w:tc>
      </w:tr>
      <w:tr w14:paraId="4E006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2D89B20C">
            <w:pPr>
              <w:pStyle w:val="6"/>
            </w:pPr>
          </w:p>
        </w:tc>
        <w:tc>
          <w:tcPr>
            <w:tcW w:w="4665" w:type="dxa"/>
            <w:vAlign w:val="top"/>
          </w:tcPr>
          <w:p w14:paraId="1D8B8C5B">
            <w:pPr>
              <w:spacing w:before="73" w:line="219" w:lineRule="auto"/>
              <w:ind w:left="71"/>
              <w:rPr>
                <w:rFonts w:ascii="宋体" w:hAnsi="宋体" w:eastAsia="宋体" w:cs="宋体"/>
                <w:sz w:val="21"/>
                <w:szCs w:val="21"/>
              </w:rPr>
            </w:pPr>
            <w:r>
              <w:rPr>
                <w:rFonts w:ascii="宋体" w:hAnsi="宋体" w:eastAsia="宋体" w:cs="宋体"/>
                <w:spacing w:val="-1"/>
                <w:sz w:val="21"/>
                <w:szCs w:val="21"/>
              </w:rPr>
              <w:t>采用普通墙纸或喷涂材料</w:t>
            </w:r>
          </w:p>
        </w:tc>
        <w:tc>
          <w:tcPr>
            <w:tcW w:w="429" w:type="dxa"/>
            <w:vAlign w:val="top"/>
          </w:tcPr>
          <w:p w14:paraId="0C8676B0">
            <w:pPr>
              <w:pStyle w:val="6"/>
            </w:pPr>
          </w:p>
        </w:tc>
        <w:tc>
          <w:tcPr>
            <w:tcW w:w="400" w:type="dxa"/>
            <w:vAlign w:val="top"/>
          </w:tcPr>
          <w:p w14:paraId="5C965A38">
            <w:pPr>
              <w:pStyle w:val="6"/>
            </w:pPr>
          </w:p>
        </w:tc>
        <w:tc>
          <w:tcPr>
            <w:tcW w:w="399" w:type="dxa"/>
            <w:vAlign w:val="top"/>
          </w:tcPr>
          <w:p w14:paraId="66769A21">
            <w:pPr>
              <w:pStyle w:val="6"/>
            </w:pPr>
          </w:p>
        </w:tc>
        <w:tc>
          <w:tcPr>
            <w:tcW w:w="430" w:type="dxa"/>
            <w:vAlign w:val="top"/>
          </w:tcPr>
          <w:p w14:paraId="541423A7">
            <w:pPr>
              <w:pStyle w:val="6"/>
            </w:pPr>
          </w:p>
        </w:tc>
        <w:tc>
          <w:tcPr>
            <w:tcW w:w="400" w:type="dxa"/>
            <w:vAlign w:val="top"/>
          </w:tcPr>
          <w:p w14:paraId="226BCC9D">
            <w:pPr>
              <w:spacing w:before="95" w:line="206" w:lineRule="auto"/>
              <w:ind w:left="138"/>
              <w:rPr>
                <w:rFonts w:ascii="宋体" w:hAnsi="宋体" w:eastAsia="宋体" w:cs="宋体"/>
                <w:sz w:val="21"/>
                <w:szCs w:val="21"/>
              </w:rPr>
            </w:pPr>
            <w:r>
              <w:rPr>
                <w:rFonts w:ascii="宋体" w:hAnsi="宋体" w:eastAsia="宋体" w:cs="宋体"/>
                <w:sz w:val="21"/>
                <w:szCs w:val="21"/>
              </w:rPr>
              <w:t>1</w:t>
            </w:r>
          </w:p>
        </w:tc>
        <w:tc>
          <w:tcPr>
            <w:tcW w:w="539" w:type="dxa"/>
            <w:vAlign w:val="top"/>
          </w:tcPr>
          <w:p w14:paraId="4E036410">
            <w:pPr>
              <w:pStyle w:val="6"/>
            </w:pPr>
          </w:p>
        </w:tc>
        <w:tc>
          <w:tcPr>
            <w:tcW w:w="474" w:type="dxa"/>
            <w:vAlign w:val="top"/>
          </w:tcPr>
          <w:p w14:paraId="3552DDDD">
            <w:pPr>
              <w:pStyle w:val="6"/>
            </w:pPr>
          </w:p>
        </w:tc>
        <w:tc>
          <w:tcPr>
            <w:tcW w:w="474" w:type="dxa"/>
            <w:vAlign w:val="top"/>
          </w:tcPr>
          <w:p w14:paraId="6D185279">
            <w:pPr>
              <w:pStyle w:val="6"/>
            </w:pPr>
          </w:p>
        </w:tc>
      </w:tr>
      <w:tr w14:paraId="0ED91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1E2E10B8">
            <w:pPr>
              <w:spacing w:before="95" w:line="205" w:lineRule="auto"/>
              <w:ind w:left="134"/>
              <w:rPr>
                <w:rFonts w:ascii="宋体" w:hAnsi="宋体" w:eastAsia="宋体" w:cs="宋体"/>
                <w:sz w:val="21"/>
                <w:szCs w:val="21"/>
              </w:rPr>
            </w:pPr>
            <w:r>
              <w:rPr>
                <w:rFonts w:ascii="宋体" w:hAnsi="宋体" w:eastAsia="宋体" w:cs="宋体"/>
                <w:spacing w:val="-2"/>
                <w:sz w:val="21"/>
                <w:szCs w:val="21"/>
              </w:rPr>
              <w:t>5.1.2.3</w:t>
            </w:r>
          </w:p>
        </w:tc>
        <w:tc>
          <w:tcPr>
            <w:tcW w:w="4665" w:type="dxa"/>
            <w:vAlign w:val="top"/>
          </w:tcPr>
          <w:p w14:paraId="791EE846">
            <w:pPr>
              <w:spacing w:before="75" w:line="220" w:lineRule="auto"/>
              <w:ind w:left="71"/>
              <w:rPr>
                <w:rFonts w:ascii="宋体" w:hAnsi="宋体" w:eastAsia="宋体" w:cs="宋体"/>
                <w:sz w:val="21"/>
                <w:szCs w:val="21"/>
              </w:rPr>
            </w:pPr>
            <w:r>
              <w:rPr>
                <w:rFonts w:ascii="宋体" w:hAnsi="宋体" w:eastAsia="宋体" w:cs="宋体"/>
                <w:spacing w:val="4"/>
                <w:sz w:val="21"/>
                <w:szCs w:val="21"/>
              </w:rPr>
              <w:t>天花</w:t>
            </w:r>
          </w:p>
        </w:tc>
        <w:tc>
          <w:tcPr>
            <w:tcW w:w="429" w:type="dxa"/>
            <w:vAlign w:val="top"/>
          </w:tcPr>
          <w:p w14:paraId="53438324">
            <w:pPr>
              <w:pStyle w:val="6"/>
            </w:pPr>
          </w:p>
        </w:tc>
        <w:tc>
          <w:tcPr>
            <w:tcW w:w="400" w:type="dxa"/>
            <w:vAlign w:val="top"/>
          </w:tcPr>
          <w:p w14:paraId="72784273">
            <w:pPr>
              <w:pStyle w:val="6"/>
            </w:pPr>
          </w:p>
        </w:tc>
        <w:tc>
          <w:tcPr>
            <w:tcW w:w="399" w:type="dxa"/>
            <w:vAlign w:val="top"/>
          </w:tcPr>
          <w:p w14:paraId="20857921">
            <w:pPr>
              <w:pStyle w:val="6"/>
            </w:pPr>
          </w:p>
        </w:tc>
        <w:tc>
          <w:tcPr>
            <w:tcW w:w="430" w:type="dxa"/>
            <w:vAlign w:val="top"/>
          </w:tcPr>
          <w:p w14:paraId="2C3BFDFA">
            <w:pPr>
              <w:spacing w:before="95" w:line="205" w:lineRule="auto"/>
              <w:ind w:left="157"/>
              <w:rPr>
                <w:rFonts w:ascii="宋体" w:hAnsi="宋体" w:eastAsia="宋体" w:cs="宋体"/>
                <w:sz w:val="21"/>
                <w:szCs w:val="21"/>
              </w:rPr>
            </w:pPr>
            <w:r>
              <w:rPr>
                <w:rFonts w:ascii="宋体" w:hAnsi="宋体" w:eastAsia="宋体" w:cs="宋体"/>
                <w:sz w:val="21"/>
                <w:szCs w:val="21"/>
              </w:rPr>
              <w:t>2</w:t>
            </w:r>
          </w:p>
        </w:tc>
        <w:tc>
          <w:tcPr>
            <w:tcW w:w="400" w:type="dxa"/>
            <w:vAlign w:val="top"/>
          </w:tcPr>
          <w:p w14:paraId="5CEAB723">
            <w:pPr>
              <w:pStyle w:val="6"/>
            </w:pPr>
          </w:p>
        </w:tc>
        <w:tc>
          <w:tcPr>
            <w:tcW w:w="539" w:type="dxa"/>
            <w:vAlign w:val="top"/>
          </w:tcPr>
          <w:p w14:paraId="14BAA2B9">
            <w:pPr>
              <w:pStyle w:val="6"/>
            </w:pPr>
          </w:p>
        </w:tc>
        <w:tc>
          <w:tcPr>
            <w:tcW w:w="474" w:type="dxa"/>
            <w:vAlign w:val="top"/>
          </w:tcPr>
          <w:p w14:paraId="076F559B">
            <w:pPr>
              <w:pStyle w:val="6"/>
            </w:pPr>
          </w:p>
        </w:tc>
        <w:tc>
          <w:tcPr>
            <w:tcW w:w="474" w:type="dxa"/>
            <w:vAlign w:val="top"/>
          </w:tcPr>
          <w:p w14:paraId="55453A49">
            <w:pPr>
              <w:pStyle w:val="6"/>
            </w:pPr>
          </w:p>
        </w:tc>
      </w:tr>
      <w:tr w14:paraId="2783C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6503DAE5">
            <w:pPr>
              <w:pStyle w:val="6"/>
            </w:pPr>
          </w:p>
        </w:tc>
        <w:tc>
          <w:tcPr>
            <w:tcW w:w="4665" w:type="dxa"/>
            <w:vAlign w:val="top"/>
          </w:tcPr>
          <w:p w14:paraId="53CE4A34">
            <w:pPr>
              <w:spacing w:before="76" w:line="220" w:lineRule="auto"/>
              <w:ind w:left="71"/>
              <w:rPr>
                <w:rFonts w:ascii="宋体" w:hAnsi="宋体" w:eastAsia="宋体" w:cs="宋体"/>
                <w:sz w:val="21"/>
                <w:szCs w:val="21"/>
              </w:rPr>
            </w:pPr>
            <w:r>
              <w:rPr>
                <w:rFonts w:ascii="宋体" w:hAnsi="宋体" w:eastAsia="宋体" w:cs="宋体"/>
                <w:spacing w:val="1"/>
                <w:sz w:val="21"/>
                <w:szCs w:val="21"/>
              </w:rPr>
              <w:t>有专业设计的天花造型</w:t>
            </w:r>
          </w:p>
        </w:tc>
        <w:tc>
          <w:tcPr>
            <w:tcW w:w="429" w:type="dxa"/>
            <w:vAlign w:val="top"/>
          </w:tcPr>
          <w:p w14:paraId="73532155">
            <w:pPr>
              <w:pStyle w:val="6"/>
            </w:pPr>
          </w:p>
        </w:tc>
        <w:tc>
          <w:tcPr>
            <w:tcW w:w="400" w:type="dxa"/>
            <w:vAlign w:val="top"/>
          </w:tcPr>
          <w:p w14:paraId="4E23C77C">
            <w:pPr>
              <w:pStyle w:val="6"/>
            </w:pPr>
          </w:p>
        </w:tc>
        <w:tc>
          <w:tcPr>
            <w:tcW w:w="399" w:type="dxa"/>
            <w:vAlign w:val="top"/>
          </w:tcPr>
          <w:p w14:paraId="50F79535">
            <w:pPr>
              <w:pStyle w:val="6"/>
            </w:pPr>
          </w:p>
        </w:tc>
        <w:tc>
          <w:tcPr>
            <w:tcW w:w="430" w:type="dxa"/>
            <w:vAlign w:val="top"/>
          </w:tcPr>
          <w:p w14:paraId="559A20E8">
            <w:pPr>
              <w:pStyle w:val="6"/>
            </w:pPr>
          </w:p>
        </w:tc>
        <w:tc>
          <w:tcPr>
            <w:tcW w:w="400" w:type="dxa"/>
            <w:vAlign w:val="top"/>
          </w:tcPr>
          <w:p w14:paraId="0B5269FA">
            <w:pPr>
              <w:spacing w:before="96" w:line="205" w:lineRule="auto"/>
              <w:ind w:left="138"/>
              <w:rPr>
                <w:rFonts w:ascii="宋体" w:hAnsi="宋体" w:eastAsia="宋体" w:cs="宋体"/>
                <w:sz w:val="21"/>
                <w:szCs w:val="21"/>
              </w:rPr>
            </w:pPr>
            <w:r>
              <w:rPr>
                <w:rFonts w:ascii="宋体" w:hAnsi="宋体" w:eastAsia="宋体" w:cs="宋体"/>
                <w:sz w:val="21"/>
                <w:szCs w:val="21"/>
              </w:rPr>
              <w:t>2</w:t>
            </w:r>
          </w:p>
        </w:tc>
        <w:tc>
          <w:tcPr>
            <w:tcW w:w="539" w:type="dxa"/>
            <w:vAlign w:val="top"/>
          </w:tcPr>
          <w:p w14:paraId="1A1F54C6">
            <w:pPr>
              <w:pStyle w:val="6"/>
            </w:pPr>
          </w:p>
        </w:tc>
        <w:tc>
          <w:tcPr>
            <w:tcW w:w="474" w:type="dxa"/>
            <w:vAlign w:val="top"/>
          </w:tcPr>
          <w:p w14:paraId="0205A8B8">
            <w:pPr>
              <w:pStyle w:val="6"/>
            </w:pPr>
          </w:p>
        </w:tc>
        <w:tc>
          <w:tcPr>
            <w:tcW w:w="474" w:type="dxa"/>
            <w:vAlign w:val="top"/>
          </w:tcPr>
          <w:p w14:paraId="5E2D48D6">
            <w:pPr>
              <w:pStyle w:val="6"/>
            </w:pPr>
          </w:p>
        </w:tc>
      </w:tr>
      <w:tr w14:paraId="48C3A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681B2E64">
            <w:pPr>
              <w:pStyle w:val="6"/>
            </w:pPr>
          </w:p>
        </w:tc>
        <w:tc>
          <w:tcPr>
            <w:tcW w:w="4665" w:type="dxa"/>
            <w:vAlign w:val="top"/>
          </w:tcPr>
          <w:p w14:paraId="3F084FF6">
            <w:pPr>
              <w:spacing w:before="76" w:line="220" w:lineRule="auto"/>
              <w:ind w:left="71"/>
              <w:rPr>
                <w:rFonts w:ascii="宋体" w:hAnsi="宋体" w:eastAsia="宋体" w:cs="宋体"/>
                <w:sz w:val="21"/>
                <w:szCs w:val="21"/>
              </w:rPr>
            </w:pPr>
            <w:r>
              <w:rPr>
                <w:rFonts w:ascii="宋体" w:hAnsi="宋体" w:eastAsia="宋体" w:cs="宋体"/>
                <w:spacing w:val="-2"/>
                <w:sz w:val="21"/>
                <w:szCs w:val="21"/>
              </w:rPr>
              <w:t>有一定装饰</w:t>
            </w:r>
          </w:p>
        </w:tc>
        <w:tc>
          <w:tcPr>
            <w:tcW w:w="429" w:type="dxa"/>
            <w:vAlign w:val="top"/>
          </w:tcPr>
          <w:p w14:paraId="6B9A4958">
            <w:pPr>
              <w:pStyle w:val="6"/>
            </w:pPr>
          </w:p>
        </w:tc>
        <w:tc>
          <w:tcPr>
            <w:tcW w:w="400" w:type="dxa"/>
            <w:vAlign w:val="top"/>
          </w:tcPr>
          <w:p w14:paraId="5D6B139F">
            <w:pPr>
              <w:pStyle w:val="6"/>
            </w:pPr>
          </w:p>
        </w:tc>
        <w:tc>
          <w:tcPr>
            <w:tcW w:w="399" w:type="dxa"/>
            <w:vAlign w:val="top"/>
          </w:tcPr>
          <w:p w14:paraId="2F0350CA">
            <w:pPr>
              <w:pStyle w:val="6"/>
            </w:pPr>
          </w:p>
        </w:tc>
        <w:tc>
          <w:tcPr>
            <w:tcW w:w="430" w:type="dxa"/>
            <w:vAlign w:val="top"/>
          </w:tcPr>
          <w:p w14:paraId="286ED9BA">
            <w:pPr>
              <w:pStyle w:val="6"/>
            </w:pPr>
          </w:p>
        </w:tc>
        <w:tc>
          <w:tcPr>
            <w:tcW w:w="400" w:type="dxa"/>
            <w:vAlign w:val="top"/>
          </w:tcPr>
          <w:p w14:paraId="30894E90">
            <w:pPr>
              <w:spacing w:before="96" w:line="205" w:lineRule="auto"/>
              <w:ind w:left="138"/>
              <w:rPr>
                <w:rFonts w:ascii="宋体" w:hAnsi="宋体" w:eastAsia="宋体" w:cs="宋体"/>
                <w:sz w:val="21"/>
                <w:szCs w:val="21"/>
              </w:rPr>
            </w:pPr>
            <w:r>
              <w:rPr>
                <w:rFonts w:ascii="宋体" w:hAnsi="宋体" w:eastAsia="宋体" w:cs="宋体"/>
                <w:sz w:val="21"/>
                <w:szCs w:val="21"/>
              </w:rPr>
              <w:t>1</w:t>
            </w:r>
          </w:p>
        </w:tc>
        <w:tc>
          <w:tcPr>
            <w:tcW w:w="539" w:type="dxa"/>
            <w:vAlign w:val="top"/>
          </w:tcPr>
          <w:p w14:paraId="5C62183C">
            <w:pPr>
              <w:pStyle w:val="6"/>
            </w:pPr>
          </w:p>
        </w:tc>
        <w:tc>
          <w:tcPr>
            <w:tcW w:w="474" w:type="dxa"/>
            <w:vAlign w:val="top"/>
          </w:tcPr>
          <w:p w14:paraId="33B4D9FC">
            <w:pPr>
              <w:pStyle w:val="6"/>
            </w:pPr>
          </w:p>
        </w:tc>
        <w:tc>
          <w:tcPr>
            <w:tcW w:w="474" w:type="dxa"/>
            <w:vAlign w:val="top"/>
          </w:tcPr>
          <w:p w14:paraId="28559568">
            <w:pPr>
              <w:pStyle w:val="6"/>
            </w:pPr>
          </w:p>
        </w:tc>
      </w:tr>
      <w:tr w14:paraId="1B464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43F6E4A0">
            <w:pPr>
              <w:spacing w:before="96" w:line="205" w:lineRule="auto"/>
              <w:ind w:left="134"/>
              <w:rPr>
                <w:rFonts w:ascii="宋体" w:hAnsi="宋体" w:eastAsia="宋体" w:cs="宋体"/>
                <w:sz w:val="21"/>
                <w:szCs w:val="21"/>
              </w:rPr>
            </w:pPr>
            <w:r>
              <w:rPr>
                <w:rFonts w:ascii="宋体" w:hAnsi="宋体" w:eastAsia="宋体" w:cs="宋体"/>
                <w:spacing w:val="-2"/>
                <w:sz w:val="21"/>
                <w:szCs w:val="21"/>
              </w:rPr>
              <w:t>5.1.3</w:t>
            </w:r>
          </w:p>
        </w:tc>
        <w:tc>
          <w:tcPr>
            <w:tcW w:w="4665" w:type="dxa"/>
            <w:vAlign w:val="top"/>
          </w:tcPr>
          <w:p w14:paraId="03650F74">
            <w:pPr>
              <w:spacing w:before="76" w:line="220" w:lineRule="auto"/>
              <w:ind w:left="71"/>
              <w:rPr>
                <w:rFonts w:ascii="宋体" w:hAnsi="宋体" w:eastAsia="宋体" w:cs="宋体"/>
                <w:sz w:val="21"/>
                <w:szCs w:val="21"/>
              </w:rPr>
            </w:pPr>
            <w:r>
              <w:rPr>
                <w:rFonts w:ascii="宋体" w:hAnsi="宋体" w:eastAsia="宋体" w:cs="宋体"/>
                <w:spacing w:val="5"/>
                <w:sz w:val="21"/>
                <w:szCs w:val="21"/>
              </w:rPr>
              <w:t>家具</w:t>
            </w:r>
          </w:p>
        </w:tc>
        <w:tc>
          <w:tcPr>
            <w:tcW w:w="429" w:type="dxa"/>
            <w:vAlign w:val="top"/>
          </w:tcPr>
          <w:p w14:paraId="3BC31CD4">
            <w:pPr>
              <w:pStyle w:val="6"/>
            </w:pPr>
          </w:p>
        </w:tc>
        <w:tc>
          <w:tcPr>
            <w:tcW w:w="400" w:type="dxa"/>
            <w:vAlign w:val="top"/>
          </w:tcPr>
          <w:p w14:paraId="66186095">
            <w:pPr>
              <w:pStyle w:val="6"/>
            </w:pPr>
          </w:p>
        </w:tc>
        <w:tc>
          <w:tcPr>
            <w:tcW w:w="399" w:type="dxa"/>
            <w:vAlign w:val="top"/>
          </w:tcPr>
          <w:p w14:paraId="3F4434FD">
            <w:pPr>
              <w:spacing w:before="96" w:line="205" w:lineRule="auto"/>
              <w:ind w:left="137"/>
              <w:rPr>
                <w:rFonts w:ascii="宋体" w:hAnsi="宋体" w:eastAsia="宋体" w:cs="宋体"/>
                <w:sz w:val="21"/>
                <w:szCs w:val="21"/>
              </w:rPr>
            </w:pPr>
            <w:r>
              <w:rPr>
                <w:rFonts w:ascii="宋体" w:hAnsi="宋体" w:eastAsia="宋体" w:cs="宋体"/>
                <w:sz w:val="21"/>
                <w:szCs w:val="21"/>
              </w:rPr>
              <w:t>3</w:t>
            </w:r>
          </w:p>
        </w:tc>
        <w:tc>
          <w:tcPr>
            <w:tcW w:w="430" w:type="dxa"/>
            <w:vAlign w:val="top"/>
          </w:tcPr>
          <w:p w14:paraId="1E00836C">
            <w:pPr>
              <w:pStyle w:val="6"/>
            </w:pPr>
          </w:p>
        </w:tc>
        <w:tc>
          <w:tcPr>
            <w:tcW w:w="400" w:type="dxa"/>
            <w:vAlign w:val="top"/>
          </w:tcPr>
          <w:p w14:paraId="660756AF">
            <w:pPr>
              <w:pStyle w:val="6"/>
            </w:pPr>
          </w:p>
        </w:tc>
        <w:tc>
          <w:tcPr>
            <w:tcW w:w="539" w:type="dxa"/>
            <w:vAlign w:val="top"/>
          </w:tcPr>
          <w:p w14:paraId="2F788BF7">
            <w:pPr>
              <w:pStyle w:val="6"/>
            </w:pPr>
          </w:p>
        </w:tc>
        <w:tc>
          <w:tcPr>
            <w:tcW w:w="474" w:type="dxa"/>
            <w:vAlign w:val="top"/>
          </w:tcPr>
          <w:p w14:paraId="0B133312">
            <w:pPr>
              <w:pStyle w:val="6"/>
            </w:pPr>
          </w:p>
        </w:tc>
        <w:tc>
          <w:tcPr>
            <w:tcW w:w="474" w:type="dxa"/>
            <w:vAlign w:val="top"/>
          </w:tcPr>
          <w:p w14:paraId="2A7B2318">
            <w:pPr>
              <w:pStyle w:val="6"/>
            </w:pPr>
          </w:p>
        </w:tc>
      </w:tr>
      <w:tr w14:paraId="52247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254" w:type="dxa"/>
            <w:vAlign w:val="top"/>
          </w:tcPr>
          <w:p w14:paraId="3CDBF8E5">
            <w:pPr>
              <w:pStyle w:val="6"/>
            </w:pPr>
          </w:p>
        </w:tc>
        <w:tc>
          <w:tcPr>
            <w:tcW w:w="4665" w:type="dxa"/>
            <w:vAlign w:val="top"/>
          </w:tcPr>
          <w:p w14:paraId="73C608D2">
            <w:pPr>
              <w:spacing w:before="95" w:line="230" w:lineRule="auto"/>
              <w:ind w:left="71"/>
              <w:rPr>
                <w:rFonts w:ascii="宋体" w:hAnsi="宋体" w:eastAsia="宋体" w:cs="宋体"/>
                <w:sz w:val="21"/>
                <w:szCs w:val="21"/>
              </w:rPr>
            </w:pPr>
            <w:r>
              <w:rPr>
                <w:rFonts w:ascii="宋体" w:hAnsi="宋体" w:eastAsia="宋体" w:cs="宋体"/>
                <w:spacing w:val="-2"/>
                <w:sz w:val="21"/>
                <w:szCs w:val="21"/>
              </w:rPr>
              <w:t>设计专业、材质优良、工艺精致，摆设合理，使用</w:t>
            </w:r>
            <w:r>
              <w:rPr>
                <w:rFonts w:ascii="宋体" w:hAnsi="宋体" w:eastAsia="宋体" w:cs="宋体"/>
                <w:spacing w:val="6"/>
                <w:sz w:val="21"/>
                <w:szCs w:val="21"/>
              </w:rPr>
              <w:t xml:space="preserve"> </w:t>
            </w:r>
            <w:r>
              <w:rPr>
                <w:rFonts w:ascii="宋体" w:hAnsi="宋体" w:eastAsia="宋体" w:cs="宋体"/>
                <w:spacing w:val="-3"/>
                <w:sz w:val="21"/>
                <w:szCs w:val="21"/>
              </w:rPr>
              <w:t>方便、舒适</w:t>
            </w:r>
          </w:p>
        </w:tc>
        <w:tc>
          <w:tcPr>
            <w:tcW w:w="429" w:type="dxa"/>
            <w:vAlign w:val="top"/>
          </w:tcPr>
          <w:p w14:paraId="11F10F29">
            <w:pPr>
              <w:pStyle w:val="6"/>
            </w:pPr>
          </w:p>
        </w:tc>
        <w:tc>
          <w:tcPr>
            <w:tcW w:w="400" w:type="dxa"/>
            <w:vAlign w:val="top"/>
          </w:tcPr>
          <w:p w14:paraId="3EA9DE54">
            <w:pPr>
              <w:pStyle w:val="6"/>
            </w:pPr>
          </w:p>
        </w:tc>
        <w:tc>
          <w:tcPr>
            <w:tcW w:w="399" w:type="dxa"/>
            <w:vAlign w:val="top"/>
          </w:tcPr>
          <w:p w14:paraId="7705B3F3">
            <w:pPr>
              <w:pStyle w:val="6"/>
            </w:pPr>
          </w:p>
        </w:tc>
        <w:tc>
          <w:tcPr>
            <w:tcW w:w="430" w:type="dxa"/>
            <w:vAlign w:val="top"/>
          </w:tcPr>
          <w:p w14:paraId="3A66A97B">
            <w:pPr>
              <w:pStyle w:val="6"/>
            </w:pPr>
          </w:p>
        </w:tc>
        <w:tc>
          <w:tcPr>
            <w:tcW w:w="400" w:type="dxa"/>
            <w:vAlign w:val="top"/>
          </w:tcPr>
          <w:p w14:paraId="13357E5B">
            <w:pPr>
              <w:spacing w:before="126"/>
              <w:ind w:left="138"/>
              <w:rPr>
                <w:rFonts w:ascii="宋体" w:hAnsi="宋体" w:eastAsia="宋体" w:cs="宋体"/>
                <w:sz w:val="21"/>
                <w:szCs w:val="21"/>
              </w:rPr>
            </w:pPr>
            <w:r>
              <w:rPr>
                <w:rFonts w:ascii="宋体" w:hAnsi="宋体" w:eastAsia="宋体" w:cs="宋体"/>
                <w:sz w:val="21"/>
                <w:szCs w:val="21"/>
              </w:rPr>
              <w:t>3</w:t>
            </w:r>
          </w:p>
        </w:tc>
        <w:tc>
          <w:tcPr>
            <w:tcW w:w="539" w:type="dxa"/>
            <w:vAlign w:val="top"/>
          </w:tcPr>
          <w:p w14:paraId="1A13ABFA">
            <w:pPr>
              <w:pStyle w:val="6"/>
            </w:pPr>
          </w:p>
        </w:tc>
        <w:tc>
          <w:tcPr>
            <w:tcW w:w="474" w:type="dxa"/>
            <w:vAlign w:val="top"/>
          </w:tcPr>
          <w:p w14:paraId="13DA32BF">
            <w:pPr>
              <w:pStyle w:val="6"/>
            </w:pPr>
          </w:p>
        </w:tc>
        <w:tc>
          <w:tcPr>
            <w:tcW w:w="474" w:type="dxa"/>
            <w:vAlign w:val="top"/>
          </w:tcPr>
          <w:p w14:paraId="3D8C88A0">
            <w:pPr>
              <w:pStyle w:val="6"/>
            </w:pPr>
          </w:p>
        </w:tc>
      </w:tr>
      <w:tr w14:paraId="38185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54" w:type="dxa"/>
            <w:vAlign w:val="top"/>
          </w:tcPr>
          <w:p w14:paraId="2CEE8345">
            <w:pPr>
              <w:pStyle w:val="6"/>
            </w:pPr>
          </w:p>
        </w:tc>
        <w:tc>
          <w:tcPr>
            <w:tcW w:w="4665" w:type="dxa"/>
            <w:vAlign w:val="top"/>
          </w:tcPr>
          <w:p w14:paraId="2206D659">
            <w:pPr>
              <w:spacing w:before="75" w:line="219" w:lineRule="auto"/>
              <w:ind w:left="71"/>
              <w:rPr>
                <w:rFonts w:ascii="宋体" w:hAnsi="宋体" w:eastAsia="宋体" w:cs="宋体"/>
                <w:sz w:val="21"/>
                <w:szCs w:val="21"/>
              </w:rPr>
            </w:pPr>
            <w:r>
              <w:rPr>
                <w:rFonts w:ascii="宋体" w:hAnsi="宋体" w:eastAsia="宋体" w:cs="宋体"/>
                <w:spacing w:val="-1"/>
                <w:sz w:val="21"/>
                <w:szCs w:val="21"/>
              </w:rPr>
              <w:t>材质较好，工艺较好</w:t>
            </w:r>
          </w:p>
        </w:tc>
        <w:tc>
          <w:tcPr>
            <w:tcW w:w="429" w:type="dxa"/>
            <w:vAlign w:val="top"/>
          </w:tcPr>
          <w:p w14:paraId="5FABC27F">
            <w:pPr>
              <w:pStyle w:val="6"/>
            </w:pPr>
          </w:p>
        </w:tc>
        <w:tc>
          <w:tcPr>
            <w:tcW w:w="400" w:type="dxa"/>
            <w:vAlign w:val="top"/>
          </w:tcPr>
          <w:p w14:paraId="2C1EEA77">
            <w:pPr>
              <w:pStyle w:val="6"/>
            </w:pPr>
          </w:p>
        </w:tc>
        <w:tc>
          <w:tcPr>
            <w:tcW w:w="399" w:type="dxa"/>
            <w:vAlign w:val="top"/>
          </w:tcPr>
          <w:p w14:paraId="6E603839">
            <w:pPr>
              <w:pStyle w:val="6"/>
            </w:pPr>
          </w:p>
        </w:tc>
        <w:tc>
          <w:tcPr>
            <w:tcW w:w="430" w:type="dxa"/>
            <w:vAlign w:val="top"/>
          </w:tcPr>
          <w:p w14:paraId="693EE47C">
            <w:pPr>
              <w:pStyle w:val="6"/>
            </w:pPr>
          </w:p>
        </w:tc>
        <w:tc>
          <w:tcPr>
            <w:tcW w:w="400" w:type="dxa"/>
            <w:vAlign w:val="top"/>
          </w:tcPr>
          <w:p w14:paraId="697DF646">
            <w:pPr>
              <w:spacing w:before="97" w:line="212" w:lineRule="auto"/>
              <w:ind w:left="138"/>
              <w:rPr>
                <w:rFonts w:ascii="宋体" w:hAnsi="宋体" w:eastAsia="宋体" w:cs="宋体"/>
                <w:sz w:val="21"/>
                <w:szCs w:val="21"/>
              </w:rPr>
            </w:pPr>
            <w:r>
              <w:rPr>
                <w:rFonts w:ascii="宋体" w:hAnsi="宋体" w:eastAsia="宋体" w:cs="宋体"/>
                <w:sz w:val="21"/>
                <w:szCs w:val="21"/>
              </w:rPr>
              <w:t>2</w:t>
            </w:r>
          </w:p>
        </w:tc>
        <w:tc>
          <w:tcPr>
            <w:tcW w:w="539" w:type="dxa"/>
            <w:vAlign w:val="top"/>
          </w:tcPr>
          <w:p w14:paraId="1815DF9C">
            <w:pPr>
              <w:pStyle w:val="6"/>
            </w:pPr>
          </w:p>
        </w:tc>
        <w:tc>
          <w:tcPr>
            <w:tcW w:w="474" w:type="dxa"/>
            <w:vAlign w:val="top"/>
          </w:tcPr>
          <w:p w14:paraId="6F681B21">
            <w:pPr>
              <w:pStyle w:val="6"/>
            </w:pPr>
          </w:p>
        </w:tc>
        <w:tc>
          <w:tcPr>
            <w:tcW w:w="474" w:type="dxa"/>
            <w:vAlign w:val="top"/>
          </w:tcPr>
          <w:p w14:paraId="0FBA0A21">
            <w:pPr>
              <w:pStyle w:val="6"/>
            </w:pPr>
          </w:p>
        </w:tc>
      </w:tr>
      <w:tr w14:paraId="3EB1F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3C133EF0">
            <w:pPr>
              <w:pStyle w:val="6"/>
            </w:pPr>
          </w:p>
        </w:tc>
        <w:tc>
          <w:tcPr>
            <w:tcW w:w="4665" w:type="dxa"/>
            <w:vAlign w:val="top"/>
          </w:tcPr>
          <w:p w14:paraId="60C212CC">
            <w:pPr>
              <w:spacing w:before="76" w:line="219" w:lineRule="auto"/>
              <w:ind w:left="71"/>
              <w:rPr>
                <w:rFonts w:ascii="宋体" w:hAnsi="宋体" w:eastAsia="宋体" w:cs="宋体"/>
                <w:sz w:val="21"/>
                <w:szCs w:val="21"/>
              </w:rPr>
            </w:pPr>
            <w:r>
              <w:rPr>
                <w:rFonts w:ascii="宋体" w:hAnsi="宋体" w:eastAsia="宋体" w:cs="宋体"/>
                <w:spacing w:val="-1"/>
                <w:sz w:val="21"/>
                <w:szCs w:val="21"/>
              </w:rPr>
              <w:t>材质一般，工艺一般</w:t>
            </w:r>
          </w:p>
        </w:tc>
        <w:tc>
          <w:tcPr>
            <w:tcW w:w="429" w:type="dxa"/>
            <w:vAlign w:val="top"/>
          </w:tcPr>
          <w:p w14:paraId="08CE230E">
            <w:pPr>
              <w:pStyle w:val="6"/>
            </w:pPr>
          </w:p>
        </w:tc>
        <w:tc>
          <w:tcPr>
            <w:tcW w:w="400" w:type="dxa"/>
            <w:vAlign w:val="top"/>
          </w:tcPr>
          <w:p w14:paraId="53265699">
            <w:pPr>
              <w:pStyle w:val="6"/>
            </w:pPr>
          </w:p>
        </w:tc>
        <w:tc>
          <w:tcPr>
            <w:tcW w:w="399" w:type="dxa"/>
            <w:vAlign w:val="top"/>
          </w:tcPr>
          <w:p w14:paraId="092BB729">
            <w:pPr>
              <w:pStyle w:val="6"/>
            </w:pPr>
          </w:p>
        </w:tc>
        <w:tc>
          <w:tcPr>
            <w:tcW w:w="430" w:type="dxa"/>
            <w:vAlign w:val="top"/>
          </w:tcPr>
          <w:p w14:paraId="431BC240">
            <w:pPr>
              <w:pStyle w:val="6"/>
            </w:pPr>
          </w:p>
        </w:tc>
        <w:tc>
          <w:tcPr>
            <w:tcW w:w="400" w:type="dxa"/>
            <w:vAlign w:val="top"/>
          </w:tcPr>
          <w:p w14:paraId="57C99B2D">
            <w:pPr>
              <w:spacing w:before="99" w:line="203" w:lineRule="auto"/>
              <w:ind w:left="138"/>
              <w:rPr>
                <w:rFonts w:ascii="宋体" w:hAnsi="宋体" w:eastAsia="宋体" w:cs="宋体"/>
                <w:sz w:val="21"/>
                <w:szCs w:val="21"/>
              </w:rPr>
            </w:pPr>
            <w:r>
              <w:rPr>
                <w:rFonts w:ascii="宋体" w:hAnsi="宋体" w:eastAsia="宋体" w:cs="宋体"/>
                <w:sz w:val="21"/>
                <w:szCs w:val="21"/>
              </w:rPr>
              <w:t>1</w:t>
            </w:r>
          </w:p>
        </w:tc>
        <w:tc>
          <w:tcPr>
            <w:tcW w:w="539" w:type="dxa"/>
            <w:vAlign w:val="top"/>
          </w:tcPr>
          <w:p w14:paraId="22040243">
            <w:pPr>
              <w:pStyle w:val="6"/>
            </w:pPr>
          </w:p>
        </w:tc>
        <w:tc>
          <w:tcPr>
            <w:tcW w:w="474" w:type="dxa"/>
            <w:vAlign w:val="top"/>
          </w:tcPr>
          <w:p w14:paraId="10C114E0">
            <w:pPr>
              <w:pStyle w:val="6"/>
            </w:pPr>
          </w:p>
        </w:tc>
        <w:tc>
          <w:tcPr>
            <w:tcW w:w="474" w:type="dxa"/>
            <w:vAlign w:val="top"/>
          </w:tcPr>
          <w:p w14:paraId="5D10BB2A">
            <w:pPr>
              <w:pStyle w:val="6"/>
            </w:pPr>
          </w:p>
        </w:tc>
      </w:tr>
      <w:tr w14:paraId="740ED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09FE9E1D">
            <w:pPr>
              <w:spacing w:before="98" w:line="212" w:lineRule="auto"/>
              <w:ind w:left="134"/>
              <w:rPr>
                <w:rFonts w:ascii="宋体" w:hAnsi="宋体" w:eastAsia="宋体" w:cs="宋体"/>
                <w:sz w:val="21"/>
                <w:szCs w:val="21"/>
              </w:rPr>
            </w:pPr>
            <w:r>
              <w:rPr>
                <w:rFonts w:ascii="宋体" w:hAnsi="宋体" w:eastAsia="宋体" w:cs="宋体"/>
                <w:spacing w:val="-2"/>
                <w:sz w:val="21"/>
                <w:szCs w:val="21"/>
              </w:rPr>
              <w:t>5.1.4</w:t>
            </w:r>
          </w:p>
        </w:tc>
        <w:tc>
          <w:tcPr>
            <w:tcW w:w="4665" w:type="dxa"/>
            <w:vAlign w:val="top"/>
          </w:tcPr>
          <w:p w14:paraId="1118B97E">
            <w:pPr>
              <w:spacing w:before="77" w:line="219" w:lineRule="auto"/>
              <w:ind w:left="71"/>
              <w:rPr>
                <w:rFonts w:ascii="宋体" w:hAnsi="宋体" w:eastAsia="宋体" w:cs="宋体"/>
                <w:sz w:val="21"/>
                <w:szCs w:val="21"/>
              </w:rPr>
            </w:pPr>
            <w:r>
              <w:rPr>
                <w:rFonts w:ascii="宋体" w:hAnsi="宋体" w:eastAsia="宋体" w:cs="宋体"/>
                <w:spacing w:val="4"/>
                <w:sz w:val="21"/>
                <w:szCs w:val="21"/>
              </w:rPr>
              <w:t>灯具与照明</w:t>
            </w:r>
          </w:p>
        </w:tc>
        <w:tc>
          <w:tcPr>
            <w:tcW w:w="429" w:type="dxa"/>
            <w:vAlign w:val="top"/>
          </w:tcPr>
          <w:p w14:paraId="54A1754D">
            <w:pPr>
              <w:pStyle w:val="6"/>
            </w:pPr>
          </w:p>
        </w:tc>
        <w:tc>
          <w:tcPr>
            <w:tcW w:w="400" w:type="dxa"/>
            <w:vAlign w:val="top"/>
          </w:tcPr>
          <w:p w14:paraId="6EF8A592">
            <w:pPr>
              <w:pStyle w:val="6"/>
            </w:pPr>
          </w:p>
        </w:tc>
        <w:tc>
          <w:tcPr>
            <w:tcW w:w="399" w:type="dxa"/>
            <w:vAlign w:val="top"/>
          </w:tcPr>
          <w:p w14:paraId="31DC6870">
            <w:pPr>
              <w:spacing w:before="98" w:line="212" w:lineRule="auto"/>
              <w:ind w:left="137"/>
              <w:rPr>
                <w:rFonts w:ascii="宋体" w:hAnsi="宋体" w:eastAsia="宋体" w:cs="宋体"/>
                <w:sz w:val="21"/>
                <w:szCs w:val="21"/>
              </w:rPr>
            </w:pPr>
            <w:r>
              <w:rPr>
                <w:rFonts w:ascii="宋体" w:hAnsi="宋体" w:eastAsia="宋体" w:cs="宋体"/>
                <w:sz w:val="21"/>
                <w:szCs w:val="21"/>
              </w:rPr>
              <w:t>3</w:t>
            </w:r>
          </w:p>
        </w:tc>
        <w:tc>
          <w:tcPr>
            <w:tcW w:w="430" w:type="dxa"/>
            <w:vAlign w:val="top"/>
          </w:tcPr>
          <w:p w14:paraId="7CD1A659">
            <w:pPr>
              <w:pStyle w:val="6"/>
            </w:pPr>
          </w:p>
        </w:tc>
        <w:tc>
          <w:tcPr>
            <w:tcW w:w="400" w:type="dxa"/>
            <w:vAlign w:val="top"/>
          </w:tcPr>
          <w:p w14:paraId="6A19940E">
            <w:pPr>
              <w:pStyle w:val="6"/>
            </w:pPr>
          </w:p>
        </w:tc>
        <w:tc>
          <w:tcPr>
            <w:tcW w:w="539" w:type="dxa"/>
            <w:vAlign w:val="top"/>
          </w:tcPr>
          <w:p w14:paraId="32B7B5BE">
            <w:pPr>
              <w:pStyle w:val="6"/>
            </w:pPr>
          </w:p>
        </w:tc>
        <w:tc>
          <w:tcPr>
            <w:tcW w:w="474" w:type="dxa"/>
            <w:vAlign w:val="top"/>
          </w:tcPr>
          <w:p w14:paraId="244DEF2D">
            <w:pPr>
              <w:pStyle w:val="6"/>
            </w:pPr>
          </w:p>
        </w:tc>
        <w:tc>
          <w:tcPr>
            <w:tcW w:w="474" w:type="dxa"/>
            <w:vAlign w:val="top"/>
          </w:tcPr>
          <w:p w14:paraId="39ED3533">
            <w:pPr>
              <w:pStyle w:val="6"/>
            </w:pPr>
          </w:p>
        </w:tc>
      </w:tr>
      <w:tr w14:paraId="5A468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254" w:type="dxa"/>
            <w:vAlign w:val="top"/>
          </w:tcPr>
          <w:p w14:paraId="775866C7">
            <w:pPr>
              <w:pStyle w:val="6"/>
            </w:pPr>
          </w:p>
        </w:tc>
        <w:tc>
          <w:tcPr>
            <w:tcW w:w="4665" w:type="dxa"/>
            <w:vAlign w:val="top"/>
          </w:tcPr>
          <w:p w14:paraId="6011975E">
            <w:pPr>
              <w:spacing w:before="86" w:line="256" w:lineRule="auto"/>
              <w:ind w:left="71"/>
              <w:rPr>
                <w:rFonts w:ascii="宋体" w:hAnsi="宋体" w:eastAsia="宋体" w:cs="宋体"/>
                <w:sz w:val="21"/>
                <w:szCs w:val="21"/>
              </w:rPr>
            </w:pPr>
            <w:r>
              <w:rPr>
                <w:rFonts w:ascii="宋体" w:hAnsi="宋体" w:eastAsia="宋体" w:cs="宋体"/>
                <w:spacing w:val="-2"/>
                <w:sz w:val="21"/>
                <w:szCs w:val="21"/>
              </w:rPr>
              <w:t>照明设计专业，采用优质灯具，主光源照明、目的</w:t>
            </w:r>
            <w:r>
              <w:rPr>
                <w:rFonts w:ascii="宋体" w:hAnsi="宋体" w:eastAsia="宋体" w:cs="宋体"/>
                <w:spacing w:val="6"/>
                <w:sz w:val="21"/>
                <w:szCs w:val="21"/>
              </w:rPr>
              <w:t xml:space="preserve"> </w:t>
            </w:r>
            <w:r>
              <w:rPr>
                <w:rFonts w:ascii="宋体" w:hAnsi="宋体" w:eastAsia="宋体" w:cs="宋体"/>
                <w:spacing w:val="-1"/>
                <w:sz w:val="21"/>
                <w:szCs w:val="21"/>
              </w:rPr>
              <w:t>物照明和装饰照明和谐统一</w:t>
            </w:r>
          </w:p>
        </w:tc>
        <w:tc>
          <w:tcPr>
            <w:tcW w:w="429" w:type="dxa"/>
            <w:vAlign w:val="top"/>
          </w:tcPr>
          <w:p w14:paraId="77FAEE72">
            <w:pPr>
              <w:pStyle w:val="6"/>
            </w:pPr>
          </w:p>
        </w:tc>
        <w:tc>
          <w:tcPr>
            <w:tcW w:w="400" w:type="dxa"/>
            <w:vAlign w:val="top"/>
          </w:tcPr>
          <w:p w14:paraId="12629E42">
            <w:pPr>
              <w:pStyle w:val="6"/>
            </w:pPr>
          </w:p>
        </w:tc>
        <w:tc>
          <w:tcPr>
            <w:tcW w:w="399" w:type="dxa"/>
            <w:vAlign w:val="top"/>
          </w:tcPr>
          <w:p w14:paraId="30FCB866">
            <w:pPr>
              <w:pStyle w:val="6"/>
            </w:pPr>
          </w:p>
        </w:tc>
        <w:tc>
          <w:tcPr>
            <w:tcW w:w="430" w:type="dxa"/>
            <w:vAlign w:val="top"/>
          </w:tcPr>
          <w:p w14:paraId="0C410B4D">
            <w:pPr>
              <w:pStyle w:val="6"/>
            </w:pPr>
          </w:p>
        </w:tc>
        <w:tc>
          <w:tcPr>
            <w:tcW w:w="400" w:type="dxa"/>
            <w:vAlign w:val="top"/>
          </w:tcPr>
          <w:p w14:paraId="5317A938">
            <w:pPr>
              <w:spacing w:before="268"/>
              <w:ind w:left="138"/>
              <w:rPr>
                <w:rFonts w:ascii="宋体" w:hAnsi="宋体" w:eastAsia="宋体" w:cs="宋体"/>
                <w:sz w:val="21"/>
                <w:szCs w:val="21"/>
              </w:rPr>
            </w:pPr>
            <w:r>
              <w:rPr>
                <w:rFonts w:ascii="宋体" w:hAnsi="宋体" w:eastAsia="宋体" w:cs="宋体"/>
                <w:sz w:val="21"/>
                <w:szCs w:val="21"/>
              </w:rPr>
              <w:t>3</w:t>
            </w:r>
          </w:p>
        </w:tc>
        <w:tc>
          <w:tcPr>
            <w:tcW w:w="539" w:type="dxa"/>
            <w:vAlign w:val="top"/>
          </w:tcPr>
          <w:p w14:paraId="21B5607E">
            <w:pPr>
              <w:pStyle w:val="6"/>
            </w:pPr>
          </w:p>
        </w:tc>
        <w:tc>
          <w:tcPr>
            <w:tcW w:w="474" w:type="dxa"/>
            <w:vAlign w:val="top"/>
          </w:tcPr>
          <w:p w14:paraId="4F9B4BF1">
            <w:pPr>
              <w:pStyle w:val="6"/>
            </w:pPr>
          </w:p>
        </w:tc>
        <w:tc>
          <w:tcPr>
            <w:tcW w:w="474" w:type="dxa"/>
            <w:vAlign w:val="top"/>
          </w:tcPr>
          <w:p w14:paraId="2F8DEAE4">
            <w:pPr>
              <w:pStyle w:val="6"/>
            </w:pPr>
          </w:p>
        </w:tc>
      </w:tr>
      <w:tr w14:paraId="074F6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254" w:type="dxa"/>
            <w:vAlign w:val="top"/>
          </w:tcPr>
          <w:p w14:paraId="420D4B09">
            <w:pPr>
              <w:pStyle w:val="6"/>
            </w:pPr>
          </w:p>
        </w:tc>
        <w:tc>
          <w:tcPr>
            <w:tcW w:w="4665" w:type="dxa"/>
            <w:vAlign w:val="top"/>
          </w:tcPr>
          <w:p w14:paraId="4832BD36">
            <w:pPr>
              <w:spacing w:before="57" w:line="204" w:lineRule="auto"/>
              <w:ind w:left="71"/>
              <w:rPr>
                <w:rFonts w:ascii="宋体" w:hAnsi="宋体" w:eastAsia="宋体" w:cs="宋体"/>
                <w:sz w:val="21"/>
                <w:szCs w:val="21"/>
              </w:rPr>
            </w:pPr>
            <w:r>
              <w:rPr>
                <w:rFonts w:ascii="宋体" w:hAnsi="宋体" w:eastAsia="宋体" w:cs="宋体"/>
                <w:spacing w:val="-1"/>
                <w:sz w:val="21"/>
                <w:szCs w:val="21"/>
              </w:rPr>
              <w:t>采用较好灯具，照明整体效果较好</w:t>
            </w:r>
          </w:p>
        </w:tc>
        <w:tc>
          <w:tcPr>
            <w:tcW w:w="429" w:type="dxa"/>
            <w:vAlign w:val="top"/>
          </w:tcPr>
          <w:p w14:paraId="5A1FB89D">
            <w:pPr>
              <w:pStyle w:val="6"/>
            </w:pPr>
          </w:p>
        </w:tc>
        <w:tc>
          <w:tcPr>
            <w:tcW w:w="400" w:type="dxa"/>
            <w:vAlign w:val="top"/>
          </w:tcPr>
          <w:p w14:paraId="51CD94CD">
            <w:pPr>
              <w:pStyle w:val="6"/>
            </w:pPr>
          </w:p>
        </w:tc>
        <w:tc>
          <w:tcPr>
            <w:tcW w:w="399" w:type="dxa"/>
            <w:vAlign w:val="top"/>
          </w:tcPr>
          <w:p w14:paraId="6B676EBE">
            <w:pPr>
              <w:pStyle w:val="6"/>
            </w:pPr>
          </w:p>
        </w:tc>
        <w:tc>
          <w:tcPr>
            <w:tcW w:w="430" w:type="dxa"/>
            <w:vAlign w:val="top"/>
          </w:tcPr>
          <w:p w14:paraId="17BAB7CE">
            <w:pPr>
              <w:pStyle w:val="6"/>
            </w:pPr>
          </w:p>
        </w:tc>
        <w:tc>
          <w:tcPr>
            <w:tcW w:w="400" w:type="dxa"/>
            <w:vAlign w:val="top"/>
          </w:tcPr>
          <w:p w14:paraId="3973FDDE">
            <w:pPr>
              <w:spacing w:before="79" w:line="185" w:lineRule="auto"/>
              <w:ind w:left="138"/>
              <w:rPr>
                <w:rFonts w:ascii="宋体" w:hAnsi="宋体" w:eastAsia="宋体" w:cs="宋体"/>
                <w:sz w:val="21"/>
                <w:szCs w:val="21"/>
              </w:rPr>
            </w:pPr>
            <w:r>
              <w:rPr>
                <w:rFonts w:ascii="宋体" w:hAnsi="宋体" w:eastAsia="宋体" w:cs="宋体"/>
                <w:sz w:val="21"/>
                <w:szCs w:val="21"/>
              </w:rPr>
              <w:t>2</w:t>
            </w:r>
          </w:p>
        </w:tc>
        <w:tc>
          <w:tcPr>
            <w:tcW w:w="539" w:type="dxa"/>
            <w:vAlign w:val="top"/>
          </w:tcPr>
          <w:p w14:paraId="22774A1B">
            <w:pPr>
              <w:pStyle w:val="6"/>
            </w:pPr>
          </w:p>
        </w:tc>
        <w:tc>
          <w:tcPr>
            <w:tcW w:w="474" w:type="dxa"/>
            <w:vAlign w:val="top"/>
          </w:tcPr>
          <w:p w14:paraId="35AF0F99">
            <w:pPr>
              <w:pStyle w:val="6"/>
            </w:pPr>
          </w:p>
        </w:tc>
        <w:tc>
          <w:tcPr>
            <w:tcW w:w="474" w:type="dxa"/>
            <w:vAlign w:val="top"/>
          </w:tcPr>
          <w:p w14:paraId="7C63EACA">
            <w:pPr>
              <w:pStyle w:val="6"/>
            </w:pPr>
          </w:p>
        </w:tc>
      </w:tr>
      <w:tr w14:paraId="756BD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54" w:type="dxa"/>
            <w:vAlign w:val="top"/>
          </w:tcPr>
          <w:p w14:paraId="1854429F">
            <w:pPr>
              <w:pStyle w:val="6"/>
            </w:pPr>
          </w:p>
        </w:tc>
        <w:tc>
          <w:tcPr>
            <w:tcW w:w="4665" w:type="dxa"/>
            <w:vAlign w:val="top"/>
          </w:tcPr>
          <w:p w14:paraId="1D0E49CF">
            <w:pPr>
              <w:spacing w:before="67" w:line="219" w:lineRule="auto"/>
              <w:ind w:left="71"/>
              <w:rPr>
                <w:rFonts w:ascii="宋体" w:hAnsi="宋体" w:eastAsia="宋体" w:cs="宋体"/>
                <w:sz w:val="21"/>
                <w:szCs w:val="21"/>
              </w:rPr>
            </w:pPr>
            <w:r>
              <w:rPr>
                <w:rFonts w:ascii="宋体" w:hAnsi="宋体" w:eastAsia="宋体" w:cs="宋体"/>
                <w:spacing w:val="-1"/>
                <w:sz w:val="21"/>
                <w:szCs w:val="21"/>
              </w:rPr>
              <w:t>采用普通灯具，照明效果一般</w:t>
            </w:r>
          </w:p>
        </w:tc>
        <w:tc>
          <w:tcPr>
            <w:tcW w:w="429" w:type="dxa"/>
            <w:vAlign w:val="top"/>
          </w:tcPr>
          <w:p w14:paraId="0C3D5CC6">
            <w:pPr>
              <w:pStyle w:val="6"/>
            </w:pPr>
          </w:p>
        </w:tc>
        <w:tc>
          <w:tcPr>
            <w:tcW w:w="400" w:type="dxa"/>
            <w:vAlign w:val="top"/>
          </w:tcPr>
          <w:p w14:paraId="1CA20B3E">
            <w:pPr>
              <w:pStyle w:val="6"/>
            </w:pPr>
          </w:p>
        </w:tc>
        <w:tc>
          <w:tcPr>
            <w:tcW w:w="399" w:type="dxa"/>
            <w:vAlign w:val="top"/>
          </w:tcPr>
          <w:p w14:paraId="02AD9316">
            <w:pPr>
              <w:pStyle w:val="6"/>
            </w:pPr>
          </w:p>
        </w:tc>
        <w:tc>
          <w:tcPr>
            <w:tcW w:w="430" w:type="dxa"/>
            <w:vAlign w:val="top"/>
          </w:tcPr>
          <w:p w14:paraId="7A11AF98">
            <w:pPr>
              <w:pStyle w:val="6"/>
            </w:pPr>
          </w:p>
        </w:tc>
        <w:tc>
          <w:tcPr>
            <w:tcW w:w="400" w:type="dxa"/>
            <w:vAlign w:val="top"/>
          </w:tcPr>
          <w:p w14:paraId="2E19BCCE">
            <w:pPr>
              <w:spacing w:before="89" w:line="203" w:lineRule="auto"/>
              <w:ind w:left="138"/>
              <w:rPr>
                <w:rFonts w:ascii="宋体" w:hAnsi="宋体" w:eastAsia="宋体" w:cs="宋体"/>
                <w:sz w:val="21"/>
                <w:szCs w:val="21"/>
              </w:rPr>
            </w:pPr>
            <w:r>
              <w:rPr>
                <w:rFonts w:ascii="宋体" w:hAnsi="宋体" w:eastAsia="宋体" w:cs="宋体"/>
                <w:sz w:val="21"/>
                <w:szCs w:val="21"/>
              </w:rPr>
              <w:t>1</w:t>
            </w:r>
          </w:p>
        </w:tc>
        <w:tc>
          <w:tcPr>
            <w:tcW w:w="539" w:type="dxa"/>
            <w:vAlign w:val="top"/>
          </w:tcPr>
          <w:p w14:paraId="22B3300F">
            <w:pPr>
              <w:pStyle w:val="6"/>
            </w:pPr>
          </w:p>
        </w:tc>
        <w:tc>
          <w:tcPr>
            <w:tcW w:w="474" w:type="dxa"/>
            <w:vAlign w:val="top"/>
          </w:tcPr>
          <w:p w14:paraId="595A556C">
            <w:pPr>
              <w:pStyle w:val="6"/>
            </w:pPr>
          </w:p>
        </w:tc>
        <w:tc>
          <w:tcPr>
            <w:tcW w:w="474" w:type="dxa"/>
            <w:vAlign w:val="top"/>
          </w:tcPr>
          <w:p w14:paraId="578B85C5">
            <w:pPr>
              <w:pStyle w:val="6"/>
            </w:pPr>
          </w:p>
        </w:tc>
      </w:tr>
      <w:tr w14:paraId="4AC83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1757EC94">
            <w:pPr>
              <w:spacing w:before="89" w:line="194" w:lineRule="auto"/>
              <w:ind w:left="134"/>
              <w:rPr>
                <w:rFonts w:ascii="宋体" w:hAnsi="宋体" w:eastAsia="宋体" w:cs="宋体"/>
                <w:sz w:val="21"/>
                <w:szCs w:val="21"/>
              </w:rPr>
            </w:pPr>
            <w:r>
              <w:rPr>
                <w:rFonts w:ascii="宋体" w:hAnsi="宋体" w:eastAsia="宋体" w:cs="宋体"/>
                <w:spacing w:val="-2"/>
                <w:sz w:val="21"/>
                <w:szCs w:val="21"/>
              </w:rPr>
              <w:t>5.1.5</w:t>
            </w:r>
          </w:p>
        </w:tc>
        <w:tc>
          <w:tcPr>
            <w:tcW w:w="4665" w:type="dxa"/>
            <w:vAlign w:val="top"/>
          </w:tcPr>
          <w:p w14:paraId="6402D7AE">
            <w:pPr>
              <w:spacing w:before="68" w:line="212" w:lineRule="auto"/>
              <w:ind w:left="71"/>
              <w:rPr>
                <w:rFonts w:ascii="宋体" w:hAnsi="宋体" w:eastAsia="宋体" w:cs="宋体"/>
                <w:sz w:val="21"/>
                <w:szCs w:val="21"/>
              </w:rPr>
            </w:pPr>
            <w:r>
              <w:rPr>
                <w:rFonts w:ascii="宋体" w:hAnsi="宋体" w:eastAsia="宋体" w:cs="宋体"/>
                <w:spacing w:val="5"/>
                <w:sz w:val="21"/>
                <w:szCs w:val="21"/>
              </w:rPr>
              <w:t>餐具</w:t>
            </w:r>
          </w:p>
        </w:tc>
        <w:tc>
          <w:tcPr>
            <w:tcW w:w="429" w:type="dxa"/>
            <w:vAlign w:val="top"/>
          </w:tcPr>
          <w:p w14:paraId="79146325">
            <w:pPr>
              <w:pStyle w:val="6"/>
            </w:pPr>
          </w:p>
        </w:tc>
        <w:tc>
          <w:tcPr>
            <w:tcW w:w="400" w:type="dxa"/>
            <w:vAlign w:val="top"/>
          </w:tcPr>
          <w:p w14:paraId="334FE3A3">
            <w:pPr>
              <w:pStyle w:val="6"/>
            </w:pPr>
          </w:p>
        </w:tc>
        <w:tc>
          <w:tcPr>
            <w:tcW w:w="399" w:type="dxa"/>
            <w:vAlign w:val="top"/>
          </w:tcPr>
          <w:p w14:paraId="06AEB601">
            <w:pPr>
              <w:spacing w:before="89" w:line="194" w:lineRule="auto"/>
              <w:ind w:left="137"/>
              <w:rPr>
                <w:rFonts w:ascii="宋体" w:hAnsi="宋体" w:eastAsia="宋体" w:cs="宋体"/>
                <w:sz w:val="21"/>
                <w:szCs w:val="21"/>
              </w:rPr>
            </w:pPr>
            <w:r>
              <w:rPr>
                <w:rFonts w:ascii="宋体" w:hAnsi="宋体" w:eastAsia="宋体" w:cs="宋体"/>
                <w:sz w:val="21"/>
                <w:szCs w:val="21"/>
              </w:rPr>
              <w:t>7</w:t>
            </w:r>
          </w:p>
        </w:tc>
        <w:tc>
          <w:tcPr>
            <w:tcW w:w="430" w:type="dxa"/>
            <w:vAlign w:val="top"/>
          </w:tcPr>
          <w:p w14:paraId="7F003954">
            <w:pPr>
              <w:pStyle w:val="6"/>
            </w:pPr>
          </w:p>
        </w:tc>
        <w:tc>
          <w:tcPr>
            <w:tcW w:w="400" w:type="dxa"/>
            <w:vAlign w:val="top"/>
          </w:tcPr>
          <w:p w14:paraId="1A7F866B">
            <w:pPr>
              <w:pStyle w:val="6"/>
            </w:pPr>
          </w:p>
        </w:tc>
        <w:tc>
          <w:tcPr>
            <w:tcW w:w="539" w:type="dxa"/>
            <w:vAlign w:val="top"/>
          </w:tcPr>
          <w:p w14:paraId="6C683066">
            <w:pPr>
              <w:pStyle w:val="6"/>
            </w:pPr>
          </w:p>
        </w:tc>
        <w:tc>
          <w:tcPr>
            <w:tcW w:w="474" w:type="dxa"/>
            <w:vAlign w:val="top"/>
          </w:tcPr>
          <w:p w14:paraId="2B4B15EB">
            <w:pPr>
              <w:pStyle w:val="6"/>
            </w:pPr>
          </w:p>
        </w:tc>
        <w:tc>
          <w:tcPr>
            <w:tcW w:w="474" w:type="dxa"/>
            <w:vAlign w:val="top"/>
          </w:tcPr>
          <w:p w14:paraId="2F25FA30">
            <w:pPr>
              <w:pStyle w:val="6"/>
            </w:pPr>
          </w:p>
        </w:tc>
      </w:tr>
      <w:tr w14:paraId="6AA88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54" w:type="dxa"/>
            <w:vAlign w:val="top"/>
          </w:tcPr>
          <w:p w14:paraId="780E2553">
            <w:pPr>
              <w:spacing w:before="89" w:line="203" w:lineRule="auto"/>
              <w:ind w:left="134"/>
              <w:rPr>
                <w:rFonts w:ascii="宋体" w:hAnsi="宋体" w:eastAsia="宋体" w:cs="宋体"/>
                <w:sz w:val="21"/>
                <w:szCs w:val="21"/>
              </w:rPr>
            </w:pPr>
            <w:r>
              <w:rPr>
                <w:rFonts w:ascii="宋体" w:hAnsi="宋体" w:eastAsia="宋体" w:cs="宋体"/>
                <w:spacing w:val="-2"/>
                <w:sz w:val="21"/>
                <w:szCs w:val="21"/>
              </w:rPr>
              <w:t>5.1.5.1</w:t>
            </w:r>
          </w:p>
        </w:tc>
        <w:tc>
          <w:tcPr>
            <w:tcW w:w="4665" w:type="dxa"/>
            <w:vAlign w:val="top"/>
          </w:tcPr>
          <w:p w14:paraId="46EBFAC5">
            <w:pPr>
              <w:spacing w:before="67" w:line="219" w:lineRule="auto"/>
              <w:ind w:left="71"/>
              <w:rPr>
                <w:rFonts w:ascii="宋体" w:hAnsi="宋体" w:eastAsia="宋体" w:cs="宋体"/>
                <w:sz w:val="21"/>
                <w:szCs w:val="21"/>
              </w:rPr>
            </w:pPr>
            <w:r>
              <w:rPr>
                <w:rFonts w:ascii="宋体" w:hAnsi="宋体" w:eastAsia="宋体" w:cs="宋体"/>
                <w:spacing w:val="11"/>
                <w:sz w:val="21"/>
                <w:szCs w:val="21"/>
              </w:rPr>
              <w:t>材质</w:t>
            </w:r>
          </w:p>
        </w:tc>
        <w:tc>
          <w:tcPr>
            <w:tcW w:w="429" w:type="dxa"/>
            <w:vAlign w:val="top"/>
          </w:tcPr>
          <w:p w14:paraId="335921C0">
            <w:pPr>
              <w:pStyle w:val="6"/>
            </w:pPr>
          </w:p>
        </w:tc>
        <w:tc>
          <w:tcPr>
            <w:tcW w:w="400" w:type="dxa"/>
            <w:vAlign w:val="top"/>
          </w:tcPr>
          <w:p w14:paraId="50DEAAD3">
            <w:pPr>
              <w:pStyle w:val="6"/>
            </w:pPr>
          </w:p>
        </w:tc>
        <w:tc>
          <w:tcPr>
            <w:tcW w:w="399" w:type="dxa"/>
            <w:vAlign w:val="top"/>
          </w:tcPr>
          <w:p w14:paraId="1D34A2CF">
            <w:pPr>
              <w:pStyle w:val="6"/>
            </w:pPr>
          </w:p>
        </w:tc>
        <w:tc>
          <w:tcPr>
            <w:tcW w:w="430" w:type="dxa"/>
            <w:vAlign w:val="top"/>
          </w:tcPr>
          <w:p w14:paraId="7E6D6D81">
            <w:pPr>
              <w:spacing w:before="89" w:line="203" w:lineRule="auto"/>
              <w:ind w:left="157"/>
              <w:rPr>
                <w:rFonts w:ascii="宋体" w:hAnsi="宋体" w:eastAsia="宋体" w:cs="宋体"/>
                <w:sz w:val="21"/>
                <w:szCs w:val="21"/>
              </w:rPr>
            </w:pPr>
            <w:r>
              <w:rPr>
                <w:rFonts w:ascii="宋体" w:hAnsi="宋体" w:eastAsia="宋体" w:cs="宋体"/>
                <w:sz w:val="21"/>
                <w:szCs w:val="21"/>
              </w:rPr>
              <w:t>4</w:t>
            </w:r>
          </w:p>
        </w:tc>
        <w:tc>
          <w:tcPr>
            <w:tcW w:w="400" w:type="dxa"/>
            <w:vAlign w:val="top"/>
          </w:tcPr>
          <w:p w14:paraId="7B3F6C58">
            <w:pPr>
              <w:pStyle w:val="6"/>
            </w:pPr>
          </w:p>
        </w:tc>
        <w:tc>
          <w:tcPr>
            <w:tcW w:w="539" w:type="dxa"/>
            <w:vAlign w:val="top"/>
          </w:tcPr>
          <w:p w14:paraId="0B4C176B">
            <w:pPr>
              <w:pStyle w:val="6"/>
            </w:pPr>
          </w:p>
        </w:tc>
        <w:tc>
          <w:tcPr>
            <w:tcW w:w="474" w:type="dxa"/>
            <w:vAlign w:val="top"/>
          </w:tcPr>
          <w:p w14:paraId="3FF81E56">
            <w:pPr>
              <w:pStyle w:val="6"/>
            </w:pPr>
          </w:p>
        </w:tc>
        <w:tc>
          <w:tcPr>
            <w:tcW w:w="474" w:type="dxa"/>
            <w:vAlign w:val="top"/>
          </w:tcPr>
          <w:p w14:paraId="3F0D2D76">
            <w:pPr>
              <w:pStyle w:val="6"/>
            </w:pPr>
          </w:p>
        </w:tc>
      </w:tr>
      <w:tr w14:paraId="1544F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5919" w:type="dxa"/>
            <w:gridSpan w:val="2"/>
            <w:vAlign w:val="top"/>
          </w:tcPr>
          <w:p w14:paraId="1EF9141A">
            <w:pPr>
              <w:spacing w:before="77" w:line="219" w:lineRule="auto"/>
              <w:ind w:left="4905"/>
              <w:rPr>
                <w:rFonts w:ascii="宋体" w:hAnsi="宋体" w:eastAsia="宋体" w:cs="宋体"/>
                <w:sz w:val="21"/>
                <w:szCs w:val="21"/>
              </w:rPr>
            </w:pPr>
            <w:r>
              <w:rPr>
                <w:rFonts w:ascii="宋体" w:hAnsi="宋体" w:eastAsia="宋体" w:cs="宋体"/>
                <w:spacing w:val="-2"/>
                <w:sz w:val="21"/>
                <w:szCs w:val="21"/>
              </w:rPr>
              <w:t>本页小计</w:t>
            </w:r>
          </w:p>
        </w:tc>
        <w:tc>
          <w:tcPr>
            <w:tcW w:w="2058" w:type="dxa"/>
            <w:gridSpan w:val="5"/>
            <w:vAlign w:val="top"/>
          </w:tcPr>
          <w:p w14:paraId="4D4B6A38">
            <w:pPr>
              <w:pStyle w:val="6"/>
            </w:pPr>
          </w:p>
        </w:tc>
        <w:tc>
          <w:tcPr>
            <w:tcW w:w="539" w:type="dxa"/>
            <w:vAlign w:val="top"/>
          </w:tcPr>
          <w:p w14:paraId="31CE12D8">
            <w:pPr>
              <w:pStyle w:val="6"/>
            </w:pPr>
          </w:p>
        </w:tc>
        <w:tc>
          <w:tcPr>
            <w:tcW w:w="474" w:type="dxa"/>
            <w:vAlign w:val="top"/>
          </w:tcPr>
          <w:p w14:paraId="6C8D4472">
            <w:pPr>
              <w:pStyle w:val="6"/>
            </w:pPr>
          </w:p>
        </w:tc>
        <w:tc>
          <w:tcPr>
            <w:tcW w:w="474" w:type="dxa"/>
            <w:vAlign w:val="top"/>
          </w:tcPr>
          <w:p w14:paraId="79080DFA">
            <w:pPr>
              <w:pStyle w:val="6"/>
            </w:pPr>
          </w:p>
        </w:tc>
      </w:tr>
    </w:tbl>
    <w:p w14:paraId="14851B44">
      <w:pPr>
        <w:rPr>
          <w:rFonts w:ascii="Arial"/>
          <w:sz w:val="21"/>
        </w:rPr>
      </w:pPr>
    </w:p>
    <w:p w14:paraId="7BA22E5E">
      <w:pPr>
        <w:rPr>
          <w:rFonts w:ascii="Arial" w:hAnsi="Arial" w:eastAsia="Arial" w:cs="Arial"/>
          <w:sz w:val="21"/>
          <w:szCs w:val="21"/>
        </w:rPr>
        <w:sectPr>
          <w:headerReference r:id="rId69" w:type="default"/>
          <w:footerReference r:id="rId70" w:type="default"/>
          <w:pgSz w:w="11390" w:h="15840"/>
          <w:pgMar w:top="913" w:right="1069" w:bottom="520" w:left="824" w:header="636" w:footer="247" w:gutter="0"/>
          <w:cols w:space="720" w:num="1"/>
        </w:sectPr>
      </w:pPr>
    </w:p>
    <w:p w14:paraId="52A2AE95">
      <w:pPr>
        <w:spacing w:before="218"/>
      </w:pPr>
    </w:p>
    <w:tbl>
      <w:tblPr>
        <w:tblStyle w:val="5"/>
        <w:tblW w:w="943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4"/>
        <w:gridCol w:w="4645"/>
        <w:gridCol w:w="429"/>
        <w:gridCol w:w="410"/>
        <w:gridCol w:w="400"/>
        <w:gridCol w:w="429"/>
        <w:gridCol w:w="400"/>
        <w:gridCol w:w="509"/>
        <w:gridCol w:w="474"/>
        <w:gridCol w:w="474"/>
      </w:tblGrid>
      <w:tr w14:paraId="24722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1264" w:type="dxa"/>
            <w:vAlign w:val="top"/>
          </w:tcPr>
          <w:p w14:paraId="2DDBBF5B">
            <w:pPr>
              <w:pStyle w:val="6"/>
            </w:pPr>
          </w:p>
        </w:tc>
        <w:tc>
          <w:tcPr>
            <w:tcW w:w="4645" w:type="dxa"/>
            <w:vAlign w:val="top"/>
          </w:tcPr>
          <w:p w14:paraId="6323E1F0">
            <w:pPr>
              <w:spacing w:before="52" w:line="251" w:lineRule="auto"/>
              <w:ind w:left="50"/>
              <w:rPr>
                <w:rFonts w:ascii="宋体" w:hAnsi="宋体" w:eastAsia="宋体" w:cs="宋体"/>
                <w:sz w:val="21"/>
                <w:szCs w:val="21"/>
              </w:rPr>
            </w:pPr>
            <w:r>
              <w:rPr>
                <w:rFonts w:ascii="宋体" w:hAnsi="宋体" w:eastAsia="宋体" w:cs="宋体"/>
                <w:spacing w:val="-2"/>
                <w:sz w:val="21"/>
                <w:szCs w:val="21"/>
              </w:rPr>
              <w:t>材质优良，工艺精致，有一定的艺术性，与整体氛</w:t>
            </w:r>
            <w:r>
              <w:rPr>
                <w:rFonts w:ascii="宋体" w:hAnsi="宋体" w:eastAsia="宋体" w:cs="宋体"/>
                <w:spacing w:val="7"/>
                <w:sz w:val="21"/>
                <w:szCs w:val="21"/>
              </w:rPr>
              <w:t xml:space="preserve"> </w:t>
            </w:r>
            <w:r>
              <w:rPr>
                <w:rFonts w:ascii="宋体" w:hAnsi="宋体" w:eastAsia="宋体" w:cs="宋体"/>
                <w:spacing w:val="5"/>
                <w:sz w:val="21"/>
                <w:szCs w:val="21"/>
              </w:rPr>
              <w:t>围协调</w:t>
            </w:r>
          </w:p>
        </w:tc>
        <w:tc>
          <w:tcPr>
            <w:tcW w:w="429" w:type="dxa"/>
            <w:vAlign w:val="top"/>
          </w:tcPr>
          <w:p w14:paraId="489F988C">
            <w:pPr>
              <w:pStyle w:val="6"/>
            </w:pPr>
          </w:p>
        </w:tc>
        <w:tc>
          <w:tcPr>
            <w:tcW w:w="410" w:type="dxa"/>
            <w:vAlign w:val="top"/>
          </w:tcPr>
          <w:p w14:paraId="17189AF6">
            <w:pPr>
              <w:pStyle w:val="6"/>
            </w:pPr>
          </w:p>
        </w:tc>
        <w:tc>
          <w:tcPr>
            <w:tcW w:w="400" w:type="dxa"/>
            <w:vAlign w:val="top"/>
          </w:tcPr>
          <w:p w14:paraId="4F9BC3C1">
            <w:pPr>
              <w:pStyle w:val="6"/>
              <w:rPr>
                <w:color w:val="auto"/>
                <w:sz w:val="21"/>
                <w:szCs w:val="21"/>
              </w:rPr>
            </w:pPr>
          </w:p>
        </w:tc>
        <w:tc>
          <w:tcPr>
            <w:tcW w:w="429" w:type="dxa"/>
            <w:vAlign w:val="top"/>
          </w:tcPr>
          <w:p w14:paraId="012100E2">
            <w:pPr>
              <w:pStyle w:val="6"/>
              <w:rPr>
                <w:color w:val="auto"/>
                <w:sz w:val="21"/>
                <w:szCs w:val="21"/>
              </w:rPr>
            </w:pPr>
          </w:p>
        </w:tc>
        <w:tc>
          <w:tcPr>
            <w:tcW w:w="400" w:type="dxa"/>
            <w:vAlign w:val="top"/>
          </w:tcPr>
          <w:p w14:paraId="730CFA15">
            <w:pPr>
              <w:spacing w:before="104" w:line="241" w:lineRule="auto"/>
              <w:ind w:left="137"/>
              <w:rPr>
                <w:rFonts w:ascii="宋体" w:hAnsi="宋体" w:eastAsia="宋体" w:cs="宋体"/>
                <w:color w:val="auto"/>
                <w:sz w:val="21"/>
                <w:szCs w:val="21"/>
              </w:rPr>
            </w:pPr>
            <w:r>
              <w:rPr>
                <w:rFonts w:ascii="宋体" w:hAnsi="宋体" w:eastAsia="宋体" w:cs="宋体"/>
                <w:color w:val="auto"/>
                <w:sz w:val="21"/>
                <w:szCs w:val="21"/>
              </w:rPr>
              <w:t>4</w:t>
            </w:r>
          </w:p>
        </w:tc>
        <w:tc>
          <w:tcPr>
            <w:tcW w:w="509" w:type="dxa"/>
            <w:vAlign w:val="top"/>
          </w:tcPr>
          <w:p w14:paraId="6E7A6D78">
            <w:pPr>
              <w:pStyle w:val="6"/>
              <w:rPr>
                <w:color w:val="auto"/>
                <w:sz w:val="21"/>
                <w:szCs w:val="21"/>
              </w:rPr>
            </w:pPr>
          </w:p>
        </w:tc>
        <w:tc>
          <w:tcPr>
            <w:tcW w:w="474" w:type="dxa"/>
            <w:vAlign w:val="top"/>
          </w:tcPr>
          <w:p w14:paraId="4031F712">
            <w:pPr>
              <w:pStyle w:val="6"/>
            </w:pPr>
          </w:p>
        </w:tc>
        <w:tc>
          <w:tcPr>
            <w:tcW w:w="474" w:type="dxa"/>
            <w:vAlign w:val="top"/>
          </w:tcPr>
          <w:p w14:paraId="7761C0FC">
            <w:pPr>
              <w:pStyle w:val="6"/>
            </w:pPr>
          </w:p>
        </w:tc>
      </w:tr>
      <w:tr w14:paraId="2EBB8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7EB55E14">
            <w:pPr>
              <w:pStyle w:val="6"/>
            </w:pPr>
          </w:p>
        </w:tc>
        <w:tc>
          <w:tcPr>
            <w:tcW w:w="4645" w:type="dxa"/>
            <w:vAlign w:val="top"/>
          </w:tcPr>
          <w:p w14:paraId="1CE9D4DA">
            <w:pPr>
              <w:spacing w:before="68" w:line="219" w:lineRule="auto"/>
              <w:ind w:left="50"/>
              <w:rPr>
                <w:rFonts w:ascii="宋体" w:hAnsi="宋体" w:eastAsia="宋体" w:cs="宋体"/>
                <w:sz w:val="21"/>
                <w:szCs w:val="21"/>
              </w:rPr>
            </w:pPr>
            <w:r>
              <w:rPr>
                <w:rFonts w:ascii="宋体" w:hAnsi="宋体" w:eastAsia="宋体" w:cs="宋体"/>
                <w:spacing w:val="-1"/>
                <w:sz w:val="21"/>
                <w:szCs w:val="21"/>
              </w:rPr>
              <w:t>材质较好，工艺较好</w:t>
            </w:r>
          </w:p>
        </w:tc>
        <w:tc>
          <w:tcPr>
            <w:tcW w:w="429" w:type="dxa"/>
            <w:vAlign w:val="top"/>
          </w:tcPr>
          <w:p w14:paraId="52A16D24">
            <w:pPr>
              <w:pStyle w:val="6"/>
            </w:pPr>
          </w:p>
        </w:tc>
        <w:tc>
          <w:tcPr>
            <w:tcW w:w="410" w:type="dxa"/>
            <w:vAlign w:val="top"/>
          </w:tcPr>
          <w:p w14:paraId="3961D656">
            <w:pPr>
              <w:pStyle w:val="6"/>
            </w:pPr>
          </w:p>
        </w:tc>
        <w:tc>
          <w:tcPr>
            <w:tcW w:w="400" w:type="dxa"/>
            <w:vAlign w:val="top"/>
          </w:tcPr>
          <w:p w14:paraId="67B3A6CD">
            <w:pPr>
              <w:pStyle w:val="6"/>
              <w:rPr>
                <w:color w:val="auto"/>
                <w:sz w:val="21"/>
                <w:szCs w:val="21"/>
              </w:rPr>
            </w:pPr>
          </w:p>
        </w:tc>
        <w:tc>
          <w:tcPr>
            <w:tcW w:w="429" w:type="dxa"/>
            <w:vAlign w:val="top"/>
          </w:tcPr>
          <w:p w14:paraId="67AD74E0">
            <w:pPr>
              <w:pStyle w:val="6"/>
              <w:rPr>
                <w:color w:val="auto"/>
                <w:sz w:val="21"/>
                <w:szCs w:val="21"/>
              </w:rPr>
            </w:pPr>
          </w:p>
        </w:tc>
        <w:tc>
          <w:tcPr>
            <w:tcW w:w="400" w:type="dxa"/>
            <w:vAlign w:val="top"/>
          </w:tcPr>
          <w:p w14:paraId="237A9E9F">
            <w:pPr>
              <w:spacing w:before="91" w:line="210" w:lineRule="auto"/>
              <w:ind w:left="137"/>
              <w:rPr>
                <w:rFonts w:ascii="宋体" w:hAnsi="宋体" w:eastAsia="宋体" w:cs="宋体"/>
                <w:color w:val="auto"/>
                <w:sz w:val="21"/>
                <w:szCs w:val="21"/>
              </w:rPr>
            </w:pPr>
            <w:r>
              <w:rPr>
                <w:rFonts w:ascii="宋体" w:hAnsi="宋体" w:eastAsia="宋体" w:cs="宋体"/>
                <w:color w:val="auto"/>
                <w:sz w:val="21"/>
                <w:szCs w:val="21"/>
              </w:rPr>
              <w:t>2</w:t>
            </w:r>
          </w:p>
        </w:tc>
        <w:tc>
          <w:tcPr>
            <w:tcW w:w="509" w:type="dxa"/>
            <w:vAlign w:val="top"/>
          </w:tcPr>
          <w:p w14:paraId="5F989152">
            <w:pPr>
              <w:pStyle w:val="6"/>
              <w:rPr>
                <w:color w:val="auto"/>
                <w:sz w:val="21"/>
                <w:szCs w:val="21"/>
              </w:rPr>
            </w:pPr>
          </w:p>
        </w:tc>
        <w:tc>
          <w:tcPr>
            <w:tcW w:w="474" w:type="dxa"/>
            <w:vAlign w:val="top"/>
          </w:tcPr>
          <w:p w14:paraId="0BC5713B">
            <w:pPr>
              <w:pStyle w:val="6"/>
            </w:pPr>
          </w:p>
        </w:tc>
        <w:tc>
          <w:tcPr>
            <w:tcW w:w="474" w:type="dxa"/>
            <w:vAlign w:val="top"/>
          </w:tcPr>
          <w:p w14:paraId="21831D2F">
            <w:pPr>
              <w:pStyle w:val="6"/>
            </w:pPr>
          </w:p>
        </w:tc>
      </w:tr>
      <w:tr w14:paraId="05619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6D147ED7">
            <w:pPr>
              <w:pStyle w:val="6"/>
            </w:pPr>
          </w:p>
        </w:tc>
        <w:tc>
          <w:tcPr>
            <w:tcW w:w="4645" w:type="dxa"/>
            <w:vAlign w:val="top"/>
          </w:tcPr>
          <w:p w14:paraId="7A2160A2">
            <w:pPr>
              <w:spacing w:before="68" w:line="219" w:lineRule="auto"/>
              <w:ind w:left="50"/>
              <w:rPr>
                <w:rFonts w:ascii="宋体" w:hAnsi="宋体" w:eastAsia="宋体" w:cs="宋体"/>
                <w:sz w:val="21"/>
                <w:szCs w:val="21"/>
              </w:rPr>
            </w:pPr>
            <w:r>
              <w:rPr>
                <w:rFonts w:ascii="宋体" w:hAnsi="宋体" w:eastAsia="宋体" w:cs="宋体"/>
                <w:spacing w:val="-1"/>
                <w:sz w:val="21"/>
                <w:szCs w:val="21"/>
              </w:rPr>
              <w:t>材质一般，工艺一般</w:t>
            </w:r>
          </w:p>
        </w:tc>
        <w:tc>
          <w:tcPr>
            <w:tcW w:w="429" w:type="dxa"/>
            <w:vAlign w:val="top"/>
          </w:tcPr>
          <w:p w14:paraId="3EB00091">
            <w:pPr>
              <w:pStyle w:val="6"/>
            </w:pPr>
          </w:p>
        </w:tc>
        <w:tc>
          <w:tcPr>
            <w:tcW w:w="410" w:type="dxa"/>
            <w:vAlign w:val="top"/>
          </w:tcPr>
          <w:p w14:paraId="7057CB24">
            <w:pPr>
              <w:pStyle w:val="6"/>
            </w:pPr>
          </w:p>
        </w:tc>
        <w:tc>
          <w:tcPr>
            <w:tcW w:w="400" w:type="dxa"/>
            <w:vAlign w:val="top"/>
          </w:tcPr>
          <w:p w14:paraId="6B5F1FCD">
            <w:pPr>
              <w:pStyle w:val="6"/>
              <w:rPr>
                <w:color w:val="auto"/>
                <w:sz w:val="21"/>
                <w:szCs w:val="21"/>
              </w:rPr>
            </w:pPr>
          </w:p>
        </w:tc>
        <w:tc>
          <w:tcPr>
            <w:tcW w:w="429" w:type="dxa"/>
            <w:vAlign w:val="top"/>
          </w:tcPr>
          <w:p w14:paraId="5AD1E423">
            <w:pPr>
              <w:pStyle w:val="6"/>
              <w:rPr>
                <w:color w:val="auto"/>
                <w:sz w:val="21"/>
                <w:szCs w:val="21"/>
              </w:rPr>
            </w:pPr>
          </w:p>
        </w:tc>
        <w:tc>
          <w:tcPr>
            <w:tcW w:w="400" w:type="dxa"/>
            <w:vAlign w:val="top"/>
          </w:tcPr>
          <w:p w14:paraId="52DE8DD8">
            <w:pPr>
              <w:spacing w:before="91" w:line="210" w:lineRule="auto"/>
              <w:ind w:left="137"/>
              <w:rPr>
                <w:rFonts w:ascii="宋体" w:hAnsi="宋体" w:eastAsia="宋体" w:cs="宋体"/>
                <w:color w:val="auto"/>
                <w:sz w:val="21"/>
                <w:szCs w:val="21"/>
              </w:rPr>
            </w:pPr>
            <w:r>
              <w:rPr>
                <w:rFonts w:ascii="宋体" w:hAnsi="宋体" w:eastAsia="宋体" w:cs="宋体"/>
                <w:color w:val="auto"/>
                <w:sz w:val="21"/>
                <w:szCs w:val="21"/>
              </w:rPr>
              <w:t>1</w:t>
            </w:r>
          </w:p>
        </w:tc>
        <w:tc>
          <w:tcPr>
            <w:tcW w:w="509" w:type="dxa"/>
            <w:vAlign w:val="top"/>
          </w:tcPr>
          <w:p w14:paraId="1BA13D3D">
            <w:pPr>
              <w:pStyle w:val="6"/>
              <w:rPr>
                <w:color w:val="auto"/>
                <w:sz w:val="21"/>
                <w:szCs w:val="21"/>
              </w:rPr>
            </w:pPr>
          </w:p>
        </w:tc>
        <w:tc>
          <w:tcPr>
            <w:tcW w:w="474" w:type="dxa"/>
            <w:vAlign w:val="top"/>
          </w:tcPr>
          <w:p w14:paraId="30934A8C">
            <w:pPr>
              <w:pStyle w:val="6"/>
            </w:pPr>
          </w:p>
        </w:tc>
        <w:tc>
          <w:tcPr>
            <w:tcW w:w="474" w:type="dxa"/>
            <w:vAlign w:val="top"/>
          </w:tcPr>
          <w:p w14:paraId="0B025B0F">
            <w:pPr>
              <w:pStyle w:val="6"/>
            </w:pPr>
          </w:p>
        </w:tc>
      </w:tr>
      <w:tr w14:paraId="0834D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2993B35C">
            <w:pPr>
              <w:spacing w:before="91" w:line="210" w:lineRule="auto"/>
              <w:ind w:left="124"/>
              <w:rPr>
                <w:rFonts w:ascii="宋体" w:hAnsi="宋体" w:eastAsia="宋体" w:cs="宋体"/>
                <w:sz w:val="21"/>
                <w:szCs w:val="21"/>
              </w:rPr>
            </w:pPr>
            <w:r>
              <w:rPr>
                <w:rFonts w:ascii="宋体" w:hAnsi="宋体" w:eastAsia="宋体" w:cs="宋体"/>
                <w:spacing w:val="-2"/>
                <w:sz w:val="21"/>
                <w:szCs w:val="21"/>
              </w:rPr>
              <w:t>5.1.5.2</w:t>
            </w:r>
          </w:p>
        </w:tc>
        <w:tc>
          <w:tcPr>
            <w:tcW w:w="4645" w:type="dxa"/>
            <w:vAlign w:val="top"/>
          </w:tcPr>
          <w:p w14:paraId="07579B13">
            <w:pPr>
              <w:spacing w:before="68" w:line="219" w:lineRule="auto"/>
              <w:ind w:left="50"/>
              <w:rPr>
                <w:rFonts w:ascii="宋体" w:hAnsi="宋体" w:eastAsia="宋体" w:cs="宋体"/>
                <w:sz w:val="21"/>
                <w:szCs w:val="21"/>
              </w:rPr>
            </w:pPr>
            <w:r>
              <w:rPr>
                <w:rFonts w:ascii="宋体" w:hAnsi="宋体" w:eastAsia="宋体" w:cs="宋体"/>
                <w:spacing w:val="-1"/>
                <w:sz w:val="21"/>
                <w:szCs w:val="21"/>
              </w:rPr>
              <w:t>餐具按各菜式习惯配套齐全</w:t>
            </w:r>
          </w:p>
        </w:tc>
        <w:tc>
          <w:tcPr>
            <w:tcW w:w="429" w:type="dxa"/>
            <w:vAlign w:val="top"/>
          </w:tcPr>
          <w:p w14:paraId="6A26E490">
            <w:pPr>
              <w:pStyle w:val="6"/>
            </w:pPr>
          </w:p>
        </w:tc>
        <w:tc>
          <w:tcPr>
            <w:tcW w:w="410" w:type="dxa"/>
            <w:vAlign w:val="top"/>
          </w:tcPr>
          <w:p w14:paraId="4990AEF2">
            <w:pPr>
              <w:pStyle w:val="6"/>
            </w:pPr>
          </w:p>
        </w:tc>
        <w:tc>
          <w:tcPr>
            <w:tcW w:w="400" w:type="dxa"/>
            <w:vAlign w:val="top"/>
          </w:tcPr>
          <w:p w14:paraId="7DFE5A7F">
            <w:pPr>
              <w:pStyle w:val="6"/>
              <w:rPr>
                <w:color w:val="auto"/>
                <w:sz w:val="21"/>
                <w:szCs w:val="21"/>
              </w:rPr>
            </w:pPr>
          </w:p>
        </w:tc>
        <w:tc>
          <w:tcPr>
            <w:tcW w:w="429" w:type="dxa"/>
            <w:vAlign w:val="top"/>
          </w:tcPr>
          <w:p w14:paraId="609F6CD8">
            <w:pPr>
              <w:spacing w:before="91" w:line="210" w:lineRule="auto"/>
              <w:ind w:left="156"/>
              <w:rPr>
                <w:rFonts w:ascii="宋体" w:hAnsi="宋体" w:eastAsia="宋体" w:cs="宋体"/>
                <w:color w:val="auto"/>
                <w:sz w:val="21"/>
                <w:szCs w:val="21"/>
              </w:rPr>
            </w:pPr>
            <w:r>
              <w:rPr>
                <w:rFonts w:ascii="宋体" w:hAnsi="宋体" w:eastAsia="宋体" w:cs="宋体"/>
                <w:color w:val="auto"/>
                <w:sz w:val="21"/>
                <w:szCs w:val="21"/>
              </w:rPr>
              <w:t>2</w:t>
            </w:r>
          </w:p>
        </w:tc>
        <w:tc>
          <w:tcPr>
            <w:tcW w:w="400" w:type="dxa"/>
            <w:vAlign w:val="top"/>
          </w:tcPr>
          <w:p w14:paraId="01CB4709">
            <w:pPr>
              <w:spacing w:before="91" w:line="210" w:lineRule="auto"/>
              <w:ind w:left="137"/>
              <w:rPr>
                <w:rFonts w:ascii="宋体" w:hAnsi="宋体" w:eastAsia="宋体" w:cs="宋体"/>
                <w:color w:val="auto"/>
                <w:sz w:val="21"/>
                <w:szCs w:val="21"/>
              </w:rPr>
            </w:pPr>
            <w:r>
              <w:rPr>
                <w:rFonts w:ascii="宋体" w:hAnsi="宋体" w:eastAsia="宋体" w:cs="宋体"/>
                <w:color w:val="auto"/>
                <w:sz w:val="21"/>
                <w:szCs w:val="21"/>
              </w:rPr>
              <w:t>2</w:t>
            </w:r>
          </w:p>
        </w:tc>
        <w:tc>
          <w:tcPr>
            <w:tcW w:w="509" w:type="dxa"/>
            <w:vAlign w:val="top"/>
          </w:tcPr>
          <w:p w14:paraId="4448D8B4">
            <w:pPr>
              <w:pStyle w:val="6"/>
              <w:rPr>
                <w:color w:val="auto"/>
                <w:sz w:val="21"/>
                <w:szCs w:val="21"/>
              </w:rPr>
            </w:pPr>
          </w:p>
        </w:tc>
        <w:tc>
          <w:tcPr>
            <w:tcW w:w="474" w:type="dxa"/>
            <w:vAlign w:val="top"/>
          </w:tcPr>
          <w:p w14:paraId="5E7DFCF8">
            <w:pPr>
              <w:pStyle w:val="6"/>
            </w:pPr>
          </w:p>
        </w:tc>
        <w:tc>
          <w:tcPr>
            <w:tcW w:w="474" w:type="dxa"/>
            <w:vAlign w:val="top"/>
          </w:tcPr>
          <w:p w14:paraId="405E5E00">
            <w:pPr>
              <w:pStyle w:val="6"/>
            </w:pPr>
          </w:p>
        </w:tc>
      </w:tr>
      <w:tr w14:paraId="7F72F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61F4F163">
            <w:pPr>
              <w:spacing w:before="91" w:line="210" w:lineRule="auto"/>
              <w:ind w:left="124"/>
              <w:rPr>
                <w:rFonts w:ascii="宋体" w:hAnsi="宋体" w:eastAsia="宋体" w:cs="宋体"/>
                <w:sz w:val="21"/>
                <w:szCs w:val="21"/>
              </w:rPr>
            </w:pPr>
            <w:r>
              <w:rPr>
                <w:rFonts w:ascii="宋体" w:hAnsi="宋体" w:eastAsia="宋体" w:cs="宋体"/>
                <w:spacing w:val="-2"/>
                <w:sz w:val="21"/>
                <w:szCs w:val="21"/>
              </w:rPr>
              <w:t>5.1.5.3</w:t>
            </w:r>
          </w:p>
        </w:tc>
        <w:tc>
          <w:tcPr>
            <w:tcW w:w="4645" w:type="dxa"/>
            <w:vAlign w:val="top"/>
          </w:tcPr>
          <w:p w14:paraId="59F219D8">
            <w:pPr>
              <w:spacing w:before="68" w:line="219" w:lineRule="auto"/>
              <w:ind w:left="50"/>
              <w:rPr>
                <w:rFonts w:ascii="宋体" w:hAnsi="宋体" w:eastAsia="宋体" w:cs="宋体"/>
                <w:sz w:val="21"/>
                <w:szCs w:val="21"/>
              </w:rPr>
            </w:pPr>
            <w:r>
              <w:rPr>
                <w:rFonts w:ascii="宋体" w:hAnsi="宋体" w:eastAsia="宋体" w:cs="宋体"/>
                <w:sz w:val="21"/>
                <w:szCs w:val="21"/>
              </w:rPr>
              <w:t>多人就餐时，提供公勺公筷或实行分餐制</w:t>
            </w:r>
          </w:p>
        </w:tc>
        <w:tc>
          <w:tcPr>
            <w:tcW w:w="429" w:type="dxa"/>
            <w:vAlign w:val="top"/>
          </w:tcPr>
          <w:p w14:paraId="0C1118BE">
            <w:pPr>
              <w:pStyle w:val="6"/>
            </w:pPr>
          </w:p>
        </w:tc>
        <w:tc>
          <w:tcPr>
            <w:tcW w:w="410" w:type="dxa"/>
            <w:vAlign w:val="top"/>
          </w:tcPr>
          <w:p w14:paraId="60B1D72B">
            <w:pPr>
              <w:pStyle w:val="6"/>
            </w:pPr>
          </w:p>
        </w:tc>
        <w:tc>
          <w:tcPr>
            <w:tcW w:w="400" w:type="dxa"/>
            <w:vAlign w:val="top"/>
          </w:tcPr>
          <w:p w14:paraId="2BF05952">
            <w:pPr>
              <w:pStyle w:val="6"/>
              <w:rPr>
                <w:color w:val="auto"/>
                <w:sz w:val="21"/>
                <w:szCs w:val="21"/>
              </w:rPr>
            </w:pPr>
          </w:p>
        </w:tc>
        <w:tc>
          <w:tcPr>
            <w:tcW w:w="429" w:type="dxa"/>
            <w:vAlign w:val="top"/>
          </w:tcPr>
          <w:p w14:paraId="1AFEF970">
            <w:pPr>
              <w:spacing w:before="87" w:line="213" w:lineRule="auto"/>
              <w:ind w:left="106"/>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400" w:type="dxa"/>
            <w:vAlign w:val="top"/>
          </w:tcPr>
          <w:p w14:paraId="5E187B3F">
            <w:pPr>
              <w:spacing w:before="91" w:line="210" w:lineRule="auto"/>
              <w:ind w:left="137"/>
              <w:rPr>
                <w:rFonts w:ascii="宋体" w:hAnsi="宋体" w:eastAsia="宋体" w:cs="宋体"/>
                <w:color w:val="auto"/>
                <w:sz w:val="21"/>
                <w:szCs w:val="21"/>
              </w:rPr>
            </w:pPr>
            <w:r>
              <w:rPr>
                <w:rFonts w:ascii="宋体" w:hAnsi="宋体" w:eastAsia="宋体" w:cs="宋体"/>
                <w:color w:val="auto"/>
                <w:sz w:val="21"/>
                <w:szCs w:val="21"/>
              </w:rPr>
              <w:t>1</w:t>
            </w:r>
          </w:p>
        </w:tc>
        <w:tc>
          <w:tcPr>
            <w:tcW w:w="509" w:type="dxa"/>
            <w:vAlign w:val="top"/>
          </w:tcPr>
          <w:p w14:paraId="0126B7E9">
            <w:pPr>
              <w:pStyle w:val="6"/>
              <w:rPr>
                <w:color w:val="auto"/>
                <w:sz w:val="21"/>
                <w:szCs w:val="21"/>
              </w:rPr>
            </w:pPr>
          </w:p>
        </w:tc>
        <w:tc>
          <w:tcPr>
            <w:tcW w:w="474" w:type="dxa"/>
            <w:vAlign w:val="top"/>
          </w:tcPr>
          <w:p w14:paraId="503F4BFA">
            <w:pPr>
              <w:pStyle w:val="6"/>
            </w:pPr>
          </w:p>
        </w:tc>
        <w:tc>
          <w:tcPr>
            <w:tcW w:w="474" w:type="dxa"/>
            <w:vAlign w:val="top"/>
          </w:tcPr>
          <w:p w14:paraId="1A5856CA">
            <w:pPr>
              <w:pStyle w:val="6"/>
            </w:pPr>
          </w:p>
        </w:tc>
      </w:tr>
      <w:tr w14:paraId="58354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1264" w:type="dxa"/>
            <w:vAlign w:val="top"/>
          </w:tcPr>
          <w:p w14:paraId="00F61CEF">
            <w:pPr>
              <w:spacing w:before="91" w:line="210" w:lineRule="auto"/>
              <w:ind w:left="124"/>
              <w:rPr>
                <w:rFonts w:ascii="宋体" w:hAnsi="宋体" w:eastAsia="宋体" w:cs="宋体"/>
                <w:sz w:val="21"/>
                <w:szCs w:val="21"/>
              </w:rPr>
            </w:pPr>
            <w:r>
              <w:rPr>
                <w:rFonts w:ascii="宋体" w:hAnsi="宋体" w:eastAsia="宋体" w:cs="宋体"/>
                <w:spacing w:val="-2"/>
                <w:sz w:val="21"/>
                <w:szCs w:val="21"/>
              </w:rPr>
              <w:t>5.1.6</w:t>
            </w:r>
          </w:p>
        </w:tc>
        <w:tc>
          <w:tcPr>
            <w:tcW w:w="4645" w:type="dxa"/>
            <w:vAlign w:val="top"/>
          </w:tcPr>
          <w:p w14:paraId="50C3E306">
            <w:pPr>
              <w:spacing w:before="69" w:line="219" w:lineRule="auto"/>
              <w:ind w:left="50"/>
              <w:rPr>
                <w:rFonts w:ascii="宋体" w:hAnsi="宋体" w:eastAsia="宋体" w:cs="宋体"/>
                <w:sz w:val="21"/>
                <w:szCs w:val="21"/>
              </w:rPr>
            </w:pPr>
            <w:r>
              <w:rPr>
                <w:rFonts w:ascii="宋体" w:hAnsi="宋体" w:eastAsia="宋体" w:cs="宋体"/>
                <w:spacing w:val="3"/>
                <w:sz w:val="21"/>
                <w:szCs w:val="21"/>
              </w:rPr>
              <w:t>菜单及酒水单(含电子形式)</w:t>
            </w:r>
          </w:p>
        </w:tc>
        <w:tc>
          <w:tcPr>
            <w:tcW w:w="429" w:type="dxa"/>
            <w:vAlign w:val="top"/>
          </w:tcPr>
          <w:p w14:paraId="314FD1B8">
            <w:pPr>
              <w:pStyle w:val="6"/>
            </w:pPr>
          </w:p>
        </w:tc>
        <w:tc>
          <w:tcPr>
            <w:tcW w:w="410" w:type="dxa"/>
            <w:vAlign w:val="top"/>
          </w:tcPr>
          <w:p w14:paraId="3842DB6C">
            <w:pPr>
              <w:pStyle w:val="6"/>
            </w:pPr>
          </w:p>
        </w:tc>
        <w:tc>
          <w:tcPr>
            <w:tcW w:w="400" w:type="dxa"/>
            <w:vAlign w:val="top"/>
          </w:tcPr>
          <w:p w14:paraId="385A4A66">
            <w:pPr>
              <w:spacing w:before="91" w:line="210" w:lineRule="auto"/>
              <w:ind w:left="136"/>
              <w:rPr>
                <w:rFonts w:ascii="宋体" w:hAnsi="宋体" w:eastAsia="宋体" w:cs="宋体"/>
                <w:color w:val="auto"/>
                <w:sz w:val="21"/>
                <w:szCs w:val="21"/>
              </w:rPr>
            </w:pPr>
            <w:r>
              <w:rPr>
                <w:rFonts w:ascii="宋体" w:hAnsi="宋体" w:eastAsia="宋体" w:cs="宋体"/>
                <w:color w:val="auto"/>
                <w:sz w:val="21"/>
                <w:szCs w:val="21"/>
              </w:rPr>
              <w:t>2</w:t>
            </w:r>
          </w:p>
        </w:tc>
        <w:tc>
          <w:tcPr>
            <w:tcW w:w="429" w:type="dxa"/>
            <w:vAlign w:val="top"/>
          </w:tcPr>
          <w:p w14:paraId="16A555FE">
            <w:pPr>
              <w:pStyle w:val="6"/>
              <w:rPr>
                <w:color w:val="auto"/>
                <w:sz w:val="21"/>
                <w:szCs w:val="21"/>
              </w:rPr>
            </w:pPr>
          </w:p>
        </w:tc>
        <w:tc>
          <w:tcPr>
            <w:tcW w:w="400" w:type="dxa"/>
            <w:vAlign w:val="top"/>
          </w:tcPr>
          <w:p w14:paraId="2CB583EF">
            <w:pPr>
              <w:pStyle w:val="6"/>
              <w:rPr>
                <w:color w:val="auto"/>
                <w:sz w:val="21"/>
                <w:szCs w:val="21"/>
              </w:rPr>
            </w:pPr>
          </w:p>
        </w:tc>
        <w:tc>
          <w:tcPr>
            <w:tcW w:w="509" w:type="dxa"/>
            <w:vAlign w:val="top"/>
          </w:tcPr>
          <w:p w14:paraId="1ED070BF">
            <w:pPr>
              <w:pStyle w:val="6"/>
              <w:rPr>
                <w:color w:val="auto"/>
                <w:sz w:val="21"/>
                <w:szCs w:val="21"/>
              </w:rPr>
            </w:pPr>
          </w:p>
        </w:tc>
        <w:tc>
          <w:tcPr>
            <w:tcW w:w="474" w:type="dxa"/>
            <w:vAlign w:val="top"/>
          </w:tcPr>
          <w:p w14:paraId="4E50C45E">
            <w:pPr>
              <w:pStyle w:val="6"/>
            </w:pPr>
          </w:p>
        </w:tc>
        <w:tc>
          <w:tcPr>
            <w:tcW w:w="474" w:type="dxa"/>
            <w:vAlign w:val="top"/>
          </w:tcPr>
          <w:p w14:paraId="4C02CBC6">
            <w:pPr>
              <w:pStyle w:val="6"/>
            </w:pPr>
          </w:p>
        </w:tc>
      </w:tr>
      <w:tr w14:paraId="0FE54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264" w:type="dxa"/>
            <w:vAlign w:val="top"/>
          </w:tcPr>
          <w:p w14:paraId="13534196">
            <w:pPr>
              <w:pStyle w:val="6"/>
            </w:pPr>
          </w:p>
        </w:tc>
        <w:tc>
          <w:tcPr>
            <w:tcW w:w="4645" w:type="dxa"/>
            <w:vAlign w:val="top"/>
          </w:tcPr>
          <w:p w14:paraId="2D187F25">
            <w:pPr>
              <w:spacing w:before="88" w:line="255" w:lineRule="auto"/>
              <w:ind w:left="50"/>
              <w:rPr>
                <w:rFonts w:ascii="宋体" w:hAnsi="宋体" w:eastAsia="宋体" w:cs="宋体"/>
                <w:sz w:val="21"/>
                <w:szCs w:val="21"/>
              </w:rPr>
            </w:pPr>
            <w:r>
              <w:rPr>
                <w:rFonts w:ascii="宋体" w:hAnsi="宋体" w:eastAsia="宋体" w:cs="宋体"/>
                <w:spacing w:val="-2"/>
                <w:sz w:val="21"/>
                <w:szCs w:val="21"/>
              </w:rPr>
              <w:t>用规范的中文、英文及相应外文展示，有酒水单，</w:t>
            </w:r>
            <w:r>
              <w:rPr>
                <w:rFonts w:ascii="宋体" w:hAnsi="宋体" w:eastAsia="宋体" w:cs="宋体"/>
                <w:spacing w:val="7"/>
                <w:sz w:val="21"/>
                <w:szCs w:val="21"/>
              </w:rPr>
              <w:t xml:space="preserve"> </w:t>
            </w:r>
            <w:r>
              <w:rPr>
                <w:rFonts w:ascii="宋体" w:hAnsi="宋体" w:eastAsia="宋体" w:cs="宋体"/>
                <w:spacing w:val="-1"/>
                <w:sz w:val="21"/>
                <w:szCs w:val="21"/>
              </w:rPr>
              <w:t>设计精美，出菜率不低于90%</w:t>
            </w:r>
          </w:p>
        </w:tc>
        <w:tc>
          <w:tcPr>
            <w:tcW w:w="429" w:type="dxa"/>
            <w:vAlign w:val="top"/>
          </w:tcPr>
          <w:p w14:paraId="7B8ADF79">
            <w:pPr>
              <w:pStyle w:val="6"/>
            </w:pPr>
          </w:p>
        </w:tc>
        <w:tc>
          <w:tcPr>
            <w:tcW w:w="410" w:type="dxa"/>
            <w:vAlign w:val="top"/>
          </w:tcPr>
          <w:p w14:paraId="579ACD3F">
            <w:pPr>
              <w:pStyle w:val="6"/>
            </w:pPr>
          </w:p>
        </w:tc>
        <w:tc>
          <w:tcPr>
            <w:tcW w:w="400" w:type="dxa"/>
            <w:vAlign w:val="top"/>
          </w:tcPr>
          <w:p w14:paraId="17D89C84">
            <w:pPr>
              <w:pStyle w:val="6"/>
              <w:rPr>
                <w:color w:val="auto"/>
                <w:sz w:val="21"/>
                <w:szCs w:val="21"/>
              </w:rPr>
            </w:pPr>
          </w:p>
        </w:tc>
        <w:tc>
          <w:tcPr>
            <w:tcW w:w="429" w:type="dxa"/>
            <w:vAlign w:val="top"/>
          </w:tcPr>
          <w:p w14:paraId="0E3127F4">
            <w:pPr>
              <w:pStyle w:val="6"/>
              <w:rPr>
                <w:color w:val="auto"/>
                <w:sz w:val="21"/>
                <w:szCs w:val="21"/>
              </w:rPr>
            </w:pPr>
          </w:p>
        </w:tc>
        <w:tc>
          <w:tcPr>
            <w:tcW w:w="400" w:type="dxa"/>
            <w:vAlign w:val="top"/>
          </w:tcPr>
          <w:p w14:paraId="5BF3BA49">
            <w:pPr>
              <w:spacing w:before="260" w:line="241" w:lineRule="auto"/>
              <w:ind w:left="137"/>
              <w:rPr>
                <w:rFonts w:ascii="宋体" w:hAnsi="宋体" w:eastAsia="宋体" w:cs="宋体"/>
                <w:color w:val="auto"/>
                <w:sz w:val="21"/>
                <w:szCs w:val="21"/>
              </w:rPr>
            </w:pPr>
            <w:r>
              <w:rPr>
                <w:rFonts w:ascii="宋体" w:hAnsi="宋体" w:eastAsia="宋体" w:cs="宋体"/>
                <w:color w:val="auto"/>
                <w:sz w:val="21"/>
                <w:szCs w:val="21"/>
              </w:rPr>
              <w:t>2</w:t>
            </w:r>
          </w:p>
        </w:tc>
        <w:tc>
          <w:tcPr>
            <w:tcW w:w="509" w:type="dxa"/>
            <w:vAlign w:val="top"/>
          </w:tcPr>
          <w:p w14:paraId="356E35B5">
            <w:pPr>
              <w:pStyle w:val="6"/>
              <w:rPr>
                <w:color w:val="auto"/>
                <w:sz w:val="21"/>
                <w:szCs w:val="21"/>
              </w:rPr>
            </w:pPr>
          </w:p>
        </w:tc>
        <w:tc>
          <w:tcPr>
            <w:tcW w:w="474" w:type="dxa"/>
            <w:vAlign w:val="top"/>
          </w:tcPr>
          <w:p w14:paraId="016FA32A">
            <w:pPr>
              <w:pStyle w:val="6"/>
            </w:pPr>
          </w:p>
        </w:tc>
        <w:tc>
          <w:tcPr>
            <w:tcW w:w="474" w:type="dxa"/>
            <w:vAlign w:val="top"/>
          </w:tcPr>
          <w:p w14:paraId="623FBB81">
            <w:pPr>
              <w:pStyle w:val="6"/>
            </w:pPr>
          </w:p>
        </w:tc>
      </w:tr>
      <w:tr w14:paraId="531BF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1264" w:type="dxa"/>
            <w:vAlign w:val="top"/>
          </w:tcPr>
          <w:p w14:paraId="02AA009A">
            <w:pPr>
              <w:pStyle w:val="6"/>
            </w:pPr>
          </w:p>
        </w:tc>
        <w:tc>
          <w:tcPr>
            <w:tcW w:w="4645" w:type="dxa"/>
            <w:vAlign w:val="top"/>
          </w:tcPr>
          <w:p w14:paraId="1943B9AD">
            <w:pPr>
              <w:spacing w:before="91" w:line="245" w:lineRule="auto"/>
              <w:ind w:left="50"/>
              <w:rPr>
                <w:rFonts w:ascii="宋体" w:hAnsi="宋体" w:eastAsia="宋体" w:cs="宋体"/>
                <w:sz w:val="21"/>
                <w:szCs w:val="21"/>
              </w:rPr>
            </w:pPr>
            <w:r>
              <w:rPr>
                <w:rFonts w:ascii="宋体" w:hAnsi="宋体" w:eastAsia="宋体" w:cs="宋体"/>
                <w:spacing w:val="-2"/>
                <w:sz w:val="21"/>
                <w:szCs w:val="21"/>
              </w:rPr>
              <w:t>用规范的中文、相应外文展示，有酒水单，设计较</w:t>
            </w:r>
            <w:r>
              <w:rPr>
                <w:rFonts w:ascii="宋体" w:hAnsi="宋体" w:eastAsia="宋体" w:cs="宋体"/>
                <w:spacing w:val="7"/>
                <w:sz w:val="21"/>
                <w:szCs w:val="21"/>
              </w:rPr>
              <w:t xml:space="preserve"> </w:t>
            </w:r>
            <w:r>
              <w:rPr>
                <w:rFonts w:ascii="宋体" w:hAnsi="宋体" w:eastAsia="宋体" w:cs="宋体"/>
                <w:spacing w:val="-1"/>
                <w:sz w:val="21"/>
                <w:szCs w:val="21"/>
              </w:rPr>
              <w:t>好，出菜率不低于90%</w:t>
            </w:r>
          </w:p>
        </w:tc>
        <w:tc>
          <w:tcPr>
            <w:tcW w:w="429" w:type="dxa"/>
            <w:vAlign w:val="top"/>
          </w:tcPr>
          <w:p w14:paraId="638F704C">
            <w:pPr>
              <w:pStyle w:val="6"/>
            </w:pPr>
          </w:p>
        </w:tc>
        <w:tc>
          <w:tcPr>
            <w:tcW w:w="410" w:type="dxa"/>
            <w:vAlign w:val="top"/>
          </w:tcPr>
          <w:p w14:paraId="0D54184C">
            <w:pPr>
              <w:pStyle w:val="6"/>
            </w:pPr>
          </w:p>
        </w:tc>
        <w:tc>
          <w:tcPr>
            <w:tcW w:w="400" w:type="dxa"/>
            <w:vAlign w:val="top"/>
          </w:tcPr>
          <w:p w14:paraId="40241A92">
            <w:pPr>
              <w:pStyle w:val="6"/>
              <w:rPr>
                <w:color w:val="auto"/>
                <w:sz w:val="21"/>
                <w:szCs w:val="21"/>
              </w:rPr>
            </w:pPr>
          </w:p>
        </w:tc>
        <w:tc>
          <w:tcPr>
            <w:tcW w:w="429" w:type="dxa"/>
            <w:vAlign w:val="top"/>
          </w:tcPr>
          <w:p w14:paraId="7334CC0B">
            <w:pPr>
              <w:pStyle w:val="6"/>
              <w:rPr>
                <w:color w:val="auto"/>
                <w:sz w:val="21"/>
                <w:szCs w:val="21"/>
              </w:rPr>
            </w:pPr>
          </w:p>
        </w:tc>
        <w:tc>
          <w:tcPr>
            <w:tcW w:w="400" w:type="dxa"/>
            <w:vAlign w:val="top"/>
          </w:tcPr>
          <w:p w14:paraId="61B9C692">
            <w:pPr>
              <w:spacing w:before="251" w:line="241" w:lineRule="auto"/>
              <w:ind w:left="137"/>
              <w:rPr>
                <w:rFonts w:ascii="宋体" w:hAnsi="宋体" w:eastAsia="宋体" w:cs="宋体"/>
                <w:color w:val="auto"/>
                <w:sz w:val="21"/>
                <w:szCs w:val="21"/>
              </w:rPr>
            </w:pPr>
            <w:r>
              <w:rPr>
                <w:rFonts w:ascii="宋体" w:hAnsi="宋体" w:eastAsia="宋体" w:cs="宋体"/>
                <w:color w:val="auto"/>
                <w:sz w:val="21"/>
                <w:szCs w:val="21"/>
              </w:rPr>
              <w:t>1</w:t>
            </w:r>
          </w:p>
        </w:tc>
        <w:tc>
          <w:tcPr>
            <w:tcW w:w="509" w:type="dxa"/>
            <w:vAlign w:val="top"/>
          </w:tcPr>
          <w:p w14:paraId="65962A76">
            <w:pPr>
              <w:pStyle w:val="6"/>
              <w:rPr>
                <w:color w:val="auto"/>
                <w:sz w:val="21"/>
                <w:szCs w:val="21"/>
              </w:rPr>
            </w:pPr>
          </w:p>
        </w:tc>
        <w:tc>
          <w:tcPr>
            <w:tcW w:w="474" w:type="dxa"/>
            <w:vAlign w:val="top"/>
          </w:tcPr>
          <w:p w14:paraId="16A99FD1">
            <w:pPr>
              <w:pStyle w:val="6"/>
            </w:pPr>
          </w:p>
        </w:tc>
        <w:tc>
          <w:tcPr>
            <w:tcW w:w="474" w:type="dxa"/>
            <w:vAlign w:val="top"/>
          </w:tcPr>
          <w:p w14:paraId="0AA58F42">
            <w:pPr>
              <w:pStyle w:val="6"/>
            </w:pPr>
          </w:p>
        </w:tc>
      </w:tr>
      <w:tr w14:paraId="3432F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54A1B1EF">
            <w:pPr>
              <w:pStyle w:val="6"/>
            </w:pPr>
          </w:p>
        </w:tc>
        <w:tc>
          <w:tcPr>
            <w:tcW w:w="4645" w:type="dxa"/>
            <w:vAlign w:val="top"/>
          </w:tcPr>
          <w:p w14:paraId="1E9C2A4A">
            <w:pPr>
              <w:spacing w:before="71" w:line="219" w:lineRule="auto"/>
              <w:ind w:left="50"/>
              <w:rPr>
                <w:rFonts w:ascii="宋体" w:hAnsi="宋体" w:eastAsia="宋体" w:cs="宋体"/>
                <w:sz w:val="21"/>
                <w:szCs w:val="21"/>
              </w:rPr>
            </w:pPr>
            <w:r>
              <w:rPr>
                <w:rFonts w:ascii="宋体" w:hAnsi="宋体" w:eastAsia="宋体" w:cs="宋体"/>
                <w:spacing w:val="-1"/>
                <w:sz w:val="21"/>
                <w:szCs w:val="21"/>
              </w:rPr>
              <w:t>有规范的中文菜单</w:t>
            </w:r>
          </w:p>
        </w:tc>
        <w:tc>
          <w:tcPr>
            <w:tcW w:w="429" w:type="dxa"/>
            <w:vAlign w:val="top"/>
          </w:tcPr>
          <w:p w14:paraId="278A94F0">
            <w:pPr>
              <w:pStyle w:val="6"/>
            </w:pPr>
          </w:p>
        </w:tc>
        <w:tc>
          <w:tcPr>
            <w:tcW w:w="410" w:type="dxa"/>
            <w:vAlign w:val="top"/>
          </w:tcPr>
          <w:p w14:paraId="58E1A827">
            <w:pPr>
              <w:pStyle w:val="6"/>
            </w:pPr>
          </w:p>
        </w:tc>
        <w:tc>
          <w:tcPr>
            <w:tcW w:w="400" w:type="dxa"/>
            <w:vAlign w:val="top"/>
          </w:tcPr>
          <w:p w14:paraId="28B632D6">
            <w:pPr>
              <w:pStyle w:val="6"/>
              <w:rPr>
                <w:color w:val="auto"/>
                <w:sz w:val="21"/>
                <w:szCs w:val="21"/>
              </w:rPr>
            </w:pPr>
          </w:p>
        </w:tc>
        <w:tc>
          <w:tcPr>
            <w:tcW w:w="429" w:type="dxa"/>
            <w:vAlign w:val="top"/>
          </w:tcPr>
          <w:p w14:paraId="16ABCFAC">
            <w:pPr>
              <w:pStyle w:val="6"/>
              <w:rPr>
                <w:color w:val="auto"/>
                <w:sz w:val="21"/>
                <w:szCs w:val="21"/>
              </w:rPr>
            </w:pPr>
          </w:p>
        </w:tc>
        <w:tc>
          <w:tcPr>
            <w:tcW w:w="400" w:type="dxa"/>
            <w:vAlign w:val="top"/>
          </w:tcPr>
          <w:p w14:paraId="165E69FA">
            <w:pPr>
              <w:spacing w:before="92" w:line="209" w:lineRule="auto"/>
              <w:ind w:left="37"/>
              <w:rPr>
                <w:rFonts w:ascii="宋体" w:hAnsi="宋体" w:eastAsia="宋体" w:cs="宋体"/>
                <w:color w:val="auto"/>
                <w:sz w:val="21"/>
                <w:szCs w:val="21"/>
              </w:rPr>
            </w:pPr>
            <w:r>
              <w:rPr>
                <w:rFonts w:ascii="宋体" w:hAnsi="宋体" w:eastAsia="宋体" w:cs="宋体"/>
                <w:color w:val="auto"/>
                <w:spacing w:val="-3"/>
                <w:sz w:val="21"/>
                <w:szCs w:val="21"/>
              </w:rPr>
              <w:t>0.5</w:t>
            </w:r>
          </w:p>
        </w:tc>
        <w:tc>
          <w:tcPr>
            <w:tcW w:w="509" w:type="dxa"/>
            <w:vAlign w:val="top"/>
          </w:tcPr>
          <w:p w14:paraId="5806BD14">
            <w:pPr>
              <w:pStyle w:val="6"/>
              <w:rPr>
                <w:color w:val="auto"/>
                <w:sz w:val="21"/>
                <w:szCs w:val="21"/>
              </w:rPr>
            </w:pPr>
          </w:p>
        </w:tc>
        <w:tc>
          <w:tcPr>
            <w:tcW w:w="474" w:type="dxa"/>
            <w:vAlign w:val="top"/>
          </w:tcPr>
          <w:p w14:paraId="723F1C51">
            <w:pPr>
              <w:pStyle w:val="6"/>
            </w:pPr>
          </w:p>
        </w:tc>
        <w:tc>
          <w:tcPr>
            <w:tcW w:w="474" w:type="dxa"/>
            <w:vAlign w:val="top"/>
          </w:tcPr>
          <w:p w14:paraId="3703A915">
            <w:pPr>
              <w:pStyle w:val="6"/>
            </w:pPr>
          </w:p>
        </w:tc>
      </w:tr>
      <w:tr w14:paraId="06CD9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2220E17E">
            <w:pPr>
              <w:spacing w:before="92" w:line="209" w:lineRule="auto"/>
              <w:ind w:left="124"/>
              <w:rPr>
                <w:rFonts w:ascii="宋体" w:hAnsi="宋体" w:eastAsia="宋体" w:cs="宋体"/>
                <w:sz w:val="21"/>
                <w:szCs w:val="21"/>
              </w:rPr>
            </w:pPr>
            <w:r>
              <w:rPr>
                <w:rFonts w:ascii="宋体" w:hAnsi="宋体" w:eastAsia="宋体" w:cs="宋体"/>
                <w:spacing w:val="-2"/>
                <w:sz w:val="21"/>
                <w:szCs w:val="21"/>
              </w:rPr>
              <w:t>5.1.7</w:t>
            </w:r>
          </w:p>
        </w:tc>
        <w:tc>
          <w:tcPr>
            <w:tcW w:w="4645" w:type="dxa"/>
            <w:vAlign w:val="top"/>
          </w:tcPr>
          <w:p w14:paraId="5B1172D8">
            <w:pPr>
              <w:spacing w:before="71" w:line="219" w:lineRule="auto"/>
              <w:ind w:left="50"/>
              <w:rPr>
                <w:rFonts w:ascii="宋体" w:hAnsi="宋体" w:eastAsia="宋体" w:cs="宋体"/>
                <w:sz w:val="21"/>
                <w:szCs w:val="21"/>
              </w:rPr>
            </w:pPr>
            <w:r>
              <w:rPr>
                <w:rFonts w:ascii="宋体" w:hAnsi="宋体" w:eastAsia="宋体" w:cs="宋体"/>
                <w:spacing w:val="3"/>
                <w:sz w:val="21"/>
                <w:szCs w:val="21"/>
              </w:rPr>
              <w:t>有鲜花或艺术品</w:t>
            </w:r>
          </w:p>
        </w:tc>
        <w:tc>
          <w:tcPr>
            <w:tcW w:w="429" w:type="dxa"/>
            <w:vAlign w:val="top"/>
          </w:tcPr>
          <w:p w14:paraId="5CD967A2">
            <w:pPr>
              <w:pStyle w:val="6"/>
            </w:pPr>
          </w:p>
        </w:tc>
        <w:tc>
          <w:tcPr>
            <w:tcW w:w="410" w:type="dxa"/>
            <w:vAlign w:val="top"/>
          </w:tcPr>
          <w:p w14:paraId="4104CC52">
            <w:pPr>
              <w:pStyle w:val="6"/>
            </w:pPr>
          </w:p>
        </w:tc>
        <w:tc>
          <w:tcPr>
            <w:tcW w:w="400" w:type="dxa"/>
            <w:vAlign w:val="top"/>
          </w:tcPr>
          <w:p w14:paraId="5CA139B9">
            <w:pPr>
              <w:spacing w:before="92" w:line="209" w:lineRule="auto"/>
              <w:ind w:left="136"/>
              <w:rPr>
                <w:rFonts w:ascii="宋体" w:hAnsi="宋体" w:eastAsia="宋体" w:cs="宋体"/>
                <w:color w:val="auto"/>
                <w:sz w:val="21"/>
                <w:szCs w:val="21"/>
              </w:rPr>
            </w:pPr>
            <w:r>
              <w:rPr>
                <w:rFonts w:ascii="宋体" w:hAnsi="宋体" w:eastAsia="宋体" w:cs="宋体"/>
                <w:color w:val="auto"/>
                <w:sz w:val="21"/>
                <w:szCs w:val="21"/>
              </w:rPr>
              <w:t>1</w:t>
            </w:r>
          </w:p>
        </w:tc>
        <w:tc>
          <w:tcPr>
            <w:tcW w:w="429" w:type="dxa"/>
            <w:vAlign w:val="top"/>
          </w:tcPr>
          <w:p w14:paraId="7E04E39C">
            <w:pPr>
              <w:pStyle w:val="6"/>
              <w:rPr>
                <w:color w:val="auto"/>
                <w:sz w:val="21"/>
                <w:szCs w:val="21"/>
              </w:rPr>
            </w:pPr>
          </w:p>
        </w:tc>
        <w:tc>
          <w:tcPr>
            <w:tcW w:w="400" w:type="dxa"/>
            <w:vAlign w:val="top"/>
          </w:tcPr>
          <w:p w14:paraId="7388D8D6">
            <w:pPr>
              <w:spacing w:before="92" w:line="209" w:lineRule="auto"/>
              <w:ind w:left="137"/>
              <w:rPr>
                <w:rFonts w:ascii="宋体" w:hAnsi="宋体" w:eastAsia="宋体" w:cs="宋体"/>
                <w:color w:val="auto"/>
                <w:sz w:val="21"/>
                <w:szCs w:val="21"/>
              </w:rPr>
            </w:pPr>
            <w:r>
              <w:rPr>
                <w:rFonts w:ascii="宋体" w:hAnsi="宋体" w:eastAsia="宋体" w:cs="宋体"/>
                <w:color w:val="auto"/>
                <w:sz w:val="21"/>
                <w:szCs w:val="21"/>
              </w:rPr>
              <w:t>1</w:t>
            </w:r>
          </w:p>
        </w:tc>
        <w:tc>
          <w:tcPr>
            <w:tcW w:w="509" w:type="dxa"/>
            <w:vAlign w:val="top"/>
          </w:tcPr>
          <w:p w14:paraId="29EE0489">
            <w:pPr>
              <w:pStyle w:val="6"/>
              <w:rPr>
                <w:color w:val="auto"/>
                <w:sz w:val="21"/>
                <w:szCs w:val="21"/>
              </w:rPr>
            </w:pPr>
          </w:p>
        </w:tc>
        <w:tc>
          <w:tcPr>
            <w:tcW w:w="474" w:type="dxa"/>
            <w:vAlign w:val="top"/>
          </w:tcPr>
          <w:p w14:paraId="376CBBCF">
            <w:pPr>
              <w:pStyle w:val="6"/>
            </w:pPr>
          </w:p>
        </w:tc>
        <w:tc>
          <w:tcPr>
            <w:tcW w:w="474" w:type="dxa"/>
            <w:vAlign w:val="top"/>
          </w:tcPr>
          <w:p w14:paraId="6F3B799E">
            <w:pPr>
              <w:pStyle w:val="6"/>
            </w:pPr>
          </w:p>
        </w:tc>
      </w:tr>
      <w:tr w14:paraId="01D7A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62FCB506">
            <w:pPr>
              <w:spacing w:before="72" w:line="200" w:lineRule="auto"/>
              <w:ind w:left="124"/>
              <w:rPr>
                <w:rFonts w:ascii="宋体" w:hAnsi="宋体" w:eastAsia="宋体" w:cs="宋体"/>
                <w:sz w:val="21"/>
                <w:szCs w:val="21"/>
              </w:rPr>
            </w:pPr>
            <w:r>
              <w:rPr>
                <w:rFonts w:ascii="宋体" w:hAnsi="宋体" w:eastAsia="宋体" w:cs="宋体"/>
                <w:spacing w:val="-2"/>
                <w:sz w:val="21"/>
                <w:szCs w:val="21"/>
              </w:rPr>
              <w:t>5.1.8</w:t>
            </w:r>
          </w:p>
        </w:tc>
        <w:tc>
          <w:tcPr>
            <w:tcW w:w="4645" w:type="dxa"/>
            <w:vAlign w:val="top"/>
          </w:tcPr>
          <w:p w14:paraId="000B8398">
            <w:pPr>
              <w:spacing w:before="50" w:line="219" w:lineRule="auto"/>
              <w:ind w:left="50"/>
              <w:rPr>
                <w:rFonts w:ascii="宋体" w:hAnsi="宋体" w:eastAsia="宋体" w:cs="宋体"/>
                <w:sz w:val="21"/>
                <w:szCs w:val="21"/>
              </w:rPr>
            </w:pPr>
            <w:r>
              <w:rPr>
                <w:rFonts w:ascii="宋体" w:hAnsi="宋体" w:eastAsia="宋体" w:cs="宋体"/>
                <w:spacing w:val="2"/>
                <w:sz w:val="21"/>
                <w:szCs w:val="21"/>
              </w:rPr>
              <w:t>有背景音乐</w:t>
            </w:r>
          </w:p>
        </w:tc>
        <w:tc>
          <w:tcPr>
            <w:tcW w:w="429" w:type="dxa"/>
            <w:vAlign w:val="top"/>
          </w:tcPr>
          <w:p w14:paraId="2E89E4AA">
            <w:pPr>
              <w:pStyle w:val="6"/>
            </w:pPr>
          </w:p>
        </w:tc>
        <w:tc>
          <w:tcPr>
            <w:tcW w:w="410" w:type="dxa"/>
            <w:vAlign w:val="top"/>
          </w:tcPr>
          <w:p w14:paraId="43B1F4ED">
            <w:pPr>
              <w:pStyle w:val="6"/>
            </w:pPr>
          </w:p>
        </w:tc>
        <w:tc>
          <w:tcPr>
            <w:tcW w:w="400" w:type="dxa"/>
            <w:vAlign w:val="top"/>
          </w:tcPr>
          <w:p w14:paraId="511C2D98">
            <w:pPr>
              <w:spacing w:before="108" w:line="235" w:lineRule="auto"/>
              <w:ind w:left="136"/>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p>
        </w:tc>
        <w:tc>
          <w:tcPr>
            <w:tcW w:w="429" w:type="dxa"/>
            <w:vAlign w:val="top"/>
          </w:tcPr>
          <w:p w14:paraId="4071B2D6">
            <w:pPr>
              <w:pStyle w:val="6"/>
              <w:rPr>
                <w:color w:val="auto"/>
                <w:sz w:val="21"/>
                <w:szCs w:val="21"/>
              </w:rPr>
            </w:pPr>
          </w:p>
        </w:tc>
        <w:tc>
          <w:tcPr>
            <w:tcW w:w="400" w:type="dxa"/>
            <w:vAlign w:val="top"/>
          </w:tcPr>
          <w:p w14:paraId="1DA3A7D0">
            <w:pPr>
              <w:spacing w:before="72" w:line="200" w:lineRule="auto"/>
              <w:ind w:left="137"/>
              <w:rPr>
                <w:rFonts w:ascii="宋体" w:hAnsi="宋体" w:eastAsia="宋体" w:cs="宋体"/>
                <w:color w:val="auto"/>
                <w:sz w:val="21"/>
                <w:szCs w:val="21"/>
              </w:rPr>
            </w:pPr>
            <w:r>
              <w:rPr>
                <w:rFonts w:ascii="宋体" w:hAnsi="宋体" w:eastAsia="宋体" w:cs="宋体"/>
                <w:color w:val="auto"/>
                <w:sz w:val="21"/>
                <w:szCs w:val="21"/>
              </w:rPr>
              <w:t>1</w:t>
            </w:r>
          </w:p>
        </w:tc>
        <w:tc>
          <w:tcPr>
            <w:tcW w:w="509" w:type="dxa"/>
            <w:vAlign w:val="top"/>
          </w:tcPr>
          <w:p w14:paraId="47EAA975">
            <w:pPr>
              <w:pStyle w:val="6"/>
              <w:rPr>
                <w:color w:val="auto"/>
                <w:sz w:val="21"/>
                <w:szCs w:val="21"/>
              </w:rPr>
            </w:pPr>
          </w:p>
        </w:tc>
        <w:tc>
          <w:tcPr>
            <w:tcW w:w="474" w:type="dxa"/>
            <w:vAlign w:val="top"/>
          </w:tcPr>
          <w:p w14:paraId="11F8A3AE">
            <w:pPr>
              <w:pStyle w:val="6"/>
            </w:pPr>
          </w:p>
        </w:tc>
        <w:tc>
          <w:tcPr>
            <w:tcW w:w="474" w:type="dxa"/>
            <w:vAlign w:val="top"/>
          </w:tcPr>
          <w:p w14:paraId="20198161">
            <w:pPr>
              <w:pStyle w:val="6"/>
            </w:pPr>
          </w:p>
        </w:tc>
      </w:tr>
      <w:tr w14:paraId="25E0E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64" w:type="dxa"/>
            <w:vAlign w:val="top"/>
          </w:tcPr>
          <w:p w14:paraId="609363C4">
            <w:pPr>
              <w:spacing w:before="92" w:line="208" w:lineRule="auto"/>
              <w:ind w:left="124"/>
              <w:rPr>
                <w:rFonts w:ascii="宋体" w:hAnsi="宋体" w:eastAsia="宋体" w:cs="宋体"/>
                <w:sz w:val="21"/>
                <w:szCs w:val="21"/>
              </w:rPr>
            </w:pPr>
            <w:r>
              <w:rPr>
                <w:rFonts w:ascii="宋体" w:hAnsi="宋体" w:eastAsia="宋体" w:cs="宋体"/>
                <w:spacing w:val="-2"/>
                <w:sz w:val="21"/>
                <w:szCs w:val="21"/>
              </w:rPr>
              <w:t>5.1.9</w:t>
            </w:r>
          </w:p>
        </w:tc>
        <w:tc>
          <w:tcPr>
            <w:tcW w:w="4645" w:type="dxa"/>
            <w:vAlign w:val="top"/>
          </w:tcPr>
          <w:p w14:paraId="6922D439">
            <w:pPr>
              <w:spacing w:before="70" w:line="219" w:lineRule="auto"/>
              <w:ind w:left="50"/>
              <w:rPr>
                <w:rFonts w:ascii="宋体" w:hAnsi="宋体" w:eastAsia="宋体" w:cs="宋体"/>
                <w:sz w:val="21"/>
                <w:szCs w:val="21"/>
              </w:rPr>
            </w:pPr>
            <w:r>
              <w:rPr>
                <w:rFonts w:ascii="宋体" w:hAnsi="宋体" w:eastAsia="宋体" w:cs="宋体"/>
                <w:sz w:val="21"/>
                <w:szCs w:val="21"/>
              </w:rPr>
              <w:t>不使用一次性筷子和湿毛巾，不使用塑料桌布</w:t>
            </w:r>
          </w:p>
        </w:tc>
        <w:tc>
          <w:tcPr>
            <w:tcW w:w="429" w:type="dxa"/>
            <w:vAlign w:val="top"/>
          </w:tcPr>
          <w:p w14:paraId="1D5E93F9">
            <w:pPr>
              <w:pStyle w:val="6"/>
            </w:pPr>
          </w:p>
        </w:tc>
        <w:tc>
          <w:tcPr>
            <w:tcW w:w="410" w:type="dxa"/>
            <w:vAlign w:val="top"/>
          </w:tcPr>
          <w:p w14:paraId="69530CE2">
            <w:pPr>
              <w:pStyle w:val="6"/>
            </w:pPr>
          </w:p>
        </w:tc>
        <w:tc>
          <w:tcPr>
            <w:tcW w:w="400" w:type="dxa"/>
            <w:vAlign w:val="top"/>
          </w:tcPr>
          <w:p w14:paraId="2B0D3577">
            <w:pPr>
              <w:spacing w:before="92" w:line="208" w:lineRule="auto"/>
              <w:ind w:left="136"/>
              <w:rPr>
                <w:rFonts w:ascii="宋体" w:hAnsi="宋体" w:eastAsia="宋体" w:cs="宋体"/>
                <w:color w:val="auto"/>
                <w:sz w:val="21"/>
                <w:szCs w:val="21"/>
              </w:rPr>
            </w:pPr>
            <w:r>
              <w:rPr>
                <w:rFonts w:ascii="宋体" w:hAnsi="宋体" w:eastAsia="宋体" w:cs="宋体"/>
                <w:color w:val="auto"/>
                <w:sz w:val="21"/>
                <w:szCs w:val="21"/>
              </w:rPr>
              <w:t>1</w:t>
            </w:r>
          </w:p>
        </w:tc>
        <w:tc>
          <w:tcPr>
            <w:tcW w:w="429" w:type="dxa"/>
            <w:vAlign w:val="top"/>
          </w:tcPr>
          <w:p w14:paraId="0173AED2">
            <w:pPr>
              <w:pStyle w:val="6"/>
              <w:rPr>
                <w:color w:val="auto"/>
                <w:sz w:val="21"/>
                <w:szCs w:val="21"/>
              </w:rPr>
            </w:pPr>
          </w:p>
        </w:tc>
        <w:tc>
          <w:tcPr>
            <w:tcW w:w="400" w:type="dxa"/>
            <w:vAlign w:val="top"/>
          </w:tcPr>
          <w:p w14:paraId="1621B9D9">
            <w:pPr>
              <w:spacing w:before="92" w:line="208" w:lineRule="auto"/>
              <w:ind w:left="137"/>
              <w:rPr>
                <w:rFonts w:ascii="宋体" w:hAnsi="宋体" w:eastAsia="宋体" w:cs="宋体"/>
                <w:color w:val="auto"/>
                <w:sz w:val="21"/>
                <w:szCs w:val="21"/>
              </w:rPr>
            </w:pPr>
            <w:r>
              <w:rPr>
                <w:rFonts w:ascii="宋体" w:hAnsi="宋体" w:eastAsia="宋体" w:cs="宋体"/>
                <w:color w:val="auto"/>
                <w:sz w:val="21"/>
                <w:szCs w:val="21"/>
              </w:rPr>
              <w:t>1</w:t>
            </w:r>
          </w:p>
        </w:tc>
        <w:tc>
          <w:tcPr>
            <w:tcW w:w="509" w:type="dxa"/>
            <w:vAlign w:val="top"/>
          </w:tcPr>
          <w:p w14:paraId="73EC64F3">
            <w:pPr>
              <w:pStyle w:val="6"/>
              <w:rPr>
                <w:color w:val="auto"/>
                <w:sz w:val="21"/>
                <w:szCs w:val="21"/>
              </w:rPr>
            </w:pPr>
          </w:p>
        </w:tc>
        <w:tc>
          <w:tcPr>
            <w:tcW w:w="474" w:type="dxa"/>
            <w:vAlign w:val="top"/>
          </w:tcPr>
          <w:p w14:paraId="0A63AD7D">
            <w:pPr>
              <w:pStyle w:val="6"/>
            </w:pPr>
          </w:p>
        </w:tc>
        <w:tc>
          <w:tcPr>
            <w:tcW w:w="474" w:type="dxa"/>
            <w:vAlign w:val="top"/>
          </w:tcPr>
          <w:p w14:paraId="05BCD6F7">
            <w:pPr>
              <w:pStyle w:val="6"/>
            </w:pPr>
          </w:p>
        </w:tc>
      </w:tr>
      <w:tr w14:paraId="2746F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32E52F04">
            <w:pPr>
              <w:spacing w:before="93" w:line="208" w:lineRule="auto"/>
              <w:ind w:left="124"/>
              <w:rPr>
                <w:rFonts w:ascii="宋体" w:hAnsi="宋体" w:eastAsia="宋体" w:cs="宋体"/>
                <w:sz w:val="21"/>
                <w:szCs w:val="21"/>
              </w:rPr>
            </w:pPr>
            <w:r>
              <w:rPr>
                <w:rFonts w:ascii="宋体" w:hAnsi="宋体" w:eastAsia="宋体" w:cs="宋体"/>
                <w:spacing w:val="-2"/>
                <w:sz w:val="21"/>
                <w:szCs w:val="21"/>
              </w:rPr>
              <w:t>5.1.10</w:t>
            </w:r>
          </w:p>
        </w:tc>
        <w:tc>
          <w:tcPr>
            <w:tcW w:w="4645" w:type="dxa"/>
            <w:vAlign w:val="top"/>
          </w:tcPr>
          <w:p w14:paraId="356A1066">
            <w:pPr>
              <w:spacing w:before="72" w:line="219" w:lineRule="auto"/>
              <w:ind w:left="50"/>
              <w:rPr>
                <w:rFonts w:ascii="宋体" w:hAnsi="宋体" w:eastAsia="宋体" w:cs="宋体"/>
                <w:sz w:val="21"/>
                <w:szCs w:val="21"/>
              </w:rPr>
            </w:pPr>
            <w:r>
              <w:rPr>
                <w:rFonts w:ascii="宋体" w:hAnsi="宋体" w:eastAsia="宋体" w:cs="宋体"/>
                <w:spacing w:val="-1"/>
                <w:sz w:val="21"/>
                <w:szCs w:val="21"/>
              </w:rPr>
              <w:t>有制止餐饮浪费的措施</w:t>
            </w:r>
          </w:p>
        </w:tc>
        <w:tc>
          <w:tcPr>
            <w:tcW w:w="429" w:type="dxa"/>
            <w:vAlign w:val="top"/>
          </w:tcPr>
          <w:p w14:paraId="2D4134D9">
            <w:pPr>
              <w:pStyle w:val="6"/>
            </w:pPr>
          </w:p>
        </w:tc>
        <w:tc>
          <w:tcPr>
            <w:tcW w:w="410" w:type="dxa"/>
            <w:vAlign w:val="top"/>
          </w:tcPr>
          <w:p w14:paraId="3884D303">
            <w:pPr>
              <w:pStyle w:val="6"/>
            </w:pPr>
          </w:p>
        </w:tc>
        <w:tc>
          <w:tcPr>
            <w:tcW w:w="400" w:type="dxa"/>
            <w:vAlign w:val="top"/>
          </w:tcPr>
          <w:p w14:paraId="64300A31">
            <w:pPr>
              <w:spacing w:before="93" w:line="208" w:lineRule="auto"/>
              <w:ind w:left="136"/>
              <w:rPr>
                <w:rFonts w:ascii="宋体" w:hAnsi="宋体" w:eastAsia="宋体" w:cs="宋体"/>
                <w:color w:val="auto"/>
                <w:sz w:val="21"/>
                <w:szCs w:val="21"/>
              </w:rPr>
            </w:pPr>
            <w:r>
              <w:rPr>
                <w:rFonts w:ascii="宋体" w:hAnsi="宋体" w:eastAsia="宋体" w:cs="宋体"/>
                <w:color w:val="auto"/>
                <w:sz w:val="21"/>
                <w:szCs w:val="21"/>
              </w:rPr>
              <w:t>1</w:t>
            </w:r>
          </w:p>
        </w:tc>
        <w:tc>
          <w:tcPr>
            <w:tcW w:w="429" w:type="dxa"/>
            <w:vAlign w:val="top"/>
          </w:tcPr>
          <w:p w14:paraId="6F07952E">
            <w:pPr>
              <w:pStyle w:val="6"/>
              <w:rPr>
                <w:color w:val="auto"/>
                <w:sz w:val="21"/>
                <w:szCs w:val="21"/>
              </w:rPr>
            </w:pPr>
          </w:p>
        </w:tc>
        <w:tc>
          <w:tcPr>
            <w:tcW w:w="400" w:type="dxa"/>
            <w:vAlign w:val="top"/>
          </w:tcPr>
          <w:p w14:paraId="5E5A69C3">
            <w:pPr>
              <w:spacing w:before="93" w:line="208" w:lineRule="auto"/>
              <w:ind w:left="137"/>
              <w:rPr>
                <w:rFonts w:ascii="宋体" w:hAnsi="宋体" w:eastAsia="宋体" w:cs="宋体"/>
                <w:color w:val="auto"/>
                <w:sz w:val="21"/>
                <w:szCs w:val="21"/>
              </w:rPr>
            </w:pPr>
            <w:r>
              <w:rPr>
                <w:rFonts w:ascii="宋体" w:hAnsi="宋体" w:eastAsia="宋体" w:cs="宋体"/>
                <w:color w:val="auto"/>
                <w:sz w:val="21"/>
                <w:szCs w:val="21"/>
              </w:rPr>
              <w:t>1</w:t>
            </w:r>
          </w:p>
        </w:tc>
        <w:tc>
          <w:tcPr>
            <w:tcW w:w="509" w:type="dxa"/>
            <w:vAlign w:val="top"/>
          </w:tcPr>
          <w:p w14:paraId="411FBFD5">
            <w:pPr>
              <w:pStyle w:val="6"/>
              <w:rPr>
                <w:color w:val="auto"/>
                <w:sz w:val="21"/>
                <w:szCs w:val="21"/>
              </w:rPr>
            </w:pPr>
          </w:p>
        </w:tc>
        <w:tc>
          <w:tcPr>
            <w:tcW w:w="474" w:type="dxa"/>
            <w:vAlign w:val="top"/>
          </w:tcPr>
          <w:p w14:paraId="26E6F787">
            <w:pPr>
              <w:pStyle w:val="6"/>
            </w:pPr>
          </w:p>
        </w:tc>
        <w:tc>
          <w:tcPr>
            <w:tcW w:w="474" w:type="dxa"/>
            <w:vAlign w:val="top"/>
          </w:tcPr>
          <w:p w14:paraId="3CA9E4E3">
            <w:pPr>
              <w:pStyle w:val="6"/>
            </w:pPr>
          </w:p>
        </w:tc>
      </w:tr>
      <w:tr w14:paraId="69E0C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3426F461">
            <w:pPr>
              <w:spacing w:before="73" w:line="199" w:lineRule="auto"/>
              <w:ind w:left="124"/>
              <w:rPr>
                <w:rFonts w:ascii="宋体" w:hAnsi="宋体" w:eastAsia="宋体" w:cs="宋体"/>
                <w:sz w:val="21"/>
                <w:szCs w:val="21"/>
              </w:rPr>
            </w:pPr>
            <w:r>
              <w:rPr>
                <w:rFonts w:ascii="宋体" w:hAnsi="宋体" w:eastAsia="宋体" w:cs="宋体"/>
                <w:spacing w:val="-3"/>
                <w:sz w:val="21"/>
                <w:szCs w:val="21"/>
              </w:rPr>
              <w:t>5.2</w:t>
            </w:r>
          </w:p>
        </w:tc>
        <w:tc>
          <w:tcPr>
            <w:tcW w:w="4645" w:type="dxa"/>
            <w:vAlign w:val="top"/>
          </w:tcPr>
          <w:p w14:paraId="21BFD578">
            <w:pPr>
              <w:spacing w:before="53" w:line="217" w:lineRule="auto"/>
              <w:ind w:left="50"/>
              <w:rPr>
                <w:rFonts w:ascii="宋体" w:hAnsi="宋体" w:eastAsia="宋体" w:cs="宋体"/>
                <w:sz w:val="21"/>
                <w:szCs w:val="21"/>
              </w:rPr>
            </w:pPr>
            <w:r>
              <w:rPr>
                <w:rFonts w:ascii="宋体" w:hAnsi="宋体" w:eastAsia="宋体" w:cs="宋体"/>
                <w:spacing w:val="7"/>
                <w:sz w:val="21"/>
                <w:szCs w:val="21"/>
              </w:rPr>
              <w:t>厨房</w:t>
            </w:r>
          </w:p>
        </w:tc>
        <w:tc>
          <w:tcPr>
            <w:tcW w:w="429" w:type="dxa"/>
            <w:vAlign w:val="top"/>
          </w:tcPr>
          <w:p w14:paraId="6BCF74A7">
            <w:pPr>
              <w:pStyle w:val="6"/>
            </w:pPr>
          </w:p>
        </w:tc>
        <w:tc>
          <w:tcPr>
            <w:tcW w:w="410" w:type="dxa"/>
            <w:vAlign w:val="top"/>
          </w:tcPr>
          <w:p w14:paraId="624BE38B">
            <w:pPr>
              <w:spacing w:before="73" w:line="199" w:lineRule="auto"/>
              <w:ind w:left="156"/>
              <w:rPr>
                <w:rFonts w:ascii="宋体" w:hAnsi="宋体" w:eastAsia="宋体" w:cs="宋体"/>
                <w:sz w:val="21"/>
                <w:szCs w:val="21"/>
              </w:rPr>
            </w:pPr>
            <w:r>
              <w:rPr>
                <w:rFonts w:ascii="宋体" w:hAnsi="宋体" w:eastAsia="宋体" w:cs="宋体"/>
                <w:sz w:val="21"/>
                <w:szCs w:val="21"/>
              </w:rPr>
              <w:t>8</w:t>
            </w:r>
          </w:p>
        </w:tc>
        <w:tc>
          <w:tcPr>
            <w:tcW w:w="400" w:type="dxa"/>
            <w:vAlign w:val="top"/>
          </w:tcPr>
          <w:p w14:paraId="6EFFB717">
            <w:pPr>
              <w:pStyle w:val="6"/>
              <w:rPr>
                <w:color w:val="auto"/>
                <w:sz w:val="21"/>
                <w:szCs w:val="21"/>
              </w:rPr>
            </w:pPr>
          </w:p>
        </w:tc>
        <w:tc>
          <w:tcPr>
            <w:tcW w:w="429" w:type="dxa"/>
            <w:vAlign w:val="top"/>
          </w:tcPr>
          <w:p w14:paraId="1601E919">
            <w:pPr>
              <w:pStyle w:val="6"/>
              <w:rPr>
                <w:color w:val="auto"/>
                <w:sz w:val="21"/>
                <w:szCs w:val="21"/>
              </w:rPr>
            </w:pPr>
          </w:p>
        </w:tc>
        <w:tc>
          <w:tcPr>
            <w:tcW w:w="400" w:type="dxa"/>
            <w:vAlign w:val="top"/>
          </w:tcPr>
          <w:p w14:paraId="0D3B847D">
            <w:pPr>
              <w:pStyle w:val="6"/>
              <w:rPr>
                <w:color w:val="auto"/>
                <w:sz w:val="21"/>
                <w:szCs w:val="21"/>
              </w:rPr>
            </w:pPr>
          </w:p>
        </w:tc>
        <w:tc>
          <w:tcPr>
            <w:tcW w:w="509" w:type="dxa"/>
            <w:vAlign w:val="top"/>
          </w:tcPr>
          <w:p w14:paraId="1C61B5DC">
            <w:pPr>
              <w:pStyle w:val="6"/>
              <w:rPr>
                <w:color w:val="auto"/>
                <w:sz w:val="21"/>
                <w:szCs w:val="21"/>
              </w:rPr>
            </w:pPr>
          </w:p>
        </w:tc>
        <w:tc>
          <w:tcPr>
            <w:tcW w:w="474" w:type="dxa"/>
            <w:vAlign w:val="top"/>
          </w:tcPr>
          <w:p w14:paraId="1EC20CE7">
            <w:pPr>
              <w:pStyle w:val="6"/>
            </w:pPr>
          </w:p>
        </w:tc>
        <w:tc>
          <w:tcPr>
            <w:tcW w:w="474" w:type="dxa"/>
            <w:vAlign w:val="top"/>
          </w:tcPr>
          <w:p w14:paraId="7E53C0E6">
            <w:pPr>
              <w:pStyle w:val="6"/>
            </w:pPr>
          </w:p>
        </w:tc>
      </w:tr>
      <w:tr w14:paraId="61865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264" w:type="dxa"/>
            <w:vAlign w:val="top"/>
          </w:tcPr>
          <w:p w14:paraId="1E4D8437">
            <w:pPr>
              <w:spacing w:before="263" w:line="239" w:lineRule="auto"/>
              <w:ind w:left="124"/>
              <w:rPr>
                <w:rFonts w:ascii="宋体" w:hAnsi="宋体" w:eastAsia="宋体" w:cs="宋体"/>
                <w:sz w:val="21"/>
                <w:szCs w:val="21"/>
              </w:rPr>
            </w:pPr>
            <w:r>
              <w:rPr>
                <w:rFonts w:ascii="宋体" w:hAnsi="宋体" w:eastAsia="宋体" w:cs="宋体"/>
                <w:spacing w:val="-2"/>
                <w:sz w:val="21"/>
                <w:szCs w:val="21"/>
              </w:rPr>
              <w:t>5.2.1</w:t>
            </w:r>
          </w:p>
        </w:tc>
        <w:tc>
          <w:tcPr>
            <w:tcW w:w="4645" w:type="dxa"/>
            <w:vAlign w:val="top"/>
          </w:tcPr>
          <w:p w14:paraId="7AF7FC77">
            <w:pPr>
              <w:spacing w:before="92" w:line="258" w:lineRule="auto"/>
              <w:ind w:left="50"/>
              <w:rPr>
                <w:rFonts w:ascii="宋体" w:hAnsi="宋体" w:eastAsia="宋体" w:cs="宋体"/>
                <w:sz w:val="21"/>
                <w:szCs w:val="21"/>
              </w:rPr>
            </w:pPr>
            <w:r>
              <w:rPr>
                <w:rFonts w:ascii="宋体" w:hAnsi="宋体" w:eastAsia="宋体" w:cs="宋体"/>
                <w:spacing w:val="-2"/>
                <w:sz w:val="21"/>
                <w:szCs w:val="21"/>
              </w:rPr>
              <w:t>有与餐厅经营面积和菜式相适应的厨房及配套区域</w:t>
            </w:r>
            <w:r>
              <w:rPr>
                <w:rFonts w:ascii="宋体" w:hAnsi="宋体" w:eastAsia="宋体" w:cs="宋体"/>
                <w:spacing w:val="7"/>
                <w:sz w:val="21"/>
                <w:szCs w:val="21"/>
              </w:rPr>
              <w:t xml:space="preserve"> </w:t>
            </w:r>
            <w:r>
              <w:rPr>
                <w:rFonts w:ascii="宋体" w:hAnsi="宋体" w:eastAsia="宋体" w:cs="宋体"/>
                <w:spacing w:val="2"/>
                <w:sz w:val="21"/>
                <w:szCs w:val="21"/>
              </w:rPr>
              <w:t>(含粗细加工间、面点间、冷菜间、冷库等)</w:t>
            </w:r>
          </w:p>
        </w:tc>
        <w:tc>
          <w:tcPr>
            <w:tcW w:w="429" w:type="dxa"/>
            <w:vAlign w:val="top"/>
          </w:tcPr>
          <w:p w14:paraId="3D6DC924">
            <w:pPr>
              <w:pStyle w:val="6"/>
            </w:pPr>
          </w:p>
        </w:tc>
        <w:tc>
          <w:tcPr>
            <w:tcW w:w="410" w:type="dxa"/>
            <w:vAlign w:val="top"/>
          </w:tcPr>
          <w:p w14:paraId="1021BBCA">
            <w:pPr>
              <w:pStyle w:val="6"/>
            </w:pPr>
          </w:p>
        </w:tc>
        <w:tc>
          <w:tcPr>
            <w:tcW w:w="400" w:type="dxa"/>
            <w:vAlign w:val="top"/>
          </w:tcPr>
          <w:p w14:paraId="160FE56D">
            <w:pPr>
              <w:spacing w:before="263" w:line="241" w:lineRule="auto"/>
              <w:ind w:left="136"/>
              <w:rPr>
                <w:rFonts w:ascii="宋体" w:hAnsi="宋体" w:eastAsia="宋体" w:cs="宋体"/>
                <w:color w:val="auto"/>
                <w:sz w:val="21"/>
                <w:szCs w:val="21"/>
              </w:rPr>
            </w:pPr>
            <w:r>
              <w:rPr>
                <w:rFonts w:ascii="宋体" w:hAnsi="宋体" w:eastAsia="宋体" w:cs="宋体"/>
                <w:color w:val="auto"/>
                <w:sz w:val="21"/>
                <w:szCs w:val="21"/>
              </w:rPr>
              <w:t>2</w:t>
            </w:r>
          </w:p>
        </w:tc>
        <w:tc>
          <w:tcPr>
            <w:tcW w:w="429" w:type="dxa"/>
            <w:vAlign w:val="top"/>
          </w:tcPr>
          <w:p w14:paraId="0D8167EA">
            <w:pPr>
              <w:pStyle w:val="6"/>
              <w:rPr>
                <w:color w:val="auto"/>
                <w:sz w:val="21"/>
                <w:szCs w:val="21"/>
              </w:rPr>
            </w:pPr>
          </w:p>
        </w:tc>
        <w:tc>
          <w:tcPr>
            <w:tcW w:w="400" w:type="dxa"/>
            <w:vAlign w:val="top"/>
          </w:tcPr>
          <w:p w14:paraId="06FC27FB">
            <w:pPr>
              <w:spacing w:before="263" w:line="241" w:lineRule="auto"/>
              <w:ind w:left="137"/>
              <w:rPr>
                <w:rFonts w:ascii="宋体" w:hAnsi="宋体" w:eastAsia="宋体" w:cs="宋体"/>
                <w:color w:val="auto"/>
                <w:sz w:val="21"/>
                <w:szCs w:val="21"/>
              </w:rPr>
            </w:pPr>
            <w:r>
              <w:rPr>
                <w:rFonts w:ascii="宋体" w:hAnsi="宋体" w:eastAsia="宋体" w:cs="宋体"/>
                <w:color w:val="auto"/>
                <w:sz w:val="21"/>
                <w:szCs w:val="21"/>
              </w:rPr>
              <w:t>2</w:t>
            </w:r>
          </w:p>
        </w:tc>
        <w:tc>
          <w:tcPr>
            <w:tcW w:w="509" w:type="dxa"/>
            <w:vAlign w:val="top"/>
          </w:tcPr>
          <w:p w14:paraId="10884330">
            <w:pPr>
              <w:pStyle w:val="6"/>
              <w:rPr>
                <w:color w:val="auto"/>
                <w:sz w:val="21"/>
                <w:szCs w:val="21"/>
              </w:rPr>
            </w:pPr>
          </w:p>
        </w:tc>
        <w:tc>
          <w:tcPr>
            <w:tcW w:w="474" w:type="dxa"/>
            <w:vAlign w:val="top"/>
          </w:tcPr>
          <w:p w14:paraId="62BB30B0">
            <w:pPr>
              <w:pStyle w:val="6"/>
            </w:pPr>
          </w:p>
        </w:tc>
        <w:tc>
          <w:tcPr>
            <w:tcW w:w="474" w:type="dxa"/>
            <w:vAlign w:val="top"/>
          </w:tcPr>
          <w:p w14:paraId="6F404ABA">
            <w:pPr>
              <w:pStyle w:val="6"/>
            </w:pPr>
          </w:p>
        </w:tc>
      </w:tr>
      <w:tr w14:paraId="17C64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38FBE63A">
            <w:pPr>
              <w:spacing w:before="94" w:line="207" w:lineRule="auto"/>
              <w:ind w:left="124"/>
              <w:rPr>
                <w:rFonts w:ascii="宋体" w:hAnsi="宋体" w:eastAsia="宋体" w:cs="宋体"/>
                <w:sz w:val="21"/>
                <w:szCs w:val="21"/>
              </w:rPr>
            </w:pPr>
            <w:r>
              <w:rPr>
                <w:rFonts w:ascii="宋体" w:hAnsi="宋体" w:eastAsia="宋体" w:cs="宋体"/>
                <w:spacing w:val="-2"/>
                <w:sz w:val="21"/>
                <w:szCs w:val="21"/>
              </w:rPr>
              <w:t>5.2.2</w:t>
            </w:r>
          </w:p>
        </w:tc>
        <w:tc>
          <w:tcPr>
            <w:tcW w:w="4645" w:type="dxa"/>
            <w:vAlign w:val="top"/>
          </w:tcPr>
          <w:p w14:paraId="431C2DD8">
            <w:pPr>
              <w:spacing w:before="72" w:line="219" w:lineRule="auto"/>
              <w:ind w:left="50"/>
              <w:rPr>
                <w:rFonts w:ascii="宋体" w:hAnsi="宋体" w:eastAsia="宋体" w:cs="宋体"/>
                <w:sz w:val="21"/>
                <w:szCs w:val="21"/>
              </w:rPr>
            </w:pPr>
            <w:r>
              <w:rPr>
                <w:rFonts w:ascii="宋体" w:hAnsi="宋体" w:eastAsia="宋体" w:cs="宋体"/>
                <w:spacing w:val="-1"/>
                <w:sz w:val="21"/>
                <w:szCs w:val="21"/>
              </w:rPr>
              <w:t>位置合理、布局科学，有防滑措施</w:t>
            </w:r>
          </w:p>
        </w:tc>
        <w:tc>
          <w:tcPr>
            <w:tcW w:w="429" w:type="dxa"/>
            <w:vAlign w:val="top"/>
          </w:tcPr>
          <w:p w14:paraId="4AA16250">
            <w:pPr>
              <w:pStyle w:val="6"/>
            </w:pPr>
          </w:p>
        </w:tc>
        <w:tc>
          <w:tcPr>
            <w:tcW w:w="410" w:type="dxa"/>
            <w:vAlign w:val="top"/>
          </w:tcPr>
          <w:p w14:paraId="56B98723">
            <w:pPr>
              <w:pStyle w:val="6"/>
            </w:pPr>
          </w:p>
        </w:tc>
        <w:tc>
          <w:tcPr>
            <w:tcW w:w="400" w:type="dxa"/>
            <w:vAlign w:val="top"/>
          </w:tcPr>
          <w:p w14:paraId="793D4798">
            <w:pPr>
              <w:spacing w:before="94" w:line="207" w:lineRule="auto"/>
              <w:ind w:left="136"/>
              <w:rPr>
                <w:rFonts w:ascii="宋体" w:hAnsi="宋体" w:eastAsia="宋体" w:cs="宋体"/>
                <w:color w:val="auto"/>
                <w:sz w:val="21"/>
                <w:szCs w:val="21"/>
              </w:rPr>
            </w:pPr>
            <w:r>
              <w:rPr>
                <w:rFonts w:ascii="宋体" w:hAnsi="宋体" w:eastAsia="宋体" w:cs="宋体"/>
                <w:color w:val="auto"/>
                <w:sz w:val="21"/>
                <w:szCs w:val="21"/>
              </w:rPr>
              <w:t>2</w:t>
            </w:r>
          </w:p>
        </w:tc>
        <w:tc>
          <w:tcPr>
            <w:tcW w:w="429" w:type="dxa"/>
            <w:vAlign w:val="top"/>
          </w:tcPr>
          <w:p w14:paraId="1416346E">
            <w:pPr>
              <w:pStyle w:val="6"/>
              <w:rPr>
                <w:color w:val="auto"/>
                <w:sz w:val="21"/>
                <w:szCs w:val="21"/>
              </w:rPr>
            </w:pPr>
          </w:p>
        </w:tc>
        <w:tc>
          <w:tcPr>
            <w:tcW w:w="400" w:type="dxa"/>
            <w:vAlign w:val="top"/>
          </w:tcPr>
          <w:p w14:paraId="11ED9E0B">
            <w:pPr>
              <w:spacing w:before="94" w:line="207" w:lineRule="auto"/>
              <w:ind w:left="137"/>
              <w:rPr>
                <w:rFonts w:ascii="宋体" w:hAnsi="宋体" w:eastAsia="宋体" w:cs="宋体"/>
                <w:color w:val="auto"/>
                <w:sz w:val="21"/>
                <w:szCs w:val="21"/>
              </w:rPr>
            </w:pPr>
            <w:r>
              <w:rPr>
                <w:rFonts w:ascii="宋体" w:hAnsi="宋体" w:eastAsia="宋体" w:cs="宋体"/>
                <w:color w:val="auto"/>
                <w:sz w:val="21"/>
                <w:szCs w:val="21"/>
              </w:rPr>
              <w:t>2</w:t>
            </w:r>
          </w:p>
        </w:tc>
        <w:tc>
          <w:tcPr>
            <w:tcW w:w="509" w:type="dxa"/>
            <w:vAlign w:val="top"/>
          </w:tcPr>
          <w:p w14:paraId="7EA9ED87">
            <w:pPr>
              <w:pStyle w:val="6"/>
              <w:rPr>
                <w:color w:val="auto"/>
                <w:sz w:val="21"/>
                <w:szCs w:val="21"/>
              </w:rPr>
            </w:pPr>
          </w:p>
        </w:tc>
        <w:tc>
          <w:tcPr>
            <w:tcW w:w="474" w:type="dxa"/>
            <w:vAlign w:val="top"/>
          </w:tcPr>
          <w:p w14:paraId="37B5CB66">
            <w:pPr>
              <w:pStyle w:val="6"/>
            </w:pPr>
          </w:p>
        </w:tc>
        <w:tc>
          <w:tcPr>
            <w:tcW w:w="474" w:type="dxa"/>
            <w:vAlign w:val="top"/>
          </w:tcPr>
          <w:p w14:paraId="6C233CE2">
            <w:pPr>
              <w:pStyle w:val="6"/>
            </w:pPr>
          </w:p>
        </w:tc>
      </w:tr>
      <w:tr w14:paraId="4C359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566CC24B">
            <w:pPr>
              <w:spacing w:before="94" w:line="207" w:lineRule="auto"/>
              <w:ind w:left="124"/>
              <w:rPr>
                <w:rFonts w:ascii="宋体" w:hAnsi="宋体" w:eastAsia="宋体" w:cs="宋体"/>
                <w:sz w:val="21"/>
                <w:szCs w:val="21"/>
              </w:rPr>
            </w:pPr>
            <w:r>
              <w:rPr>
                <w:rFonts w:ascii="宋体" w:hAnsi="宋体" w:eastAsia="宋体" w:cs="宋体"/>
                <w:spacing w:val="-2"/>
                <w:sz w:val="21"/>
                <w:szCs w:val="21"/>
              </w:rPr>
              <w:t>5.2.3</w:t>
            </w:r>
          </w:p>
        </w:tc>
        <w:tc>
          <w:tcPr>
            <w:tcW w:w="4645" w:type="dxa"/>
            <w:vAlign w:val="top"/>
          </w:tcPr>
          <w:p w14:paraId="268BCA81">
            <w:pPr>
              <w:spacing w:before="73" w:line="219" w:lineRule="auto"/>
              <w:ind w:left="50"/>
              <w:rPr>
                <w:rFonts w:ascii="宋体" w:hAnsi="宋体" w:eastAsia="宋体" w:cs="宋体"/>
                <w:sz w:val="21"/>
                <w:szCs w:val="21"/>
              </w:rPr>
            </w:pPr>
            <w:r>
              <w:rPr>
                <w:rFonts w:ascii="宋体" w:hAnsi="宋体" w:eastAsia="宋体" w:cs="宋体"/>
                <w:spacing w:val="-1"/>
                <w:sz w:val="21"/>
                <w:szCs w:val="21"/>
              </w:rPr>
              <w:t>餐具清洗消毒间位置合理</w:t>
            </w:r>
          </w:p>
        </w:tc>
        <w:tc>
          <w:tcPr>
            <w:tcW w:w="429" w:type="dxa"/>
            <w:vAlign w:val="top"/>
          </w:tcPr>
          <w:p w14:paraId="615B48D3">
            <w:pPr>
              <w:pStyle w:val="6"/>
            </w:pPr>
          </w:p>
        </w:tc>
        <w:tc>
          <w:tcPr>
            <w:tcW w:w="410" w:type="dxa"/>
            <w:vAlign w:val="top"/>
          </w:tcPr>
          <w:p w14:paraId="15D6DF2D">
            <w:pPr>
              <w:pStyle w:val="6"/>
            </w:pPr>
          </w:p>
        </w:tc>
        <w:tc>
          <w:tcPr>
            <w:tcW w:w="400" w:type="dxa"/>
            <w:vAlign w:val="top"/>
          </w:tcPr>
          <w:p w14:paraId="1C40F824">
            <w:pPr>
              <w:spacing w:before="120" w:line="235" w:lineRule="auto"/>
              <w:ind w:left="136"/>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p>
        </w:tc>
        <w:tc>
          <w:tcPr>
            <w:tcW w:w="429" w:type="dxa"/>
            <w:vAlign w:val="top"/>
          </w:tcPr>
          <w:p w14:paraId="6550FFEA">
            <w:pPr>
              <w:pStyle w:val="6"/>
              <w:rPr>
                <w:color w:val="auto"/>
                <w:sz w:val="21"/>
                <w:szCs w:val="21"/>
              </w:rPr>
            </w:pPr>
          </w:p>
        </w:tc>
        <w:tc>
          <w:tcPr>
            <w:tcW w:w="400" w:type="dxa"/>
            <w:vAlign w:val="top"/>
          </w:tcPr>
          <w:p w14:paraId="5BB683C0">
            <w:pPr>
              <w:spacing w:before="94" w:line="207" w:lineRule="auto"/>
              <w:ind w:left="137"/>
              <w:rPr>
                <w:rFonts w:ascii="宋体" w:hAnsi="宋体" w:eastAsia="宋体" w:cs="宋体"/>
                <w:color w:val="auto"/>
                <w:sz w:val="21"/>
                <w:szCs w:val="21"/>
              </w:rPr>
            </w:pPr>
            <w:r>
              <w:rPr>
                <w:rFonts w:ascii="宋体" w:hAnsi="宋体" w:eastAsia="宋体" w:cs="宋体"/>
                <w:color w:val="auto"/>
                <w:sz w:val="21"/>
                <w:szCs w:val="21"/>
              </w:rPr>
              <w:t>1</w:t>
            </w:r>
          </w:p>
        </w:tc>
        <w:tc>
          <w:tcPr>
            <w:tcW w:w="509" w:type="dxa"/>
            <w:vAlign w:val="top"/>
          </w:tcPr>
          <w:p w14:paraId="724BE484">
            <w:pPr>
              <w:pStyle w:val="6"/>
              <w:rPr>
                <w:color w:val="auto"/>
                <w:sz w:val="21"/>
                <w:szCs w:val="21"/>
              </w:rPr>
            </w:pPr>
          </w:p>
        </w:tc>
        <w:tc>
          <w:tcPr>
            <w:tcW w:w="474" w:type="dxa"/>
            <w:vAlign w:val="top"/>
          </w:tcPr>
          <w:p w14:paraId="4C99FBC4">
            <w:pPr>
              <w:pStyle w:val="6"/>
            </w:pPr>
          </w:p>
        </w:tc>
        <w:tc>
          <w:tcPr>
            <w:tcW w:w="474" w:type="dxa"/>
            <w:vAlign w:val="top"/>
          </w:tcPr>
          <w:p w14:paraId="08115ACC">
            <w:pPr>
              <w:pStyle w:val="6"/>
            </w:pPr>
          </w:p>
        </w:tc>
      </w:tr>
      <w:tr w14:paraId="6A55F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477132E8">
            <w:pPr>
              <w:spacing w:before="74" w:line="198" w:lineRule="auto"/>
              <w:ind w:left="124"/>
              <w:rPr>
                <w:rFonts w:ascii="宋体" w:hAnsi="宋体" w:eastAsia="宋体" w:cs="宋体"/>
                <w:sz w:val="21"/>
                <w:szCs w:val="21"/>
              </w:rPr>
            </w:pPr>
            <w:r>
              <w:rPr>
                <w:rFonts w:ascii="宋体" w:hAnsi="宋体" w:eastAsia="宋体" w:cs="宋体"/>
                <w:spacing w:val="-2"/>
                <w:sz w:val="21"/>
                <w:szCs w:val="21"/>
              </w:rPr>
              <w:t>5.2.4</w:t>
            </w:r>
          </w:p>
        </w:tc>
        <w:tc>
          <w:tcPr>
            <w:tcW w:w="4645" w:type="dxa"/>
            <w:vAlign w:val="top"/>
          </w:tcPr>
          <w:p w14:paraId="23548226">
            <w:pPr>
              <w:spacing w:before="53" w:line="217" w:lineRule="auto"/>
              <w:jc w:val="right"/>
              <w:rPr>
                <w:rFonts w:ascii="宋体" w:hAnsi="宋体" w:eastAsia="宋体" w:cs="宋体"/>
                <w:sz w:val="21"/>
                <w:szCs w:val="21"/>
              </w:rPr>
            </w:pPr>
            <w:r>
              <w:rPr>
                <w:rFonts w:ascii="宋体" w:hAnsi="宋体" w:eastAsia="宋体" w:cs="宋体"/>
                <w:spacing w:val="-2"/>
                <w:sz w:val="21"/>
                <w:szCs w:val="21"/>
              </w:rPr>
              <w:t>厨房与餐厅之间采用有效的隔音、隔热、隔味措施</w:t>
            </w:r>
          </w:p>
        </w:tc>
        <w:tc>
          <w:tcPr>
            <w:tcW w:w="429" w:type="dxa"/>
            <w:vAlign w:val="top"/>
          </w:tcPr>
          <w:p w14:paraId="31988595">
            <w:pPr>
              <w:pStyle w:val="6"/>
            </w:pPr>
          </w:p>
        </w:tc>
        <w:tc>
          <w:tcPr>
            <w:tcW w:w="410" w:type="dxa"/>
            <w:vAlign w:val="top"/>
          </w:tcPr>
          <w:p w14:paraId="7A033DB8">
            <w:pPr>
              <w:pStyle w:val="6"/>
            </w:pPr>
          </w:p>
        </w:tc>
        <w:tc>
          <w:tcPr>
            <w:tcW w:w="400" w:type="dxa"/>
            <w:vAlign w:val="top"/>
          </w:tcPr>
          <w:p w14:paraId="7403849D">
            <w:pPr>
              <w:spacing w:before="74" w:line="198" w:lineRule="auto"/>
              <w:ind w:left="136"/>
              <w:rPr>
                <w:rFonts w:ascii="宋体" w:hAnsi="宋体" w:eastAsia="宋体" w:cs="宋体"/>
                <w:color w:val="auto"/>
                <w:sz w:val="21"/>
                <w:szCs w:val="21"/>
              </w:rPr>
            </w:pPr>
            <w:r>
              <w:rPr>
                <w:rFonts w:ascii="宋体" w:hAnsi="宋体" w:eastAsia="宋体" w:cs="宋体"/>
                <w:color w:val="auto"/>
                <w:sz w:val="21"/>
                <w:szCs w:val="21"/>
              </w:rPr>
              <w:t>1</w:t>
            </w:r>
          </w:p>
        </w:tc>
        <w:tc>
          <w:tcPr>
            <w:tcW w:w="429" w:type="dxa"/>
            <w:vAlign w:val="top"/>
          </w:tcPr>
          <w:p w14:paraId="25ABCBBE">
            <w:pPr>
              <w:pStyle w:val="6"/>
              <w:rPr>
                <w:color w:val="auto"/>
                <w:sz w:val="21"/>
                <w:szCs w:val="21"/>
              </w:rPr>
            </w:pPr>
          </w:p>
        </w:tc>
        <w:tc>
          <w:tcPr>
            <w:tcW w:w="400" w:type="dxa"/>
            <w:vAlign w:val="top"/>
          </w:tcPr>
          <w:p w14:paraId="609844D7">
            <w:pPr>
              <w:spacing w:before="74" w:line="198" w:lineRule="auto"/>
              <w:ind w:left="137"/>
              <w:rPr>
                <w:rFonts w:ascii="宋体" w:hAnsi="宋体" w:eastAsia="宋体" w:cs="宋体"/>
                <w:color w:val="auto"/>
                <w:sz w:val="21"/>
                <w:szCs w:val="21"/>
              </w:rPr>
            </w:pPr>
            <w:r>
              <w:rPr>
                <w:rFonts w:ascii="宋体" w:hAnsi="宋体" w:eastAsia="宋体" w:cs="宋体"/>
                <w:color w:val="auto"/>
                <w:sz w:val="21"/>
                <w:szCs w:val="21"/>
              </w:rPr>
              <w:t>1</w:t>
            </w:r>
          </w:p>
        </w:tc>
        <w:tc>
          <w:tcPr>
            <w:tcW w:w="509" w:type="dxa"/>
            <w:vAlign w:val="top"/>
          </w:tcPr>
          <w:p w14:paraId="579A0848">
            <w:pPr>
              <w:pStyle w:val="6"/>
              <w:rPr>
                <w:color w:val="auto"/>
                <w:sz w:val="21"/>
                <w:szCs w:val="21"/>
              </w:rPr>
            </w:pPr>
          </w:p>
        </w:tc>
        <w:tc>
          <w:tcPr>
            <w:tcW w:w="474" w:type="dxa"/>
            <w:vAlign w:val="top"/>
          </w:tcPr>
          <w:p w14:paraId="30EEE130">
            <w:pPr>
              <w:pStyle w:val="6"/>
            </w:pPr>
          </w:p>
        </w:tc>
        <w:tc>
          <w:tcPr>
            <w:tcW w:w="474" w:type="dxa"/>
            <w:vAlign w:val="top"/>
          </w:tcPr>
          <w:p w14:paraId="74C50E76">
            <w:pPr>
              <w:pStyle w:val="6"/>
            </w:pPr>
          </w:p>
        </w:tc>
      </w:tr>
      <w:tr w14:paraId="00A84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64" w:type="dxa"/>
            <w:vAlign w:val="top"/>
          </w:tcPr>
          <w:p w14:paraId="00324383">
            <w:pPr>
              <w:spacing w:before="84" w:line="198" w:lineRule="auto"/>
              <w:ind w:left="124"/>
              <w:rPr>
                <w:rFonts w:ascii="宋体" w:hAnsi="宋体" w:eastAsia="宋体" w:cs="宋体"/>
                <w:sz w:val="21"/>
                <w:szCs w:val="21"/>
              </w:rPr>
            </w:pPr>
            <w:r>
              <w:rPr>
                <w:rFonts w:ascii="宋体" w:hAnsi="宋体" w:eastAsia="宋体" w:cs="宋体"/>
                <w:spacing w:val="-2"/>
                <w:sz w:val="21"/>
                <w:szCs w:val="21"/>
              </w:rPr>
              <w:t>5.2.5</w:t>
            </w:r>
          </w:p>
        </w:tc>
        <w:tc>
          <w:tcPr>
            <w:tcW w:w="4645" w:type="dxa"/>
            <w:vAlign w:val="top"/>
          </w:tcPr>
          <w:p w14:paraId="7BD072F8">
            <w:pPr>
              <w:spacing w:before="63" w:line="217" w:lineRule="auto"/>
              <w:ind w:left="50"/>
              <w:rPr>
                <w:rFonts w:ascii="宋体" w:hAnsi="宋体" w:eastAsia="宋体" w:cs="宋体"/>
                <w:sz w:val="21"/>
                <w:szCs w:val="21"/>
              </w:rPr>
            </w:pPr>
            <w:r>
              <w:rPr>
                <w:rFonts w:ascii="宋体" w:hAnsi="宋体" w:eastAsia="宋体" w:cs="宋体"/>
                <w:spacing w:val="-1"/>
                <w:sz w:val="21"/>
                <w:szCs w:val="21"/>
              </w:rPr>
              <w:t>采取有效的通风、排烟措施</w:t>
            </w:r>
          </w:p>
        </w:tc>
        <w:tc>
          <w:tcPr>
            <w:tcW w:w="429" w:type="dxa"/>
            <w:vAlign w:val="top"/>
          </w:tcPr>
          <w:p w14:paraId="0DFA1AFE">
            <w:pPr>
              <w:pStyle w:val="6"/>
            </w:pPr>
          </w:p>
        </w:tc>
        <w:tc>
          <w:tcPr>
            <w:tcW w:w="410" w:type="dxa"/>
            <w:vAlign w:val="top"/>
          </w:tcPr>
          <w:p w14:paraId="3370F2C0">
            <w:pPr>
              <w:pStyle w:val="6"/>
            </w:pPr>
          </w:p>
        </w:tc>
        <w:tc>
          <w:tcPr>
            <w:tcW w:w="400" w:type="dxa"/>
            <w:vAlign w:val="top"/>
          </w:tcPr>
          <w:p w14:paraId="2E1FCE7A">
            <w:pPr>
              <w:spacing w:before="110" w:line="235" w:lineRule="auto"/>
              <w:ind w:left="136"/>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p>
        </w:tc>
        <w:tc>
          <w:tcPr>
            <w:tcW w:w="429" w:type="dxa"/>
            <w:vAlign w:val="top"/>
          </w:tcPr>
          <w:p w14:paraId="39BEFFDF">
            <w:pPr>
              <w:pStyle w:val="6"/>
              <w:rPr>
                <w:color w:val="auto"/>
                <w:sz w:val="21"/>
                <w:szCs w:val="21"/>
              </w:rPr>
            </w:pPr>
          </w:p>
        </w:tc>
        <w:tc>
          <w:tcPr>
            <w:tcW w:w="400" w:type="dxa"/>
            <w:vAlign w:val="top"/>
          </w:tcPr>
          <w:p w14:paraId="5E952F4A">
            <w:pPr>
              <w:spacing w:before="84" w:line="198" w:lineRule="auto"/>
              <w:ind w:left="137"/>
              <w:rPr>
                <w:rFonts w:ascii="宋体" w:hAnsi="宋体" w:eastAsia="宋体" w:cs="宋体"/>
                <w:color w:val="auto"/>
                <w:sz w:val="21"/>
                <w:szCs w:val="21"/>
              </w:rPr>
            </w:pPr>
            <w:r>
              <w:rPr>
                <w:rFonts w:ascii="宋体" w:hAnsi="宋体" w:eastAsia="宋体" w:cs="宋体"/>
                <w:color w:val="auto"/>
                <w:sz w:val="21"/>
                <w:szCs w:val="21"/>
              </w:rPr>
              <w:t>1</w:t>
            </w:r>
          </w:p>
        </w:tc>
        <w:tc>
          <w:tcPr>
            <w:tcW w:w="509" w:type="dxa"/>
            <w:vAlign w:val="top"/>
          </w:tcPr>
          <w:p w14:paraId="6787A128">
            <w:pPr>
              <w:pStyle w:val="6"/>
              <w:rPr>
                <w:color w:val="auto"/>
                <w:sz w:val="21"/>
                <w:szCs w:val="21"/>
              </w:rPr>
            </w:pPr>
          </w:p>
        </w:tc>
        <w:tc>
          <w:tcPr>
            <w:tcW w:w="474" w:type="dxa"/>
            <w:vAlign w:val="top"/>
          </w:tcPr>
          <w:p w14:paraId="495A066D">
            <w:pPr>
              <w:pStyle w:val="6"/>
            </w:pPr>
          </w:p>
        </w:tc>
        <w:tc>
          <w:tcPr>
            <w:tcW w:w="474" w:type="dxa"/>
            <w:vAlign w:val="top"/>
          </w:tcPr>
          <w:p w14:paraId="362AD3CF">
            <w:pPr>
              <w:pStyle w:val="6"/>
            </w:pPr>
          </w:p>
        </w:tc>
      </w:tr>
      <w:tr w14:paraId="163EF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64" w:type="dxa"/>
            <w:vAlign w:val="top"/>
          </w:tcPr>
          <w:p w14:paraId="53A57874">
            <w:pPr>
              <w:spacing w:before="84" w:line="207" w:lineRule="auto"/>
              <w:ind w:left="124"/>
              <w:rPr>
                <w:rFonts w:ascii="宋体" w:hAnsi="宋体" w:eastAsia="宋体" w:cs="宋体"/>
                <w:sz w:val="21"/>
                <w:szCs w:val="21"/>
              </w:rPr>
            </w:pPr>
            <w:r>
              <w:rPr>
                <w:rFonts w:ascii="宋体" w:hAnsi="宋体" w:eastAsia="宋体" w:cs="宋体"/>
                <w:spacing w:val="-2"/>
                <w:sz w:val="21"/>
                <w:szCs w:val="21"/>
              </w:rPr>
              <w:t>5.2.6</w:t>
            </w:r>
          </w:p>
        </w:tc>
        <w:tc>
          <w:tcPr>
            <w:tcW w:w="4645" w:type="dxa"/>
            <w:vAlign w:val="top"/>
          </w:tcPr>
          <w:p w14:paraId="7163436D">
            <w:pPr>
              <w:spacing w:before="63" w:line="219" w:lineRule="auto"/>
              <w:ind w:left="50"/>
              <w:rPr>
                <w:rFonts w:ascii="宋体" w:hAnsi="宋体" w:eastAsia="宋体" w:cs="宋体"/>
                <w:sz w:val="21"/>
                <w:szCs w:val="21"/>
              </w:rPr>
            </w:pPr>
            <w:r>
              <w:rPr>
                <w:rFonts w:ascii="宋体" w:hAnsi="宋体" w:eastAsia="宋体" w:cs="宋体"/>
                <w:spacing w:val="1"/>
                <w:sz w:val="21"/>
                <w:szCs w:val="21"/>
              </w:rPr>
              <w:t>炉灶有自动灭火系统</w:t>
            </w:r>
          </w:p>
        </w:tc>
        <w:tc>
          <w:tcPr>
            <w:tcW w:w="429" w:type="dxa"/>
            <w:vAlign w:val="top"/>
          </w:tcPr>
          <w:p w14:paraId="4713300D">
            <w:pPr>
              <w:pStyle w:val="6"/>
            </w:pPr>
          </w:p>
        </w:tc>
        <w:tc>
          <w:tcPr>
            <w:tcW w:w="410" w:type="dxa"/>
            <w:vAlign w:val="top"/>
          </w:tcPr>
          <w:p w14:paraId="0531018E">
            <w:pPr>
              <w:pStyle w:val="6"/>
            </w:pPr>
          </w:p>
        </w:tc>
        <w:tc>
          <w:tcPr>
            <w:tcW w:w="400" w:type="dxa"/>
            <w:vAlign w:val="top"/>
          </w:tcPr>
          <w:p w14:paraId="2F2E468F">
            <w:pPr>
              <w:spacing w:before="84" w:line="207" w:lineRule="auto"/>
              <w:ind w:left="136"/>
              <w:rPr>
                <w:rFonts w:ascii="宋体" w:hAnsi="宋体" w:eastAsia="宋体" w:cs="宋体"/>
                <w:color w:val="auto"/>
                <w:sz w:val="21"/>
                <w:szCs w:val="21"/>
              </w:rPr>
            </w:pPr>
            <w:r>
              <w:rPr>
                <w:rFonts w:ascii="宋体" w:hAnsi="宋体" w:eastAsia="宋体" w:cs="宋体"/>
                <w:color w:val="auto"/>
                <w:sz w:val="21"/>
                <w:szCs w:val="21"/>
              </w:rPr>
              <w:t>1</w:t>
            </w:r>
          </w:p>
        </w:tc>
        <w:tc>
          <w:tcPr>
            <w:tcW w:w="429" w:type="dxa"/>
            <w:vAlign w:val="top"/>
          </w:tcPr>
          <w:p w14:paraId="1C52CAEE">
            <w:pPr>
              <w:pStyle w:val="6"/>
              <w:rPr>
                <w:color w:val="auto"/>
                <w:sz w:val="21"/>
                <w:szCs w:val="21"/>
              </w:rPr>
            </w:pPr>
          </w:p>
        </w:tc>
        <w:tc>
          <w:tcPr>
            <w:tcW w:w="400" w:type="dxa"/>
            <w:vAlign w:val="top"/>
          </w:tcPr>
          <w:p w14:paraId="0782F62F">
            <w:pPr>
              <w:spacing w:before="84" w:line="207" w:lineRule="auto"/>
              <w:ind w:left="137"/>
              <w:rPr>
                <w:rFonts w:ascii="宋体" w:hAnsi="宋体" w:eastAsia="宋体" w:cs="宋体"/>
                <w:color w:val="auto"/>
                <w:sz w:val="21"/>
                <w:szCs w:val="21"/>
              </w:rPr>
            </w:pPr>
            <w:r>
              <w:rPr>
                <w:rFonts w:ascii="宋体" w:hAnsi="宋体" w:eastAsia="宋体" w:cs="宋体"/>
                <w:color w:val="auto"/>
                <w:sz w:val="21"/>
                <w:szCs w:val="21"/>
              </w:rPr>
              <w:t>1</w:t>
            </w:r>
          </w:p>
        </w:tc>
        <w:tc>
          <w:tcPr>
            <w:tcW w:w="509" w:type="dxa"/>
            <w:vAlign w:val="top"/>
          </w:tcPr>
          <w:p w14:paraId="79C880D9">
            <w:pPr>
              <w:pStyle w:val="6"/>
              <w:rPr>
                <w:color w:val="auto"/>
                <w:sz w:val="21"/>
                <w:szCs w:val="21"/>
              </w:rPr>
            </w:pPr>
          </w:p>
        </w:tc>
        <w:tc>
          <w:tcPr>
            <w:tcW w:w="474" w:type="dxa"/>
            <w:vAlign w:val="top"/>
          </w:tcPr>
          <w:p w14:paraId="063B2EB8">
            <w:pPr>
              <w:pStyle w:val="6"/>
            </w:pPr>
          </w:p>
        </w:tc>
        <w:tc>
          <w:tcPr>
            <w:tcW w:w="474" w:type="dxa"/>
            <w:vAlign w:val="top"/>
          </w:tcPr>
          <w:p w14:paraId="21356E6E">
            <w:pPr>
              <w:pStyle w:val="6"/>
            </w:pPr>
          </w:p>
        </w:tc>
      </w:tr>
      <w:tr w14:paraId="43B0D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64" w:type="dxa"/>
            <w:vAlign w:val="top"/>
          </w:tcPr>
          <w:p w14:paraId="1E4E7777">
            <w:pPr>
              <w:spacing w:before="94" w:line="206" w:lineRule="auto"/>
              <w:ind w:left="124"/>
              <w:rPr>
                <w:rFonts w:ascii="宋体" w:hAnsi="宋体" w:eastAsia="宋体" w:cs="宋体"/>
                <w:sz w:val="21"/>
                <w:szCs w:val="21"/>
              </w:rPr>
            </w:pPr>
            <w:r>
              <w:rPr>
                <w:rFonts w:ascii="宋体" w:hAnsi="宋体" w:eastAsia="宋体" w:cs="宋体"/>
                <w:spacing w:val="-3"/>
                <w:sz w:val="21"/>
                <w:szCs w:val="21"/>
              </w:rPr>
              <w:t>5.3</w:t>
            </w:r>
          </w:p>
        </w:tc>
        <w:tc>
          <w:tcPr>
            <w:tcW w:w="4645" w:type="dxa"/>
            <w:vAlign w:val="top"/>
          </w:tcPr>
          <w:p w14:paraId="73629926">
            <w:pPr>
              <w:spacing w:before="73" w:line="219" w:lineRule="auto"/>
              <w:ind w:left="50"/>
              <w:rPr>
                <w:rFonts w:ascii="宋体" w:hAnsi="宋体" w:eastAsia="宋体" w:cs="宋体"/>
                <w:sz w:val="21"/>
                <w:szCs w:val="21"/>
              </w:rPr>
            </w:pPr>
            <w:r>
              <w:rPr>
                <w:rFonts w:ascii="宋体" w:hAnsi="宋体" w:eastAsia="宋体" w:cs="宋体"/>
                <w:spacing w:val="2"/>
                <w:sz w:val="21"/>
                <w:szCs w:val="21"/>
              </w:rPr>
              <w:t>自助餐</w:t>
            </w:r>
          </w:p>
        </w:tc>
        <w:tc>
          <w:tcPr>
            <w:tcW w:w="429" w:type="dxa"/>
            <w:vAlign w:val="top"/>
          </w:tcPr>
          <w:p w14:paraId="22AA5DD7">
            <w:pPr>
              <w:pStyle w:val="6"/>
            </w:pPr>
          </w:p>
        </w:tc>
        <w:tc>
          <w:tcPr>
            <w:tcW w:w="410" w:type="dxa"/>
            <w:vAlign w:val="top"/>
          </w:tcPr>
          <w:p w14:paraId="28C8B845">
            <w:pPr>
              <w:spacing w:before="94" w:line="206" w:lineRule="auto"/>
              <w:ind w:left="146"/>
              <w:rPr>
                <w:rFonts w:ascii="宋体" w:hAnsi="宋体" w:eastAsia="宋体" w:cs="宋体"/>
                <w:sz w:val="21"/>
                <w:szCs w:val="21"/>
              </w:rPr>
            </w:pPr>
            <w:r>
              <w:rPr>
                <w:rFonts w:ascii="宋体" w:hAnsi="宋体" w:eastAsia="宋体" w:cs="宋体"/>
                <w:spacing w:val="-6"/>
                <w:sz w:val="21"/>
                <w:szCs w:val="21"/>
              </w:rPr>
              <w:t>10</w:t>
            </w:r>
          </w:p>
        </w:tc>
        <w:tc>
          <w:tcPr>
            <w:tcW w:w="400" w:type="dxa"/>
            <w:vAlign w:val="top"/>
          </w:tcPr>
          <w:p w14:paraId="2AC74E1E">
            <w:pPr>
              <w:pStyle w:val="6"/>
              <w:rPr>
                <w:color w:val="auto"/>
                <w:sz w:val="21"/>
                <w:szCs w:val="21"/>
              </w:rPr>
            </w:pPr>
          </w:p>
        </w:tc>
        <w:tc>
          <w:tcPr>
            <w:tcW w:w="429" w:type="dxa"/>
            <w:vAlign w:val="top"/>
          </w:tcPr>
          <w:p w14:paraId="2FCAFE86">
            <w:pPr>
              <w:pStyle w:val="6"/>
              <w:rPr>
                <w:color w:val="auto"/>
                <w:sz w:val="21"/>
                <w:szCs w:val="21"/>
              </w:rPr>
            </w:pPr>
          </w:p>
        </w:tc>
        <w:tc>
          <w:tcPr>
            <w:tcW w:w="400" w:type="dxa"/>
            <w:vAlign w:val="top"/>
          </w:tcPr>
          <w:p w14:paraId="7BBDF7DB">
            <w:pPr>
              <w:pStyle w:val="6"/>
              <w:rPr>
                <w:color w:val="auto"/>
                <w:sz w:val="21"/>
                <w:szCs w:val="21"/>
              </w:rPr>
            </w:pPr>
          </w:p>
        </w:tc>
        <w:tc>
          <w:tcPr>
            <w:tcW w:w="509" w:type="dxa"/>
            <w:vAlign w:val="top"/>
          </w:tcPr>
          <w:p w14:paraId="2D5D8473">
            <w:pPr>
              <w:pStyle w:val="6"/>
              <w:rPr>
                <w:color w:val="auto"/>
                <w:sz w:val="21"/>
                <w:szCs w:val="21"/>
              </w:rPr>
            </w:pPr>
          </w:p>
        </w:tc>
        <w:tc>
          <w:tcPr>
            <w:tcW w:w="474" w:type="dxa"/>
            <w:vAlign w:val="top"/>
          </w:tcPr>
          <w:p w14:paraId="284D24A5">
            <w:pPr>
              <w:pStyle w:val="6"/>
            </w:pPr>
          </w:p>
        </w:tc>
        <w:tc>
          <w:tcPr>
            <w:tcW w:w="474" w:type="dxa"/>
            <w:vAlign w:val="top"/>
          </w:tcPr>
          <w:p w14:paraId="0663B291">
            <w:pPr>
              <w:pStyle w:val="6"/>
            </w:pPr>
          </w:p>
        </w:tc>
      </w:tr>
      <w:tr w14:paraId="3B585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2988CE9F">
            <w:pPr>
              <w:spacing w:before="95" w:line="206" w:lineRule="auto"/>
              <w:ind w:left="124"/>
              <w:rPr>
                <w:rFonts w:ascii="宋体" w:hAnsi="宋体" w:eastAsia="宋体" w:cs="宋体"/>
                <w:sz w:val="21"/>
                <w:szCs w:val="21"/>
              </w:rPr>
            </w:pPr>
            <w:r>
              <w:rPr>
                <w:rFonts w:ascii="宋体" w:hAnsi="宋体" w:eastAsia="宋体" w:cs="宋体"/>
                <w:spacing w:val="-2"/>
                <w:sz w:val="21"/>
                <w:szCs w:val="21"/>
              </w:rPr>
              <w:t>5.3.1</w:t>
            </w:r>
          </w:p>
        </w:tc>
        <w:tc>
          <w:tcPr>
            <w:tcW w:w="4645" w:type="dxa"/>
            <w:vAlign w:val="top"/>
          </w:tcPr>
          <w:p w14:paraId="0F740E09">
            <w:pPr>
              <w:spacing w:before="74" w:line="219" w:lineRule="auto"/>
              <w:ind w:left="50"/>
              <w:rPr>
                <w:rFonts w:ascii="宋体" w:hAnsi="宋体" w:eastAsia="宋体" w:cs="宋体"/>
                <w:sz w:val="21"/>
                <w:szCs w:val="21"/>
              </w:rPr>
            </w:pPr>
            <w:r>
              <w:rPr>
                <w:rFonts w:ascii="宋体" w:hAnsi="宋体" w:eastAsia="宋体" w:cs="宋体"/>
                <w:sz w:val="21"/>
                <w:szCs w:val="21"/>
              </w:rPr>
              <w:t>自助餐台设计专业，摆放合理</w:t>
            </w:r>
          </w:p>
        </w:tc>
        <w:tc>
          <w:tcPr>
            <w:tcW w:w="429" w:type="dxa"/>
            <w:vAlign w:val="top"/>
          </w:tcPr>
          <w:p w14:paraId="3904EB16">
            <w:pPr>
              <w:pStyle w:val="6"/>
            </w:pPr>
          </w:p>
        </w:tc>
        <w:tc>
          <w:tcPr>
            <w:tcW w:w="410" w:type="dxa"/>
            <w:vAlign w:val="top"/>
          </w:tcPr>
          <w:p w14:paraId="5765B7AB">
            <w:pPr>
              <w:pStyle w:val="6"/>
            </w:pPr>
          </w:p>
        </w:tc>
        <w:tc>
          <w:tcPr>
            <w:tcW w:w="400" w:type="dxa"/>
            <w:vAlign w:val="top"/>
          </w:tcPr>
          <w:p w14:paraId="27FBEA62">
            <w:pPr>
              <w:spacing w:before="121" w:line="235" w:lineRule="auto"/>
              <w:ind w:left="136"/>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p>
        </w:tc>
        <w:tc>
          <w:tcPr>
            <w:tcW w:w="429" w:type="dxa"/>
            <w:vAlign w:val="top"/>
          </w:tcPr>
          <w:p w14:paraId="1BE89369">
            <w:pPr>
              <w:pStyle w:val="6"/>
              <w:rPr>
                <w:color w:val="auto"/>
                <w:sz w:val="21"/>
                <w:szCs w:val="21"/>
              </w:rPr>
            </w:pPr>
          </w:p>
        </w:tc>
        <w:tc>
          <w:tcPr>
            <w:tcW w:w="400" w:type="dxa"/>
            <w:vAlign w:val="top"/>
          </w:tcPr>
          <w:p w14:paraId="0144BFE5">
            <w:pPr>
              <w:spacing w:before="95" w:line="206" w:lineRule="auto"/>
              <w:ind w:left="137"/>
              <w:rPr>
                <w:rFonts w:ascii="宋体" w:hAnsi="宋体" w:eastAsia="宋体" w:cs="宋体"/>
                <w:color w:val="auto"/>
                <w:sz w:val="21"/>
                <w:szCs w:val="21"/>
              </w:rPr>
            </w:pPr>
            <w:r>
              <w:rPr>
                <w:rFonts w:ascii="宋体" w:hAnsi="宋体" w:eastAsia="宋体" w:cs="宋体"/>
                <w:color w:val="auto"/>
                <w:sz w:val="21"/>
                <w:szCs w:val="21"/>
              </w:rPr>
              <w:t>1</w:t>
            </w:r>
          </w:p>
        </w:tc>
        <w:tc>
          <w:tcPr>
            <w:tcW w:w="509" w:type="dxa"/>
            <w:vAlign w:val="top"/>
          </w:tcPr>
          <w:p w14:paraId="45553C60">
            <w:pPr>
              <w:pStyle w:val="6"/>
              <w:rPr>
                <w:color w:val="auto"/>
                <w:sz w:val="21"/>
                <w:szCs w:val="21"/>
              </w:rPr>
            </w:pPr>
          </w:p>
        </w:tc>
        <w:tc>
          <w:tcPr>
            <w:tcW w:w="474" w:type="dxa"/>
            <w:vAlign w:val="top"/>
          </w:tcPr>
          <w:p w14:paraId="7EC45341">
            <w:pPr>
              <w:pStyle w:val="6"/>
            </w:pPr>
          </w:p>
        </w:tc>
        <w:tc>
          <w:tcPr>
            <w:tcW w:w="474" w:type="dxa"/>
            <w:vAlign w:val="top"/>
          </w:tcPr>
          <w:p w14:paraId="49D5E1F1">
            <w:pPr>
              <w:pStyle w:val="6"/>
            </w:pPr>
          </w:p>
        </w:tc>
      </w:tr>
      <w:tr w14:paraId="5234D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64" w:type="dxa"/>
            <w:vAlign w:val="top"/>
          </w:tcPr>
          <w:p w14:paraId="5955912C">
            <w:pPr>
              <w:spacing w:before="105" w:line="224" w:lineRule="auto"/>
              <w:ind w:left="124"/>
              <w:rPr>
                <w:rFonts w:ascii="宋体" w:hAnsi="宋体" w:eastAsia="宋体" w:cs="宋体"/>
                <w:sz w:val="21"/>
                <w:szCs w:val="21"/>
              </w:rPr>
            </w:pPr>
            <w:r>
              <w:rPr>
                <w:rFonts w:ascii="宋体" w:hAnsi="宋体" w:eastAsia="宋体" w:cs="宋体"/>
                <w:spacing w:val="-2"/>
                <w:sz w:val="21"/>
                <w:szCs w:val="21"/>
              </w:rPr>
              <w:t>5.3.2</w:t>
            </w:r>
          </w:p>
        </w:tc>
        <w:tc>
          <w:tcPr>
            <w:tcW w:w="4645" w:type="dxa"/>
            <w:vAlign w:val="top"/>
          </w:tcPr>
          <w:p w14:paraId="03E9D9A5">
            <w:pPr>
              <w:spacing w:before="83" w:line="219" w:lineRule="auto"/>
              <w:ind w:left="50"/>
              <w:rPr>
                <w:rFonts w:ascii="宋体" w:hAnsi="宋体" w:eastAsia="宋体" w:cs="宋体"/>
                <w:sz w:val="21"/>
                <w:szCs w:val="21"/>
              </w:rPr>
            </w:pPr>
            <w:r>
              <w:rPr>
                <w:rFonts w:ascii="宋体" w:hAnsi="宋体" w:eastAsia="宋体" w:cs="宋体"/>
                <w:sz w:val="21"/>
                <w:szCs w:val="21"/>
              </w:rPr>
              <w:t>有专业设计的明档，提供现场制作</w:t>
            </w:r>
          </w:p>
        </w:tc>
        <w:tc>
          <w:tcPr>
            <w:tcW w:w="429" w:type="dxa"/>
            <w:vAlign w:val="top"/>
          </w:tcPr>
          <w:p w14:paraId="3B0AF29D">
            <w:pPr>
              <w:pStyle w:val="6"/>
            </w:pPr>
          </w:p>
        </w:tc>
        <w:tc>
          <w:tcPr>
            <w:tcW w:w="410" w:type="dxa"/>
            <w:vAlign w:val="top"/>
          </w:tcPr>
          <w:p w14:paraId="7D60CC11">
            <w:pPr>
              <w:pStyle w:val="6"/>
            </w:pPr>
          </w:p>
        </w:tc>
        <w:tc>
          <w:tcPr>
            <w:tcW w:w="400" w:type="dxa"/>
            <w:vAlign w:val="top"/>
          </w:tcPr>
          <w:p w14:paraId="6E1D1551">
            <w:pPr>
              <w:spacing w:before="105" w:line="224" w:lineRule="auto"/>
              <w:ind w:left="136"/>
              <w:rPr>
                <w:rFonts w:ascii="宋体" w:hAnsi="宋体" w:eastAsia="宋体" w:cs="宋体"/>
                <w:color w:val="auto"/>
                <w:sz w:val="21"/>
                <w:szCs w:val="21"/>
              </w:rPr>
            </w:pPr>
            <w:r>
              <w:rPr>
                <w:rFonts w:ascii="宋体" w:hAnsi="宋体" w:eastAsia="宋体" w:cs="宋体"/>
                <w:color w:val="auto"/>
                <w:sz w:val="21"/>
                <w:szCs w:val="21"/>
              </w:rPr>
              <w:t>1</w:t>
            </w:r>
          </w:p>
        </w:tc>
        <w:tc>
          <w:tcPr>
            <w:tcW w:w="429" w:type="dxa"/>
            <w:vAlign w:val="top"/>
          </w:tcPr>
          <w:p w14:paraId="5D2F952A">
            <w:pPr>
              <w:pStyle w:val="6"/>
              <w:rPr>
                <w:color w:val="auto"/>
                <w:sz w:val="21"/>
                <w:szCs w:val="21"/>
              </w:rPr>
            </w:pPr>
          </w:p>
        </w:tc>
        <w:tc>
          <w:tcPr>
            <w:tcW w:w="400" w:type="dxa"/>
            <w:vAlign w:val="top"/>
          </w:tcPr>
          <w:p w14:paraId="1257D072">
            <w:pPr>
              <w:spacing w:before="147" w:line="235" w:lineRule="auto"/>
              <w:ind w:left="147"/>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509" w:type="dxa"/>
            <w:vAlign w:val="top"/>
          </w:tcPr>
          <w:p w14:paraId="1D8CA7A2">
            <w:pPr>
              <w:pStyle w:val="6"/>
              <w:rPr>
                <w:color w:val="auto"/>
                <w:sz w:val="21"/>
                <w:szCs w:val="21"/>
              </w:rPr>
            </w:pPr>
          </w:p>
        </w:tc>
        <w:tc>
          <w:tcPr>
            <w:tcW w:w="474" w:type="dxa"/>
            <w:vAlign w:val="top"/>
          </w:tcPr>
          <w:p w14:paraId="16DF4BC3">
            <w:pPr>
              <w:pStyle w:val="6"/>
            </w:pPr>
          </w:p>
        </w:tc>
        <w:tc>
          <w:tcPr>
            <w:tcW w:w="474" w:type="dxa"/>
            <w:vAlign w:val="top"/>
          </w:tcPr>
          <w:p w14:paraId="52D18CA4">
            <w:pPr>
              <w:pStyle w:val="6"/>
            </w:pPr>
          </w:p>
        </w:tc>
      </w:tr>
      <w:tr w14:paraId="00742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64" w:type="dxa"/>
            <w:vAlign w:val="top"/>
          </w:tcPr>
          <w:p w14:paraId="38616D41">
            <w:pPr>
              <w:spacing w:before="95" w:line="205" w:lineRule="auto"/>
              <w:ind w:left="124"/>
              <w:rPr>
                <w:rFonts w:ascii="宋体" w:hAnsi="宋体" w:eastAsia="宋体" w:cs="宋体"/>
                <w:sz w:val="21"/>
                <w:szCs w:val="21"/>
              </w:rPr>
            </w:pPr>
            <w:r>
              <w:rPr>
                <w:rFonts w:ascii="宋体" w:hAnsi="宋体" w:eastAsia="宋体" w:cs="宋体"/>
                <w:spacing w:val="-2"/>
                <w:sz w:val="21"/>
                <w:szCs w:val="21"/>
              </w:rPr>
              <w:t>5.3.3</w:t>
            </w:r>
          </w:p>
        </w:tc>
        <w:tc>
          <w:tcPr>
            <w:tcW w:w="4645" w:type="dxa"/>
            <w:vAlign w:val="top"/>
          </w:tcPr>
          <w:p w14:paraId="2660C430">
            <w:pPr>
              <w:spacing w:before="74" w:line="219" w:lineRule="auto"/>
              <w:ind w:left="50"/>
              <w:rPr>
                <w:rFonts w:ascii="宋体" w:hAnsi="宋体" w:eastAsia="宋体" w:cs="宋体"/>
                <w:sz w:val="21"/>
                <w:szCs w:val="21"/>
              </w:rPr>
            </w:pPr>
            <w:r>
              <w:rPr>
                <w:rFonts w:ascii="宋体" w:hAnsi="宋体" w:eastAsia="宋体" w:cs="宋体"/>
                <w:spacing w:val="-1"/>
                <w:sz w:val="21"/>
                <w:szCs w:val="21"/>
              </w:rPr>
              <w:t>食品(饮品)质量保障配套设施</w:t>
            </w:r>
          </w:p>
        </w:tc>
        <w:tc>
          <w:tcPr>
            <w:tcW w:w="429" w:type="dxa"/>
            <w:vAlign w:val="top"/>
          </w:tcPr>
          <w:p w14:paraId="4ACC7794">
            <w:pPr>
              <w:pStyle w:val="6"/>
            </w:pPr>
          </w:p>
        </w:tc>
        <w:tc>
          <w:tcPr>
            <w:tcW w:w="410" w:type="dxa"/>
            <w:vAlign w:val="top"/>
          </w:tcPr>
          <w:p w14:paraId="4ED604D8">
            <w:pPr>
              <w:pStyle w:val="6"/>
            </w:pPr>
          </w:p>
        </w:tc>
        <w:tc>
          <w:tcPr>
            <w:tcW w:w="400" w:type="dxa"/>
            <w:vAlign w:val="top"/>
          </w:tcPr>
          <w:p w14:paraId="2567A0FE">
            <w:pPr>
              <w:spacing w:before="95" w:line="205" w:lineRule="auto"/>
              <w:ind w:left="136"/>
              <w:rPr>
                <w:rFonts w:ascii="宋体" w:hAnsi="宋体" w:eastAsia="宋体" w:cs="宋体"/>
                <w:color w:val="auto"/>
                <w:sz w:val="21"/>
                <w:szCs w:val="21"/>
              </w:rPr>
            </w:pPr>
            <w:r>
              <w:rPr>
                <w:rFonts w:ascii="宋体" w:hAnsi="宋体" w:eastAsia="宋体" w:cs="宋体"/>
                <w:color w:val="auto"/>
                <w:sz w:val="21"/>
                <w:szCs w:val="21"/>
              </w:rPr>
              <w:t>3</w:t>
            </w:r>
          </w:p>
        </w:tc>
        <w:tc>
          <w:tcPr>
            <w:tcW w:w="429" w:type="dxa"/>
            <w:vAlign w:val="top"/>
          </w:tcPr>
          <w:p w14:paraId="22B4C684">
            <w:pPr>
              <w:pStyle w:val="6"/>
              <w:rPr>
                <w:color w:val="auto"/>
                <w:sz w:val="21"/>
                <w:szCs w:val="21"/>
              </w:rPr>
            </w:pPr>
          </w:p>
        </w:tc>
        <w:tc>
          <w:tcPr>
            <w:tcW w:w="400" w:type="dxa"/>
            <w:vAlign w:val="top"/>
          </w:tcPr>
          <w:p w14:paraId="20AFA9EE">
            <w:pPr>
              <w:pStyle w:val="6"/>
              <w:rPr>
                <w:color w:val="auto"/>
                <w:sz w:val="21"/>
                <w:szCs w:val="21"/>
              </w:rPr>
            </w:pPr>
          </w:p>
        </w:tc>
        <w:tc>
          <w:tcPr>
            <w:tcW w:w="509" w:type="dxa"/>
            <w:vAlign w:val="top"/>
          </w:tcPr>
          <w:p w14:paraId="70E848EE">
            <w:pPr>
              <w:pStyle w:val="6"/>
              <w:rPr>
                <w:color w:val="auto"/>
                <w:sz w:val="21"/>
                <w:szCs w:val="21"/>
              </w:rPr>
            </w:pPr>
          </w:p>
        </w:tc>
        <w:tc>
          <w:tcPr>
            <w:tcW w:w="474" w:type="dxa"/>
            <w:vAlign w:val="top"/>
          </w:tcPr>
          <w:p w14:paraId="7DB49B98">
            <w:pPr>
              <w:pStyle w:val="6"/>
            </w:pPr>
          </w:p>
        </w:tc>
        <w:tc>
          <w:tcPr>
            <w:tcW w:w="474" w:type="dxa"/>
            <w:vAlign w:val="top"/>
          </w:tcPr>
          <w:p w14:paraId="38F8A037">
            <w:pPr>
              <w:pStyle w:val="6"/>
            </w:pPr>
          </w:p>
        </w:tc>
      </w:tr>
      <w:tr w14:paraId="5AD2E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7A5D4B54">
            <w:pPr>
              <w:spacing w:before="96" w:line="205" w:lineRule="auto"/>
              <w:ind w:left="124"/>
              <w:rPr>
                <w:rFonts w:ascii="宋体" w:hAnsi="宋体" w:eastAsia="宋体" w:cs="宋体"/>
                <w:sz w:val="21"/>
                <w:szCs w:val="21"/>
              </w:rPr>
            </w:pPr>
            <w:r>
              <w:rPr>
                <w:rFonts w:ascii="宋体" w:hAnsi="宋体" w:eastAsia="宋体" w:cs="宋体"/>
                <w:spacing w:val="-2"/>
                <w:sz w:val="21"/>
                <w:szCs w:val="21"/>
              </w:rPr>
              <w:t>5.3.3.1</w:t>
            </w:r>
          </w:p>
        </w:tc>
        <w:tc>
          <w:tcPr>
            <w:tcW w:w="4645" w:type="dxa"/>
            <w:vAlign w:val="top"/>
          </w:tcPr>
          <w:p w14:paraId="0AED2F96">
            <w:pPr>
              <w:spacing w:before="74" w:line="219" w:lineRule="auto"/>
              <w:ind w:left="50"/>
              <w:rPr>
                <w:rFonts w:ascii="宋体" w:hAnsi="宋体" w:eastAsia="宋体" w:cs="宋体"/>
                <w:sz w:val="21"/>
                <w:szCs w:val="21"/>
              </w:rPr>
            </w:pPr>
            <w:r>
              <w:rPr>
                <w:rFonts w:ascii="宋体" w:hAnsi="宋体" w:eastAsia="宋体" w:cs="宋体"/>
                <w:spacing w:val="-1"/>
                <w:sz w:val="21"/>
                <w:szCs w:val="21"/>
              </w:rPr>
              <w:t>有供摆放冷菜、饮料、水果、酸奶的冰槽</w:t>
            </w:r>
          </w:p>
        </w:tc>
        <w:tc>
          <w:tcPr>
            <w:tcW w:w="429" w:type="dxa"/>
            <w:vAlign w:val="top"/>
          </w:tcPr>
          <w:p w14:paraId="7D24A988">
            <w:pPr>
              <w:pStyle w:val="6"/>
            </w:pPr>
          </w:p>
        </w:tc>
        <w:tc>
          <w:tcPr>
            <w:tcW w:w="410" w:type="dxa"/>
            <w:vAlign w:val="top"/>
          </w:tcPr>
          <w:p w14:paraId="712CA845">
            <w:pPr>
              <w:pStyle w:val="6"/>
            </w:pPr>
          </w:p>
        </w:tc>
        <w:tc>
          <w:tcPr>
            <w:tcW w:w="400" w:type="dxa"/>
            <w:vAlign w:val="top"/>
          </w:tcPr>
          <w:p w14:paraId="72ED0BB3">
            <w:pPr>
              <w:pStyle w:val="6"/>
              <w:rPr>
                <w:color w:val="auto"/>
                <w:sz w:val="21"/>
                <w:szCs w:val="21"/>
              </w:rPr>
            </w:pPr>
          </w:p>
        </w:tc>
        <w:tc>
          <w:tcPr>
            <w:tcW w:w="429" w:type="dxa"/>
            <w:vAlign w:val="top"/>
          </w:tcPr>
          <w:p w14:paraId="5533B5FE">
            <w:pPr>
              <w:spacing w:before="96" w:line="205" w:lineRule="auto"/>
              <w:ind w:left="156"/>
              <w:rPr>
                <w:rFonts w:ascii="宋体" w:hAnsi="宋体" w:eastAsia="宋体" w:cs="宋体"/>
                <w:color w:val="auto"/>
                <w:sz w:val="21"/>
                <w:szCs w:val="21"/>
              </w:rPr>
            </w:pPr>
            <w:r>
              <w:rPr>
                <w:rFonts w:ascii="宋体" w:hAnsi="宋体" w:eastAsia="宋体" w:cs="宋体"/>
                <w:color w:val="auto"/>
                <w:sz w:val="21"/>
                <w:szCs w:val="21"/>
              </w:rPr>
              <w:t>1</w:t>
            </w:r>
          </w:p>
        </w:tc>
        <w:tc>
          <w:tcPr>
            <w:tcW w:w="400" w:type="dxa"/>
            <w:vAlign w:val="top"/>
          </w:tcPr>
          <w:p w14:paraId="1F34BB39">
            <w:pPr>
              <w:spacing w:before="122" w:line="235" w:lineRule="auto"/>
              <w:ind w:left="137"/>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p>
        </w:tc>
        <w:tc>
          <w:tcPr>
            <w:tcW w:w="509" w:type="dxa"/>
            <w:vAlign w:val="top"/>
          </w:tcPr>
          <w:p w14:paraId="2473F0ED">
            <w:pPr>
              <w:pStyle w:val="6"/>
              <w:rPr>
                <w:color w:val="auto"/>
                <w:sz w:val="21"/>
                <w:szCs w:val="21"/>
              </w:rPr>
            </w:pPr>
          </w:p>
        </w:tc>
        <w:tc>
          <w:tcPr>
            <w:tcW w:w="474" w:type="dxa"/>
            <w:vAlign w:val="top"/>
          </w:tcPr>
          <w:p w14:paraId="3E23265A">
            <w:pPr>
              <w:pStyle w:val="6"/>
            </w:pPr>
          </w:p>
        </w:tc>
        <w:tc>
          <w:tcPr>
            <w:tcW w:w="474" w:type="dxa"/>
            <w:vAlign w:val="top"/>
          </w:tcPr>
          <w:p w14:paraId="1E915C7A">
            <w:pPr>
              <w:pStyle w:val="6"/>
            </w:pPr>
          </w:p>
        </w:tc>
      </w:tr>
      <w:tr w14:paraId="0D0BB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64" w:type="dxa"/>
            <w:vAlign w:val="top"/>
          </w:tcPr>
          <w:p w14:paraId="47770A1F">
            <w:pPr>
              <w:spacing w:before="86" w:line="205" w:lineRule="auto"/>
              <w:ind w:left="124"/>
              <w:rPr>
                <w:rFonts w:ascii="宋体" w:hAnsi="宋体" w:eastAsia="宋体" w:cs="宋体"/>
                <w:sz w:val="21"/>
                <w:szCs w:val="21"/>
              </w:rPr>
            </w:pPr>
            <w:r>
              <w:rPr>
                <w:rFonts w:ascii="宋体" w:hAnsi="宋体" w:eastAsia="宋体" w:cs="宋体"/>
                <w:spacing w:val="-2"/>
                <w:sz w:val="21"/>
                <w:szCs w:val="21"/>
              </w:rPr>
              <w:t>5.3.3.2</w:t>
            </w:r>
          </w:p>
        </w:tc>
        <w:tc>
          <w:tcPr>
            <w:tcW w:w="4645" w:type="dxa"/>
            <w:vAlign w:val="top"/>
          </w:tcPr>
          <w:p w14:paraId="21E93A2D">
            <w:pPr>
              <w:spacing w:before="65" w:line="219" w:lineRule="auto"/>
              <w:ind w:left="50"/>
              <w:rPr>
                <w:rFonts w:ascii="宋体" w:hAnsi="宋体" w:eastAsia="宋体" w:cs="宋体"/>
                <w:sz w:val="21"/>
                <w:szCs w:val="21"/>
              </w:rPr>
            </w:pPr>
            <w:r>
              <w:rPr>
                <w:rFonts w:ascii="宋体" w:hAnsi="宋体" w:eastAsia="宋体" w:cs="宋体"/>
                <w:spacing w:val="-2"/>
                <w:sz w:val="21"/>
                <w:szCs w:val="21"/>
              </w:rPr>
              <w:t>有热菜保温设施</w:t>
            </w:r>
          </w:p>
        </w:tc>
        <w:tc>
          <w:tcPr>
            <w:tcW w:w="429" w:type="dxa"/>
            <w:vAlign w:val="top"/>
          </w:tcPr>
          <w:p w14:paraId="4C7B9D2B">
            <w:pPr>
              <w:pStyle w:val="6"/>
            </w:pPr>
          </w:p>
        </w:tc>
        <w:tc>
          <w:tcPr>
            <w:tcW w:w="410" w:type="dxa"/>
            <w:vAlign w:val="top"/>
          </w:tcPr>
          <w:p w14:paraId="5AC4D587">
            <w:pPr>
              <w:pStyle w:val="6"/>
            </w:pPr>
          </w:p>
        </w:tc>
        <w:tc>
          <w:tcPr>
            <w:tcW w:w="400" w:type="dxa"/>
            <w:vAlign w:val="top"/>
          </w:tcPr>
          <w:p w14:paraId="106957DC">
            <w:pPr>
              <w:pStyle w:val="6"/>
              <w:rPr>
                <w:color w:val="auto"/>
                <w:sz w:val="21"/>
                <w:szCs w:val="21"/>
              </w:rPr>
            </w:pPr>
          </w:p>
        </w:tc>
        <w:tc>
          <w:tcPr>
            <w:tcW w:w="429" w:type="dxa"/>
            <w:vAlign w:val="top"/>
          </w:tcPr>
          <w:p w14:paraId="2BA1F6F7">
            <w:pPr>
              <w:spacing w:before="86" w:line="205" w:lineRule="auto"/>
              <w:ind w:left="156"/>
              <w:rPr>
                <w:rFonts w:ascii="宋体" w:hAnsi="宋体" w:eastAsia="宋体" w:cs="宋体"/>
                <w:color w:val="auto"/>
                <w:sz w:val="21"/>
                <w:szCs w:val="21"/>
              </w:rPr>
            </w:pPr>
            <w:r>
              <w:rPr>
                <w:rFonts w:ascii="宋体" w:hAnsi="宋体" w:eastAsia="宋体" w:cs="宋体"/>
                <w:color w:val="auto"/>
                <w:sz w:val="21"/>
                <w:szCs w:val="21"/>
              </w:rPr>
              <w:t>1</w:t>
            </w:r>
          </w:p>
        </w:tc>
        <w:tc>
          <w:tcPr>
            <w:tcW w:w="400" w:type="dxa"/>
            <w:vAlign w:val="top"/>
          </w:tcPr>
          <w:p w14:paraId="1DC938DF">
            <w:pPr>
              <w:spacing w:before="86" w:line="205" w:lineRule="auto"/>
              <w:ind w:left="137"/>
              <w:rPr>
                <w:rFonts w:ascii="宋体" w:hAnsi="宋体" w:eastAsia="宋体" w:cs="宋体"/>
                <w:color w:val="auto"/>
                <w:sz w:val="21"/>
                <w:szCs w:val="21"/>
              </w:rPr>
            </w:pPr>
            <w:r>
              <w:rPr>
                <w:rFonts w:ascii="宋体" w:hAnsi="宋体" w:eastAsia="宋体" w:cs="宋体"/>
                <w:color w:val="auto"/>
                <w:sz w:val="21"/>
                <w:szCs w:val="21"/>
              </w:rPr>
              <w:t>1</w:t>
            </w:r>
          </w:p>
        </w:tc>
        <w:tc>
          <w:tcPr>
            <w:tcW w:w="509" w:type="dxa"/>
            <w:vAlign w:val="top"/>
          </w:tcPr>
          <w:p w14:paraId="178C4A9E">
            <w:pPr>
              <w:pStyle w:val="6"/>
              <w:rPr>
                <w:color w:val="auto"/>
                <w:sz w:val="21"/>
                <w:szCs w:val="21"/>
              </w:rPr>
            </w:pPr>
          </w:p>
        </w:tc>
        <w:tc>
          <w:tcPr>
            <w:tcW w:w="474" w:type="dxa"/>
            <w:vAlign w:val="top"/>
          </w:tcPr>
          <w:p w14:paraId="02B8D2F2">
            <w:pPr>
              <w:pStyle w:val="6"/>
            </w:pPr>
          </w:p>
        </w:tc>
        <w:tc>
          <w:tcPr>
            <w:tcW w:w="474" w:type="dxa"/>
            <w:vAlign w:val="top"/>
          </w:tcPr>
          <w:p w14:paraId="58860B7B">
            <w:pPr>
              <w:pStyle w:val="6"/>
            </w:pPr>
          </w:p>
        </w:tc>
      </w:tr>
      <w:tr w14:paraId="31FFC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64" w:type="dxa"/>
            <w:vAlign w:val="top"/>
          </w:tcPr>
          <w:p w14:paraId="1AE05AB8">
            <w:pPr>
              <w:spacing w:before="96" w:line="204" w:lineRule="auto"/>
              <w:ind w:left="124"/>
              <w:rPr>
                <w:rFonts w:ascii="宋体" w:hAnsi="宋体" w:eastAsia="宋体" w:cs="宋体"/>
                <w:sz w:val="21"/>
                <w:szCs w:val="21"/>
              </w:rPr>
            </w:pPr>
            <w:r>
              <w:rPr>
                <w:rFonts w:ascii="宋体" w:hAnsi="宋体" w:eastAsia="宋体" w:cs="宋体"/>
                <w:spacing w:val="-2"/>
                <w:sz w:val="21"/>
                <w:szCs w:val="21"/>
              </w:rPr>
              <w:t>5.3.3.3</w:t>
            </w:r>
          </w:p>
        </w:tc>
        <w:tc>
          <w:tcPr>
            <w:tcW w:w="4645" w:type="dxa"/>
            <w:vAlign w:val="top"/>
          </w:tcPr>
          <w:p w14:paraId="26EA8007">
            <w:pPr>
              <w:spacing w:before="76" w:line="220" w:lineRule="auto"/>
              <w:ind w:left="50"/>
              <w:rPr>
                <w:rFonts w:ascii="宋体" w:hAnsi="宋体" w:eastAsia="宋体" w:cs="宋体"/>
                <w:sz w:val="21"/>
                <w:szCs w:val="21"/>
              </w:rPr>
            </w:pPr>
            <w:r>
              <w:rPr>
                <w:rFonts w:ascii="宋体" w:hAnsi="宋体" w:eastAsia="宋体" w:cs="宋体"/>
                <w:spacing w:val="-2"/>
                <w:sz w:val="21"/>
                <w:szCs w:val="21"/>
              </w:rPr>
              <w:t>有器皿加热设备</w:t>
            </w:r>
          </w:p>
        </w:tc>
        <w:tc>
          <w:tcPr>
            <w:tcW w:w="429" w:type="dxa"/>
            <w:vAlign w:val="top"/>
          </w:tcPr>
          <w:p w14:paraId="1E74A7A6">
            <w:pPr>
              <w:pStyle w:val="6"/>
            </w:pPr>
          </w:p>
        </w:tc>
        <w:tc>
          <w:tcPr>
            <w:tcW w:w="410" w:type="dxa"/>
            <w:vAlign w:val="top"/>
          </w:tcPr>
          <w:p w14:paraId="312803CB">
            <w:pPr>
              <w:pStyle w:val="6"/>
            </w:pPr>
          </w:p>
        </w:tc>
        <w:tc>
          <w:tcPr>
            <w:tcW w:w="400" w:type="dxa"/>
            <w:vAlign w:val="top"/>
          </w:tcPr>
          <w:p w14:paraId="33313C5A">
            <w:pPr>
              <w:pStyle w:val="6"/>
              <w:rPr>
                <w:color w:val="auto"/>
                <w:sz w:val="21"/>
                <w:szCs w:val="21"/>
              </w:rPr>
            </w:pPr>
          </w:p>
        </w:tc>
        <w:tc>
          <w:tcPr>
            <w:tcW w:w="429" w:type="dxa"/>
            <w:vAlign w:val="top"/>
          </w:tcPr>
          <w:p w14:paraId="3ADA6957">
            <w:pPr>
              <w:spacing w:before="96" w:line="204" w:lineRule="auto"/>
              <w:ind w:left="156"/>
              <w:rPr>
                <w:rFonts w:ascii="宋体" w:hAnsi="宋体" w:eastAsia="宋体" w:cs="宋体"/>
                <w:color w:val="auto"/>
                <w:sz w:val="21"/>
                <w:szCs w:val="21"/>
              </w:rPr>
            </w:pPr>
            <w:r>
              <w:rPr>
                <w:rFonts w:ascii="宋体" w:hAnsi="宋体" w:eastAsia="宋体" w:cs="宋体"/>
                <w:color w:val="auto"/>
                <w:sz w:val="21"/>
                <w:szCs w:val="21"/>
              </w:rPr>
              <w:t>1</w:t>
            </w:r>
          </w:p>
        </w:tc>
        <w:tc>
          <w:tcPr>
            <w:tcW w:w="400" w:type="dxa"/>
            <w:vAlign w:val="top"/>
          </w:tcPr>
          <w:p w14:paraId="0DEABBC3">
            <w:pPr>
              <w:spacing w:before="96" w:line="204" w:lineRule="auto"/>
              <w:ind w:left="137"/>
              <w:rPr>
                <w:rFonts w:ascii="宋体" w:hAnsi="宋体" w:eastAsia="宋体" w:cs="宋体"/>
                <w:color w:val="auto"/>
                <w:sz w:val="21"/>
                <w:szCs w:val="21"/>
              </w:rPr>
            </w:pPr>
            <w:r>
              <w:rPr>
                <w:rFonts w:ascii="宋体" w:hAnsi="宋体" w:eastAsia="宋体" w:cs="宋体"/>
                <w:color w:val="auto"/>
                <w:sz w:val="21"/>
                <w:szCs w:val="21"/>
              </w:rPr>
              <w:t>1</w:t>
            </w:r>
          </w:p>
        </w:tc>
        <w:tc>
          <w:tcPr>
            <w:tcW w:w="509" w:type="dxa"/>
            <w:vAlign w:val="top"/>
          </w:tcPr>
          <w:p w14:paraId="6EDB2EA9">
            <w:pPr>
              <w:pStyle w:val="6"/>
              <w:rPr>
                <w:color w:val="auto"/>
                <w:sz w:val="21"/>
                <w:szCs w:val="21"/>
              </w:rPr>
            </w:pPr>
          </w:p>
        </w:tc>
        <w:tc>
          <w:tcPr>
            <w:tcW w:w="474" w:type="dxa"/>
            <w:vAlign w:val="top"/>
          </w:tcPr>
          <w:p w14:paraId="4F127332">
            <w:pPr>
              <w:pStyle w:val="6"/>
            </w:pPr>
          </w:p>
        </w:tc>
        <w:tc>
          <w:tcPr>
            <w:tcW w:w="474" w:type="dxa"/>
            <w:vAlign w:val="top"/>
          </w:tcPr>
          <w:p w14:paraId="5C066E1C">
            <w:pPr>
              <w:pStyle w:val="6"/>
            </w:pPr>
          </w:p>
        </w:tc>
      </w:tr>
      <w:tr w14:paraId="5C514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229DD9B6">
            <w:pPr>
              <w:spacing w:before="97" w:line="204" w:lineRule="auto"/>
              <w:ind w:left="124"/>
              <w:rPr>
                <w:rFonts w:ascii="宋体" w:hAnsi="宋体" w:eastAsia="宋体" w:cs="宋体"/>
                <w:sz w:val="21"/>
                <w:szCs w:val="21"/>
              </w:rPr>
            </w:pPr>
            <w:r>
              <w:rPr>
                <w:rFonts w:ascii="宋体" w:hAnsi="宋体" w:eastAsia="宋体" w:cs="宋体"/>
                <w:spacing w:val="-2"/>
                <w:sz w:val="21"/>
                <w:szCs w:val="21"/>
              </w:rPr>
              <w:t>5.3.4</w:t>
            </w:r>
          </w:p>
        </w:tc>
        <w:tc>
          <w:tcPr>
            <w:tcW w:w="4645" w:type="dxa"/>
            <w:vAlign w:val="top"/>
          </w:tcPr>
          <w:p w14:paraId="53186785">
            <w:pPr>
              <w:spacing w:before="76" w:line="219" w:lineRule="auto"/>
              <w:ind w:left="50"/>
              <w:rPr>
                <w:rFonts w:ascii="宋体" w:hAnsi="宋体" w:eastAsia="宋体" w:cs="宋体"/>
                <w:sz w:val="21"/>
                <w:szCs w:val="21"/>
              </w:rPr>
            </w:pPr>
            <w:r>
              <w:rPr>
                <w:rFonts w:ascii="宋体" w:hAnsi="宋体" w:eastAsia="宋体" w:cs="宋体"/>
                <w:spacing w:val="3"/>
                <w:sz w:val="21"/>
                <w:szCs w:val="21"/>
              </w:rPr>
              <w:t>早餐品种</w:t>
            </w:r>
          </w:p>
        </w:tc>
        <w:tc>
          <w:tcPr>
            <w:tcW w:w="429" w:type="dxa"/>
            <w:vAlign w:val="top"/>
          </w:tcPr>
          <w:p w14:paraId="33E3B3F2">
            <w:pPr>
              <w:pStyle w:val="6"/>
            </w:pPr>
          </w:p>
        </w:tc>
        <w:tc>
          <w:tcPr>
            <w:tcW w:w="410" w:type="dxa"/>
            <w:vAlign w:val="top"/>
          </w:tcPr>
          <w:p w14:paraId="2E6ED6A1">
            <w:pPr>
              <w:pStyle w:val="6"/>
            </w:pPr>
          </w:p>
        </w:tc>
        <w:tc>
          <w:tcPr>
            <w:tcW w:w="400" w:type="dxa"/>
            <w:vAlign w:val="top"/>
          </w:tcPr>
          <w:p w14:paraId="019DE87C">
            <w:pPr>
              <w:spacing w:before="97" w:line="204" w:lineRule="auto"/>
              <w:ind w:left="136"/>
              <w:rPr>
                <w:rFonts w:ascii="宋体" w:hAnsi="宋体" w:eastAsia="宋体" w:cs="宋体"/>
                <w:color w:val="auto"/>
                <w:sz w:val="21"/>
                <w:szCs w:val="21"/>
              </w:rPr>
            </w:pPr>
            <w:r>
              <w:rPr>
                <w:rFonts w:ascii="宋体" w:hAnsi="宋体" w:eastAsia="宋体" w:cs="宋体"/>
                <w:color w:val="auto"/>
                <w:sz w:val="21"/>
                <w:szCs w:val="21"/>
              </w:rPr>
              <w:t>5</w:t>
            </w:r>
          </w:p>
        </w:tc>
        <w:tc>
          <w:tcPr>
            <w:tcW w:w="429" w:type="dxa"/>
            <w:vAlign w:val="top"/>
          </w:tcPr>
          <w:p w14:paraId="4F76A8D8">
            <w:pPr>
              <w:pStyle w:val="6"/>
              <w:rPr>
                <w:color w:val="auto"/>
                <w:sz w:val="21"/>
                <w:szCs w:val="21"/>
              </w:rPr>
            </w:pPr>
          </w:p>
        </w:tc>
        <w:tc>
          <w:tcPr>
            <w:tcW w:w="400" w:type="dxa"/>
            <w:vAlign w:val="top"/>
          </w:tcPr>
          <w:p w14:paraId="0CD8FDA1">
            <w:pPr>
              <w:pStyle w:val="6"/>
              <w:rPr>
                <w:color w:val="auto"/>
                <w:sz w:val="21"/>
                <w:szCs w:val="21"/>
              </w:rPr>
            </w:pPr>
          </w:p>
        </w:tc>
        <w:tc>
          <w:tcPr>
            <w:tcW w:w="509" w:type="dxa"/>
            <w:vAlign w:val="top"/>
          </w:tcPr>
          <w:p w14:paraId="0511A66E">
            <w:pPr>
              <w:pStyle w:val="6"/>
              <w:rPr>
                <w:color w:val="auto"/>
                <w:sz w:val="21"/>
                <w:szCs w:val="21"/>
              </w:rPr>
            </w:pPr>
          </w:p>
        </w:tc>
        <w:tc>
          <w:tcPr>
            <w:tcW w:w="474" w:type="dxa"/>
            <w:vAlign w:val="top"/>
          </w:tcPr>
          <w:p w14:paraId="3DBE83BD">
            <w:pPr>
              <w:pStyle w:val="6"/>
            </w:pPr>
          </w:p>
        </w:tc>
        <w:tc>
          <w:tcPr>
            <w:tcW w:w="474" w:type="dxa"/>
            <w:vAlign w:val="top"/>
          </w:tcPr>
          <w:p w14:paraId="4C776D30">
            <w:pPr>
              <w:pStyle w:val="6"/>
            </w:pPr>
          </w:p>
        </w:tc>
      </w:tr>
      <w:tr w14:paraId="0EB21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64" w:type="dxa"/>
            <w:vAlign w:val="top"/>
          </w:tcPr>
          <w:p w14:paraId="25FDAA0A">
            <w:pPr>
              <w:spacing w:before="87" w:line="196" w:lineRule="auto"/>
              <w:ind w:left="124"/>
              <w:rPr>
                <w:rFonts w:ascii="宋体" w:hAnsi="宋体" w:eastAsia="宋体" w:cs="宋体"/>
                <w:sz w:val="21"/>
                <w:szCs w:val="21"/>
              </w:rPr>
            </w:pPr>
            <w:r>
              <w:rPr>
                <w:rFonts w:ascii="宋体" w:hAnsi="宋体" w:eastAsia="宋体" w:cs="宋体"/>
                <w:spacing w:val="-2"/>
                <w:sz w:val="21"/>
                <w:szCs w:val="21"/>
              </w:rPr>
              <w:t>5.3.4.1</w:t>
            </w:r>
          </w:p>
        </w:tc>
        <w:tc>
          <w:tcPr>
            <w:tcW w:w="4645" w:type="dxa"/>
            <w:vAlign w:val="top"/>
          </w:tcPr>
          <w:p w14:paraId="0E3EC685">
            <w:pPr>
              <w:spacing w:before="66" w:line="214" w:lineRule="auto"/>
              <w:ind w:left="50"/>
              <w:rPr>
                <w:rFonts w:ascii="宋体" w:hAnsi="宋体" w:eastAsia="宋体" w:cs="宋体"/>
                <w:sz w:val="21"/>
                <w:szCs w:val="21"/>
              </w:rPr>
            </w:pPr>
            <w:r>
              <w:rPr>
                <w:rFonts w:ascii="宋体" w:hAnsi="宋体" w:eastAsia="宋体" w:cs="宋体"/>
                <w:sz w:val="21"/>
                <w:szCs w:val="21"/>
              </w:rPr>
              <w:t>中餐、西餐、小吃品种齐全</w:t>
            </w:r>
          </w:p>
        </w:tc>
        <w:tc>
          <w:tcPr>
            <w:tcW w:w="429" w:type="dxa"/>
            <w:vAlign w:val="top"/>
          </w:tcPr>
          <w:p w14:paraId="60B681CE">
            <w:pPr>
              <w:pStyle w:val="6"/>
            </w:pPr>
          </w:p>
        </w:tc>
        <w:tc>
          <w:tcPr>
            <w:tcW w:w="410" w:type="dxa"/>
            <w:vAlign w:val="top"/>
          </w:tcPr>
          <w:p w14:paraId="64363E10">
            <w:pPr>
              <w:pStyle w:val="6"/>
            </w:pPr>
          </w:p>
        </w:tc>
        <w:tc>
          <w:tcPr>
            <w:tcW w:w="400" w:type="dxa"/>
            <w:vAlign w:val="top"/>
          </w:tcPr>
          <w:p w14:paraId="3B873673">
            <w:pPr>
              <w:pStyle w:val="6"/>
              <w:rPr>
                <w:color w:val="auto"/>
                <w:sz w:val="21"/>
                <w:szCs w:val="21"/>
              </w:rPr>
            </w:pPr>
          </w:p>
        </w:tc>
        <w:tc>
          <w:tcPr>
            <w:tcW w:w="429" w:type="dxa"/>
            <w:vAlign w:val="top"/>
          </w:tcPr>
          <w:p w14:paraId="36878C43">
            <w:pPr>
              <w:spacing w:before="87" w:line="196" w:lineRule="auto"/>
              <w:ind w:left="156"/>
              <w:rPr>
                <w:rFonts w:ascii="宋体" w:hAnsi="宋体" w:eastAsia="宋体" w:cs="宋体"/>
                <w:color w:val="auto"/>
                <w:sz w:val="21"/>
                <w:szCs w:val="21"/>
              </w:rPr>
            </w:pPr>
            <w:r>
              <w:rPr>
                <w:rFonts w:ascii="宋体" w:hAnsi="宋体" w:eastAsia="宋体" w:cs="宋体"/>
                <w:color w:val="auto"/>
                <w:sz w:val="21"/>
                <w:szCs w:val="21"/>
              </w:rPr>
              <w:t>2</w:t>
            </w:r>
          </w:p>
        </w:tc>
        <w:tc>
          <w:tcPr>
            <w:tcW w:w="400" w:type="dxa"/>
            <w:vAlign w:val="top"/>
          </w:tcPr>
          <w:p w14:paraId="03332C6A">
            <w:pPr>
              <w:spacing w:before="87" w:line="196" w:lineRule="auto"/>
              <w:ind w:left="137"/>
              <w:rPr>
                <w:rFonts w:ascii="宋体" w:hAnsi="宋体" w:eastAsia="宋体" w:cs="宋体"/>
                <w:color w:val="auto"/>
                <w:sz w:val="21"/>
                <w:szCs w:val="21"/>
              </w:rPr>
            </w:pPr>
            <w:r>
              <w:rPr>
                <w:rFonts w:ascii="宋体" w:hAnsi="宋体" w:eastAsia="宋体" w:cs="宋体"/>
                <w:color w:val="auto"/>
                <w:sz w:val="21"/>
                <w:szCs w:val="21"/>
              </w:rPr>
              <w:t>2</w:t>
            </w:r>
          </w:p>
        </w:tc>
        <w:tc>
          <w:tcPr>
            <w:tcW w:w="509" w:type="dxa"/>
            <w:vAlign w:val="top"/>
          </w:tcPr>
          <w:p w14:paraId="2EDAB2D2">
            <w:pPr>
              <w:pStyle w:val="6"/>
              <w:rPr>
                <w:color w:val="auto"/>
                <w:sz w:val="21"/>
                <w:szCs w:val="21"/>
              </w:rPr>
            </w:pPr>
          </w:p>
        </w:tc>
        <w:tc>
          <w:tcPr>
            <w:tcW w:w="474" w:type="dxa"/>
            <w:vAlign w:val="top"/>
          </w:tcPr>
          <w:p w14:paraId="59D80A40">
            <w:pPr>
              <w:pStyle w:val="6"/>
            </w:pPr>
          </w:p>
        </w:tc>
        <w:tc>
          <w:tcPr>
            <w:tcW w:w="474" w:type="dxa"/>
            <w:vAlign w:val="top"/>
          </w:tcPr>
          <w:p w14:paraId="36357304">
            <w:pPr>
              <w:pStyle w:val="6"/>
            </w:pPr>
          </w:p>
        </w:tc>
      </w:tr>
      <w:tr w14:paraId="715F5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64" w:type="dxa"/>
            <w:vAlign w:val="top"/>
          </w:tcPr>
          <w:p w14:paraId="43921739">
            <w:pPr>
              <w:spacing w:before="97" w:line="213" w:lineRule="auto"/>
              <w:ind w:left="124"/>
              <w:rPr>
                <w:rFonts w:ascii="宋体" w:hAnsi="宋体" w:eastAsia="宋体" w:cs="宋体"/>
                <w:sz w:val="21"/>
                <w:szCs w:val="21"/>
              </w:rPr>
            </w:pPr>
            <w:r>
              <w:rPr>
                <w:rFonts w:ascii="宋体" w:hAnsi="宋体" w:eastAsia="宋体" w:cs="宋体"/>
                <w:spacing w:val="-2"/>
                <w:sz w:val="21"/>
                <w:szCs w:val="21"/>
              </w:rPr>
              <w:t>5.3.4.2</w:t>
            </w:r>
          </w:p>
        </w:tc>
        <w:tc>
          <w:tcPr>
            <w:tcW w:w="4645" w:type="dxa"/>
            <w:vAlign w:val="top"/>
          </w:tcPr>
          <w:p w14:paraId="4A16DF7B">
            <w:pPr>
              <w:spacing w:before="76" w:line="219" w:lineRule="auto"/>
              <w:ind w:left="50"/>
              <w:rPr>
                <w:rFonts w:ascii="宋体" w:hAnsi="宋体" w:eastAsia="宋体" w:cs="宋体"/>
                <w:sz w:val="21"/>
                <w:szCs w:val="21"/>
              </w:rPr>
            </w:pPr>
            <w:r>
              <w:rPr>
                <w:rFonts w:ascii="宋体" w:hAnsi="宋体" w:eastAsia="宋体" w:cs="宋体"/>
                <w:spacing w:val="2"/>
                <w:sz w:val="21"/>
                <w:szCs w:val="21"/>
              </w:rPr>
              <w:t>不少于8种凉菜</w:t>
            </w:r>
          </w:p>
        </w:tc>
        <w:tc>
          <w:tcPr>
            <w:tcW w:w="429" w:type="dxa"/>
            <w:vAlign w:val="top"/>
          </w:tcPr>
          <w:p w14:paraId="300B31F6">
            <w:pPr>
              <w:pStyle w:val="6"/>
            </w:pPr>
          </w:p>
        </w:tc>
        <w:tc>
          <w:tcPr>
            <w:tcW w:w="410" w:type="dxa"/>
            <w:vAlign w:val="top"/>
          </w:tcPr>
          <w:p w14:paraId="4F71549C">
            <w:pPr>
              <w:pStyle w:val="6"/>
            </w:pPr>
          </w:p>
        </w:tc>
        <w:tc>
          <w:tcPr>
            <w:tcW w:w="400" w:type="dxa"/>
            <w:vAlign w:val="top"/>
          </w:tcPr>
          <w:p w14:paraId="4FC82F51">
            <w:pPr>
              <w:pStyle w:val="6"/>
              <w:rPr>
                <w:color w:val="auto"/>
                <w:sz w:val="21"/>
                <w:szCs w:val="21"/>
              </w:rPr>
            </w:pPr>
          </w:p>
        </w:tc>
        <w:tc>
          <w:tcPr>
            <w:tcW w:w="429" w:type="dxa"/>
            <w:vAlign w:val="top"/>
          </w:tcPr>
          <w:p w14:paraId="07F7B146">
            <w:pPr>
              <w:spacing w:before="97" w:line="213" w:lineRule="auto"/>
              <w:ind w:left="46"/>
              <w:rPr>
                <w:rFonts w:ascii="宋体" w:hAnsi="宋体" w:eastAsia="宋体" w:cs="宋体"/>
                <w:color w:val="auto"/>
                <w:sz w:val="21"/>
                <w:szCs w:val="21"/>
              </w:rPr>
            </w:pPr>
            <w:r>
              <w:rPr>
                <w:rFonts w:ascii="宋体" w:hAnsi="宋体" w:eastAsia="宋体" w:cs="宋体"/>
                <w:color w:val="auto"/>
                <w:spacing w:val="-3"/>
                <w:sz w:val="21"/>
                <w:szCs w:val="21"/>
              </w:rPr>
              <w:t>0.5</w:t>
            </w:r>
          </w:p>
        </w:tc>
        <w:tc>
          <w:tcPr>
            <w:tcW w:w="400" w:type="dxa"/>
            <w:vAlign w:val="top"/>
          </w:tcPr>
          <w:p w14:paraId="0D6011E7">
            <w:pPr>
              <w:spacing w:before="97" w:line="213" w:lineRule="auto"/>
              <w:jc w:val="right"/>
              <w:rPr>
                <w:rFonts w:ascii="宋体" w:hAnsi="宋体" w:eastAsia="宋体" w:cs="宋体"/>
                <w:color w:val="auto"/>
                <w:sz w:val="21"/>
                <w:szCs w:val="21"/>
              </w:rPr>
            </w:pPr>
            <w:r>
              <w:rPr>
                <w:rFonts w:ascii="宋体" w:hAnsi="宋体" w:eastAsia="宋体" w:cs="宋体"/>
                <w:color w:val="auto"/>
                <w:spacing w:val="-5"/>
                <w:sz w:val="21"/>
                <w:szCs w:val="21"/>
              </w:rPr>
              <w:t>0.5</w:t>
            </w:r>
          </w:p>
        </w:tc>
        <w:tc>
          <w:tcPr>
            <w:tcW w:w="509" w:type="dxa"/>
            <w:vAlign w:val="top"/>
          </w:tcPr>
          <w:p w14:paraId="164D309F">
            <w:pPr>
              <w:pStyle w:val="6"/>
              <w:rPr>
                <w:color w:val="auto"/>
                <w:sz w:val="21"/>
                <w:szCs w:val="21"/>
              </w:rPr>
            </w:pPr>
          </w:p>
        </w:tc>
        <w:tc>
          <w:tcPr>
            <w:tcW w:w="474" w:type="dxa"/>
            <w:vAlign w:val="top"/>
          </w:tcPr>
          <w:p w14:paraId="66897E53">
            <w:pPr>
              <w:pStyle w:val="6"/>
            </w:pPr>
          </w:p>
        </w:tc>
        <w:tc>
          <w:tcPr>
            <w:tcW w:w="474" w:type="dxa"/>
            <w:vAlign w:val="top"/>
          </w:tcPr>
          <w:p w14:paraId="3B69EE1C">
            <w:pPr>
              <w:pStyle w:val="6"/>
            </w:pPr>
          </w:p>
        </w:tc>
      </w:tr>
      <w:tr w14:paraId="54137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64" w:type="dxa"/>
            <w:vAlign w:val="top"/>
          </w:tcPr>
          <w:p w14:paraId="786614A5">
            <w:pPr>
              <w:spacing w:before="97" w:line="212" w:lineRule="auto"/>
              <w:ind w:left="124"/>
              <w:rPr>
                <w:rFonts w:ascii="宋体" w:hAnsi="宋体" w:eastAsia="宋体" w:cs="宋体"/>
                <w:sz w:val="21"/>
                <w:szCs w:val="21"/>
              </w:rPr>
            </w:pPr>
            <w:r>
              <w:rPr>
                <w:rFonts w:ascii="宋体" w:hAnsi="宋体" w:eastAsia="宋体" w:cs="宋体"/>
                <w:spacing w:val="-2"/>
                <w:sz w:val="21"/>
                <w:szCs w:val="21"/>
              </w:rPr>
              <w:t>5.3.4.3</w:t>
            </w:r>
          </w:p>
        </w:tc>
        <w:tc>
          <w:tcPr>
            <w:tcW w:w="4645" w:type="dxa"/>
            <w:vAlign w:val="top"/>
          </w:tcPr>
          <w:p w14:paraId="223EF316">
            <w:pPr>
              <w:spacing w:before="76" w:line="219" w:lineRule="auto"/>
              <w:ind w:left="50"/>
              <w:rPr>
                <w:rFonts w:ascii="宋体" w:hAnsi="宋体" w:eastAsia="宋体" w:cs="宋体"/>
                <w:sz w:val="21"/>
                <w:szCs w:val="21"/>
              </w:rPr>
            </w:pPr>
            <w:r>
              <w:rPr>
                <w:rFonts w:ascii="宋体" w:hAnsi="宋体" w:eastAsia="宋体" w:cs="宋体"/>
                <w:spacing w:val="4"/>
                <w:sz w:val="21"/>
                <w:szCs w:val="21"/>
              </w:rPr>
              <w:t>不少于8种热菜(含蛋类)</w:t>
            </w:r>
          </w:p>
        </w:tc>
        <w:tc>
          <w:tcPr>
            <w:tcW w:w="429" w:type="dxa"/>
            <w:vAlign w:val="top"/>
          </w:tcPr>
          <w:p w14:paraId="6A5CF003">
            <w:pPr>
              <w:pStyle w:val="6"/>
            </w:pPr>
          </w:p>
        </w:tc>
        <w:tc>
          <w:tcPr>
            <w:tcW w:w="410" w:type="dxa"/>
            <w:vAlign w:val="top"/>
          </w:tcPr>
          <w:p w14:paraId="69590065">
            <w:pPr>
              <w:pStyle w:val="6"/>
            </w:pPr>
          </w:p>
        </w:tc>
        <w:tc>
          <w:tcPr>
            <w:tcW w:w="400" w:type="dxa"/>
            <w:vAlign w:val="top"/>
          </w:tcPr>
          <w:p w14:paraId="6E8A071B">
            <w:pPr>
              <w:pStyle w:val="6"/>
              <w:rPr>
                <w:color w:val="auto"/>
                <w:sz w:val="21"/>
                <w:szCs w:val="21"/>
              </w:rPr>
            </w:pPr>
          </w:p>
        </w:tc>
        <w:tc>
          <w:tcPr>
            <w:tcW w:w="429" w:type="dxa"/>
            <w:vAlign w:val="top"/>
          </w:tcPr>
          <w:p w14:paraId="568DEEC3">
            <w:pPr>
              <w:spacing w:before="97" w:line="212" w:lineRule="auto"/>
              <w:ind w:left="46"/>
              <w:rPr>
                <w:rFonts w:ascii="宋体" w:hAnsi="宋体" w:eastAsia="宋体" w:cs="宋体"/>
                <w:color w:val="auto"/>
                <w:sz w:val="21"/>
                <w:szCs w:val="21"/>
              </w:rPr>
            </w:pPr>
            <w:r>
              <w:rPr>
                <w:rFonts w:ascii="宋体" w:hAnsi="宋体" w:eastAsia="宋体" w:cs="宋体"/>
                <w:color w:val="auto"/>
                <w:spacing w:val="-3"/>
                <w:sz w:val="21"/>
                <w:szCs w:val="21"/>
              </w:rPr>
              <w:t>0.5</w:t>
            </w:r>
          </w:p>
        </w:tc>
        <w:tc>
          <w:tcPr>
            <w:tcW w:w="400" w:type="dxa"/>
            <w:vAlign w:val="top"/>
          </w:tcPr>
          <w:p w14:paraId="5A489DDB">
            <w:pPr>
              <w:spacing w:before="97" w:line="212" w:lineRule="auto"/>
              <w:jc w:val="right"/>
              <w:rPr>
                <w:rFonts w:ascii="宋体" w:hAnsi="宋体" w:eastAsia="宋体" w:cs="宋体"/>
                <w:color w:val="auto"/>
                <w:sz w:val="21"/>
                <w:szCs w:val="21"/>
              </w:rPr>
            </w:pPr>
            <w:r>
              <w:rPr>
                <w:rFonts w:ascii="宋体" w:hAnsi="宋体" w:eastAsia="宋体" w:cs="宋体"/>
                <w:color w:val="auto"/>
                <w:spacing w:val="-5"/>
                <w:sz w:val="21"/>
                <w:szCs w:val="21"/>
              </w:rPr>
              <w:t>0.5</w:t>
            </w:r>
          </w:p>
        </w:tc>
        <w:tc>
          <w:tcPr>
            <w:tcW w:w="509" w:type="dxa"/>
            <w:vAlign w:val="top"/>
          </w:tcPr>
          <w:p w14:paraId="5DB4FC4B">
            <w:pPr>
              <w:pStyle w:val="6"/>
              <w:rPr>
                <w:color w:val="auto"/>
                <w:sz w:val="21"/>
                <w:szCs w:val="21"/>
              </w:rPr>
            </w:pPr>
          </w:p>
        </w:tc>
        <w:tc>
          <w:tcPr>
            <w:tcW w:w="474" w:type="dxa"/>
            <w:vAlign w:val="top"/>
          </w:tcPr>
          <w:p w14:paraId="59C43379">
            <w:pPr>
              <w:pStyle w:val="6"/>
            </w:pPr>
          </w:p>
        </w:tc>
        <w:tc>
          <w:tcPr>
            <w:tcW w:w="474" w:type="dxa"/>
            <w:vAlign w:val="top"/>
          </w:tcPr>
          <w:p w14:paraId="0569268F">
            <w:pPr>
              <w:pStyle w:val="6"/>
            </w:pPr>
          </w:p>
        </w:tc>
      </w:tr>
      <w:tr w14:paraId="553DD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4775464C">
            <w:pPr>
              <w:spacing w:before="78" w:line="195" w:lineRule="auto"/>
              <w:ind w:left="124"/>
              <w:rPr>
                <w:rFonts w:ascii="宋体" w:hAnsi="宋体" w:eastAsia="宋体" w:cs="宋体"/>
                <w:sz w:val="21"/>
                <w:szCs w:val="21"/>
              </w:rPr>
            </w:pPr>
            <w:r>
              <w:rPr>
                <w:rFonts w:ascii="宋体" w:hAnsi="宋体" w:eastAsia="宋体" w:cs="宋体"/>
                <w:spacing w:val="-2"/>
                <w:sz w:val="21"/>
                <w:szCs w:val="21"/>
              </w:rPr>
              <w:t>5.3.4.4</w:t>
            </w:r>
          </w:p>
        </w:tc>
        <w:tc>
          <w:tcPr>
            <w:tcW w:w="4645" w:type="dxa"/>
            <w:vAlign w:val="top"/>
          </w:tcPr>
          <w:p w14:paraId="2CACBEED">
            <w:pPr>
              <w:spacing w:before="56" w:line="214" w:lineRule="auto"/>
              <w:ind w:left="50"/>
              <w:rPr>
                <w:rFonts w:ascii="宋体" w:hAnsi="宋体" w:eastAsia="宋体" w:cs="宋体"/>
                <w:sz w:val="21"/>
                <w:szCs w:val="21"/>
              </w:rPr>
            </w:pPr>
            <w:r>
              <w:rPr>
                <w:rFonts w:ascii="宋体" w:hAnsi="宋体" w:eastAsia="宋体" w:cs="宋体"/>
                <w:spacing w:val="3"/>
                <w:sz w:val="21"/>
                <w:szCs w:val="21"/>
              </w:rPr>
              <w:t>不少于4种粥、面(含麦片)</w:t>
            </w:r>
          </w:p>
        </w:tc>
        <w:tc>
          <w:tcPr>
            <w:tcW w:w="429" w:type="dxa"/>
            <w:vAlign w:val="top"/>
          </w:tcPr>
          <w:p w14:paraId="53F17C1C">
            <w:pPr>
              <w:pStyle w:val="6"/>
            </w:pPr>
          </w:p>
        </w:tc>
        <w:tc>
          <w:tcPr>
            <w:tcW w:w="410" w:type="dxa"/>
            <w:vAlign w:val="top"/>
          </w:tcPr>
          <w:p w14:paraId="6DB827B9">
            <w:pPr>
              <w:pStyle w:val="6"/>
            </w:pPr>
          </w:p>
        </w:tc>
        <w:tc>
          <w:tcPr>
            <w:tcW w:w="400" w:type="dxa"/>
            <w:vAlign w:val="top"/>
          </w:tcPr>
          <w:p w14:paraId="0CB0BEC5">
            <w:pPr>
              <w:pStyle w:val="6"/>
              <w:rPr>
                <w:color w:val="auto"/>
                <w:sz w:val="21"/>
                <w:szCs w:val="21"/>
              </w:rPr>
            </w:pPr>
          </w:p>
        </w:tc>
        <w:tc>
          <w:tcPr>
            <w:tcW w:w="429" w:type="dxa"/>
            <w:vAlign w:val="top"/>
          </w:tcPr>
          <w:p w14:paraId="2A32B140">
            <w:pPr>
              <w:spacing w:before="78" w:line="195" w:lineRule="auto"/>
              <w:ind w:left="46"/>
              <w:rPr>
                <w:rFonts w:ascii="宋体" w:hAnsi="宋体" w:eastAsia="宋体" w:cs="宋体"/>
                <w:color w:val="auto"/>
                <w:sz w:val="21"/>
                <w:szCs w:val="21"/>
              </w:rPr>
            </w:pPr>
            <w:r>
              <w:rPr>
                <w:rFonts w:ascii="宋体" w:hAnsi="宋体" w:eastAsia="宋体" w:cs="宋体"/>
                <w:color w:val="auto"/>
                <w:spacing w:val="-3"/>
                <w:sz w:val="21"/>
                <w:szCs w:val="21"/>
              </w:rPr>
              <w:t>0.5</w:t>
            </w:r>
          </w:p>
        </w:tc>
        <w:tc>
          <w:tcPr>
            <w:tcW w:w="400" w:type="dxa"/>
            <w:vAlign w:val="top"/>
          </w:tcPr>
          <w:p w14:paraId="1FD72F2C">
            <w:pPr>
              <w:spacing w:before="78" w:line="195" w:lineRule="auto"/>
              <w:jc w:val="right"/>
              <w:rPr>
                <w:rFonts w:ascii="宋体" w:hAnsi="宋体" w:eastAsia="宋体" w:cs="宋体"/>
                <w:color w:val="auto"/>
                <w:sz w:val="21"/>
                <w:szCs w:val="21"/>
              </w:rPr>
            </w:pPr>
            <w:r>
              <w:rPr>
                <w:rFonts w:ascii="宋体" w:hAnsi="宋体" w:eastAsia="宋体" w:cs="宋体"/>
                <w:color w:val="auto"/>
                <w:spacing w:val="-5"/>
                <w:sz w:val="21"/>
                <w:szCs w:val="21"/>
              </w:rPr>
              <w:t>0.5</w:t>
            </w:r>
          </w:p>
        </w:tc>
        <w:tc>
          <w:tcPr>
            <w:tcW w:w="509" w:type="dxa"/>
            <w:vAlign w:val="top"/>
          </w:tcPr>
          <w:p w14:paraId="1F74A431">
            <w:pPr>
              <w:pStyle w:val="6"/>
              <w:rPr>
                <w:color w:val="auto"/>
                <w:sz w:val="21"/>
                <w:szCs w:val="21"/>
              </w:rPr>
            </w:pPr>
          </w:p>
        </w:tc>
        <w:tc>
          <w:tcPr>
            <w:tcW w:w="474" w:type="dxa"/>
            <w:vAlign w:val="top"/>
          </w:tcPr>
          <w:p w14:paraId="6525A3C4">
            <w:pPr>
              <w:pStyle w:val="6"/>
            </w:pPr>
          </w:p>
        </w:tc>
        <w:tc>
          <w:tcPr>
            <w:tcW w:w="474" w:type="dxa"/>
            <w:vAlign w:val="top"/>
          </w:tcPr>
          <w:p w14:paraId="58C013BE">
            <w:pPr>
              <w:pStyle w:val="6"/>
            </w:pPr>
          </w:p>
        </w:tc>
      </w:tr>
      <w:tr w14:paraId="35600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Align w:val="top"/>
          </w:tcPr>
          <w:p w14:paraId="21D16682">
            <w:pPr>
              <w:spacing w:before="78" w:line="195" w:lineRule="auto"/>
              <w:ind w:left="124"/>
              <w:rPr>
                <w:rFonts w:ascii="宋体" w:hAnsi="宋体" w:eastAsia="宋体" w:cs="宋体"/>
                <w:sz w:val="21"/>
                <w:szCs w:val="21"/>
              </w:rPr>
            </w:pPr>
            <w:r>
              <w:rPr>
                <w:rFonts w:ascii="宋体" w:hAnsi="宋体" w:eastAsia="宋体" w:cs="宋体"/>
                <w:spacing w:val="-2"/>
                <w:sz w:val="21"/>
                <w:szCs w:val="21"/>
              </w:rPr>
              <w:t>5.3.4.5</w:t>
            </w:r>
          </w:p>
        </w:tc>
        <w:tc>
          <w:tcPr>
            <w:tcW w:w="4645" w:type="dxa"/>
            <w:vAlign w:val="top"/>
          </w:tcPr>
          <w:p w14:paraId="24F4E72A">
            <w:pPr>
              <w:spacing w:before="57" w:line="213" w:lineRule="auto"/>
              <w:ind w:left="50"/>
              <w:rPr>
                <w:rFonts w:ascii="宋体" w:hAnsi="宋体" w:eastAsia="宋体" w:cs="宋体"/>
                <w:sz w:val="21"/>
                <w:szCs w:val="21"/>
              </w:rPr>
            </w:pPr>
            <w:r>
              <w:rPr>
                <w:rFonts w:ascii="宋体" w:hAnsi="宋体" w:eastAsia="宋体" w:cs="宋体"/>
                <w:spacing w:val="4"/>
                <w:sz w:val="21"/>
                <w:szCs w:val="21"/>
              </w:rPr>
              <w:t>不少于6种主食(含面包)</w:t>
            </w:r>
          </w:p>
        </w:tc>
        <w:tc>
          <w:tcPr>
            <w:tcW w:w="429" w:type="dxa"/>
            <w:vAlign w:val="top"/>
          </w:tcPr>
          <w:p w14:paraId="6029520D">
            <w:pPr>
              <w:pStyle w:val="6"/>
            </w:pPr>
          </w:p>
        </w:tc>
        <w:tc>
          <w:tcPr>
            <w:tcW w:w="410" w:type="dxa"/>
            <w:vAlign w:val="top"/>
          </w:tcPr>
          <w:p w14:paraId="50225E23">
            <w:pPr>
              <w:pStyle w:val="6"/>
            </w:pPr>
          </w:p>
        </w:tc>
        <w:tc>
          <w:tcPr>
            <w:tcW w:w="400" w:type="dxa"/>
            <w:vAlign w:val="top"/>
          </w:tcPr>
          <w:p w14:paraId="75BBC1B4">
            <w:pPr>
              <w:pStyle w:val="6"/>
              <w:rPr>
                <w:color w:val="auto"/>
                <w:sz w:val="21"/>
                <w:szCs w:val="21"/>
              </w:rPr>
            </w:pPr>
          </w:p>
        </w:tc>
        <w:tc>
          <w:tcPr>
            <w:tcW w:w="429" w:type="dxa"/>
            <w:vAlign w:val="top"/>
          </w:tcPr>
          <w:p w14:paraId="045DC958">
            <w:pPr>
              <w:spacing w:before="78" w:line="195" w:lineRule="auto"/>
              <w:ind w:left="46"/>
              <w:rPr>
                <w:rFonts w:ascii="宋体" w:hAnsi="宋体" w:eastAsia="宋体" w:cs="宋体"/>
                <w:color w:val="auto"/>
                <w:sz w:val="21"/>
                <w:szCs w:val="21"/>
              </w:rPr>
            </w:pPr>
            <w:r>
              <w:rPr>
                <w:rFonts w:ascii="宋体" w:hAnsi="宋体" w:eastAsia="宋体" w:cs="宋体"/>
                <w:color w:val="auto"/>
                <w:spacing w:val="-3"/>
                <w:sz w:val="21"/>
                <w:szCs w:val="21"/>
              </w:rPr>
              <w:t>0.5</w:t>
            </w:r>
          </w:p>
        </w:tc>
        <w:tc>
          <w:tcPr>
            <w:tcW w:w="400" w:type="dxa"/>
            <w:vAlign w:val="top"/>
          </w:tcPr>
          <w:p w14:paraId="7A1DFD82">
            <w:pPr>
              <w:spacing w:before="78" w:line="195" w:lineRule="auto"/>
              <w:ind w:left="67"/>
              <w:rPr>
                <w:rFonts w:ascii="宋体" w:hAnsi="宋体" w:eastAsia="宋体" w:cs="宋体"/>
                <w:color w:val="auto"/>
                <w:sz w:val="21"/>
                <w:szCs w:val="21"/>
              </w:rPr>
            </w:pPr>
            <w:r>
              <w:rPr>
                <w:rFonts w:ascii="宋体" w:hAnsi="宋体" w:eastAsia="宋体" w:cs="宋体"/>
                <w:color w:val="auto"/>
                <w:spacing w:val="-3"/>
                <w:sz w:val="21"/>
                <w:szCs w:val="21"/>
              </w:rPr>
              <w:t>0.5</w:t>
            </w:r>
          </w:p>
        </w:tc>
        <w:tc>
          <w:tcPr>
            <w:tcW w:w="509" w:type="dxa"/>
            <w:vAlign w:val="top"/>
          </w:tcPr>
          <w:p w14:paraId="78ABBE36">
            <w:pPr>
              <w:pStyle w:val="6"/>
              <w:rPr>
                <w:color w:val="auto"/>
                <w:sz w:val="21"/>
                <w:szCs w:val="21"/>
              </w:rPr>
            </w:pPr>
          </w:p>
        </w:tc>
        <w:tc>
          <w:tcPr>
            <w:tcW w:w="474" w:type="dxa"/>
            <w:vAlign w:val="top"/>
          </w:tcPr>
          <w:p w14:paraId="6B1CFFF4">
            <w:pPr>
              <w:pStyle w:val="6"/>
            </w:pPr>
          </w:p>
        </w:tc>
        <w:tc>
          <w:tcPr>
            <w:tcW w:w="474" w:type="dxa"/>
            <w:vAlign w:val="top"/>
          </w:tcPr>
          <w:p w14:paraId="05DA1323">
            <w:pPr>
              <w:pStyle w:val="6"/>
            </w:pPr>
          </w:p>
        </w:tc>
      </w:tr>
      <w:tr w14:paraId="7A81D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9" w:hRule="atLeast"/>
        </w:trPr>
        <w:tc>
          <w:tcPr>
            <w:tcW w:w="1264" w:type="dxa"/>
            <w:vAlign w:val="top"/>
          </w:tcPr>
          <w:p w14:paraId="7BF9BCD2">
            <w:pPr>
              <w:spacing w:before="99" w:line="202" w:lineRule="auto"/>
              <w:ind w:left="124"/>
              <w:rPr>
                <w:rFonts w:ascii="宋体" w:hAnsi="宋体" w:eastAsia="宋体" w:cs="宋体"/>
                <w:sz w:val="21"/>
                <w:szCs w:val="21"/>
              </w:rPr>
            </w:pPr>
            <w:r>
              <w:rPr>
                <w:rFonts w:ascii="宋体" w:hAnsi="宋体" w:eastAsia="宋体" w:cs="宋体"/>
                <w:spacing w:val="-2"/>
                <w:sz w:val="21"/>
                <w:szCs w:val="21"/>
              </w:rPr>
              <w:t>5.3.4.6</w:t>
            </w:r>
          </w:p>
        </w:tc>
        <w:tc>
          <w:tcPr>
            <w:tcW w:w="4645" w:type="dxa"/>
            <w:vAlign w:val="top"/>
          </w:tcPr>
          <w:p w14:paraId="1449BB96">
            <w:pPr>
              <w:spacing w:before="77" w:line="219" w:lineRule="auto"/>
              <w:ind w:left="50"/>
              <w:rPr>
                <w:rFonts w:ascii="宋体" w:hAnsi="宋体" w:eastAsia="宋体" w:cs="宋体"/>
                <w:sz w:val="21"/>
                <w:szCs w:val="21"/>
              </w:rPr>
            </w:pPr>
            <w:r>
              <w:rPr>
                <w:rFonts w:ascii="宋体" w:hAnsi="宋体" w:eastAsia="宋体" w:cs="宋体"/>
                <w:spacing w:val="3"/>
                <w:sz w:val="21"/>
                <w:szCs w:val="21"/>
              </w:rPr>
              <w:t>不少于6种甜品、水果(含酸奶)</w:t>
            </w:r>
          </w:p>
        </w:tc>
        <w:tc>
          <w:tcPr>
            <w:tcW w:w="429" w:type="dxa"/>
            <w:vAlign w:val="top"/>
          </w:tcPr>
          <w:p w14:paraId="08115095">
            <w:pPr>
              <w:pStyle w:val="6"/>
            </w:pPr>
          </w:p>
        </w:tc>
        <w:tc>
          <w:tcPr>
            <w:tcW w:w="410" w:type="dxa"/>
            <w:vAlign w:val="top"/>
          </w:tcPr>
          <w:p w14:paraId="2C4D7CA2">
            <w:pPr>
              <w:pStyle w:val="6"/>
            </w:pPr>
          </w:p>
        </w:tc>
        <w:tc>
          <w:tcPr>
            <w:tcW w:w="400" w:type="dxa"/>
            <w:vAlign w:val="top"/>
          </w:tcPr>
          <w:p w14:paraId="76AA7E95">
            <w:pPr>
              <w:pStyle w:val="6"/>
              <w:rPr>
                <w:color w:val="auto"/>
                <w:sz w:val="21"/>
                <w:szCs w:val="21"/>
              </w:rPr>
            </w:pPr>
          </w:p>
        </w:tc>
        <w:tc>
          <w:tcPr>
            <w:tcW w:w="429" w:type="dxa"/>
            <w:vAlign w:val="top"/>
          </w:tcPr>
          <w:p w14:paraId="28548F41">
            <w:pPr>
              <w:spacing w:before="99" w:line="202" w:lineRule="auto"/>
              <w:ind w:left="46"/>
              <w:rPr>
                <w:rFonts w:ascii="宋体" w:hAnsi="宋体" w:eastAsia="宋体" w:cs="宋体"/>
                <w:color w:val="auto"/>
                <w:sz w:val="21"/>
                <w:szCs w:val="21"/>
              </w:rPr>
            </w:pPr>
            <w:r>
              <w:rPr>
                <w:rFonts w:ascii="宋体" w:hAnsi="宋体" w:eastAsia="宋体" w:cs="宋体"/>
                <w:color w:val="auto"/>
                <w:spacing w:val="-3"/>
                <w:sz w:val="21"/>
                <w:szCs w:val="21"/>
              </w:rPr>
              <w:t>0.5</w:t>
            </w:r>
          </w:p>
        </w:tc>
        <w:tc>
          <w:tcPr>
            <w:tcW w:w="400" w:type="dxa"/>
            <w:vAlign w:val="top"/>
          </w:tcPr>
          <w:p w14:paraId="76FF1025">
            <w:pPr>
              <w:spacing w:before="99" w:line="202" w:lineRule="auto"/>
              <w:ind w:left="67"/>
              <w:rPr>
                <w:rFonts w:ascii="宋体" w:hAnsi="宋体" w:eastAsia="宋体" w:cs="宋体"/>
                <w:color w:val="auto"/>
                <w:sz w:val="21"/>
                <w:szCs w:val="21"/>
              </w:rPr>
            </w:pPr>
            <w:r>
              <w:rPr>
                <w:rFonts w:ascii="宋体" w:hAnsi="宋体" w:eastAsia="宋体" w:cs="宋体"/>
                <w:color w:val="auto"/>
                <w:spacing w:val="-3"/>
                <w:sz w:val="21"/>
                <w:szCs w:val="21"/>
              </w:rPr>
              <w:t>0.5</w:t>
            </w:r>
          </w:p>
        </w:tc>
        <w:tc>
          <w:tcPr>
            <w:tcW w:w="509" w:type="dxa"/>
            <w:vAlign w:val="top"/>
          </w:tcPr>
          <w:p w14:paraId="16D10B28">
            <w:pPr>
              <w:pStyle w:val="6"/>
              <w:rPr>
                <w:color w:val="auto"/>
                <w:sz w:val="21"/>
                <w:szCs w:val="21"/>
              </w:rPr>
            </w:pPr>
          </w:p>
        </w:tc>
        <w:tc>
          <w:tcPr>
            <w:tcW w:w="474" w:type="dxa"/>
            <w:vAlign w:val="top"/>
          </w:tcPr>
          <w:p w14:paraId="3EA4DC60">
            <w:pPr>
              <w:pStyle w:val="6"/>
            </w:pPr>
          </w:p>
        </w:tc>
        <w:tc>
          <w:tcPr>
            <w:tcW w:w="474" w:type="dxa"/>
            <w:vAlign w:val="top"/>
          </w:tcPr>
          <w:p w14:paraId="3DE904ED">
            <w:pPr>
              <w:pStyle w:val="6"/>
            </w:pPr>
          </w:p>
        </w:tc>
      </w:tr>
      <w:tr w14:paraId="00938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5909" w:type="dxa"/>
            <w:gridSpan w:val="2"/>
            <w:vAlign w:val="top"/>
          </w:tcPr>
          <w:p w14:paraId="1EFB0F90">
            <w:pPr>
              <w:spacing w:before="77" w:line="219" w:lineRule="auto"/>
              <w:ind w:left="4894"/>
              <w:rPr>
                <w:rFonts w:ascii="宋体" w:hAnsi="宋体" w:eastAsia="宋体" w:cs="宋体"/>
                <w:sz w:val="21"/>
                <w:szCs w:val="21"/>
              </w:rPr>
            </w:pPr>
            <w:r>
              <w:rPr>
                <w:rFonts w:ascii="宋体" w:hAnsi="宋体" w:eastAsia="宋体" w:cs="宋体"/>
                <w:spacing w:val="-2"/>
                <w:sz w:val="21"/>
                <w:szCs w:val="21"/>
              </w:rPr>
              <w:t>本页小计</w:t>
            </w:r>
          </w:p>
        </w:tc>
        <w:tc>
          <w:tcPr>
            <w:tcW w:w="2068" w:type="dxa"/>
            <w:gridSpan w:val="5"/>
            <w:vAlign w:val="top"/>
          </w:tcPr>
          <w:p w14:paraId="1F5417FD">
            <w:pPr>
              <w:pStyle w:val="6"/>
            </w:pPr>
          </w:p>
        </w:tc>
        <w:tc>
          <w:tcPr>
            <w:tcW w:w="509" w:type="dxa"/>
            <w:vAlign w:val="top"/>
          </w:tcPr>
          <w:p w14:paraId="5FE06102">
            <w:pPr>
              <w:pStyle w:val="6"/>
            </w:pPr>
          </w:p>
        </w:tc>
        <w:tc>
          <w:tcPr>
            <w:tcW w:w="474" w:type="dxa"/>
            <w:vAlign w:val="top"/>
          </w:tcPr>
          <w:p w14:paraId="3DCC9145">
            <w:pPr>
              <w:pStyle w:val="6"/>
            </w:pPr>
          </w:p>
        </w:tc>
        <w:tc>
          <w:tcPr>
            <w:tcW w:w="474" w:type="dxa"/>
            <w:vAlign w:val="top"/>
          </w:tcPr>
          <w:p w14:paraId="2416C5E1">
            <w:pPr>
              <w:pStyle w:val="6"/>
            </w:pPr>
          </w:p>
        </w:tc>
      </w:tr>
    </w:tbl>
    <w:p w14:paraId="239BB95F">
      <w:pPr>
        <w:rPr>
          <w:rFonts w:ascii="Arial" w:hAnsi="Arial" w:eastAsia="Arial" w:cs="Arial"/>
          <w:sz w:val="21"/>
          <w:szCs w:val="21"/>
        </w:rPr>
        <w:sectPr>
          <w:headerReference r:id="rId71" w:type="default"/>
          <w:footerReference r:id="rId72" w:type="default"/>
          <w:pgSz w:w="11390" w:h="15840"/>
          <w:pgMar w:top="925" w:right="885" w:bottom="590" w:left="1045" w:header="558" w:footer="317" w:gutter="0"/>
          <w:cols w:space="720" w:num="1"/>
        </w:sectPr>
      </w:pPr>
    </w:p>
    <w:p w14:paraId="4B210DB5">
      <w:pPr>
        <w:spacing w:before="34"/>
      </w:pPr>
    </w:p>
    <w:p w14:paraId="3829C472">
      <w:pPr>
        <w:spacing w:before="34"/>
      </w:pPr>
    </w:p>
    <w:tbl>
      <w:tblPr>
        <w:tblStyle w:val="5"/>
        <w:tblW w:w="945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4665"/>
        <w:gridCol w:w="429"/>
        <w:gridCol w:w="390"/>
        <w:gridCol w:w="409"/>
        <w:gridCol w:w="430"/>
        <w:gridCol w:w="409"/>
        <w:gridCol w:w="520"/>
        <w:gridCol w:w="474"/>
        <w:gridCol w:w="474"/>
      </w:tblGrid>
      <w:tr w14:paraId="1FEFF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34" w:hRule="atLeast"/>
        </w:trPr>
        <w:tc>
          <w:tcPr>
            <w:tcW w:w="1254" w:type="dxa"/>
            <w:vAlign w:val="top"/>
          </w:tcPr>
          <w:p w14:paraId="75C00D54">
            <w:pPr>
              <w:spacing w:before="84" w:line="239" w:lineRule="auto"/>
              <w:ind w:left="124"/>
              <w:rPr>
                <w:rFonts w:ascii="宋体" w:hAnsi="宋体" w:eastAsia="宋体" w:cs="宋体"/>
                <w:sz w:val="21"/>
                <w:szCs w:val="21"/>
              </w:rPr>
            </w:pPr>
            <w:r>
              <w:rPr>
                <w:rFonts w:ascii="宋体" w:hAnsi="宋体" w:eastAsia="宋体" w:cs="宋体"/>
                <w:spacing w:val="-2"/>
                <w:sz w:val="21"/>
                <w:szCs w:val="21"/>
              </w:rPr>
              <w:t>5.3.4.7</w:t>
            </w:r>
          </w:p>
        </w:tc>
        <w:tc>
          <w:tcPr>
            <w:tcW w:w="4665" w:type="dxa"/>
            <w:vAlign w:val="top"/>
          </w:tcPr>
          <w:p w14:paraId="29E957AE">
            <w:pPr>
              <w:spacing w:before="64" w:line="246" w:lineRule="auto"/>
              <w:ind w:left="41" w:right="401"/>
              <w:rPr>
                <w:rFonts w:ascii="宋体" w:hAnsi="宋体" w:eastAsia="宋体" w:cs="宋体"/>
                <w:sz w:val="21"/>
                <w:szCs w:val="21"/>
              </w:rPr>
            </w:pPr>
            <w:r>
              <w:rPr>
                <w:rFonts w:ascii="宋体" w:hAnsi="宋体" w:eastAsia="宋体" w:cs="宋体"/>
                <w:sz w:val="21"/>
                <w:szCs w:val="21"/>
              </w:rPr>
              <w:t>不少于6种饮料(含咖啡、茶、牛奶、豆浆、果</w:t>
            </w:r>
            <w:r>
              <w:rPr>
                <w:rFonts w:ascii="宋体" w:hAnsi="宋体" w:eastAsia="宋体" w:cs="宋体"/>
                <w:spacing w:val="11"/>
                <w:sz w:val="21"/>
                <w:szCs w:val="21"/>
              </w:rPr>
              <w:t xml:space="preserve"> </w:t>
            </w:r>
            <w:r>
              <w:rPr>
                <w:rFonts w:ascii="宋体" w:hAnsi="宋体" w:eastAsia="宋体" w:cs="宋体"/>
                <w:spacing w:val="-6"/>
                <w:sz w:val="21"/>
                <w:szCs w:val="21"/>
              </w:rPr>
              <w:t>汁</w:t>
            </w:r>
            <w:r>
              <w:rPr>
                <w:rFonts w:ascii="宋体" w:hAnsi="宋体" w:eastAsia="宋体" w:cs="宋体"/>
                <w:spacing w:val="-35"/>
                <w:sz w:val="21"/>
                <w:szCs w:val="21"/>
              </w:rPr>
              <w:t xml:space="preserve"> </w:t>
            </w:r>
            <w:r>
              <w:rPr>
                <w:rFonts w:ascii="宋体" w:hAnsi="宋体" w:eastAsia="宋体" w:cs="宋体"/>
                <w:spacing w:val="-6"/>
                <w:sz w:val="21"/>
                <w:szCs w:val="21"/>
              </w:rPr>
              <w:t>)</w:t>
            </w:r>
          </w:p>
        </w:tc>
        <w:tc>
          <w:tcPr>
            <w:tcW w:w="429" w:type="dxa"/>
            <w:vAlign w:val="top"/>
          </w:tcPr>
          <w:p w14:paraId="780C48F9">
            <w:pPr>
              <w:pStyle w:val="6"/>
            </w:pPr>
          </w:p>
        </w:tc>
        <w:tc>
          <w:tcPr>
            <w:tcW w:w="390" w:type="dxa"/>
            <w:vAlign w:val="top"/>
          </w:tcPr>
          <w:p w14:paraId="766BBA6A">
            <w:pPr>
              <w:pStyle w:val="6"/>
            </w:pPr>
          </w:p>
        </w:tc>
        <w:tc>
          <w:tcPr>
            <w:tcW w:w="409" w:type="dxa"/>
            <w:vAlign w:val="top"/>
          </w:tcPr>
          <w:p w14:paraId="36B1B533">
            <w:pPr>
              <w:pStyle w:val="6"/>
            </w:pPr>
          </w:p>
        </w:tc>
        <w:tc>
          <w:tcPr>
            <w:tcW w:w="430" w:type="dxa"/>
            <w:vAlign w:val="top"/>
          </w:tcPr>
          <w:p w14:paraId="5BA9EDA4">
            <w:pPr>
              <w:spacing w:before="94" w:line="239" w:lineRule="auto"/>
              <w:ind w:left="47"/>
              <w:rPr>
                <w:rFonts w:ascii="宋体" w:hAnsi="宋体" w:eastAsia="宋体" w:cs="宋体"/>
                <w:sz w:val="21"/>
                <w:szCs w:val="21"/>
              </w:rPr>
            </w:pPr>
            <w:r>
              <w:rPr>
                <w:rFonts w:ascii="宋体" w:hAnsi="宋体" w:eastAsia="宋体" w:cs="宋体"/>
                <w:spacing w:val="-3"/>
                <w:sz w:val="21"/>
                <w:szCs w:val="21"/>
              </w:rPr>
              <w:t>0.5</w:t>
            </w:r>
          </w:p>
        </w:tc>
        <w:tc>
          <w:tcPr>
            <w:tcW w:w="409" w:type="dxa"/>
            <w:vAlign w:val="top"/>
          </w:tcPr>
          <w:p w14:paraId="67C49C9F">
            <w:pPr>
              <w:spacing w:before="94" w:line="239" w:lineRule="auto"/>
              <w:ind w:right="12"/>
              <w:jc w:val="right"/>
              <w:rPr>
                <w:rFonts w:ascii="宋体" w:hAnsi="宋体" w:eastAsia="宋体" w:cs="宋体"/>
                <w:sz w:val="21"/>
                <w:szCs w:val="21"/>
              </w:rPr>
            </w:pPr>
            <w:r>
              <w:rPr>
                <w:rFonts w:ascii="宋体" w:hAnsi="宋体" w:eastAsia="宋体" w:cs="宋体"/>
                <w:spacing w:val="-3"/>
                <w:sz w:val="21"/>
                <w:szCs w:val="21"/>
              </w:rPr>
              <w:t>0.5</w:t>
            </w:r>
          </w:p>
        </w:tc>
        <w:tc>
          <w:tcPr>
            <w:tcW w:w="520" w:type="dxa"/>
            <w:vAlign w:val="top"/>
          </w:tcPr>
          <w:p w14:paraId="23502F43">
            <w:pPr>
              <w:pStyle w:val="6"/>
            </w:pPr>
          </w:p>
        </w:tc>
        <w:tc>
          <w:tcPr>
            <w:tcW w:w="474" w:type="dxa"/>
            <w:vAlign w:val="top"/>
          </w:tcPr>
          <w:p w14:paraId="48D749D9">
            <w:pPr>
              <w:pStyle w:val="6"/>
            </w:pPr>
          </w:p>
        </w:tc>
        <w:tc>
          <w:tcPr>
            <w:tcW w:w="474" w:type="dxa"/>
            <w:vAlign w:val="top"/>
          </w:tcPr>
          <w:p w14:paraId="6CC3FDDB">
            <w:pPr>
              <w:pStyle w:val="6"/>
            </w:pPr>
          </w:p>
        </w:tc>
      </w:tr>
      <w:tr w14:paraId="10DD7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1254" w:type="dxa"/>
            <w:vAlign w:val="top"/>
          </w:tcPr>
          <w:p w14:paraId="28F0143D">
            <w:pPr>
              <w:spacing w:before="110" w:line="239" w:lineRule="auto"/>
              <w:ind w:left="124"/>
              <w:rPr>
                <w:rFonts w:ascii="宋体" w:hAnsi="宋体" w:eastAsia="宋体" w:cs="宋体"/>
                <w:sz w:val="21"/>
                <w:szCs w:val="21"/>
              </w:rPr>
            </w:pPr>
            <w:r>
              <w:rPr>
                <w:rFonts w:ascii="宋体" w:hAnsi="宋体" w:eastAsia="宋体" w:cs="宋体"/>
                <w:spacing w:val="-3"/>
                <w:sz w:val="21"/>
                <w:szCs w:val="21"/>
              </w:rPr>
              <w:t>5.4</w:t>
            </w:r>
          </w:p>
        </w:tc>
        <w:tc>
          <w:tcPr>
            <w:tcW w:w="4665" w:type="dxa"/>
            <w:vAlign w:val="top"/>
          </w:tcPr>
          <w:p w14:paraId="743FD4EE">
            <w:pPr>
              <w:spacing w:before="59" w:line="237" w:lineRule="auto"/>
              <w:ind w:left="41"/>
              <w:rPr>
                <w:rFonts w:ascii="宋体" w:hAnsi="宋体" w:eastAsia="宋体" w:cs="宋体"/>
                <w:sz w:val="21"/>
                <w:szCs w:val="21"/>
              </w:rPr>
            </w:pPr>
            <w:r>
              <w:rPr>
                <w:rFonts w:ascii="宋体" w:hAnsi="宋体" w:eastAsia="宋体" w:cs="宋体"/>
                <w:spacing w:val="-1"/>
                <w:sz w:val="21"/>
                <w:szCs w:val="21"/>
              </w:rPr>
              <w:t>除必备项目要求外，有多个餐厅(每个1分，最多不</w:t>
            </w:r>
            <w:r>
              <w:rPr>
                <w:rFonts w:ascii="宋体" w:hAnsi="宋体" w:eastAsia="宋体" w:cs="宋体"/>
                <w:spacing w:val="15"/>
                <w:sz w:val="21"/>
                <w:szCs w:val="21"/>
              </w:rPr>
              <w:t xml:space="preserve"> </w:t>
            </w:r>
            <w:r>
              <w:rPr>
                <w:rFonts w:ascii="宋体" w:hAnsi="宋体" w:eastAsia="宋体" w:cs="宋体"/>
                <w:spacing w:val="8"/>
                <w:sz w:val="21"/>
                <w:szCs w:val="21"/>
              </w:rPr>
              <w:t>超过3分)</w:t>
            </w:r>
          </w:p>
        </w:tc>
        <w:tc>
          <w:tcPr>
            <w:tcW w:w="429" w:type="dxa"/>
            <w:vAlign w:val="top"/>
          </w:tcPr>
          <w:p w14:paraId="6C2CCCB6">
            <w:pPr>
              <w:pStyle w:val="6"/>
            </w:pPr>
          </w:p>
        </w:tc>
        <w:tc>
          <w:tcPr>
            <w:tcW w:w="390" w:type="dxa"/>
            <w:vAlign w:val="top"/>
          </w:tcPr>
          <w:p w14:paraId="3C27792B">
            <w:pPr>
              <w:spacing w:before="80"/>
              <w:ind w:left="137"/>
              <w:rPr>
                <w:rFonts w:ascii="宋体" w:hAnsi="宋体" w:eastAsia="宋体" w:cs="宋体"/>
                <w:sz w:val="21"/>
                <w:szCs w:val="21"/>
              </w:rPr>
            </w:pPr>
            <w:r>
              <w:rPr>
                <w:rFonts w:ascii="宋体" w:hAnsi="宋体" w:eastAsia="宋体" w:cs="宋体"/>
                <w:sz w:val="21"/>
                <w:szCs w:val="21"/>
              </w:rPr>
              <w:t>3</w:t>
            </w:r>
          </w:p>
        </w:tc>
        <w:tc>
          <w:tcPr>
            <w:tcW w:w="409" w:type="dxa"/>
            <w:vAlign w:val="top"/>
          </w:tcPr>
          <w:p w14:paraId="2A151B43">
            <w:pPr>
              <w:pStyle w:val="6"/>
            </w:pPr>
          </w:p>
        </w:tc>
        <w:tc>
          <w:tcPr>
            <w:tcW w:w="430" w:type="dxa"/>
            <w:vAlign w:val="top"/>
          </w:tcPr>
          <w:p w14:paraId="4446492F">
            <w:pPr>
              <w:pStyle w:val="6"/>
            </w:pPr>
          </w:p>
        </w:tc>
        <w:tc>
          <w:tcPr>
            <w:tcW w:w="409" w:type="dxa"/>
            <w:vAlign w:val="top"/>
          </w:tcPr>
          <w:p w14:paraId="32A02A6F">
            <w:pPr>
              <w:spacing w:before="80"/>
              <w:ind w:left="148"/>
              <w:rPr>
                <w:rFonts w:ascii="宋体" w:hAnsi="宋体" w:eastAsia="宋体" w:cs="宋体"/>
                <w:sz w:val="21"/>
                <w:szCs w:val="21"/>
              </w:rPr>
            </w:pPr>
            <w:r>
              <w:rPr>
                <w:rFonts w:ascii="宋体" w:hAnsi="宋体" w:eastAsia="宋体" w:cs="宋体"/>
                <w:sz w:val="21"/>
                <w:szCs w:val="21"/>
              </w:rPr>
              <w:t>3</w:t>
            </w:r>
          </w:p>
        </w:tc>
        <w:tc>
          <w:tcPr>
            <w:tcW w:w="520" w:type="dxa"/>
            <w:vAlign w:val="top"/>
          </w:tcPr>
          <w:p w14:paraId="1B9EB7A8">
            <w:pPr>
              <w:pStyle w:val="6"/>
            </w:pPr>
          </w:p>
        </w:tc>
        <w:tc>
          <w:tcPr>
            <w:tcW w:w="474" w:type="dxa"/>
            <w:vAlign w:val="top"/>
          </w:tcPr>
          <w:p w14:paraId="64716BC7">
            <w:pPr>
              <w:pStyle w:val="6"/>
            </w:pPr>
          </w:p>
        </w:tc>
        <w:tc>
          <w:tcPr>
            <w:tcW w:w="474" w:type="dxa"/>
            <w:vAlign w:val="top"/>
          </w:tcPr>
          <w:p w14:paraId="611CBD60">
            <w:pPr>
              <w:pStyle w:val="6"/>
            </w:pPr>
          </w:p>
        </w:tc>
      </w:tr>
      <w:tr w14:paraId="5C105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0" w:hRule="atLeast"/>
        </w:trPr>
        <w:tc>
          <w:tcPr>
            <w:tcW w:w="1254" w:type="dxa"/>
            <w:vAlign w:val="top"/>
          </w:tcPr>
          <w:p w14:paraId="13085B9C">
            <w:pPr>
              <w:spacing w:before="81" w:line="201" w:lineRule="auto"/>
              <w:ind w:left="124"/>
              <w:rPr>
                <w:rFonts w:ascii="宋体" w:hAnsi="宋体" w:eastAsia="宋体" w:cs="宋体"/>
                <w:sz w:val="21"/>
                <w:szCs w:val="21"/>
              </w:rPr>
            </w:pPr>
            <w:r>
              <w:rPr>
                <w:rFonts w:ascii="宋体" w:hAnsi="宋体" w:eastAsia="宋体" w:cs="宋体"/>
                <w:spacing w:val="-3"/>
                <w:sz w:val="21"/>
                <w:szCs w:val="21"/>
              </w:rPr>
              <w:t>5.5</w:t>
            </w:r>
          </w:p>
        </w:tc>
        <w:tc>
          <w:tcPr>
            <w:tcW w:w="4665" w:type="dxa"/>
            <w:vAlign w:val="top"/>
          </w:tcPr>
          <w:p w14:paraId="01D8743E">
            <w:pPr>
              <w:spacing w:before="63" w:line="217" w:lineRule="auto"/>
              <w:ind w:left="41"/>
              <w:rPr>
                <w:rFonts w:ascii="宋体" w:hAnsi="宋体" w:eastAsia="宋体" w:cs="宋体"/>
                <w:sz w:val="21"/>
                <w:szCs w:val="21"/>
              </w:rPr>
            </w:pPr>
            <w:r>
              <w:rPr>
                <w:rFonts w:ascii="宋体" w:hAnsi="宋体" w:eastAsia="宋体" w:cs="宋体"/>
                <w:spacing w:val="1"/>
                <w:sz w:val="21"/>
                <w:szCs w:val="21"/>
              </w:rPr>
              <w:t>酒吧、茶室</w:t>
            </w:r>
          </w:p>
        </w:tc>
        <w:tc>
          <w:tcPr>
            <w:tcW w:w="429" w:type="dxa"/>
            <w:vAlign w:val="top"/>
          </w:tcPr>
          <w:p w14:paraId="57A666B8">
            <w:pPr>
              <w:pStyle w:val="6"/>
            </w:pPr>
          </w:p>
        </w:tc>
        <w:tc>
          <w:tcPr>
            <w:tcW w:w="390" w:type="dxa"/>
            <w:vAlign w:val="top"/>
          </w:tcPr>
          <w:p w14:paraId="6A5EBB72">
            <w:pPr>
              <w:spacing w:before="81" w:line="201" w:lineRule="auto"/>
              <w:ind w:left="137"/>
              <w:rPr>
                <w:rFonts w:ascii="宋体" w:hAnsi="宋体" w:eastAsia="宋体" w:cs="宋体"/>
                <w:sz w:val="21"/>
                <w:szCs w:val="21"/>
              </w:rPr>
            </w:pPr>
            <w:r>
              <w:rPr>
                <w:rFonts w:ascii="宋体" w:hAnsi="宋体" w:eastAsia="宋体" w:cs="宋体"/>
                <w:sz w:val="21"/>
                <w:szCs w:val="21"/>
              </w:rPr>
              <w:t>5</w:t>
            </w:r>
          </w:p>
        </w:tc>
        <w:tc>
          <w:tcPr>
            <w:tcW w:w="409" w:type="dxa"/>
            <w:vAlign w:val="top"/>
          </w:tcPr>
          <w:p w14:paraId="5A2FF11E">
            <w:pPr>
              <w:pStyle w:val="6"/>
            </w:pPr>
          </w:p>
        </w:tc>
        <w:tc>
          <w:tcPr>
            <w:tcW w:w="430" w:type="dxa"/>
            <w:vAlign w:val="top"/>
          </w:tcPr>
          <w:p w14:paraId="41B7730D">
            <w:pPr>
              <w:pStyle w:val="6"/>
            </w:pPr>
          </w:p>
        </w:tc>
        <w:tc>
          <w:tcPr>
            <w:tcW w:w="409" w:type="dxa"/>
            <w:vAlign w:val="top"/>
          </w:tcPr>
          <w:p w14:paraId="048C4C65">
            <w:pPr>
              <w:pStyle w:val="6"/>
            </w:pPr>
          </w:p>
        </w:tc>
        <w:tc>
          <w:tcPr>
            <w:tcW w:w="520" w:type="dxa"/>
            <w:vAlign w:val="top"/>
          </w:tcPr>
          <w:p w14:paraId="0A22EA16">
            <w:pPr>
              <w:pStyle w:val="6"/>
            </w:pPr>
          </w:p>
        </w:tc>
        <w:tc>
          <w:tcPr>
            <w:tcW w:w="474" w:type="dxa"/>
            <w:vAlign w:val="top"/>
          </w:tcPr>
          <w:p w14:paraId="26745E6B">
            <w:pPr>
              <w:pStyle w:val="6"/>
            </w:pPr>
          </w:p>
        </w:tc>
        <w:tc>
          <w:tcPr>
            <w:tcW w:w="474" w:type="dxa"/>
            <w:vAlign w:val="top"/>
          </w:tcPr>
          <w:p w14:paraId="421ACB6B">
            <w:pPr>
              <w:pStyle w:val="6"/>
            </w:pPr>
          </w:p>
        </w:tc>
      </w:tr>
      <w:tr w14:paraId="51765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254" w:type="dxa"/>
            <w:vAlign w:val="top"/>
          </w:tcPr>
          <w:p w14:paraId="42DD0FF0">
            <w:pPr>
              <w:spacing w:before="71" w:line="192" w:lineRule="auto"/>
              <w:ind w:left="124"/>
              <w:rPr>
                <w:rFonts w:ascii="宋体" w:hAnsi="宋体" w:eastAsia="宋体" w:cs="宋体"/>
                <w:sz w:val="21"/>
                <w:szCs w:val="21"/>
              </w:rPr>
            </w:pPr>
            <w:r>
              <w:rPr>
                <w:rFonts w:ascii="宋体" w:hAnsi="宋体" w:eastAsia="宋体" w:cs="宋体"/>
                <w:spacing w:val="-2"/>
                <w:sz w:val="21"/>
                <w:szCs w:val="21"/>
              </w:rPr>
              <w:t>5.5.1</w:t>
            </w:r>
          </w:p>
        </w:tc>
        <w:tc>
          <w:tcPr>
            <w:tcW w:w="4665" w:type="dxa"/>
            <w:vAlign w:val="top"/>
          </w:tcPr>
          <w:p w14:paraId="5FDF4E43">
            <w:pPr>
              <w:spacing w:before="49" w:line="211" w:lineRule="auto"/>
              <w:ind w:left="41"/>
              <w:rPr>
                <w:rFonts w:ascii="宋体" w:hAnsi="宋体" w:eastAsia="宋体" w:cs="宋体"/>
                <w:sz w:val="21"/>
                <w:szCs w:val="21"/>
              </w:rPr>
            </w:pPr>
            <w:r>
              <w:rPr>
                <w:rFonts w:ascii="宋体" w:hAnsi="宋体" w:eastAsia="宋体" w:cs="宋体"/>
                <w:spacing w:val="2"/>
                <w:sz w:val="21"/>
                <w:szCs w:val="21"/>
              </w:rPr>
              <w:t>装修与装饰(含台、家具、器皿等)</w:t>
            </w:r>
          </w:p>
        </w:tc>
        <w:tc>
          <w:tcPr>
            <w:tcW w:w="429" w:type="dxa"/>
            <w:vAlign w:val="top"/>
          </w:tcPr>
          <w:p w14:paraId="2AEC74D5">
            <w:pPr>
              <w:pStyle w:val="6"/>
            </w:pPr>
          </w:p>
        </w:tc>
        <w:tc>
          <w:tcPr>
            <w:tcW w:w="390" w:type="dxa"/>
            <w:vAlign w:val="top"/>
          </w:tcPr>
          <w:p w14:paraId="40F7B25C">
            <w:pPr>
              <w:pStyle w:val="6"/>
            </w:pPr>
          </w:p>
        </w:tc>
        <w:tc>
          <w:tcPr>
            <w:tcW w:w="409" w:type="dxa"/>
            <w:vAlign w:val="top"/>
          </w:tcPr>
          <w:p w14:paraId="5F33CB08">
            <w:pPr>
              <w:spacing w:before="71" w:line="192" w:lineRule="auto"/>
              <w:ind w:left="147"/>
              <w:rPr>
                <w:rFonts w:ascii="宋体" w:hAnsi="宋体" w:eastAsia="宋体" w:cs="宋体"/>
                <w:sz w:val="21"/>
                <w:szCs w:val="21"/>
              </w:rPr>
            </w:pPr>
            <w:r>
              <w:rPr>
                <w:rFonts w:ascii="宋体" w:hAnsi="宋体" w:eastAsia="宋体" w:cs="宋体"/>
                <w:sz w:val="21"/>
                <w:szCs w:val="21"/>
              </w:rPr>
              <w:t>3</w:t>
            </w:r>
          </w:p>
        </w:tc>
        <w:tc>
          <w:tcPr>
            <w:tcW w:w="430" w:type="dxa"/>
            <w:vAlign w:val="top"/>
          </w:tcPr>
          <w:p w14:paraId="7722A485">
            <w:pPr>
              <w:pStyle w:val="6"/>
            </w:pPr>
          </w:p>
        </w:tc>
        <w:tc>
          <w:tcPr>
            <w:tcW w:w="409" w:type="dxa"/>
            <w:vAlign w:val="top"/>
          </w:tcPr>
          <w:p w14:paraId="1E8AA8E5">
            <w:pPr>
              <w:pStyle w:val="6"/>
            </w:pPr>
          </w:p>
        </w:tc>
        <w:tc>
          <w:tcPr>
            <w:tcW w:w="520" w:type="dxa"/>
            <w:vAlign w:val="top"/>
          </w:tcPr>
          <w:p w14:paraId="5D941CF8">
            <w:pPr>
              <w:pStyle w:val="6"/>
            </w:pPr>
          </w:p>
        </w:tc>
        <w:tc>
          <w:tcPr>
            <w:tcW w:w="474" w:type="dxa"/>
            <w:vAlign w:val="top"/>
          </w:tcPr>
          <w:p w14:paraId="071304E0">
            <w:pPr>
              <w:pStyle w:val="6"/>
            </w:pPr>
          </w:p>
        </w:tc>
        <w:tc>
          <w:tcPr>
            <w:tcW w:w="474" w:type="dxa"/>
            <w:vAlign w:val="top"/>
          </w:tcPr>
          <w:p w14:paraId="25537666">
            <w:pPr>
              <w:pStyle w:val="6"/>
            </w:pPr>
          </w:p>
        </w:tc>
      </w:tr>
      <w:tr w14:paraId="3F2F7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54" w:type="dxa"/>
            <w:vAlign w:val="top"/>
          </w:tcPr>
          <w:p w14:paraId="7D66C229">
            <w:pPr>
              <w:pStyle w:val="6"/>
            </w:pPr>
          </w:p>
        </w:tc>
        <w:tc>
          <w:tcPr>
            <w:tcW w:w="4665" w:type="dxa"/>
            <w:vAlign w:val="top"/>
          </w:tcPr>
          <w:p w14:paraId="034EB372">
            <w:pPr>
              <w:spacing w:before="59" w:line="219" w:lineRule="auto"/>
              <w:ind w:left="41"/>
              <w:rPr>
                <w:rFonts w:ascii="宋体" w:hAnsi="宋体" w:eastAsia="宋体" w:cs="宋体"/>
                <w:sz w:val="21"/>
                <w:szCs w:val="21"/>
              </w:rPr>
            </w:pPr>
            <w:r>
              <w:rPr>
                <w:rFonts w:ascii="宋体" w:hAnsi="宋体" w:eastAsia="宋体" w:cs="宋体"/>
                <w:sz w:val="21"/>
                <w:szCs w:val="21"/>
              </w:rPr>
              <w:t>设计专业，材质优良、工艺精致，氛围协调</w:t>
            </w:r>
          </w:p>
        </w:tc>
        <w:tc>
          <w:tcPr>
            <w:tcW w:w="429" w:type="dxa"/>
            <w:vAlign w:val="top"/>
          </w:tcPr>
          <w:p w14:paraId="291AEFFE">
            <w:pPr>
              <w:pStyle w:val="6"/>
            </w:pPr>
          </w:p>
        </w:tc>
        <w:tc>
          <w:tcPr>
            <w:tcW w:w="390" w:type="dxa"/>
            <w:vAlign w:val="top"/>
          </w:tcPr>
          <w:p w14:paraId="6EF3C1ED">
            <w:pPr>
              <w:pStyle w:val="6"/>
            </w:pPr>
          </w:p>
        </w:tc>
        <w:tc>
          <w:tcPr>
            <w:tcW w:w="409" w:type="dxa"/>
            <w:vAlign w:val="top"/>
          </w:tcPr>
          <w:p w14:paraId="1E189509">
            <w:pPr>
              <w:pStyle w:val="6"/>
            </w:pPr>
          </w:p>
        </w:tc>
        <w:tc>
          <w:tcPr>
            <w:tcW w:w="430" w:type="dxa"/>
            <w:vAlign w:val="top"/>
          </w:tcPr>
          <w:p w14:paraId="4E91B5B4">
            <w:pPr>
              <w:pStyle w:val="6"/>
            </w:pPr>
          </w:p>
        </w:tc>
        <w:tc>
          <w:tcPr>
            <w:tcW w:w="409" w:type="dxa"/>
            <w:vAlign w:val="top"/>
          </w:tcPr>
          <w:p w14:paraId="47504759">
            <w:pPr>
              <w:spacing w:before="81" w:line="210" w:lineRule="auto"/>
              <w:ind w:left="148"/>
              <w:rPr>
                <w:rFonts w:ascii="宋体" w:hAnsi="宋体" w:eastAsia="宋体" w:cs="宋体"/>
                <w:sz w:val="21"/>
                <w:szCs w:val="21"/>
              </w:rPr>
            </w:pPr>
            <w:r>
              <w:rPr>
                <w:rFonts w:ascii="宋体" w:hAnsi="宋体" w:eastAsia="宋体" w:cs="宋体"/>
                <w:sz w:val="21"/>
                <w:szCs w:val="21"/>
              </w:rPr>
              <w:t>3</w:t>
            </w:r>
          </w:p>
        </w:tc>
        <w:tc>
          <w:tcPr>
            <w:tcW w:w="520" w:type="dxa"/>
            <w:vAlign w:val="top"/>
          </w:tcPr>
          <w:p w14:paraId="10B0D396">
            <w:pPr>
              <w:pStyle w:val="6"/>
            </w:pPr>
          </w:p>
        </w:tc>
        <w:tc>
          <w:tcPr>
            <w:tcW w:w="474" w:type="dxa"/>
            <w:vAlign w:val="top"/>
          </w:tcPr>
          <w:p w14:paraId="1848A788">
            <w:pPr>
              <w:pStyle w:val="6"/>
            </w:pPr>
          </w:p>
        </w:tc>
        <w:tc>
          <w:tcPr>
            <w:tcW w:w="474" w:type="dxa"/>
            <w:vAlign w:val="top"/>
          </w:tcPr>
          <w:p w14:paraId="4DA489B6">
            <w:pPr>
              <w:pStyle w:val="6"/>
            </w:pPr>
          </w:p>
        </w:tc>
      </w:tr>
      <w:tr w14:paraId="7351A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612749F1">
            <w:pPr>
              <w:pStyle w:val="6"/>
            </w:pPr>
          </w:p>
        </w:tc>
        <w:tc>
          <w:tcPr>
            <w:tcW w:w="4665" w:type="dxa"/>
            <w:vAlign w:val="top"/>
          </w:tcPr>
          <w:p w14:paraId="7BAA7130">
            <w:pPr>
              <w:spacing w:before="49" w:line="219" w:lineRule="auto"/>
              <w:ind w:left="41"/>
              <w:rPr>
                <w:rFonts w:ascii="宋体" w:hAnsi="宋体" w:eastAsia="宋体" w:cs="宋体"/>
                <w:sz w:val="21"/>
                <w:szCs w:val="21"/>
              </w:rPr>
            </w:pPr>
            <w:r>
              <w:rPr>
                <w:rFonts w:ascii="宋体" w:hAnsi="宋体" w:eastAsia="宋体" w:cs="宋体"/>
                <w:spacing w:val="-1"/>
                <w:sz w:val="21"/>
                <w:szCs w:val="21"/>
              </w:rPr>
              <w:t>材质较好，工艺较好</w:t>
            </w:r>
          </w:p>
        </w:tc>
        <w:tc>
          <w:tcPr>
            <w:tcW w:w="429" w:type="dxa"/>
            <w:vAlign w:val="top"/>
          </w:tcPr>
          <w:p w14:paraId="544FED20">
            <w:pPr>
              <w:pStyle w:val="6"/>
            </w:pPr>
          </w:p>
        </w:tc>
        <w:tc>
          <w:tcPr>
            <w:tcW w:w="390" w:type="dxa"/>
            <w:vAlign w:val="top"/>
          </w:tcPr>
          <w:p w14:paraId="7909E73C">
            <w:pPr>
              <w:pStyle w:val="6"/>
            </w:pPr>
          </w:p>
        </w:tc>
        <w:tc>
          <w:tcPr>
            <w:tcW w:w="409" w:type="dxa"/>
            <w:vAlign w:val="top"/>
          </w:tcPr>
          <w:p w14:paraId="2E36CE57">
            <w:pPr>
              <w:pStyle w:val="6"/>
            </w:pPr>
          </w:p>
        </w:tc>
        <w:tc>
          <w:tcPr>
            <w:tcW w:w="430" w:type="dxa"/>
            <w:vAlign w:val="top"/>
          </w:tcPr>
          <w:p w14:paraId="6B25412B">
            <w:pPr>
              <w:pStyle w:val="6"/>
            </w:pPr>
          </w:p>
        </w:tc>
        <w:tc>
          <w:tcPr>
            <w:tcW w:w="409" w:type="dxa"/>
            <w:vAlign w:val="top"/>
          </w:tcPr>
          <w:p w14:paraId="4160EBD4">
            <w:pPr>
              <w:spacing w:before="71" w:line="201" w:lineRule="auto"/>
              <w:ind w:left="148"/>
              <w:rPr>
                <w:rFonts w:ascii="宋体" w:hAnsi="宋体" w:eastAsia="宋体" w:cs="宋体"/>
                <w:sz w:val="21"/>
                <w:szCs w:val="21"/>
              </w:rPr>
            </w:pPr>
            <w:r>
              <w:rPr>
                <w:rFonts w:ascii="宋体" w:hAnsi="宋体" w:eastAsia="宋体" w:cs="宋体"/>
                <w:sz w:val="21"/>
                <w:szCs w:val="21"/>
              </w:rPr>
              <w:t>2</w:t>
            </w:r>
          </w:p>
        </w:tc>
        <w:tc>
          <w:tcPr>
            <w:tcW w:w="520" w:type="dxa"/>
            <w:vAlign w:val="top"/>
          </w:tcPr>
          <w:p w14:paraId="0680EEDF">
            <w:pPr>
              <w:pStyle w:val="6"/>
            </w:pPr>
          </w:p>
        </w:tc>
        <w:tc>
          <w:tcPr>
            <w:tcW w:w="474" w:type="dxa"/>
            <w:vAlign w:val="top"/>
          </w:tcPr>
          <w:p w14:paraId="2883D879">
            <w:pPr>
              <w:pStyle w:val="6"/>
            </w:pPr>
          </w:p>
        </w:tc>
        <w:tc>
          <w:tcPr>
            <w:tcW w:w="474" w:type="dxa"/>
            <w:vAlign w:val="top"/>
          </w:tcPr>
          <w:p w14:paraId="29E4F0F2">
            <w:pPr>
              <w:pStyle w:val="6"/>
            </w:pPr>
          </w:p>
        </w:tc>
      </w:tr>
      <w:tr w14:paraId="60B63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73344185">
            <w:pPr>
              <w:pStyle w:val="6"/>
            </w:pPr>
          </w:p>
        </w:tc>
        <w:tc>
          <w:tcPr>
            <w:tcW w:w="4665" w:type="dxa"/>
            <w:vAlign w:val="top"/>
          </w:tcPr>
          <w:p w14:paraId="0833BC3E">
            <w:pPr>
              <w:spacing w:before="59" w:line="219" w:lineRule="auto"/>
              <w:ind w:left="41"/>
              <w:rPr>
                <w:rFonts w:ascii="宋体" w:hAnsi="宋体" w:eastAsia="宋体" w:cs="宋体"/>
                <w:sz w:val="21"/>
                <w:szCs w:val="21"/>
              </w:rPr>
            </w:pPr>
            <w:r>
              <w:rPr>
                <w:rFonts w:ascii="宋体" w:hAnsi="宋体" w:eastAsia="宋体" w:cs="宋体"/>
                <w:spacing w:val="-1"/>
                <w:sz w:val="21"/>
                <w:szCs w:val="21"/>
              </w:rPr>
              <w:t>材质一般，工艺一般</w:t>
            </w:r>
          </w:p>
        </w:tc>
        <w:tc>
          <w:tcPr>
            <w:tcW w:w="429" w:type="dxa"/>
            <w:vAlign w:val="top"/>
          </w:tcPr>
          <w:p w14:paraId="0C76B9C4">
            <w:pPr>
              <w:pStyle w:val="6"/>
            </w:pPr>
          </w:p>
        </w:tc>
        <w:tc>
          <w:tcPr>
            <w:tcW w:w="390" w:type="dxa"/>
            <w:vAlign w:val="top"/>
          </w:tcPr>
          <w:p w14:paraId="325C9BC4">
            <w:pPr>
              <w:pStyle w:val="6"/>
            </w:pPr>
          </w:p>
        </w:tc>
        <w:tc>
          <w:tcPr>
            <w:tcW w:w="409" w:type="dxa"/>
            <w:vAlign w:val="top"/>
          </w:tcPr>
          <w:p w14:paraId="3409194C">
            <w:pPr>
              <w:pStyle w:val="6"/>
            </w:pPr>
          </w:p>
        </w:tc>
        <w:tc>
          <w:tcPr>
            <w:tcW w:w="430" w:type="dxa"/>
            <w:vAlign w:val="top"/>
          </w:tcPr>
          <w:p w14:paraId="4EFBE090">
            <w:pPr>
              <w:pStyle w:val="6"/>
            </w:pPr>
          </w:p>
        </w:tc>
        <w:tc>
          <w:tcPr>
            <w:tcW w:w="409" w:type="dxa"/>
            <w:vAlign w:val="top"/>
          </w:tcPr>
          <w:p w14:paraId="72ACD7CE">
            <w:pPr>
              <w:spacing w:before="81" w:line="201" w:lineRule="auto"/>
              <w:ind w:left="148"/>
              <w:rPr>
                <w:rFonts w:ascii="宋体" w:hAnsi="宋体" w:eastAsia="宋体" w:cs="宋体"/>
                <w:sz w:val="21"/>
                <w:szCs w:val="21"/>
              </w:rPr>
            </w:pPr>
            <w:r>
              <w:rPr>
                <w:rFonts w:ascii="宋体" w:hAnsi="宋体" w:eastAsia="宋体" w:cs="宋体"/>
                <w:sz w:val="21"/>
                <w:szCs w:val="21"/>
              </w:rPr>
              <w:t>1</w:t>
            </w:r>
          </w:p>
        </w:tc>
        <w:tc>
          <w:tcPr>
            <w:tcW w:w="520" w:type="dxa"/>
            <w:vAlign w:val="top"/>
          </w:tcPr>
          <w:p w14:paraId="32134238">
            <w:pPr>
              <w:pStyle w:val="6"/>
            </w:pPr>
          </w:p>
        </w:tc>
        <w:tc>
          <w:tcPr>
            <w:tcW w:w="474" w:type="dxa"/>
            <w:vAlign w:val="top"/>
          </w:tcPr>
          <w:p w14:paraId="4495F450">
            <w:pPr>
              <w:pStyle w:val="6"/>
            </w:pPr>
          </w:p>
        </w:tc>
        <w:tc>
          <w:tcPr>
            <w:tcW w:w="474" w:type="dxa"/>
            <w:vAlign w:val="top"/>
          </w:tcPr>
          <w:p w14:paraId="6D61898E">
            <w:pPr>
              <w:pStyle w:val="6"/>
            </w:pPr>
          </w:p>
        </w:tc>
      </w:tr>
      <w:tr w14:paraId="585AE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527A5719">
            <w:pPr>
              <w:spacing w:before="71" w:line="201" w:lineRule="auto"/>
              <w:ind w:left="124"/>
              <w:rPr>
                <w:rFonts w:ascii="宋体" w:hAnsi="宋体" w:eastAsia="宋体" w:cs="宋体"/>
                <w:sz w:val="21"/>
                <w:szCs w:val="21"/>
              </w:rPr>
            </w:pPr>
            <w:r>
              <w:rPr>
                <w:rFonts w:ascii="宋体" w:hAnsi="宋体" w:eastAsia="宋体" w:cs="宋体"/>
                <w:spacing w:val="-2"/>
                <w:sz w:val="21"/>
                <w:szCs w:val="21"/>
              </w:rPr>
              <w:t>5.5.2</w:t>
            </w:r>
          </w:p>
        </w:tc>
        <w:tc>
          <w:tcPr>
            <w:tcW w:w="4665" w:type="dxa"/>
            <w:vAlign w:val="top"/>
          </w:tcPr>
          <w:p w14:paraId="2D8C4C5B">
            <w:pPr>
              <w:spacing w:before="50" w:line="219" w:lineRule="auto"/>
              <w:ind w:left="41"/>
              <w:rPr>
                <w:rFonts w:ascii="宋体" w:hAnsi="宋体" w:eastAsia="宋体" w:cs="宋体"/>
                <w:sz w:val="21"/>
                <w:szCs w:val="21"/>
              </w:rPr>
            </w:pPr>
            <w:r>
              <w:rPr>
                <w:rFonts w:ascii="宋体" w:hAnsi="宋体" w:eastAsia="宋体" w:cs="宋体"/>
                <w:spacing w:val="2"/>
                <w:sz w:val="21"/>
                <w:szCs w:val="21"/>
              </w:rPr>
              <w:t>整体氛围效果</w:t>
            </w:r>
          </w:p>
        </w:tc>
        <w:tc>
          <w:tcPr>
            <w:tcW w:w="429" w:type="dxa"/>
            <w:vAlign w:val="top"/>
          </w:tcPr>
          <w:p w14:paraId="14965209">
            <w:pPr>
              <w:pStyle w:val="6"/>
            </w:pPr>
          </w:p>
        </w:tc>
        <w:tc>
          <w:tcPr>
            <w:tcW w:w="390" w:type="dxa"/>
            <w:vAlign w:val="top"/>
          </w:tcPr>
          <w:p w14:paraId="277155A1">
            <w:pPr>
              <w:pStyle w:val="6"/>
            </w:pPr>
          </w:p>
        </w:tc>
        <w:tc>
          <w:tcPr>
            <w:tcW w:w="409" w:type="dxa"/>
            <w:vAlign w:val="top"/>
          </w:tcPr>
          <w:p w14:paraId="1CE7B14F">
            <w:pPr>
              <w:spacing w:before="71" w:line="201" w:lineRule="auto"/>
              <w:ind w:left="147"/>
              <w:rPr>
                <w:rFonts w:ascii="宋体" w:hAnsi="宋体" w:eastAsia="宋体" w:cs="宋体"/>
                <w:sz w:val="21"/>
                <w:szCs w:val="21"/>
              </w:rPr>
            </w:pPr>
            <w:r>
              <w:rPr>
                <w:rFonts w:ascii="宋体" w:hAnsi="宋体" w:eastAsia="宋体" w:cs="宋体"/>
                <w:sz w:val="21"/>
                <w:szCs w:val="21"/>
              </w:rPr>
              <w:t>2</w:t>
            </w:r>
          </w:p>
        </w:tc>
        <w:tc>
          <w:tcPr>
            <w:tcW w:w="430" w:type="dxa"/>
            <w:vAlign w:val="top"/>
          </w:tcPr>
          <w:p w14:paraId="6CFF13EE">
            <w:pPr>
              <w:pStyle w:val="6"/>
            </w:pPr>
          </w:p>
        </w:tc>
        <w:tc>
          <w:tcPr>
            <w:tcW w:w="409" w:type="dxa"/>
            <w:vAlign w:val="top"/>
          </w:tcPr>
          <w:p w14:paraId="070E8F9E">
            <w:pPr>
              <w:pStyle w:val="6"/>
            </w:pPr>
          </w:p>
        </w:tc>
        <w:tc>
          <w:tcPr>
            <w:tcW w:w="520" w:type="dxa"/>
            <w:vAlign w:val="top"/>
          </w:tcPr>
          <w:p w14:paraId="1A4447D3">
            <w:pPr>
              <w:pStyle w:val="6"/>
            </w:pPr>
          </w:p>
        </w:tc>
        <w:tc>
          <w:tcPr>
            <w:tcW w:w="474" w:type="dxa"/>
            <w:vAlign w:val="top"/>
          </w:tcPr>
          <w:p w14:paraId="5E21DAF5">
            <w:pPr>
              <w:pStyle w:val="6"/>
            </w:pPr>
          </w:p>
        </w:tc>
        <w:tc>
          <w:tcPr>
            <w:tcW w:w="474" w:type="dxa"/>
            <w:vAlign w:val="top"/>
          </w:tcPr>
          <w:p w14:paraId="5B5C6C1F">
            <w:pPr>
              <w:pStyle w:val="6"/>
            </w:pPr>
          </w:p>
        </w:tc>
      </w:tr>
      <w:tr w14:paraId="531EA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1254" w:type="dxa"/>
            <w:vAlign w:val="top"/>
          </w:tcPr>
          <w:p w14:paraId="67477737">
            <w:pPr>
              <w:pStyle w:val="6"/>
            </w:pPr>
          </w:p>
        </w:tc>
        <w:tc>
          <w:tcPr>
            <w:tcW w:w="4665" w:type="dxa"/>
            <w:vAlign w:val="top"/>
          </w:tcPr>
          <w:p w14:paraId="449BE315">
            <w:pPr>
              <w:spacing w:before="50" w:line="219" w:lineRule="auto"/>
              <w:ind w:left="41"/>
              <w:rPr>
                <w:rFonts w:ascii="宋体" w:hAnsi="宋体" w:eastAsia="宋体" w:cs="宋体"/>
                <w:sz w:val="21"/>
                <w:szCs w:val="21"/>
              </w:rPr>
            </w:pPr>
            <w:r>
              <w:rPr>
                <w:rFonts w:ascii="宋体" w:hAnsi="宋体" w:eastAsia="宋体" w:cs="宋体"/>
                <w:spacing w:val="-1"/>
                <w:sz w:val="21"/>
                <w:szCs w:val="21"/>
              </w:rPr>
              <w:t>装饰及灯光设计专业，环境高雅、独特</w:t>
            </w:r>
          </w:p>
        </w:tc>
        <w:tc>
          <w:tcPr>
            <w:tcW w:w="429" w:type="dxa"/>
            <w:vAlign w:val="top"/>
          </w:tcPr>
          <w:p w14:paraId="20E1B8A7">
            <w:pPr>
              <w:pStyle w:val="6"/>
            </w:pPr>
          </w:p>
        </w:tc>
        <w:tc>
          <w:tcPr>
            <w:tcW w:w="390" w:type="dxa"/>
            <w:vAlign w:val="top"/>
          </w:tcPr>
          <w:p w14:paraId="2DB19F7E">
            <w:pPr>
              <w:pStyle w:val="6"/>
            </w:pPr>
          </w:p>
        </w:tc>
        <w:tc>
          <w:tcPr>
            <w:tcW w:w="409" w:type="dxa"/>
            <w:vAlign w:val="top"/>
          </w:tcPr>
          <w:p w14:paraId="06203512">
            <w:pPr>
              <w:pStyle w:val="6"/>
            </w:pPr>
          </w:p>
        </w:tc>
        <w:tc>
          <w:tcPr>
            <w:tcW w:w="430" w:type="dxa"/>
            <w:vAlign w:val="top"/>
          </w:tcPr>
          <w:p w14:paraId="47914C85">
            <w:pPr>
              <w:pStyle w:val="6"/>
            </w:pPr>
          </w:p>
        </w:tc>
        <w:tc>
          <w:tcPr>
            <w:tcW w:w="409" w:type="dxa"/>
            <w:vAlign w:val="top"/>
          </w:tcPr>
          <w:p w14:paraId="25BB6FE2">
            <w:pPr>
              <w:spacing w:before="71" w:line="201" w:lineRule="auto"/>
              <w:ind w:left="148"/>
              <w:rPr>
                <w:rFonts w:ascii="宋体" w:hAnsi="宋体" w:eastAsia="宋体" w:cs="宋体"/>
                <w:sz w:val="21"/>
                <w:szCs w:val="21"/>
              </w:rPr>
            </w:pPr>
            <w:r>
              <w:rPr>
                <w:rFonts w:ascii="宋体" w:hAnsi="宋体" w:eastAsia="宋体" w:cs="宋体"/>
                <w:sz w:val="21"/>
                <w:szCs w:val="21"/>
              </w:rPr>
              <w:t>2</w:t>
            </w:r>
          </w:p>
        </w:tc>
        <w:tc>
          <w:tcPr>
            <w:tcW w:w="520" w:type="dxa"/>
            <w:vAlign w:val="top"/>
          </w:tcPr>
          <w:p w14:paraId="31FBA6EE">
            <w:pPr>
              <w:pStyle w:val="6"/>
            </w:pPr>
          </w:p>
        </w:tc>
        <w:tc>
          <w:tcPr>
            <w:tcW w:w="474" w:type="dxa"/>
            <w:vAlign w:val="top"/>
          </w:tcPr>
          <w:p w14:paraId="1B76B3B6">
            <w:pPr>
              <w:pStyle w:val="6"/>
            </w:pPr>
          </w:p>
        </w:tc>
        <w:tc>
          <w:tcPr>
            <w:tcW w:w="474" w:type="dxa"/>
            <w:vAlign w:val="top"/>
          </w:tcPr>
          <w:p w14:paraId="3C0796C9">
            <w:pPr>
              <w:pStyle w:val="6"/>
            </w:pPr>
          </w:p>
        </w:tc>
      </w:tr>
      <w:tr w14:paraId="3F0E9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24E005AC">
            <w:pPr>
              <w:pStyle w:val="6"/>
            </w:pPr>
          </w:p>
        </w:tc>
        <w:tc>
          <w:tcPr>
            <w:tcW w:w="4665" w:type="dxa"/>
            <w:vAlign w:val="top"/>
          </w:tcPr>
          <w:p w14:paraId="10525E59">
            <w:pPr>
              <w:spacing w:before="60" w:line="219" w:lineRule="auto"/>
              <w:ind w:left="41"/>
              <w:rPr>
                <w:rFonts w:ascii="宋体" w:hAnsi="宋体" w:eastAsia="宋体" w:cs="宋体"/>
                <w:sz w:val="21"/>
                <w:szCs w:val="21"/>
              </w:rPr>
            </w:pPr>
            <w:r>
              <w:rPr>
                <w:rFonts w:ascii="宋体" w:hAnsi="宋体" w:eastAsia="宋体" w:cs="宋体"/>
                <w:spacing w:val="-2"/>
                <w:sz w:val="21"/>
                <w:szCs w:val="21"/>
              </w:rPr>
              <w:t>氛围较好</w:t>
            </w:r>
          </w:p>
        </w:tc>
        <w:tc>
          <w:tcPr>
            <w:tcW w:w="429" w:type="dxa"/>
            <w:vAlign w:val="top"/>
          </w:tcPr>
          <w:p w14:paraId="5F738C17">
            <w:pPr>
              <w:pStyle w:val="6"/>
            </w:pPr>
          </w:p>
        </w:tc>
        <w:tc>
          <w:tcPr>
            <w:tcW w:w="390" w:type="dxa"/>
            <w:vAlign w:val="top"/>
          </w:tcPr>
          <w:p w14:paraId="42275AAF">
            <w:pPr>
              <w:pStyle w:val="6"/>
            </w:pPr>
          </w:p>
        </w:tc>
        <w:tc>
          <w:tcPr>
            <w:tcW w:w="409" w:type="dxa"/>
            <w:vAlign w:val="top"/>
          </w:tcPr>
          <w:p w14:paraId="498CB6E0">
            <w:pPr>
              <w:pStyle w:val="6"/>
            </w:pPr>
          </w:p>
        </w:tc>
        <w:tc>
          <w:tcPr>
            <w:tcW w:w="430" w:type="dxa"/>
            <w:vAlign w:val="top"/>
          </w:tcPr>
          <w:p w14:paraId="05C3DC3E">
            <w:pPr>
              <w:pStyle w:val="6"/>
            </w:pPr>
          </w:p>
        </w:tc>
        <w:tc>
          <w:tcPr>
            <w:tcW w:w="409" w:type="dxa"/>
            <w:vAlign w:val="top"/>
          </w:tcPr>
          <w:p w14:paraId="41E2FEAE">
            <w:pPr>
              <w:spacing w:before="81" w:line="201" w:lineRule="auto"/>
              <w:ind w:left="148"/>
              <w:rPr>
                <w:rFonts w:ascii="宋体" w:hAnsi="宋体" w:eastAsia="宋体" w:cs="宋体"/>
                <w:sz w:val="21"/>
                <w:szCs w:val="21"/>
              </w:rPr>
            </w:pPr>
            <w:r>
              <w:rPr>
                <w:rFonts w:ascii="宋体" w:hAnsi="宋体" w:eastAsia="宋体" w:cs="宋体"/>
                <w:sz w:val="21"/>
                <w:szCs w:val="21"/>
              </w:rPr>
              <w:t>1</w:t>
            </w:r>
          </w:p>
        </w:tc>
        <w:tc>
          <w:tcPr>
            <w:tcW w:w="520" w:type="dxa"/>
            <w:vAlign w:val="top"/>
          </w:tcPr>
          <w:p w14:paraId="0DE686FB">
            <w:pPr>
              <w:pStyle w:val="6"/>
            </w:pPr>
          </w:p>
        </w:tc>
        <w:tc>
          <w:tcPr>
            <w:tcW w:w="474" w:type="dxa"/>
            <w:vAlign w:val="top"/>
          </w:tcPr>
          <w:p w14:paraId="2C87B379">
            <w:pPr>
              <w:pStyle w:val="6"/>
            </w:pPr>
          </w:p>
        </w:tc>
        <w:tc>
          <w:tcPr>
            <w:tcW w:w="474" w:type="dxa"/>
            <w:vAlign w:val="top"/>
          </w:tcPr>
          <w:p w14:paraId="449BD2F5">
            <w:pPr>
              <w:pStyle w:val="6"/>
            </w:pPr>
          </w:p>
        </w:tc>
      </w:tr>
      <w:tr w14:paraId="4FB1A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9" w:hRule="atLeast"/>
        </w:trPr>
        <w:tc>
          <w:tcPr>
            <w:tcW w:w="1254" w:type="dxa"/>
            <w:vAlign w:val="top"/>
          </w:tcPr>
          <w:p w14:paraId="4D224476">
            <w:pPr>
              <w:spacing w:before="81" w:line="209" w:lineRule="auto"/>
              <w:ind w:left="124"/>
              <w:rPr>
                <w:rFonts w:ascii="宋体" w:hAnsi="宋体" w:eastAsia="宋体" w:cs="宋体"/>
                <w:sz w:val="21"/>
                <w:szCs w:val="21"/>
              </w:rPr>
            </w:pPr>
            <w:r>
              <w:rPr>
                <w:rFonts w:ascii="宋体" w:hAnsi="宋体" w:eastAsia="宋体" w:cs="宋体"/>
                <w:spacing w:val="-3"/>
                <w:sz w:val="21"/>
                <w:szCs w:val="21"/>
              </w:rPr>
              <w:t>5.6</w:t>
            </w:r>
          </w:p>
        </w:tc>
        <w:tc>
          <w:tcPr>
            <w:tcW w:w="4665" w:type="dxa"/>
            <w:vAlign w:val="top"/>
          </w:tcPr>
          <w:p w14:paraId="4FF350C7">
            <w:pPr>
              <w:spacing w:before="60" w:line="219" w:lineRule="auto"/>
              <w:ind w:left="41"/>
              <w:rPr>
                <w:rFonts w:ascii="宋体" w:hAnsi="宋体" w:eastAsia="宋体" w:cs="宋体"/>
                <w:sz w:val="21"/>
                <w:szCs w:val="21"/>
              </w:rPr>
            </w:pPr>
            <w:r>
              <w:rPr>
                <w:rFonts w:ascii="宋体" w:hAnsi="宋体" w:eastAsia="宋体" w:cs="宋体"/>
                <w:spacing w:val="1"/>
                <w:sz w:val="21"/>
                <w:szCs w:val="21"/>
              </w:rPr>
              <w:t>餐饮区域整体舒适度</w:t>
            </w:r>
          </w:p>
        </w:tc>
        <w:tc>
          <w:tcPr>
            <w:tcW w:w="429" w:type="dxa"/>
            <w:vAlign w:val="top"/>
          </w:tcPr>
          <w:p w14:paraId="68C34B4B">
            <w:pPr>
              <w:pStyle w:val="6"/>
            </w:pPr>
          </w:p>
        </w:tc>
        <w:tc>
          <w:tcPr>
            <w:tcW w:w="390" w:type="dxa"/>
            <w:vAlign w:val="top"/>
          </w:tcPr>
          <w:p w14:paraId="73C666F6">
            <w:pPr>
              <w:spacing w:before="81" w:line="209" w:lineRule="auto"/>
              <w:ind w:left="137"/>
              <w:rPr>
                <w:rFonts w:ascii="宋体" w:hAnsi="宋体" w:eastAsia="宋体" w:cs="宋体"/>
                <w:sz w:val="21"/>
                <w:szCs w:val="21"/>
              </w:rPr>
            </w:pPr>
            <w:r>
              <w:rPr>
                <w:rFonts w:ascii="宋体" w:hAnsi="宋体" w:eastAsia="宋体" w:cs="宋体"/>
                <w:sz w:val="21"/>
                <w:szCs w:val="21"/>
              </w:rPr>
              <w:t>6</w:t>
            </w:r>
          </w:p>
        </w:tc>
        <w:tc>
          <w:tcPr>
            <w:tcW w:w="409" w:type="dxa"/>
            <w:vAlign w:val="top"/>
          </w:tcPr>
          <w:p w14:paraId="361B0230">
            <w:pPr>
              <w:pStyle w:val="6"/>
            </w:pPr>
          </w:p>
        </w:tc>
        <w:tc>
          <w:tcPr>
            <w:tcW w:w="430" w:type="dxa"/>
            <w:vAlign w:val="top"/>
          </w:tcPr>
          <w:p w14:paraId="662993FD">
            <w:pPr>
              <w:pStyle w:val="6"/>
            </w:pPr>
          </w:p>
        </w:tc>
        <w:tc>
          <w:tcPr>
            <w:tcW w:w="409" w:type="dxa"/>
            <w:vAlign w:val="top"/>
          </w:tcPr>
          <w:p w14:paraId="00C5FA11">
            <w:pPr>
              <w:pStyle w:val="6"/>
            </w:pPr>
          </w:p>
        </w:tc>
        <w:tc>
          <w:tcPr>
            <w:tcW w:w="520" w:type="dxa"/>
            <w:vAlign w:val="top"/>
          </w:tcPr>
          <w:p w14:paraId="7EAB2C9C">
            <w:pPr>
              <w:pStyle w:val="6"/>
            </w:pPr>
          </w:p>
        </w:tc>
        <w:tc>
          <w:tcPr>
            <w:tcW w:w="474" w:type="dxa"/>
            <w:vAlign w:val="top"/>
          </w:tcPr>
          <w:p w14:paraId="60302347">
            <w:pPr>
              <w:pStyle w:val="6"/>
            </w:pPr>
          </w:p>
        </w:tc>
        <w:tc>
          <w:tcPr>
            <w:tcW w:w="474" w:type="dxa"/>
            <w:vAlign w:val="top"/>
          </w:tcPr>
          <w:p w14:paraId="1039D780">
            <w:pPr>
              <w:pStyle w:val="6"/>
            </w:pPr>
          </w:p>
        </w:tc>
      </w:tr>
      <w:tr w14:paraId="03729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6856C361">
            <w:pPr>
              <w:spacing w:before="102" w:line="182" w:lineRule="auto"/>
              <w:ind w:left="124"/>
              <w:rPr>
                <w:rFonts w:ascii="宋体" w:hAnsi="宋体" w:eastAsia="宋体" w:cs="宋体"/>
                <w:sz w:val="21"/>
                <w:szCs w:val="21"/>
              </w:rPr>
            </w:pPr>
            <w:r>
              <w:rPr>
                <w:rFonts w:ascii="宋体" w:hAnsi="宋体" w:eastAsia="宋体" w:cs="宋体"/>
                <w:spacing w:val="-2"/>
                <w:sz w:val="21"/>
                <w:szCs w:val="21"/>
              </w:rPr>
              <w:t>5.6.1</w:t>
            </w:r>
          </w:p>
        </w:tc>
        <w:tc>
          <w:tcPr>
            <w:tcW w:w="4665" w:type="dxa"/>
            <w:vAlign w:val="top"/>
          </w:tcPr>
          <w:p w14:paraId="646EF7C1">
            <w:pPr>
              <w:spacing w:before="82" w:line="200" w:lineRule="auto"/>
              <w:ind w:left="41"/>
              <w:rPr>
                <w:rFonts w:ascii="宋体" w:hAnsi="宋体" w:eastAsia="宋体" w:cs="宋体"/>
                <w:sz w:val="21"/>
                <w:szCs w:val="21"/>
              </w:rPr>
            </w:pPr>
            <w:r>
              <w:rPr>
                <w:rFonts w:ascii="宋体" w:hAnsi="宋体" w:eastAsia="宋体" w:cs="宋体"/>
                <w:spacing w:val="3"/>
                <w:sz w:val="21"/>
                <w:szCs w:val="21"/>
              </w:rPr>
              <w:t>整体效果</w:t>
            </w:r>
          </w:p>
        </w:tc>
        <w:tc>
          <w:tcPr>
            <w:tcW w:w="429" w:type="dxa"/>
            <w:vAlign w:val="top"/>
          </w:tcPr>
          <w:p w14:paraId="7ADF1215">
            <w:pPr>
              <w:pStyle w:val="6"/>
            </w:pPr>
          </w:p>
        </w:tc>
        <w:tc>
          <w:tcPr>
            <w:tcW w:w="390" w:type="dxa"/>
            <w:vAlign w:val="top"/>
          </w:tcPr>
          <w:p w14:paraId="64C2029B">
            <w:pPr>
              <w:pStyle w:val="6"/>
            </w:pPr>
          </w:p>
        </w:tc>
        <w:tc>
          <w:tcPr>
            <w:tcW w:w="409" w:type="dxa"/>
            <w:vAlign w:val="top"/>
          </w:tcPr>
          <w:p w14:paraId="47506730">
            <w:pPr>
              <w:spacing w:before="102" w:line="182" w:lineRule="auto"/>
              <w:ind w:left="147"/>
              <w:rPr>
                <w:rFonts w:ascii="宋体" w:hAnsi="宋体" w:eastAsia="宋体" w:cs="宋体"/>
                <w:sz w:val="21"/>
                <w:szCs w:val="21"/>
              </w:rPr>
            </w:pPr>
            <w:r>
              <w:rPr>
                <w:rFonts w:ascii="宋体" w:hAnsi="宋体" w:eastAsia="宋体" w:cs="宋体"/>
                <w:sz w:val="21"/>
                <w:szCs w:val="21"/>
              </w:rPr>
              <w:t>4</w:t>
            </w:r>
          </w:p>
        </w:tc>
        <w:tc>
          <w:tcPr>
            <w:tcW w:w="430" w:type="dxa"/>
            <w:vAlign w:val="top"/>
          </w:tcPr>
          <w:p w14:paraId="0ACE5DBE">
            <w:pPr>
              <w:pStyle w:val="6"/>
            </w:pPr>
          </w:p>
        </w:tc>
        <w:tc>
          <w:tcPr>
            <w:tcW w:w="409" w:type="dxa"/>
            <w:vAlign w:val="top"/>
          </w:tcPr>
          <w:p w14:paraId="5FEFC657">
            <w:pPr>
              <w:pStyle w:val="6"/>
            </w:pPr>
          </w:p>
        </w:tc>
        <w:tc>
          <w:tcPr>
            <w:tcW w:w="520" w:type="dxa"/>
            <w:vAlign w:val="top"/>
          </w:tcPr>
          <w:p w14:paraId="6040A679">
            <w:pPr>
              <w:pStyle w:val="6"/>
            </w:pPr>
          </w:p>
        </w:tc>
        <w:tc>
          <w:tcPr>
            <w:tcW w:w="474" w:type="dxa"/>
            <w:vAlign w:val="top"/>
          </w:tcPr>
          <w:p w14:paraId="17BD6E26">
            <w:pPr>
              <w:pStyle w:val="6"/>
            </w:pPr>
          </w:p>
        </w:tc>
        <w:tc>
          <w:tcPr>
            <w:tcW w:w="474" w:type="dxa"/>
            <w:vAlign w:val="top"/>
          </w:tcPr>
          <w:p w14:paraId="3BADF51B">
            <w:pPr>
              <w:pStyle w:val="6"/>
            </w:pPr>
          </w:p>
        </w:tc>
      </w:tr>
      <w:tr w14:paraId="6B9C3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254" w:type="dxa"/>
            <w:vAlign w:val="top"/>
          </w:tcPr>
          <w:p w14:paraId="239B77CE">
            <w:pPr>
              <w:pStyle w:val="6"/>
            </w:pPr>
          </w:p>
        </w:tc>
        <w:tc>
          <w:tcPr>
            <w:tcW w:w="4665" w:type="dxa"/>
            <w:vAlign w:val="top"/>
          </w:tcPr>
          <w:p w14:paraId="4C2F0A74">
            <w:pPr>
              <w:spacing w:before="61" w:line="219" w:lineRule="auto"/>
              <w:ind w:left="41"/>
              <w:rPr>
                <w:rFonts w:ascii="宋体" w:hAnsi="宋体" w:eastAsia="宋体" w:cs="宋体"/>
                <w:sz w:val="21"/>
                <w:szCs w:val="21"/>
              </w:rPr>
            </w:pPr>
            <w:r>
              <w:rPr>
                <w:rFonts w:ascii="宋体" w:hAnsi="宋体" w:eastAsia="宋体" w:cs="宋体"/>
                <w:spacing w:val="-1"/>
                <w:sz w:val="21"/>
                <w:szCs w:val="21"/>
              </w:rPr>
              <w:t>格调高雅，色调协调、有艺术感</w:t>
            </w:r>
          </w:p>
        </w:tc>
        <w:tc>
          <w:tcPr>
            <w:tcW w:w="429" w:type="dxa"/>
            <w:vAlign w:val="top"/>
          </w:tcPr>
          <w:p w14:paraId="50C8D1BE">
            <w:pPr>
              <w:pStyle w:val="6"/>
            </w:pPr>
          </w:p>
        </w:tc>
        <w:tc>
          <w:tcPr>
            <w:tcW w:w="390" w:type="dxa"/>
            <w:vAlign w:val="top"/>
          </w:tcPr>
          <w:p w14:paraId="363F2B2E">
            <w:pPr>
              <w:pStyle w:val="6"/>
            </w:pPr>
          </w:p>
        </w:tc>
        <w:tc>
          <w:tcPr>
            <w:tcW w:w="409" w:type="dxa"/>
            <w:vAlign w:val="top"/>
          </w:tcPr>
          <w:p w14:paraId="4D5699BE">
            <w:pPr>
              <w:pStyle w:val="6"/>
            </w:pPr>
          </w:p>
        </w:tc>
        <w:tc>
          <w:tcPr>
            <w:tcW w:w="430" w:type="dxa"/>
            <w:vAlign w:val="top"/>
          </w:tcPr>
          <w:p w14:paraId="43DCD9EF">
            <w:pPr>
              <w:pStyle w:val="6"/>
            </w:pPr>
          </w:p>
        </w:tc>
        <w:tc>
          <w:tcPr>
            <w:tcW w:w="409" w:type="dxa"/>
            <w:vAlign w:val="top"/>
          </w:tcPr>
          <w:p w14:paraId="7DA0664C">
            <w:pPr>
              <w:spacing w:before="82" w:line="208" w:lineRule="auto"/>
              <w:ind w:left="148"/>
              <w:rPr>
                <w:rFonts w:ascii="宋体" w:hAnsi="宋体" w:eastAsia="宋体" w:cs="宋体"/>
                <w:sz w:val="21"/>
                <w:szCs w:val="21"/>
              </w:rPr>
            </w:pPr>
            <w:r>
              <w:rPr>
                <w:rFonts w:ascii="宋体" w:hAnsi="宋体" w:eastAsia="宋体" w:cs="宋体"/>
                <w:sz w:val="21"/>
                <w:szCs w:val="21"/>
              </w:rPr>
              <w:t>4</w:t>
            </w:r>
          </w:p>
        </w:tc>
        <w:tc>
          <w:tcPr>
            <w:tcW w:w="520" w:type="dxa"/>
            <w:vAlign w:val="top"/>
          </w:tcPr>
          <w:p w14:paraId="10C9490D">
            <w:pPr>
              <w:pStyle w:val="6"/>
            </w:pPr>
          </w:p>
        </w:tc>
        <w:tc>
          <w:tcPr>
            <w:tcW w:w="474" w:type="dxa"/>
            <w:vAlign w:val="top"/>
          </w:tcPr>
          <w:p w14:paraId="6A4A8E9F">
            <w:pPr>
              <w:pStyle w:val="6"/>
            </w:pPr>
          </w:p>
        </w:tc>
        <w:tc>
          <w:tcPr>
            <w:tcW w:w="474" w:type="dxa"/>
            <w:vAlign w:val="top"/>
          </w:tcPr>
          <w:p w14:paraId="77E55639">
            <w:pPr>
              <w:pStyle w:val="6"/>
            </w:pPr>
          </w:p>
        </w:tc>
      </w:tr>
      <w:tr w14:paraId="05DE7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54" w:type="dxa"/>
            <w:vAlign w:val="top"/>
          </w:tcPr>
          <w:p w14:paraId="08249557">
            <w:pPr>
              <w:pStyle w:val="6"/>
            </w:pPr>
          </w:p>
        </w:tc>
        <w:tc>
          <w:tcPr>
            <w:tcW w:w="4665" w:type="dxa"/>
            <w:vAlign w:val="top"/>
          </w:tcPr>
          <w:p w14:paraId="71C0415D">
            <w:pPr>
              <w:spacing w:before="82" w:line="219" w:lineRule="auto"/>
              <w:ind w:left="41"/>
              <w:rPr>
                <w:rFonts w:ascii="宋体" w:hAnsi="宋体" w:eastAsia="宋体" w:cs="宋体"/>
                <w:sz w:val="21"/>
                <w:szCs w:val="21"/>
              </w:rPr>
            </w:pPr>
            <w:r>
              <w:rPr>
                <w:rFonts w:ascii="宋体" w:hAnsi="宋体" w:eastAsia="宋体" w:cs="宋体"/>
                <w:spacing w:val="-2"/>
                <w:sz w:val="21"/>
                <w:szCs w:val="21"/>
              </w:rPr>
              <w:t>氛围较好</w:t>
            </w:r>
          </w:p>
        </w:tc>
        <w:tc>
          <w:tcPr>
            <w:tcW w:w="429" w:type="dxa"/>
            <w:vAlign w:val="top"/>
          </w:tcPr>
          <w:p w14:paraId="1C861BEB">
            <w:pPr>
              <w:pStyle w:val="6"/>
            </w:pPr>
          </w:p>
        </w:tc>
        <w:tc>
          <w:tcPr>
            <w:tcW w:w="390" w:type="dxa"/>
            <w:vAlign w:val="top"/>
          </w:tcPr>
          <w:p w14:paraId="74B05DA7">
            <w:pPr>
              <w:pStyle w:val="6"/>
            </w:pPr>
          </w:p>
        </w:tc>
        <w:tc>
          <w:tcPr>
            <w:tcW w:w="409" w:type="dxa"/>
            <w:vAlign w:val="top"/>
          </w:tcPr>
          <w:p w14:paraId="464C9AA4">
            <w:pPr>
              <w:pStyle w:val="6"/>
            </w:pPr>
          </w:p>
        </w:tc>
        <w:tc>
          <w:tcPr>
            <w:tcW w:w="430" w:type="dxa"/>
            <w:vAlign w:val="top"/>
          </w:tcPr>
          <w:p w14:paraId="27BE89A2">
            <w:pPr>
              <w:pStyle w:val="6"/>
            </w:pPr>
          </w:p>
        </w:tc>
        <w:tc>
          <w:tcPr>
            <w:tcW w:w="409" w:type="dxa"/>
            <w:vAlign w:val="top"/>
          </w:tcPr>
          <w:p w14:paraId="3B24E021">
            <w:pPr>
              <w:spacing w:before="104" w:line="225" w:lineRule="auto"/>
              <w:ind w:left="148"/>
              <w:rPr>
                <w:rFonts w:ascii="宋体" w:hAnsi="宋体" w:eastAsia="宋体" w:cs="宋体"/>
                <w:sz w:val="21"/>
                <w:szCs w:val="21"/>
              </w:rPr>
            </w:pPr>
            <w:r>
              <w:rPr>
                <w:rFonts w:ascii="宋体" w:hAnsi="宋体" w:eastAsia="宋体" w:cs="宋体"/>
                <w:sz w:val="21"/>
                <w:szCs w:val="21"/>
              </w:rPr>
              <w:t>2</w:t>
            </w:r>
          </w:p>
        </w:tc>
        <w:tc>
          <w:tcPr>
            <w:tcW w:w="520" w:type="dxa"/>
            <w:vAlign w:val="top"/>
          </w:tcPr>
          <w:p w14:paraId="3C2BF9C5">
            <w:pPr>
              <w:pStyle w:val="6"/>
            </w:pPr>
          </w:p>
        </w:tc>
        <w:tc>
          <w:tcPr>
            <w:tcW w:w="474" w:type="dxa"/>
            <w:vAlign w:val="top"/>
          </w:tcPr>
          <w:p w14:paraId="51EE5F3B">
            <w:pPr>
              <w:pStyle w:val="6"/>
            </w:pPr>
          </w:p>
        </w:tc>
        <w:tc>
          <w:tcPr>
            <w:tcW w:w="474" w:type="dxa"/>
            <w:vAlign w:val="top"/>
          </w:tcPr>
          <w:p w14:paraId="1AF3E77A">
            <w:pPr>
              <w:pStyle w:val="6"/>
            </w:pPr>
          </w:p>
        </w:tc>
      </w:tr>
      <w:tr w14:paraId="73A70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254" w:type="dxa"/>
            <w:vAlign w:val="top"/>
          </w:tcPr>
          <w:p w14:paraId="4A9285AB">
            <w:pPr>
              <w:pStyle w:val="6"/>
            </w:pPr>
          </w:p>
        </w:tc>
        <w:tc>
          <w:tcPr>
            <w:tcW w:w="4665" w:type="dxa"/>
            <w:vAlign w:val="top"/>
          </w:tcPr>
          <w:p w14:paraId="116858F7">
            <w:pPr>
              <w:spacing w:before="53" w:line="208" w:lineRule="auto"/>
              <w:ind w:left="41"/>
              <w:rPr>
                <w:rFonts w:ascii="宋体" w:hAnsi="宋体" w:eastAsia="宋体" w:cs="宋体"/>
                <w:sz w:val="21"/>
                <w:szCs w:val="21"/>
              </w:rPr>
            </w:pPr>
            <w:r>
              <w:rPr>
                <w:rFonts w:ascii="宋体" w:hAnsi="宋体" w:eastAsia="宋体" w:cs="宋体"/>
                <w:spacing w:val="-3"/>
                <w:sz w:val="21"/>
                <w:szCs w:val="21"/>
              </w:rPr>
              <w:t>氛围一般</w:t>
            </w:r>
          </w:p>
        </w:tc>
        <w:tc>
          <w:tcPr>
            <w:tcW w:w="429" w:type="dxa"/>
            <w:vAlign w:val="top"/>
          </w:tcPr>
          <w:p w14:paraId="3D324D4C">
            <w:pPr>
              <w:pStyle w:val="6"/>
            </w:pPr>
          </w:p>
        </w:tc>
        <w:tc>
          <w:tcPr>
            <w:tcW w:w="390" w:type="dxa"/>
            <w:vAlign w:val="top"/>
          </w:tcPr>
          <w:p w14:paraId="3B74ADD6">
            <w:pPr>
              <w:pStyle w:val="6"/>
            </w:pPr>
          </w:p>
        </w:tc>
        <w:tc>
          <w:tcPr>
            <w:tcW w:w="409" w:type="dxa"/>
            <w:vAlign w:val="top"/>
          </w:tcPr>
          <w:p w14:paraId="18A904A2">
            <w:pPr>
              <w:pStyle w:val="6"/>
            </w:pPr>
          </w:p>
        </w:tc>
        <w:tc>
          <w:tcPr>
            <w:tcW w:w="430" w:type="dxa"/>
            <w:vAlign w:val="top"/>
          </w:tcPr>
          <w:p w14:paraId="70ED86D8">
            <w:pPr>
              <w:pStyle w:val="6"/>
            </w:pPr>
          </w:p>
        </w:tc>
        <w:tc>
          <w:tcPr>
            <w:tcW w:w="409" w:type="dxa"/>
            <w:vAlign w:val="top"/>
          </w:tcPr>
          <w:p w14:paraId="7328CD3E">
            <w:pPr>
              <w:spacing w:before="70" w:line="193" w:lineRule="auto"/>
              <w:ind w:left="98"/>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20" w:type="dxa"/>
            <w:vAlign w:val="top"/>
          </w:tcPr>
          <w:p w14:paraId="14514178">
            <w:pPr>
              <w:pStyle w:val="6"/>
            </w:pPr>
          </w:p>
        </w:tc>
        <w:tc>
          <w:tcPr>
            <w:tcW w:w="474" w:type="dxa"/>
            <w:vAlign w:val="top"/>
          </w:tcPr>
          <w:p w14:paraId="23ED77C5">
            <w:pPr>
              <w:pStyle w:val="6"/>
            </w:pPr>
          </w:p>
        </w:tc>
        <w:tc>
          <w:tcPr>
            <w:tcW w:w="474" w:type="dxa"/>
            <w:vAlign w:val="top"/>
          </w:tcPr>
          <w:p w14:paraId="089F3895">
            <w:pPr>
              <w:pStyle w:val="6"/>
            </w:pPr>
          </w:p>
        </w:tc>
      </w:tr>
      <w:tr w14:paraId="0DA71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690409E1">
            <w:pPr>
              <w:spacing w:before="93" w:line="217" w:lineRule="auto"/>
              <w:ind w:left="124"/>
              <w:rPr>
                <w:rFonts w:ascii="宋体" w:hAnsi="宋体" w:eastAsia="宋体" w:cs="宋体"/>
                <w:sz w:val="21"/>
                <w:szCs w:val="21"/>
              </w:rPr>
            </w:pPr>
            <w:r>
              <w:rPr>
                <w:rFonts w:ascii="宋体" w:hAnsi="宋体" w:eastAsia="宋体" w:cs="宋体"/>
                <w:spacing w:val="-2"/>
                <w:sz w:val="21"/>
                <w:szCs w:val="21"/>
              </w:rPr>
              <w:t>5.6.2</w:t>
            </w:r>
          </w:p>
        </w:tc>
        <w:tc>
          <w:tcPr>
            <w:tcW w:w="4665" w:type="dxa"/>
            <w:vAlign w:val="top"/>
          </w:tcPr>
          <w:p w14:paraId="790F0BFE">
            <w:pPr>
              <w:spacing w:before="72" w:line="219" w:lineRule="auto"/>
              <w:ind w:left="41"/>
              <w:rPr>
                <w:rFonts w:ascii="宋体" w:hAnsi="宋体" w:eastAsia="宋体" w:cs="宋体"/>
                <w:sz w:val="21"/>
                <w:szCs w:val="21"/>
              </w:rPr>
            </w:pPr>
            <w:r>
              <w:rPr>
                <w:rFonts w:ascii="宋体" w:hAnsi="宋体" w:eastAsia="宋体" w:cs="宋体"/>
                <w:spacing w:val="-1"/>
                <w:sz w:val="21"/>
                <w:szCs w:val="21"/>
              </w:rPr>
              <w:t>温湿度适宜，通风良好，无异味</w:t>
            </w:r>
          </w:p>
        </w:tc>
        <w:tc>
          <w:tcPr>
            <w:tcW w:w="429" w:type="dxa"/>
            <w:vAlign w:val="top"/>
          </w:tcPr>
          <w:p w14:paraId="2D089AD7">
            <w:pPr>
              <w:pStyle w:val="6"/>
            </w:pPr>
          </w:p>
        </w:tc>
        <w:tc>
          <w:tcPr>
            <w:tcW w:w="390" w:type="dxa"/>
            <w:vAlign w:val="top"/>
          </w:tcPr>
          <w:p w14:paraId="5DA393D1">
            <w:pPr>
              <w:pStyle w:val="6"/>
            </w:pPr>
          </w:p>
        </w:tc>
        <w:tc>
          <w:tcPr>
            <w:tcW w:w="409" w:type="dxa"/>
            <w:vAlign w:val="top"/>
          </w:tcPr>
          <w:p w14:paraId="63DFD258">
            <w:pPr>
              <w:spacing w:before="93" w:line="217" w:lineRule="auto"/>
              <w:ind w:left="147"/>
              <w:rPr>
                <w:rFonts w:ascii="宋体" w:hAnsi="宋体" w:eastAsia="宋体" w:cs="宋体"/>
                <w:sz w:val="21"/>
                <w:szCs w:val="21"/>
              </w:rPr>
            </w:pPr>
            <w:r>
              <w:rPr>
                <w:rFonts w:ascii="宋体" w:hAnsi="宋体" w:eastAsia="宋体" w:cs="宋体"/>
                <w:sz w:val="21"/>
                <w:szCs w:val="21"/>
              </w:rPr>
              <w:t>2</w:t>
            </w:r>
          </w:p>
        </w:tc>
        <w:tc>
          <w:tcPr>
            <w:tcW w:w="430" w:type="dxa"/>
            <w:vAlign w:val="top"/>
          </w:tcPr>
          <w:p w14:paraId="1121DD89">
            <w:pPr>
              <w:pStyle w:val="6"/>
            </w:pPr>
          </w:p>
        </w:tc>
        <w:tc>
          <w:tcPr>
            <w:tcW w:w="409" w:type="dxa"/>
            <w:vAlign w:val="top"/>
          </w:tcPr>
          <w:p w14:paraId="11E6F98B">
            <w:pPr>
              <w:spacing w:before="93" w:line="217" w:lineRule="auto"/>
              <w:ind w:left="148"/>
              <w:rPr>
                <w:rFonts w:ascii="宋体" w:hAnsi="宋体" w:eastAsia="宋体" w:cs="宋体"/>
                <w:sz w:val="21"/>
                <w:szCs w:val="21"/>
              </w:rPr>
            </w:pPr>
            <w:r>
              <w:rPr>
                <w:rFonts w:ascii="宋体" w:hAnsi="宋体" w:eastAsia="宋体" w:cs="宋体"/>
                <w:sz w:val="21"/>
                <w:szCs w:val="21"/>
              </w:rPr>
              <w:t>2</w:t>
            </w:r>
          </w:p>
        </w:tc>
        <w:tc>
          <w:tcPr>
            <w:tcW w:w="520" w:type="dxa"/>
            <w:vAlign w:val="top"/>
          </w:tcPr>
          <w:p w14:paraId="50D7BDEE">
            <w:pPr>
              <w:pStyle w:val="6"/>
            </w:pPr>
          </w:p>
        </w:tc>
        <w:tc>
          <w:tcPr>
            <w:tcW w:w="474" w:type="dxa"/>
            <w:vAlign w:val="top"/>
          </w:tcPr>
          <w:p w14:paraId="119008E9">
            <w:pPr>
              <w:pStyle w:val="6"/>
            </w:pPr>
          </w:p>
        </w:tc>
        <w:tc>
          <w:tcPr>
            <w:tcW w:w="474" w:type="dxa"/>
            <w:vAlign w:val="top"/>
          </w:tcPr>
          <w:p w14:paraId="2086B5E8">
            <w:pPr>
              <w:pStyle w:val="6"/>
            </w:pPr>
          </w:p>
        </w:tc>
      </w:tr>
      <w:tr w14:paraId="44648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1254" w:type="dxa"/>
            <w:vAlign w:val="top"/>
          </w:tcPr>
          <w:p w14:paraId="76164E15">
            <w:pPr>
              <w:spacing w:before="73" w:line="199" w:lineRule="auto"/>
              <w:ind w:left="124"/>
              <w:rPr>
                <w:rFonts w:ascii="宋体" w:hAnsi="宋体" w:eastAsia="宋体" w:cs="宋体"/>
                <w:sz w:val="21"/>
                <w:szCs w:val="21"/>
              </w:rPr>
            </w:pPr>
            <w:r>
              <w:rPr>
                <w:rFonts w:ascii="宋体" w:hAnsi="宋体" w:eastAsia="宋体" w:cs="宋体"/>
                <w:spacing w:val="-3"/>
                <w:sz w:val="21"/>
                <w:szCs w:val="21"/>
              </w:rPr>
              <w:t>5.7</w:t>
            </w:r>
          </w:p>
        </w:tc>
        <w:tc>
          <w:tcPr>
            <w:tcW w:w="4665" w:type="dxa"/>
            <w:vAlign w:val="top"/>
          </w:tcPr>
          <w:p w14:paraId="61D679CD">
            <w:pPr>
              <w:spacing w:before="52" w:line="218" w:lineRule="auto"/>
              <w:ind w:left="41"/>
              <w:rPr>
                <w:rFonts w:ascii="宋体" w:hAnsi="宋体" w:eastAsia="宋体" w:cs="宋体"/>
                <w:sz w:val="21"/>
                <w:szCs w:val="21"/>
              </w:rPr>
            </w:pPr>
            <w:r>
              <w:rPr>
                <w:rFonts w:ascii="宋体" w:hAnsi="宋体" w:eastAsia="宋体" w:cs="宋体"/>
                <w:spacing w:val="-1"/>
                <w:sz w:val="21"/>
                <w:szCs w:val="21"/>
              </w:rPr>
              <w:t>任一餐厅与其厨房不在同一楼层</w:t>
            </w:r>
          </w:p>
        </w:tc>
        <w:tc>
          <w:tcPr>
            <w:tcW w:w="429" w:type="dxa"/>
            <w:vAlign w:val="top"/>
          </w:tcPr>
          <w:p w14:paraId="17354534">
            <w:pPr>
              <w:pStyle w:val="6"/>
            </w:pPr>
          </w:p>
        </w:tc>
        <w:tc>
          <w:tcPr>
            <w:tcW w:w="390" w:type="dxa"/>
            <w:vAlign w:val="top"/>
          </w:tcPr>
          <w:p w14:paraId="13198C1F">
            <w:pPr>
              <w:pStyle w:val="6"/>
            </w:pPr>
          </w:p>
        </w:tc>
        <w:tc>
          <w:tcPr>
            <w:tcW w:w="409" w:type="dxa"/>
            <w:vAlign w:val="top"/>
          </w:tcPr>
          <w:p w14:paraId="2D2D0734">
            <w:pPr>
              <w:pStyle w:val="6"/>
            </w:pPr>
          </w:p>
        </w:tc>
        <w:tc>
          <w:tcPr>
            <w:tcW w:w="430" w:type="dxa"/>
            <w:vAlign w:val="top"/>
          </w:tcPr>
          <w:p w14:paraId="0793F49B">
            <w:pPr>
              <w:pStyle w:val="6"/>
            </w:pPr>
          </w:p>
        </w:tc>
        <w:tc>
          <w:tcPr>
            <w:tcW w:w="409" w:type="dxa"/>
            <w:vAlign w:val="top"/>
          </w:tcPr>
          <w:p w14:paraId="33BE87E4">
            <w:pPr>
              <w:spacing w:before="73" w:line="199" w:lineRule="auto"/>
              <w:ind w:left="98"/>
              <w:rPr>
                <w:rFonts w:ascii="宋体" w:hAnsi="宋体" w:eastAsia="宋体" w:cs="宋体"/>
                <w:sz w:val="21"/>
                <w:szCs w:val="21"/>
              </w:rPr>
            </w:pPr>
            <w:r>
              <w:rPr>
                <w:rFonts w:ascii="宋体" w:hAnsi="宋体" w:eastAsia="宋体" w:cs="宋体"/>
                <w:spacing w:val="-2"/>
                <w:sz w:val="21"/>
                <w:szCs w:val="21"/>
              </w:rPr>
              <w:t>-2</w:t>
            </w:r>
          </w:p>
        </w:tc>
        <w:tc>
          <w:tcPr>
            <w:tcW w:w="520" w:type="dxa"/>
            <w:vAlign w:val="top"/>
          </w:tcPr>
          <w:p w14:paraId="67D7140C">
            <w:pPr>
              <w:pStyle w:val="6"/>
            </w:pPr>
          </w:p>
        </w:tc>
        <w:tc>
          <w:tcPr>
            <w:tcW w:w="474" w:type="dxa"/>
            <w:vAlign w:val="top"/>
          </w:tcPr>
          <w:p w14:paraId="371FB1AE">
            <w:pPr>
              <w:pStyle w:val="6"/>
            </w:pPr>
          </w:p>
        </w:tc>
        <w:tc>
          <w:tcPr>
            <w:tcW w:w="474" w:type="dxa"/>
            <w:vAlign w:val="top"/>
          </w:tcPr>
          <w:p w14:paraId="1D702153">
            <w:pPr>
              <w:pStyle w:val="6"/>
            </w:pPr>
          </w:p>
        </w:tc>
      </w:tr>
      <w:tr w14:paraId="00B6B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1254" w:type="dxa"/>
            <w:vAlign w:val="top"/>
          </w:tcPr>
          <w:p w14:paraId="54FD1290">
            <w:pPr>
              <w:spacing w:before="73" w:line="199" w:lineRule="auto"/>
              <w:ind w:left="124"/>
              <w:rPr>
                <w:rFonts w:ascii="宋体" w:hAnsi="宋体" w:eastAsia="宋体" w:cs="宋体"/>
                <w:sz w:val="21"/>
                <w:szCs w:val="21"/>
              </w:rPr>
            </w:pPr>
            <w:r>
              <w:rPr>
                <w:rFonts w:ascii="宋体" w:hAnsi="宋体" w:eastAsia="宋体" w:cs="宋体"/>
                <w:sz w:val="21"/>
                <w:szCs w:val="21"/>
              </w:rPr>
              <w:t>6</w:t>
            </w:r>
          </w:p>
        </w:tc>
        <w:tc>
          <w:tcPr>
            <w:tcW w:w="4665" w:type="dxa"/>
            <w:vAlign w:val="top"/>
          </w:tcPr>
          <w:p w14:paraId="31F9B219">
            <w:pPr>
              <w:spacing w:before="50" w:line="219" w:lineRule="auto"/>
              <w:ind w:left="44"/>
              <w:rPr>
                <w:rFonts w:ascii="宋体" w:hAnsi="宋体" w:eastAsia="宋体" w:cs="宋体"/>
                <w:sz w:val="21"/>
                <w:szCs w:val="21"/>
              </w:rPr>
            </w:pPr>
            <w:r>
              <w:rPr>
                <w:rFonts w:ascii="宋体" w:hAnsi="宋体" w:eastAsia="宋体" w:cs="宋体"/>
                <w:b/>
                <w:bCs/>
                <w:spacing w:val="-5"/>
                <w:sz w:val="21"/>
                <w:szCs w:val="21"/>
              </w:rPr>
              <w:t>安全设施</w:t>
            </w:r>
          </w:p>
        </w:tc>
        <w:tc>
          <w:tcPr>
            <w:tcW w:w="429" w:type="dxa"/>
            <w:vAlign w:val="top"/>
          </w:tcPr>
          <w:p w14:paraId="65CD8F8D">
            <w:pPr>
              <w:spacing w:before="73" w:line="199" w:lineRule="auto"/>
              <w:ind w:left="136"/>
              <w:rPr>
                <w:rFonts w:ascii="宋体" w:hAnsi="宋体" w:eastAsia="宋体" w:cs="宋体"/>
                <w:sz w:val="21"/>
                <w:szCs w:val="21"/>
              </w:rPr>
            </w:pPr>
            <w:r>
              <w:rPr>
                <w:rFonts w:ascii="宋体" w:hAnsi="宋体" w:eastAsia="宋体" w:cs="宋体"/>
                <w:spacing w:val="-6"/>
                <w:sz w:val="21"/>
                <w:szCs w:val="21"/>
              </w:rPr>
              <w:t>18</w:t>
            </w:r>
          </w:p>
        </w:tc>
        <w:tc>
          <w:tcPr>
            <w:tcW w:w="390" w:type="dxa"/>
            <w:vAlign w:val="top"/>
          </w:tcPr>
          <w:p w14:paraId="1B52E81E">
            <w:pPr>
              <w:pStyle w:val="6"/>
            </w:pPr>
          </w:p>
        </w:tc>
        <w:tc>
          <w:tcPr>
            <w:tcW w:w="409" w:type="dxa"/>
            <w:vAlign w:val="top"/>
          </w:tcPr>
          <w:p w14:paraId="795F72B3">
            <w:pPr>
              <w:pStyle w:val="6"/>
            </w:pPr>
          </w:p>
        </w:tc>
        <w:tc>
          <w:tcPr>
            <w:tcW w:w="430" w:type="dxa"/>
            <w:vAlign w:val="top"/>
          </w:tcPr>
          <w:p w14:paraId="6231BFE6">
            <w:pPr>
              <w:pStyle w:val="6"/>
            </w:pPr>
          </w:p>
        </w:tc>
        <w:tc>
          <w:tcPr>
            <w:tcW w:w="409" w:type="dxa"/>
            <w:vAlign w:val="top"/>
          </w:tcPr>
          <w:p w14:paraId="72ADBC7D">
            <w:pPr>
              <w:pStyle w:val="6"/>
            </w:pPr>
          </w:p>
        </w:tc>
        <w:tc>
          <w:tcPr>
            <w:tcW w:w="520" w:type="dxa"/>
            <w:vAlign w:val="top"/>
          </w:tcPr>
          <w:p w14:paraId="45DDB584">
            <w:pPr>
              <w:pStyle w:val="6"/>
            </w:pPr>
          </w:p>
        </w:tc>
        <w:tc>
          <w:tcPr>
            <w:tcW w:w="474" w:type="dxa"/>
            <w:vAlign w:val="top"/>
          </w:tcPr>
          <w:p w14:paraId="53996FC6">
            <w:pPr>
              <w:pStyle w:val="6"/>
            </w:pPr>
          </w:p>
        </w:tc>
        <w:tc>
          <w:tcPr>
            <w:tcW w:w="474" w:type="dxa"/>
            <w:vAlign w:val="top"/>
          </w:tcPr>
          <w:p w14:paraId="22CA837E">
            <w:pPr>
              <w:pStyle w:val="6"/>
            </w:pPr>
          </w:p>
        </w:tc>
      </w:tr>
      <w:tr w14:paraId="2EC5B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02FBEE45">
            <w:pPr>
              <w:spacing w:before="73" w:line="199" w:lineRule="auto"/>
              <w:ind w:left="124"/>
              <w:rPr>
                <w:rFonts w:ascii="宋体" w:hAnsi="宋体" w:eastAsia="宋体" w:cs="宋体"/>
                <w:sz w:val="21"/>
                <w:szCs w:val="21"/>
              </w:rPr>
            </w:pPr>
            <w:r>
              <w:rPr>
                <w:rFonts w:ascii="宋体" w:hAnsi="宋体" w:eastAsia="宋体" w:cs="宋体"/>
                <w:spacing w:val="-3"/>
                <w:sz w:val="21"/>
                <w:szCs w:val="21"/>
              </w:rPr>
              <w:t>6.1</w:t>
            </w:r>
          </w:p>
        </w:tc>
        <w:tc>
          <w:tcPr>
            <w:tcW w:w="4665" w:type="dxa"/>
            <w:vAlign w:val="top"/>
          </w:tcPr>
          <w:p w14:paraId="0C85336B">
            <w:pPr>
              <w:spacing w:before="53" w:line="217" w:lineRule="auto"/>
              <w:ind w:left="41"/>
              <w:rPr>
                <w:rFonts w:ascii="宋体" w:hAnsi="宋体" w:eastAsia="宋体" w:cs="宋体"/>
                <w:sz w:val="21"/>
                <w:szCs w:val="21"/>
              </w:rPr>
            </w:pPr>
            <w:r>
              <w:rPr>
                <w:rFonts w:ascii="宋体" w:hAnsi="宋体" w:eastAsia="宋体" w:cs="宋体"/>
                <w:spacing w:val="7"/>
                <w:sz w:val="21"/>
                <w:szCs w:val="21"/>
              </w:rPr>
              <w:t>客房</w:t>
            </w:r>
          </w:p>
        </w:tc>
        <w:tc>
          <w:tcPr>
            <w:tcW w:w="429" w:type="dxa"/>
            <w:vAlign w:val="top"/>
          </w:tcPr>
          <w:p w14:paraId="68C52281">
            <w:pPr>
              <w:pStyle w:val="6"/>
            </w:pPr>
          </w:p>
        </w:tc>
        <w:tc>
          <w:tcPr>
            <w:tcW w:w="390" w:type="dxa"/>
            <w:vAlign w:val="top"/>
          </w:tcPr>
          <w:p w14:paraId="3F6FC9C1">
            <w:pPr>
              <w:spacing w:before="73" w:line="199" w:lineRule="auto"/>
              <w:ind w:left="137"/>
              <w:rPr>
                <w:rFonts w:ascii="宋体" w:hAnsi="宋体" w:eastAsia="宋体" w:cs="宋体"/>
                <w:sz w:val="21"/>
                <w:szCs w:val="21"/>
              </w:rPr>
            </w:pPr>
            <w:r>
              <w:rPr>
                <w:rFonts w:ascii="宋体" w:hAnsi="宋体" w:eastAsia="宋体" w:cs="宋体"/>
                <w:sz w:val="21"/>
                <w:szCs w:val="21"/>
              </w:rPr>
              <w:t>6</w:t>
            </w:r>
          </w:p>
        </w:tc>
        <w:tc>
          <w:tcPr>
            <w:tcW w:w="409" w:type="dxa"/>
            <w:vAlign w:val="top"/>
          </w:tcPr>
          <w:p w14:paraId="14691253">
            <w:pPr>
              <w:pStyle w:val="6"/>
            </w:pPr>
          </w:p>
        </w:tc>
        <w:tc>
          <w:tcPr>
            <w:tcW w:w="430" w:type="dxa"/>
            <w:vAlign w:val="top"/>
          </w:tcPr>
          <w:p w14:paraId="168C9F9F">
            <w:pPr>
              <w:pStyle w:val="6"/>
            </w:pPr>
          </w:p>
        </w:tc>
        <w:tc>
          <w:tcPr>
            <w:tcW w:w="409" w:type="dxa"/>
            <w:vAlign w:val="top"/>
          </w:tcPr>
          <w:p w14:paraId="25929CB3">
            <w:pPr>
              <w:pStyle w:val="6"/>
            </w:pPr>
          </w:p>
        </w:tc>
        <w:tc>
          <w:tcPr>
            <w:tcW w:w="520" w:type="dxa"/>
            <w:vAlign w:val="top"/>
          </w:tcPr>
          <w:p w14:paraId="339E699D">
            <w:pPr>
              <w:pStyle w:val="6"/>
            </w:pPr>
          </w:p>
        </w:tc>
        <w:tc>
          <w:tcPr>
            <w:tcW w:w="474" w:type="dxa"/>
            <w:vAlign w:val="top"/>
          </w:tcPr>
          <w:p w14:paraId="089D7107">
            <w:pPr>
              <w:pStyle w:val="6"/>
            </w:pPr>
          </w:p>
        </w:tc>
        <w:tc>
          <w:tcPr>
            <w:tcW w:w="474" w:type="dxa"/>
            <w:vAlign w:val="top"/>
          </w:tcPr>
          <w:p w14:paraId="02C6E714">
            <w:pPr>
              <w:pStyle w:val="6"/>
            </w:pPr>
          </w:p>
        </w:tc>
      </w:tr>
      <w:tr w14:paraId="70D2B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2C4BA868">
            <w:pPr>
              <w:spacing w:before="93" w:line="207" w:lineRule="auto"/>
              <w:ind w:left="124"/>
              <w:rPr>
                <w:rFonts w:ascii="宋体" w:hAnsi="宋体" w:eastAsia="宋体" w:cs="宋体"/>
                <w:sz w:val="21"/>
                <w:szCs w:val="21"/>
              </w:rPr>
            </w:pPr>
            <w:r>
              <w:rPr>
                <w:rFonts w:ascii="宋体" w:hAnsi="宋体" w:eastAsia="宋体" w:cs="宋体"/>
                <w:spacing w:val="-2"/>
                <w:sz w:val="21"/>
                <w:szCs w:val="21"/>
              </w:rPr>
              <w:t>6.1.1</w:t>
            </w:r>
          </w:p>
        </w:tc>
        <w:tc>
          <w:tcPr>
            <w:tcW w:w="4665" w:type="dxa"/>
            <w:vAlign w:val="top"/>
          </w:tcPr>
          <w:p w14:paraId="558D7299">
            <w:pPr>
              <w:spacing w:before="73" w:line="220" w:lineRule="auto"/>
              <w:ind w:left="41"/>
              <w:rPr>
                <w:rFonts w:ascii="宋体" w:hAnsi="宋体" w:eastAsia="宋体" w:cs="宋体"/>
                <w:sz w:val="21"/>
                <w:szCs w:val="21"/>
              </w:rPr>
            </w:pPr>
            <w:r>
              <w:rPr>
                <w:rFonts w:ascii="宋体" w:hAnsi="宋体" w:eastAsia="宋体" w:cs="宋体"/>
                <w:spacing w:val="1"/>
                <w:sz w:val="21"/>
                <w:szCs w:val="21"/>
              </w:rPr>
              <w:t>客房门有自动闭合功能</w:t>
            </w:r>
          </w:p>
        </w:tc>
        <w:tc>
          <w:tcPr>
            <w:tcW w:w="429" w:type="dxa"/>
            <w:vAlign w:val="top"/>
          </w:tcPr>
          <w:p w14:paraId="287984B9">
            <w:pPr>
              <w:pStyle w:val="6"/>
            </w:pPr>
          </w:p>
        </w:tc>
        <w:tc>
          <w:tcPr>
            <w:tcW w:w="390" w:type="dxa"/>
            <w:vAlign w:val="top"/>
          </w:tcPr>
          <w:p w14:paraId="75E89CAF">
            <w:pPr>
              <w:pStyle w:val="6"/>
            </w:pPr>
          </w:p>
        </w:tc>
        <w:tc>
          <w:tcPr>
            <w:tcW w:w="409" w:type="dxa"/>
            <w:vAlign w:val="top"/>
          </w:tcPr>
          <w:p w14:paraId="4B686F89">
            <w:pPr>
              <w:spacing w:before="93" w:line="207" w:lineRule="auto"/>
              <w:ind w:left="147"/>
              <w:rPr>
                <w:rFonts w:ascii="宋体" w:hAnsi="宋体" w:eastAsia="宋体" w:cs="宋体"/>
                <w:sz w:val="21"/>
                <w:szCs w:val="21"/>
              </w:rPr>
            </w:pPr>
            <w:r>
              <w:rPr>
                <w:rFonts w:ascii="宋体" w:hAnsi="宋体" w:eastAsia="宋体" w:cs="宋体"/>
                <w:sz w:val="21"/>
                <w:szCs w:val="21"/>
              </w:rPr>
              <w:t>1</w:t>
            </w:r>
          </w:p>
        </w:tc>
        <w:tc>
          <w:tcPr>
            <w:tcW w:w="430" w:type="dxa"/>
            <w:vAlign w:val="top"/>
          </w:tcPr>
          <w:p w14:paraId="548682C9">
            <w:pPr>
              <w:pStyle w:val="6"/>
            </w:pPr>
          </w:p>
        </w:tc>
        <w:tc>
          <w:tcPr>
            <w:tcW w:w="409" w:type="dxa"/>
            <w:vAlign w:val="top"/>
          </w:tcPr>
          <w:p w14:paraId="66C43EC4">
            <w:pPr>
              <w:spacing w:before="93" w:line="207" w:lineRule="auto"/>
              <w:ind w:left="148"/>
              <w:rPr>
                <w:rFonts w:ascii="宋体" w:hAnsi="宋体" w:eastAsia="宋体" w:cs="宋体"/>
                <w:sz w:val="21"/>
                <w:szCs w:val="21"/>
              </w:rPr>
            </w:pPr>
            <w:r>
              <w:rPr>
                <w:rFonts w:ascii="宋体" w:hAnsi="宋体" w:eastAsia="宋体" w:cs="宋体"/>
                <w:sz w:val="21"/>
                <w:szCs w:val="21"/>
              </w:rPr>
              <w:t>1</w:t>
            </w:r>
          </w:p>
        </w:tc>
        <w:tc>
          <w:tcPr>
            <w:tcW w:w="520" w:type="dxa"/>
            <w:vAlign w:val="top"/>
          </w:tcPr>
          <w:p w14:paraId="1B4F7B79">
            <w:pPr>
              <w:pStyle w:val="6"/>
            </w:pPr>
          </w:p>
        </w:tc>
        <w:tc>
          <w:tcPr>
            <w:tcW w:w="474" w:type="dxa"/>
            <w:vAlign w:val="top"/>
          </w:tcPr>
          <w:p w14:paraId="37C30BBF">
            <w:pPr>
              <w:pStyle w:val="6"/>
            </w:pPr>
          </w:p>
        </w:tc>
        <w:tc>
          <w:tcPr>
            <w:tcW w:w="474" w:type="dxa"/>
            <w:vAlign w:val="top"/>
          </w:tcPr>
          <w:p w14:paraId="7F84FD01">
            <w:pPr>
              <w:pStyle w:val="6"/>
            </w:pPr>
          </w:p>
        </w:tc>
      </w:tr>
      <w:tr w14:paraId="1E44B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43EF0F9A">
            <w:pPr>
              <w:spacing w:before="94" w:line="216" w:lineRule="auto"/>
              <w:ind w:left="124"/>
              <w:rPr>
                <w:rFonts w:ascii="宋体" w:hAnsi="宋体" w:eastAsia="宋体" w:cs="宋体"/>
                <w:sz w:val="21"/>
                <w:szCs w:val="21"/>
              </w:rPr>
            </w:pPr>
            <w:r>
              <w:rPr>
                <w:rFonts w:ascii="宋体" w:hAnsi="宋体" w:eastAsia="宋体" w:cs="宋体"/>
                <w:spacing w:val="-2"/>
                <w:sz w:val="21"/>
                <w:szCs w:val="21"/>
              </w:rPr>
              <w:t>6.1.2</w:t>
            </w:r>
          </w:p>
        </w:tc>
        <w:tc>
          <w:tcPr>
            <w:tcW w:w="4665" w:type="dxa"/>
            <w:vAlign w:val="top"/>
          </w:tcPr>
          <w:p w14:paraId="1E213583">
            <w:pPr>
              <w:spacing w:before="73" w:line="219" w:lineRule="auto"/>
              <w:ind w:left="41"/>
              <w:rPr>
                <w:rFonts w:ascii="宋体" w:hAnsi="宋体" w:eastAsia="宋体" w:cs="宋体"/>
                <w:sz w:val="21"/>
                <w:szCs w:val="21"/>
              </w:rPr>
            </w:pPr>
            <w:r>
              <w:rPr>
                <w:rFonts w:ascii="宋体" w:hAnsi="宋体" w:eastAsia="宋体" w:cs="宋体"/>
                <w:spacing w:val="1"/>
                <w:sz w:val="21"/>
                <w:szCs w:val="21"/>
              </w:rPr>
              <w:t>客房贵重物品保险箱</w:t>
            </w:r>
          </w:p>
        </w:tc>
        <w:tc>
          <w:tcPr>
            <w:tcW w:w="429" w:type="dxa"/>
            <w:vAlign w:val="top"/>
          </w:tcPr>
          <w:p w14:paraId="6D0D1A7F">
            <w:pPr>
              <w:pStyle w:val="6"/>
            </w:pPr>
          </w:p>
        </w:tc>
        <w:tc>
          <w:tcPr>
            <w:tcW w:w="390" w:type="dxa"/>
            <w:vAlign w:val="top"/>
          </w:tcPr>
          <w:p w14:paraId="03518924">
            <w:pPr>
              <w:pStyle w:val="6"/>
            </w:pPr>
          </w:p>
        </w:tc>
        <w:tc>
          <w:tcPr>
            <w:tcW w:w="409" w:type="dxa"/>
            <w:vAlign w:val="top"/>
          </w:tcPr>
          <w:p w14:paraId="28897DBA">
            <w:pPr>
              <w:spacing w:before="94" w:line="216" w:lineRule="auto"/>
              <w:ind w:left="147"/>
              <w:rPr>
                <w:rFonts w:ascii="宋体" w:hAnsi="宋体" w:eastAsia="宋体" w:cs="宋体"/>
                <w:sz w:val="21"/>
                <w:szCs w:val="21"/>
              </w:rPr>
            </w:pPr>
            <w:r>
              <w:rPr>
                <w:rFonts w:ascii="宋体" w:hAnsi="宋体" w:eastAsia="宋体" w:cs="宋体"/>
                <w:sz w:val="21"/>
                <w:szCs w:val="21"/>
              </w:rPr>
              <w:t>3</w:t>
            </w:r>
          </w:p>
        </w:tc>
        <w:tc>
          <w:tcPr>
            <w:tcW w:w="430" w:type="dxa"/>
            <w:vAlign w:val="top"/>
          </w:tcPr>
          <w:p w14:paraId="492E9C7C">
            <w:pPr>
              <w:pStyle w:val="6"/>
            </w:pPr>
          </w:p>
        </w:tc>
        <w:tc>
          <w:tcPr>
            <w:tcW w:w="409" w:type="dxa"/>
            <w:vAlign w:val="top"/>
          </w:tcPr>
          <w:p w14:paraId="2E92AEF4">
            <w:pPr>
              <w:pStyle w:val="6"/>
            </w:pPr>
          </w:p>
        </w:tc>
        <w:tc>
          <w:tcPr>
            <w:tcW w:w="520" w:type="dxa"/>
            <w:vAlign w:val="top"/>
          </w:tcPr>
          <w:p w14:paraId="6925612B">
            <w:pPr>
              <w:pStyle w:val="6"/>
            </w:pPr>
          </w:p>
        </w:tc>
        <w:tc>
          <w:tcPr>
            <w:tcW w:w="474" w:type="dxa"/>
            <w:vAlign w:val="top"/>
          </w:tcPr>
          <w:p w14:paraId="44D7757D">
            <w:pPr>
              <w:pStyle w:val="6"/>
            </w:pPr>
          </w:p>
        </w:tc>
        <w:tc>
          <w:tcPr>
            <w:tcW w:w="474" w:type="dxa"/>
            <w:vAlign w:val="top"/>
          </w:tcPr>
          <w:p w14:paraId="64C9102F">
            <w:pPr>
              <w:pStyle w:val="6"/>
            </w:pPr>
          </w:p>
        </w:tc>
      </w:tr>
      <w:tr w14:paraId="2657E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254" w:type="dxa"/>
            <w:vAlign w:val="top"/>
          </w:tcPr>
          <w:p w14:paraId="02C1361A">
            <w:pPr>
              <w:spacing w:before="75" w:line="189" w:lineRule="auto"/>
              <w:ind w:left="124"/>
              <w:rPr>
                <w:rFonts w:ascii="宋体" w:hAnsi="宋体" w:eastAsia="宋体" w:cs="宋体"/>
                <w:sz w:val="21"/>
                <w:szCs w:val="21"/>
              </w:rPr>
            </w:pPr>
            <w:r>
              <w:rPr>
                <w:rFonts w:ascii="宋体" w:hAnsi="宋体" w:eastAsia="宋体" w:cs="宋体"/>
                <w:spacing w:val="-2"/>
                <w:sz w:val="21"/>
                <w:szCs w:val="21"/>
              </w:rPr>
              <w:t>6.1.2.1</w:t>
            </w:r>
          </w:p>
        </w:tc>
        <w:tc>
          <w:tcPr>
            <w:tcW w:w="4665" w:type="dxa"/>
            <w:vAlign w:val="top"/>
          </w:tcPr>
          <w:p w14:paraId="00224493">
            <w:pPr>
              <w:spacing w:before="54" w:line="207" w:lineRule="auto"/>
              <w:ind w:left="41"/>
              <w:rPr>
                <w:rFonts w:ascii="宋体" w:hAnsi="宋体" w:eastAsia="宋体" w:cs="宋体"/>
                <w:sz w:val="21"/>
                <w:szCs w:val="21"/>
              </w:rPr>
            </w:pPr>
            <w:r>
              <w:rPr>
                <w:rFonts w:ascii="宋体" w:hAnsi="宋体" w:eastAsia="宋体" w:cs="宋体"/>
                <w:spacing w:val="1"/>
                <w:sz w:val="21"/>
                <w:szCs w:val="21"/>
              </w:rPr>
              <w:t>100%客房有保险箱</w:t>
            </w:r>
          </w:p>
        </w:tc>
        <w:tc>
          <w:tcPr>
            <w:tcW w:w="429" w:type="dxa"/>
            <w:vAlign w:val="top"/>
          </w:tcPr>
          <w:p w14:paraId="4EE5F208">
            <w:pPr>
              <w:pStyle w:val="6"/>
            </w:pPr>
          </w:p>
        </w:tc>
        <w:tc>
          <w:tcPr>
            <w:tcW w:w="390" w:type="dxa"/>
            <w:vAlign w:val="top"/>
          </w:tcPr>
          <w:p w14:paraId="6FABD55D">
            <w:pPr>
              <w:pStyle w:val="6"/>
            </w:pPr>
          </w:p>
        </w:tc>
        <w:tc>
          <w:tcPr>
            <w:tcW w:w="409" w:type="dxa"/>
            <w:vAlign w:val="top"/>
          </w:tcPr>
          <w:p w14:paraId="4FCDF831">
            <w:pPr>
              <w:pStyle w:val="6"/>
            </w:pPr>
          </w:p>
        </w:tc>
        <w:tc>
          <w:tcPr>
            <w:tcW w:w="430" w:type="dxa"/>
            <w:vAlign w:val="top"/>
          </w:tcPr>
          <w:p w14:paraId="22C29D1E">
            <w:pPr>
              <w:spacing w:before="75" w:line="189" w:lineRule="auto"/>
              <w:ind w:left="157"/>
              <w:rPr>
                <w:rFonts w:ascii="宋体" w:hAnsi="宋体" w:eastAsia="宋体" w:cs="宋体"/>
                <w:sz w:val="21"/>
                <w:szCs w:val="21"/>
              </w:rPr>
            </w:pPr>
            <w:r>
              <w:rPr>
                <w:rFonts w:ascii="宋体" w:hAnsi="宋体" w:eastAsia="宋体" w:cs="宋体"/>
                <w:sz w:val="21"/>
                <w:szCs w:val="21"/>
              </w:rPr>
              <w:t>2</w:t>
            </w:r>
          </w:p>
        </w:tc>
        <w:tc>
          <w:tcPr>
            <w:tcW w:w="409" w:type="dxa"/>
            <w:vAlign w:val="top"/>
          </w:tcPr>
          <w:p w14:paraId="29168826">
            <w:pPr>
              <w:spacing w:before="75" w:line="189" w:lineRule="auto"/>
              <w:ind w:left="148"/>
              <w:rPr>
                <w:rFonts w:ascii="宋体" w:hAnsi="宋体" w:eastAsia="宋体" w:cs="宋体"/>
                <w:sz w:val="21"/>
                <w:szCs w:val="21"/>
              </w:rPr>
            </w:pPr>
            <w:r>
              <w:rPr>
                <w:rFonts w:ascii="宋体" w:hAnsi="宋体" w:eastAsia="宋体" w:cs="宋体"/>
                <w:sz w:val="21"/>
                <w:szCs w:val="21"/>
              </w:rPr>
              <w:t>2</w:t>
            </w:r>
          </w:p>
        </w:tc>
        <w:tc>
          <w:tcPr>
            <w:tcW w:w="520" w:type="dxa"/>
            <w:vAlign w:val="top"/>
          </w:tcPr>
          <w:p w14:paraId="6B00E938">
            <w:pPr>
              <w:pStyle w:val="6"/>
            </w:pPr>
          </w:p>
        </w:tc>
        <w:tc>
          <w:tcPr>
            <w:tcW w:w="474" w:type="dxa"/>
            <w:vAlign w:val="top"/>
          </w:tcPr>
          <w:p w14:paraId="129BF827">
            <w:pPr>
              <w:pStyle w:val="6"/>
            </w:pPr>
          </w:p>
        </w:tc>
        <w:tc>
          <w:tcPr>
            <w:tcW w:w="474" w:type="dxa"/>
            <w:vAlign w:val="top"/>
          </w:tcPr>
          <w:p w14:paraId="2FC61794">
            <w:pPr>
              <w:pStyle w:val="6"/>
            </w:pPr>
          </w:p>
        </w:tc>
      </w:tr>
      <w:tr w14:paraId="54E15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0" w:hRule="atLeast"/>
        </w:trPr>
        <w:tc>
          <w:tcPr>
            <w:tcW w:w="1254" w:type="dxa"/>
            <w:vAlign w:val="top"/>
          </w:tcPr>
          <w:p w14:paraId="6DA258CD">
            <w:pPr>
              <w:spacing w:before="104" w:line="216" w:lineRule="auto"/>
              <w:ind w:left="124"/>
              <w:rPr>
                <w:rFonts w:ascii="宋体" w:hAnsi="宋体" w:eastAsia="宋体" w:cs="宋体"/>
                <w:sz w:val="21"/>
                <w:szCs w:val="21"/>
              </w:rPr>
            </w:pPr>
            <w:r>
              <w:rPr>
                <w:rFonts w:ascii="宋体" w:hAnsi="宋体" w:eastAsia="宋体" w:cs="宋体"/>
                <w:spacing w:val="-2"/>
                <w:sz w:val="21"/>
                <w:szCs w:val="21"/>
              </w:rPr>
              <w:t>6.1.2.2</w:t>
            </w:r>
          </w:p>
        </w:tc>
        <w:tc>
          <w:tcPr>
            <w:tcW w:w="4665" w:type="dxa"/>
            <w:vAlign w:val="top"/>
          </w:tcPr>
          <w:p w14:paraId="74C52B2C">
            <w:pPr>
              <w:spacing w:before="83" w:line="219" w:lineRule="auto"/>
              <w:ind w:left="41"/>
              <w:rPr>
                <w:rFonts w:ascii="宋体" w:hAnsi="宋体" w:eastAsia="宋体" w:cs="宋体"/>
                <w:sz w:val="21"/>
                <w:szCs w:val="21"/>
              </w:rPr>
            </w:pPr>
            <w:r>
              <w:rPr>
                <w:rFonts w:ascii="宋体" w:hAnsi="宋体" w:eastAsia="宋体" w:cs="宋体"/>
                <w:spacing w:val="-1"/>
                <w:sz w:val="21"/>
                <w:szCs w:val="21"/>
              </w:rPr>
              <w:t>位置隐蔽，照明良好，使用方便</w:t>
            </w:r>
          </w:p>
        </w:tc>
        <w:tc>
          <w:tcPr>
            <w:tcW w:w="429" w:type="dxa"/>
            <w:vAlign w:val="top"/>
          </w:tcPr>
          <w:p w14:paraId="19B76750">
            <w:pPr>
              <w:pStyle w:val="6"/>
            </w:pPr>
          </w:p>
        </w:tc>
        <w:tc>
          <w:tcPr>
            <w:tcW w:w="390" w:type="dxa"/>
            <w:vAlign w:val="top"/>
          </w:tcPr>
          <w:p w14:paraId="73DD6A41">
            <w:pPr>
              <w:pStyle w:val="6"/>
            </w:pPr>
          </w:p>
        </w:tc>
        <w:tc>
          <w:tcPr>
            <w:tcW w:w="409" w:type="dxa"/>
            <w:vAlign w:val="top"/>
          </w:tcPr>
          <w:p w14:paraId="68262224">
            <w:pPr>
              <w:pStyle w:val="6"/>
            </w:pPr>
          </w:p>
        </w:tc>
        <w:tc>
          <w:tcPr>
            <w:tcW w:w="430" w:type="dxa"/>
            <w:vAlign w:val="top"/>
          </w:tcPr>
          <w:p w14:paraId="1C8D770E">
            <w:pPr>
              <w:spacing w:before="104" w:line="216" w:lineRule="auto"/>
              <w:ind w:left="157"/>
              <w:rPr>
                <w:rFonts w:ascii="宋体" w:hAnsi="宋体" w:eastAsia="宋体" w:cs="宋体"/>
                <w:sz w:val="21"/>
                <w:szCs w:val="21"/>
              </w:rPr>
            </w:pPr>
            <w:r>
              <w:rPr>
                <w:rFonts w:ascii="宋体" w:hAnsi="宋体" w:eastAsia="宋体" w:cs="宋体"/>
                <w:sz w:val="21"/>
                <w:szCs w:val="21"/>
              </w:rPr>
              <w:t>1</w:t>
            </w:r>
          </w:p>
        </w:tc>
        <w:tc>
          <w:tcPr>
            <w:tcW w:w="409" w:type="dxa"/>
            <w:vAlign w:val="top"/>
          </w:tcPr>
          <w:p w14:paraId="10141853">
            <w:pPr>
              <w:spacing w:before="104" w:line="216" w:lineRule="auto"/>
              <w:ind w:left="148"/>
              <w:rPr>
                <w:rFonts w:ascii="宋体" w:hAnsi="宋体" w:eastAsia="宋体" w:cs="宋体"/>
                <w:sz w:val="21"/>
                <w:szCs w:val="21"/>
              </w:rPr>
            </w:pPr>
            <w:r>
              <w:rPr>
                <w:rFonts w:ascii="宋体" w:hAnsi="宋体" w:eastAsia="宋体" w:cs="宋体"/>
                <w:sz w:val="21"/>
                <w:szCs w:val="21"/>
              </w:rPr>
              <w:t>1</w:t>
            </w:r>
          </w:p>
        </w:tc>
        <w:tc>
          <w:tcPr>
            <w:tcW w:w="520" w:type="dxa"/>
            <w:vAlign w:val="top"/>
          </w:tcPr>
          <w:p w14:paraId="4E431B7D">
            <w:pPr>
              <w:pStyle w:val="6"/>
            </w:pPr>
          </w:p>
        </w:tc>
        <w:tc>
          <w:tcPr>
            <w:tcW w:w="474" w:type="dxa"/>
            <w:vAlign w:val="top"/>
          </w:tcPr>
          <w:p w14:paraId="27871BF1">
            <w:pPr>
              <w:pStyle w:val="6"/>
            </w:pPr>
          </w:p>
        </w:tc>
        <w:tc>
          <w:tcPr>
            <w:tcW w:w="474" w:type="dxa"/>
            <w:vAlign w:val="top"/>
          </w:tcPr>
          <w:p w14:paraId="5B9C110F">
            <w:pPr>
              <w:pStyle w:val="6"/>
            </w:pPr>
          </w:p>
        </w:tc>
      </w:tr>
      <w:tr w14:paraId="34313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0" w:hRule="atLeast"/>
        </w:trPr>
        <w:tc>
          <w:tcPr>
            <w:tcW w:w="1254" w:type="dxa"/>
            <w:vAlign w:val="top"/>
          </w:tcPr>
          <w:p w14:paraId="5F4411D2">
            <w:pPr>
              <w:spacing w:before="94" w:line="216" w:lineRule="auto"/>
              <w:ind w:left="124"/>
              <w:rPr>
                <w:rFonts w:ascii="宋体" w:hAnsi="宋体" w:eastAsia="宋体" w:cs="宋体"/>
                <w:sz w:val="21"/>
                <w:szCs w:val="21"/>
              </w:rPr>
            </w:pPr>
            <w:r>
              <w:rPr>
                <w:rFonts w:ascii="宋体" w:hAnsi="宋体" w:eastAsia="宋体" w:cs="宋体"/>
                <w:spacing w:val="-2"/>
                <w:sz w:val="21"/>
                <w:szCs w:val="21"/>
              </w:rPr>
              <w:t>6.1.3</w:t>
            </w:r>
          </w:p>
        </w:tc>
        <w:tc>
          <w:tcPr>
            <w:tcW w:w="4665" w:type="dxa"/>
            <w:vAlign w:val="top"/>
          </w:tcPr>
          <w:p w14:paraId="26A24ADA">
            <w:pPr>
              <w:spacing w:before="73" w:line="219" w:lineRule="auto"/>
              <w:ind w:left="41"/>
              <w:rPr>
                <w:rFonts w:ascii="宋体" w:hAnsi="宋体" w:eastAsia="宋体" w:cs="宋体"/>
                <w:sz w:val="21"/>
                <w:szCs w:val="21"/>
              </w:rPr>
            </w:pPr>
            <w:r>
              <w:rPr>
                <w:rFonts w:ascii="宋体" w:hAnsi="宋体" w:eastAsia="宋体" w:cs="宋体"/>
                <w:spacing w:val="-1"/>
                <w:sz w:val="21"/>
                <w:szCs w:val="21"/>
              </w:rPr>
              <w:t>客房配备逃生电筒，使用有效</w:t>
            </w:r>
          </w:p>
        </w:tc>
        <w:tc>
          <w:tcPr>
            <w:tcW w:w="429" w:type="dxa"/>
            <w:vAlign w:val="top"/>
          </w:tcPr>
          <w:p w14:paraId="13AD89DE">
            <w:pPr>
              <w:pStyle w:val="6"/>
            </w:pPr>
          </w:p>
        </w:tc>
        <w:tc>
          <w:tcPr>
            <w:tcW w:w="390" w:type="dxa"/>
            <w:vAlign w:val="top"/>
          </w:tcPr>
          <w:p w14:paraId="15F7C928">
            <w:pPr>
              <w:pStyle w:val="6"/>
            </w:pPr>
          </w:p>
        </w:tc>
        <w:tc>
          <w:tcPr>
            <w:tcW w:w="409" w:type="dxa"/>
            <w:vAlign w:val="top"/>
          </w:tcPr>
          <w:p w14:paraId="432A1837">
            <w:pPr>
              <w:spacing w:before="94" w:line="216" w:lineRule="auto"/>
              <w:ind w:left="147"/>
              <w:rPr>
                <w:rFonts w:ascii="宋体" w:hAnsi="宋体" w:eastAsia="宋体" w:cs="宋体"/>
                <w:sz w:val="21"/>
                <w:szCs w:val="21"/>
              </w:rPr>
            </w:pPr>
            <w:r>
              <w:rPr>
                <w:rFonts w:ascii="宋体" w:hAnsi="宋体" w:eastAsia="宋体" w:cs="宋体"/>
                <w:sz w:val="21"/>
                <w:szCs w:val="21"/>
              </w:rPr>
              <w:t>1</w:t>
            </w:r>
          </w:p>
        </w:tc>
        <w:tc>
          <w:tcPr>
            <w:tcW w:w="430" w:type="dxa"/>
            <w:vAlign w:val="top"/>
          </w:tcPr>
          <w:p w14:paraId="38DA5BB8">
            <w:pPr>
              <w:pStyle w:val="6"/>
            </w:pPr>
          </w:p>
        </w:tc>
        <w:tc>
          <w:tcPr>
            <w:tcW w:w="409" w:type="dxa"/>
            <w:vAlign w:val="top"/>
          </w:tcPr>
          <w:p w14:paraId="1FD11242">
            <w:pPr>
              <w:spacing w:before="94" w:line="216" w:lineRule="auto"/>
              <w:ind w:left="148"/>
              <w:rPr>
                <w:rFonts w:ascii="宋体" w:hAnsi="宋体" w:eastAsia="宋体" w:cs="宋体"/>
                <w:sz w:val="21"/>
                <w:szCs w:val="21"/>
              </w:rPr>
            </w:pPr>
            <w:r>
              <w:rPr>
                <w:rFonts w:ascii="宋体" w:hAnsi="宋体" w:eastAsia="宋体" w:cs="宋体"/>
                <w:sz w:val="21"/>
                <w:szCs w:val="21"/>
              </w:rPr>
              <w:t>1</w:t>
            </w:r>
          </w:p>
        </w:tc>
        <w:tc>
          <w:tcPr>
            <w:tcW w:w="520" w:type="dxa"/>
            <w:vAlign w:val="top"/>
          </w:tcPr>
          <w:p w14:paraId="6C4377B4">
            <w:pPr>
              <w:pStyle w:val="6"/>
            </w:pPr>
          </w:p>
        </w:tc>
        <w:tc>
          <w:tcPr>
            <w:tcW w:w="474" w:type="dxa"/>
            <w:vAlign w:val="top"/>
          </w:tcPr>
          <w:p w14:paraId="79B2E9A1">
            <w:pPr>
              <w:pStyle w:val="6"/>
            </w:pPr>
          </w:p>
        </w:tc>
        <w:tc>
          <w:tcPr>
            <w:tcW w:w="474" w:type="dxa"/>
            <w:vAlign w:val="top"/>
          </w:tcPr>
          <w:p w14:paraId="4647D434">
            <w:pPr>
              <w:pStyle w:val="6"/>
            </w:pPr>
          </w:p>
        </w:tc>
      </w:tr>
      <w:tr w14:paraId="1450B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254" w:type="dxa"/>
            <w:vAlign w:val="top"/>
          </w:tcPr>
          <w:p w14:paraId="3081E392">
            <w:pPr>
              <w:spacing w:before="84" w:line="206" w:lineRule="auto"/>
              <w:ind w:left="124"/>
              <w:rPr>
                <w:rFonts w:ascii="宋体" w:hAnsi="宋体" w:eastAsia="宋体" w:cs="宋体"/>
                <w:sz w:val="21"/>
                <w:szCs w:val="21"/>
              </w:rPr>
            </w:pPr>
            <w:r>
              <w:rPr>
                <w:rFonts w:ascii="宋体" w:hAnsi="宋体" w:eastAsia="宋体" w:cs="宋体"/>
                <w:spacing w:val="-2"/>
                <w:sz w:val="21"/>
                <w:szCs w:val="21"/>
              </w:rPr>
              <w:t>6.1.4</w:t>
            </w:r>
          </w:p>
        </w:tc>
        <w:tc>
          <w:tcPr>
            <w:tcW w:w="4665" w:type="dxa"/>
            <w:vAlign w:val="top"/>
          </w:tcPr>
          <w:p w14:paraId="6076791D">
            <w:pPr>
              <w:spacing w:before="63" w:line="219" w:lineRule="auto"/>
              <w:ind w:left="41"/>
              <w:rPr>
                <w:rFonts w:ascii="宋体" w:hAnsi="宋体" w:eastAsia="宋体" w:cs="宋体"/>
                <w:sz w:val="21"/>
                <w:szCs w:val="21"/>
              </w:rPr>
            </w:pPr>
            <w:r>
              <w:rPr>
                <w:rFonts w:ascii="宋体" w:hAnsi="宋体" w:eastAsia="宋体" w:cs="宋体"/>
                <w:sz w:val="21"/>
                <w:szCs w:val="21"/>
              </w:rPr>
              <w:t>客房配备与床位数相等的防毒面具</w:t>
            </w:r>
          </w:p>
        </w:tc>
        <w:tc>
          <w:tcPr>
            <w:tcW w:w="429" w:type="dxa"/>
            <w:vAlign w:val="top"/>
          </w:tcPr>
          <w:p w14:paraId="79CA5B33">
            <w:pPr>
              <w:pStyle w:val="6"/>
            </w:pPr>
          </w:p>
        </w:tc>
        <w:tc>
          <w:tcPr>
            <w:tcW w:w="390" w:type="dxa"/>
            <w:vAlign w:val="top"/>
          </w:tcPr>
          <w:p w14:paraId="5995A10E">
            <w:pPr>
              <w:pStyle w:val="6"/>
            </w:pPr>
          </w:p>
        </w:tc>
        <w:tc>
          <w:tcPr>
            <w:tcW w:w="409" w:type="dxa"/>
            <w:vAlign w:val="top"/>
          </w:tcPr>
          <w:p w14:paraId="105EEC8C">
            <w:pPr>
              <w:spacing w:before="84" w:line="206" w:lineRule="auto"/>
              <w:ind w:left="147"/>
              <w:rPr>
                <w:rFonts w:ascii="宋体" w:hAnsi="宋体" w:eastAsia="宋体" w:cs="宋体"/>
                <w:sz w:val="21"/>
                <w:szCs w:val="21"/>
              </w:rPr>
            </w:pPr>
            <w:r>
              <w:rPr>
                <w:rFonts w:ascii="宋体" w:hAnsi="宋体" w:eastAsia="宋体" w:cs="宋体"/>
                <w:sz w:val="21"/>
                <w:szCs w:val="21"/>
              </w:rPr>
              <w:t>1</w:t>
            </w:r>
          </w:p>
        </w:tc>
        <w:tc>
          <w:tcPr>
            <w:tcW w:w="430" w:type="dxa"/>
            <w:vAlign w:val="top"/>
          </w:tcPr>
          <w:p w14:paraId="7F0925E2">
            <w:pPr>
              <w:pStyle w:val="6"/>
            </w:pPr>
          </w:p>
        </w:tc>
        <w:tc>
          <w:tcPr>
            <w:tcW w:w="409" w:type="dxa"/>
            <w:vAlign w:val="top"/>
          </w:tcPr>
          <w:p w14:paraId="3198D39B">
            <w:pPr>
              <w:spacing w:before="84" w:line="206" w:lineRule="auto"/>
              <w:ind w:left="148"/>
              <w:rPr>
                <w:rFonts w:ascii="宋体" w:hAnsi="宋体" w:eastAsia="宋体" w:cs="宋体"/>
                <w:sz w:val="21"/>
                <w:szCs w:val="21"/>
              </w:rPr>
            </w:pPr>
            <w:r>
              <w:rPr>
                <w:rFonts w:ascii="宋体" w:hAnsi="宋体" w:eastAsia="宋体" w:cs="宋体"/>
                <w:sz w:val="21"/>
                <w:szCs w:val="21"/>
              </w:rPr>
              <w:t>1</w:t>
            </w:r>
          </w:p>
        </w:tc>
        <w:tc>
          <w:tcPr>
            <w:tcW w:w="520" w:type="dxa"/>
            <w:vAlign w:val="top"/>
          </w:tcPr>
          <w:p w14:paraId="5758678D">
            <w:pPr>
              <w:pStyle w:val="6"/>
            </w:pPr>
          </w:p>
        </w:tc>
        <w:tc>
          <w:tcPr>
            <w:tcW w:w="474" w:type="dxa"/>
            <w:vAlign w:val="top"/>
          </w:tcPr>
          <w:p w14:paraId="1543F8CF">
            <w:pPr>
              <w:pStyle w:val="6"/>
            </w:pPr>
          </w:p>
        </w:tc>
        <w:tc>
          <w:tcPr>
            <w:tcW w:w="474" w:type="dxa"/>
            <w:vAlign w:val="top"/>
          </w:tcPr>
          <w:p w14:paraId="306478E5">
            <w:pPr>
              <w:pStyle w:val="6"/>
            </w:pPr>
          </w:p>
        </w:tc>
      </w:tr>
      <w:tr w14:paraId="37DF3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3200064D">
            <w:pPr>
              <w:spacing w:before="85" w:line="197" w:lineRule="auto"/>
              <w:ind w:left="124"/>
              <w:rPr>
                <w:rFonts w:ascii="宋体" w:hAnsi="宋体" w:eastAsia="宋体" w:cs="宋体"/>
                <w:sz w:val="21"/>
                <w:szCs w:val="21"/>
              </w:rPr>
            </w:pPr>
            <w:r>
              <w:rPr>
                <w:rFonts w:ascii="宋体" w:hAnsi="宋体" w:eastAsia="宋体" w:cs="宋体"/>
                <w:spacing w:val="-3"/>
                <w:sz w:val="21"/>
                <w:szCs w:val="21"/>
              </w:rPr>
              <w:t>6.2</w:t>
            </w:r>
          </w:p>
        </w:tc>
        <w:tc>
          <w:tcPr>
            <w:tcW w:w="4665" w:type="dxa"/>
            <w:vAlign w:val="top"/>
          </w:tcPr>
          <w:p w14:paraId="788F91FD">
            <w:pPr>
              <w:spacing w:before="64" w:line="216" w:lineRule="auto"/>
              <w:ind w:left="41"/>
              <w:rPr>
                <w:rFonts w:ascii="宋体" w:hAnsi="宋体" w:eastAsia="宋体" w:cs="宋体"/>
                <w:sz w:val="21"/>
                <w:szCs w:val="21"/>
              </w:rPr>
            </w:pPr>
            <w:r>
              <w:rPr>
                <w:rFonts w:ascii="宋体" w:hAnsi="宋体" w:eastAsia="宋体" w:cs="宋体"/>
                <w:spacing w:val="2"/>
                <w:sz w:val="21"/>
                <w:szCs w:val="21"/>
              </w:rPr>
              <w:t>公共区域</w:t>
            </w:r>
          </w:p>
        </w:tc>
        <w:tc>
          <w:tcPr>
            <w:tcW w:w="429" w:type="dxa"/>
            <w:vAlign w:val="top"/>
          </w:tcPr>
          <w:p w14:paraId="604E91CF">
            <w:pPr>
              <w:pStyle w:val="6"/>
            </w:pPr>
          </w:p>
        </w:tc>
        <w:tc>
          <w:tcPr>
            <w:tcW w:w="390" w:type="dxa"/>
            <w:vAlign w:val="top"/>
          </w:tcPr>
          <w:p w14:paraId="56F8E6B0">
            <w:pPr>
              <w:spacing w:before="85" w:line="197" w:lineRule="auto"/>
              <w:ind w:left="137"/>
              <w:rPr>
                <w:rFonts w:ascii="宋体" w:hAnsi="宋体" w:eastAsia="宋体" w:cs="宋体"/>
                <w:sz w:val="21"/>
                <w:szCs w:val="21"/>
              </w:rPr>
            </w:pPr>
            <w:r>
              <w:rPr>
                <w:rFonts w:ascii="宋体" w:hAnsi="宋体" w:eastAsia="宋体" w:cs="宋体"/>
                <w:sz w:val="21"/>
                <w:szCs w:val="21"/>
              </w:rPr>
              <w:t>8</w:t>
            </w:r>
          </w:p>
        </w:tc>
        <w:tc>
          <w:tcPr>
            <w:tcW w:w="409" w:type="dxa"/>
            <w:vAlign w:val="top"/>
          </w:tcPr>
          <w:p w14:paraId="7B2A6F58">
            <w:pPr>
              <w:pStyle w:val="6"/>
            </w:pPr>
          </w:p>
        </w:tc>
        <w:tc>
          <w:tcPr>
            <w:tcW w:w="430" w:type="dxa"/>
            <w:vAlign w:val="top"/>
          </w:tcPr>
          <w:p w14:paraId="2917EF96">
            <w:pPr>
              <w:pStyle w:val="6"/>
            </w:pPr>
          </w:p>
        </w:tc>
        <w:tc>
          <w:tcPr>
            <w:tcW w:w="409" w:type="dxa"/>
            <w:vAlign w:val="top"/>
          </w:tcPr>
          <w:p w14:paraId="18C64809">
            <w:pPr>
              <w:pStyle w:val="6"/>
            </w:pPr>
          </w:p>
        </w:tc>
        <w:tc>
          <w:tcPr>
            <w:tcW w:w="520" w:type="dxa"/>
            <w:vAlign w:val="top"/>
          </w:tcPr>
          <w:p w14:paraId="4C400598">
            <w:pPr>
              <w:pStyle w:val="6"/>
            </w:pPr>
          </w:p>
        </w:tc>
        <w:tc>
          <w:tcPr>
            <w:tcW w:w="474" w:type="dxa"/>
            <w:vAlign w:val="top"/>
          </w:tcPr>
          <w:p w14:paraId="4D86AB3A">
            <w:pPr>
              <w:pStyle w:val="6"/>
            </w:pPr>
          </w:p>
        </w:tc>
        <w:tc>
          <w:tcPr>
            <w:tcW w:w="474" w:type="dxa"/>
            <w:vAlign w:val="top"/>
          </w:tcPr>
          <w:p w14:paraId="3AF4DEEC">
            <w:pPr>
              <w:pStyle w:val="6"/>
            </w:pPr>
          </w:p>
        </w:tc>
      </w:tr>
      <w:tr w14:paraId="281DA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254" w:type="dxa"/>
            <w:vAlign w:val="top"/>
          </w:tcPr>
          <w:p w14:paraId="4046F0A4">
            <w:pPr>
              <w:spacing w:before="135" w:line="239" w:lineRule="auto"/>
              <w:ind w:left="124"/>
              <w:rPr>
                <w:rFonts w:ascii="宋体" w:hAnsi="宋体" w:eastAsia="宋体" w:cs="宋体"/>
                <w:sz w:val="21"/>
                <w:szCs w:val="21"/>
              </w:rPr>
            </w:pPr>
            <w:r>
              <w:rPr>
                <w:rFonts w:ascii="宋体" w:hAnsi="宋体" w:eastAsia="宋体" w:cs="宋体"/>
                <w:spacing w:val="-2"/>
                <w:sz w:val="21"/>
                <w:szCs w:val="21"/>
              </w:rPr>
              <w:t>6.2.1</w:t>
            </w:r>
          </w:p>
        </w:tc>
        <w:tc>
          <w:tcPr>
            <w:tcW w:w="4665" w:type="dxa"/>
            <w:vAlign w:val="top"/>
          </w:tcPr>
          <w:p w14:paraId="62A7FF4F">
            <w:pPr>
              <w:spacing w:before="93" w:line="231" w:lineRule="auto"/>
              <w:ind w:left="41" w:right="5"/>
              <w:rPr>
                <w:rFonts w:ascii="宋体" w:hAnsi="宋体" w:eastAsia="宋体" w:cs="宋体"/>
                <w:sz w:val="21"/>
                <w:szCs w:val="21"/>
              </w:rPr>
            </w:pPr>
            <w:r>
              <w:rPr>
                <w:rFonts w:ascii="宋体" w:hAnsi="宋体" w:eastAsia="宋体" w:cs="宋体"/>
                <w:spacing w:val="-1"/>
                <w:sz w:val="21"/>
                <w:szCs w:val="21"/>
              </w:rPr>
              <w:t>前台有贵重物品保险箱，位置隐蔽、安全、保护宾</w:t>
            </w:r>
            <w:r>
              <w:rPr>
                <w:rFonts w:ascii="宋体" w:hAnsi="宋体" w:eastAsia="宋体" w:cs="宋体"/>
                <w:spacing w:val="9"/>
                <w:sz w:val="21"/>
                <w:szCs w:val="21"/>
              </w:rPr>
              <w:t xml:space="preserve"> </w:t>
            </w:r>
            <w:r>
              <w:rPr>
                <w:rFonts w:ascii="宋体" w:hAnsi="宋体" w:eastAsia="宋体" w:cs="宋体"/>
                <w:spacing w:val="4"/>
                <w:sz w:val="21"/>
                <w:szCs w:val="21"/>
              </w:rPr>
              <w:t>客隐私</w:t>
            </w:r>
          </w:p>
        </w:tc>
        <w:tc>
          <w:tcPr>
            <w:tcW w:w="429" w:type="dxa"/>
            <w:vAlign w:val="top"/>
          </w:tcPr>
          <w:p w14:paraId="21EE6427">
            <w:pPr>
              <w:pStyle w:val="6"/>
            </w:pPr>
          </w:p>
        </w:tc>
        <w:tc>
          <w:tcPr>
            <w:tcW w:w="390" w:type="dxa"/>
            <w:vAlign w:val="top"/>
          </w:tcPr>
          <w:p w14:paraId="33669415">
            <w:pPr>
              <w:pStyle w:val="6"/>
            </w:pPr>
          </w:p>
        </w:tc>
        <w:tc>
          <w:tcPr>
            <w:tcW w:w="409" w:type="dxa"/>
            <w:vAlign w:val="top"/>
          </w:tcPr>
          <w:p w14:paraId="46A9B29D">
            <w:pPr>
              <w:spacing w:before="135" w:line="241" w:lineRule="auto"/>
              <w:ind w:left="147"/>
              <w:rPr>
                <w:rFonts w:ascii="宋体" w:hAnsi="宋体" w:eastAsia="宋体" w:cs="宋体"/>
                <w:sz w:val="21"/>
                <w:szCs w:val="21"/>
              </w:rPr>
            </w:pPr>
            <w:r>
              <w:rPr>
                <w:rFonts w:ascii="宋体" w:hAnsi="宋体" w:eastAsia="宋体" w:cs="宋体"/>
                <w:sz w:val="21"/>
                <w:szCs w:val="21"/>
              </w:rPr>
              <w:t>2</w:t>
            </w:r>
          </w:p>
        </w:tc>
        <w:tc>
          <w:tcPr>
            <w:tcW w:w="430" w:type="dxa"/>
            <w:vAlign w:val="top"/>
          </w:tcPr>
          <w:p w14:paraId="4A03536B">
            <w:pPr>
              <w:pStyle w:val="6"/>
            </w:pPr>
          </w:p>
        </w:tc>
        <w:tc>
          <w:tcPr>
            <w:tcW w:w="409" w:type="dxa"/>
            <w:vAlign w:val="top"/>
          </w:tcPr>
          <w:p w14:paraId="37595F51">
            <w:pPr>
              <w:spacing w:before="135" w:line="241" w:lineRule="auto"/>
              <w:ind w:left="148"/>
              <w:rPr>
                <w:rFonts w:ascii="宋体" w:hAnsi="宋体" w:eastAsia="宋体" w:cs="宋体"/>
                <w:sz w:val="21"/>
                <w:szCs w:val="21"/>
              </w:rPr>
            </w:pPr>
            <w:r>
              <w:rPr>
                <w:rFonts w:ascii="宋体" w:hAnsi="宋体" w:eastAsia="宋体" w:cs="宋体"/>
                <w:sz w:val="21"/>
                <w:szCs w:val="21"/>
              </w:rPr>
              <w:t>2</w:t>
            </w:r>
          </w:p>
        </w:tc>
        <w:tc>
          <w:tcPr>
            <w:tcW w:w="520" w:type="dxa"/>
            <w:vAlign w:val="top"/>
          </w:tcPr>
          <w:p w14:paraId="34658496">
            <w:pPr>
              <w:pStyle w:val="6"/>
            </w:pPr>
          </w:p>
        </w:tc>
        <w:tc>
          <w:tcPr>
            <w:tcW w:w="474" w:type="dxa"/>
            <w:vAlign w:val="top"/>
          </w:tcPr>
          <w:p w14:paraId="3E3E9604">
            <w:pPr>
              <w:pStyle w:val="6"/>
            </w:pPr>
          </w:p>
        </w:tc>
        <w:tc>
          <w:tcPr>
            <w:tcW w:w="474" w:type="dxa"/>
            <w:vAlign w:val="top"/>
          </w:tcPr>
          <w:p w14:paraId="2A2D5CDA">
            <w:pPr>
              <w:pStyle w:val="6"/>
            </w:pPr>
          </w:p>
        </w:tc>
      </w:tr>
      <w:tr w14:paraId="65190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1254" w:type="dxa"/>
            <w:vAlign w:val="top"/>
          </w:tcPr>
          <w:p w14:paraId="2A1CDF88">
            <w:pPr>
              <w:spacing w:before="77" w:line="196" w:lineRule="auto"/>
              <w:ind w:left="124"/>
              <w:rPr>
                <w:rFonts w:ascii="宋体" w:hAnsi="宋体" w:eastAsia="宋体" w:cs="宋体"/>
                <w:sz w:val="21"/>
                <w:szCs w:val="21"/>
              </w:rPr>
            </w:pPr>
            <w:r>
              <w:rPr>
                <w:rFonts w:ascii="宋体" w:hAnsi="宋体" w:eastAsia="宋体" w:cs="宋体"/>
                <w:spacing w:val="-2"/>
                <w:sz w:val="21"/>
                <w:szCs w:val="21"/>
              </w:rPr>
              <w:t>6.2.2</w:t>
            </w:r>
          </w:p>
        </w:tc>
        <w:tc>
          <w:tcPr>
            <w:tcW w:w="4665" w:type="dxa"/>
            <w:vAlign w:val="top"/>
          </w:tcPr>
          <w:p w14:paraId="7D8B6DA1">
            <w:pPr>
              <w:spacing w:before="55" w:line="215" w:lineRule="auto"/>
              <w:ind w:left="41"/>
              <w:rPr>
                <w:rFonts w:ascii="宋体" w:hAnsi="宋体" w:eastAsia="宋体" w:cs="宋体"/>
                <w:sz w:val="21"/>
                <w:szCs w:val="21"/>
              </w:rPr>
            </w:pPr>
            <w:r>
              <w:rPr>
                <w:rFonts w:ascii="宋体" w:hAnsi="宋体" w:eastAsia="宋体" w:cs="宋体"/>
                <w:spacing w:val="1"/>
                <w:sz w:val="21"/>
                <w:szCs w:val="21"/>
              </w:rPr>
              <w:t>有安保人员24h值班、巡逻</w:t>
            </w:r>
          </w:p>
        </w:tc>
        <w:tc>
          <w:tcPr>
            <w:tcW w:w="429" w:type="dxa"/>
            <w:vAlign w:val="top"/>
          </w:tcPr>
          <w:p w14:paraId="027BB3E1">
            <w:pPr>
              <w:pStyle w:val="6"/>
            </w:pPr>
          </w:p>
        </w:tc>
        <w:tc>
          <w:tcPr>
            <w:tcW w:w="390" w:type="dxa"/>
            <w:vAlign w:val="top"/>
          </w:tcPr>
          <w:p w14:paraId="367CAADD">
            <w:pPr>
              <w:pStyle w:val="6"/>
            </w:pPr>
          </w:p>
        </w:tc>
        <w:tc>
          <w:tcPr>
            <w:tcW w:w="409" w:type="dxa"/>
            <w:vAlign w:val="top"/>
          </w:tcPr>
          <w:p w14:paraId="053A47AA">
            <w:pPr>
              <w:spacing w:before="77" w:line="196" w:lineRule="auto"/>
              <w:ind w:left="147"/>
              <w:rPr>
                <w:rFonts w:ascii="宋体" w:hAnsi="宋体" w:eastAsia="宋体" w:cs="宋体"/>
                <w:sz w:val="21"/>
                <w:szCs w:val="21"/>
              </w:rPr>
            </w:pPr>
            <w:r>
              <w:rPr>
                <w:rFonts w:ascii="宋体" w:hAnsi="宋体" w:eastAsia="宋体" w:cs="宋体"/>
                <w:sz w:val="21"/>
                <w:szCs w:val="21"/>
              </w:rPr>
              <w:t>2</w:t>
            </w:r>
          </w:p>
        </w:tc>
        <w:tc>
          <w:tcPr>
            <w:tcW w:w="430" w:type="dxa"/>
            <w:vAlign w:val="top"/>
          </w:tcPr>
          <w:p w14:paraId="2F6B8C57">
            <w:pPr>
              <w:pStyle w:val="6"/>
            </w:pPr>
          </w:p>
        </w:tc>
        <w:tc>
          <w:tcPr>
            <w:tcW w:w="409" w:type="dxa"/>
            <w:vAlign w:val="top"/>
          </w:tcPr>
          <w:p w14:paraId="5559C547">
            <w:pPr>
              <w:spacing w:before="77" w:line="196" w:lineRule="auto"/>
              <w:ind w:left="148"/>
              <w:rPr>
                <w:rFonts w:ascii="宋体" w:hAnsi="宋体" w:eastAsia="宋体" w:cs="宋体"/>
                <w:sz w:val="21"/>
                <w:szCs w:val="21"/>
              </w:rPr>
            </w:pPr>
            <w:r>
              <w:rPr>
                <w:rFonts w:ascii="宋体" w:hAnsi="宋体" w:eastAsia="宋体" w:cs="宋体"/>
                <w:sz w:val="21"/>
                <w:szCs w:val="21"/>
              </w:rPr>
              <w:t>2</w:t>
            </w:r>
          </w:p>
        </w:tc>
        <w:tc>
          <w:tcPr>
            <w:tcW w:w="520" w:type="dxa"/>
            <w:vAlign w:val="top"/>
          </w:tcPr>
          <w:p w14:paraId="58F8851B">
            <w:pPr>
              <w:pStyle w:val="6"/>
            </w:pPr>
          </w:p>
        </w:tc>
        <w:tc>
          <w:tcPr>
            <w:tcW w:w="474" w:type="dxa"/>
            <w:vAlign w:val="top"/>
          </w:tcPr>
          <w:p w14:paraId="6545650B">
            <w:pPr>
              <w:pStyle w:val="6"/>
            </w:pPr>
          </w:p>
        </w:tc>
        <w:tc>
          <w:tcPr>
            <w:tcW w:w="474" w:type="dxa"/>
            <w:vAlign w:val="top"/>
          </w:tcPr>
          <w:p w14:paraId="6096FEB2">
            <w:pPr>
              <w:pStyle w:val="6"/>
            </w:pPr>
          </w:p>
        </w:tc>
      </w:tr>
      <w:tr w14:paraId="6FDD6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1254" w:type="dxa"/>
            <w:vAlign w:val="top"/>
          </w:tcPr>
          <w:p w14:paraId="403F8686">
            <w:pPr>
              <w:spacing w:before="77" w:line="196" w:lineRule="auto"/>
              <w:ind w:left="124"/>
              <w:rPr>
                <w:rFonts w:ascii="宋体" w:hAnsi="宋体" w:eastAsia="宋体" w:cs="宋体"/>
                <w:sz w:val="21"/>
                <w:szCs w:val="21"/>
              </w:rPr>
            </w:pPr>
            <w:r>
              <w:rPr>
                <w:rFonts w:ascii="宋体" w:hAnsi="宋体" w:eastAsia="宋体" w:cs="宋体"/>
                <w:spacing w:val="-2"/>
                <w:sz w:val="21"/>
                <w:szCs w:val="21"/>
              </w:rPr>
              <w:t>6.2.3</w:t>
            </w:r>
          </w:p>
        </w:tc>
        <w:tc>
          <w:tcPr>
            <w:tcW w:w="4665" w:type="dxa"/>
            <w:vAlign w:val="top"/>
          </w:tcPr>
          <w:p w14:paraId="13FAD808">
            <w:pPr>
              <w:spacing w:before="55" w:line="215" w:lineRule="auto"/>
              <w:ind w:left="41"/>
              <w:rPr>
                <w:rFonts w:ascii="宋体" w:hAnsi="宋体" w:eastAsia="宋体" w:cs="宋体"/>
                <w:sz w:val="21"/>
                <w:szCs w:val="21"/>
              </w:rPr>
            </w:pPr>
            <w:r>
              <w:rPr>
                <w:rFonts w:ascii="宋体" w:hAnsi="宋体" w:eastAsia="宋体" w:cs="宋体"/>
                <w:spacing w:val="1"/>
                <w:sz w:val="21"/>
                <w:szCs w:val="21"/>
              </w:rPr>
              <w:t>闭路电视监控</w:t>
            </w:r>
          </w:p>
        </w:tc>
        <w:tc>
          <w:tcPr>
            <w:tcW w:w="429" w:type="dxa"/>
            <w:vAlign w:val="top"/>
          </w:tcPr>
          <w:p w14:paraId="6E4A876F">
            <w:pPr>
              <w:pStyle w:val="6"/>
            </w:pPr>
          </w:p>
        </w:tc>
        <w:tc>
          <w:tcPr>
            <w:tcW w:w="390" w:type="dxa"/>
            <w:vAlign w:val="top"/>
          </w:tcPr>
          <w:p w14:paraId="44DC1FC3">
            <w:pPr>
              <w:pStyle w:val="6"/>
            </w:pPr>
          </w:p>
        </w:tc>
        <w:tc>
          <w:tcPr>
            <w:tcW w:w="409" w:type="dxa"/>
            <w:vAlign w:val="top"/>
          </w:tcPr>
          <w:p w14:paraId="798C42E5">
            <w:pPr>
              <w:spacing w:before="77" w:line="196" w:lineRule="auto"/>
              <w:ind w:left="147"/>
              <w:rPr>
                <w:rFonts w:ascii="宋体" w:hAnsi="宋体" w:eastAsia="宋体" w:cs="宋体"/>
                <w:sz w:val="21"/>
                <w:szCs w:val="21"/>
              </w:rPr>
            </w:pPr>
            <w:r>
              <w:rPr>
                <w:rFonts w:ascii="宋体" w:hAnsi="宋体" w:eastAsia="宋体" w:cs="宋体"/>
                <w:sz w:val="21"/>
                <w:szCs w:val="21"/>
              </w:rPr>
              <w:t>2</w:t>
            </w:r>
          </w:p>
        </w:tc>
        <w:tc>
          <w:tcPr>
            <w:tcW w:w="430" w:type="dxa"/>
            <w:vAlign w:val="top"/>
          </w:tcPr>
          <w:p w14:paraId="2D09597C">
            <w:pPr>
              <w:pStyle w:val="6"/>
            </w:pPr>
          </w:p>
        </w:tc>
        <w:tc>
          <w:tcPr>
            <w:tcW w:w="409" w:type="dxa"/>
            <w:vAlign w:val="top"/>
          </w:tcPr>
          <w:p w14:paraId="0F61F568">
            <w:pPr>
              <w:pStyle w:val="6"/>
            </w:pPr>
          </w:p>
        </w:tc>
        <w:tc>
          <w:tcPr>
            <w:tcW w:w="520" w:type="dxa"/>
            <w:vAlign w:val="top"/>
          </w:tcPr>
          <w:p w14:paraId="040137B1">
            <w:pPr>
              <w:pStyle w:val="6"/>
            </w:pPr>
          </w:p>
        </w:tc>
        <w:tc>
          <w:tcPr>
            <w:tcW w:w="474" w:type="dxa"/>
            <w:vAlign w:val="top"/>
          </w:tcPr>
          <w:p w14:paraId="3FC87506">
            <w:pPr>
              <w:pStyle w:val="6"/>
            </w:pPr>
          </w:p>
        </w:tc>
        <w:tc>
          <w:tcPr>
            <w:tcW w:w="474" w:type="dxa"/>
            <w:vAlign w:val="top"/>
          </w:tcPr>
          <w:p w14:paraId="0BE32851">
            <w:pPr>
              <w:pStyle w:val="6"/>
            </w:pPr>
          </w:p>
        </w:tc>
      </w:tr>
      <w:tr w14:paraId="2E7B6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69" w:hRule="atLeast"/>
        </w:trPr>
        <w:tc>
          <w:tcPr>
            <w:tcW w:w="1254" w:type="dxa"/>
            <w:vAlign w:val="top"/>
          </w:tcPr>
          <w:p w14:paraId="7F005526">
            <w:pPr>
              <w:pStyle w:val="6"/>
            </w:pPr>
          </w:p>
        </w:tc>
        <w:tc>
          <w:tcPr>
            <w:tcW w:w="4665" w:type="dxa"/>
            <w:vAlign w:val="top"/>
          </w:tcPr>
          <w:p w14:paraId="5DD053CA">
            <w:pPr>
              <w:spacing w:before="94" w:line="248" w:lineRule="auto"/>
              <w:ind w:left="41" w:right="2"/>
              <w:rPr>
                <w:rFonts w:ascii="宋体" w:hAnsi="宋体" w:eastAsia="宋体" w:cs="宋体"/>
                <w:sz w:val="21"/>
                <w:szCs w:val="21"/>
              </w:rPr>
            </w:pPr>
            <w:r>
              <w:rPr>
                <w:rFonts w:ascii="宋体" w:hAnsi="宋体" w:eastAsia="宋体" w:cs="宋体"/>
                <w:spacing w:val="-1"/>
                <w:sz w:val="21"/>
                <w:szCs w:val="21"/>
              </w:rPr>
              <w:t>覆盖饭店所有公共区域。画面清晰，监控资料保存</w:t>
            </w:r>
            <w:r>
              <w:rPr>
                <w:rFonts w:ascii="宋体" w:hAnsi="宋体" w:eastAsia="宋体" w:cs="宋体"/>
                <w:spacing w:val="11"/>
                <w:sz w:val="21"/>
                <w:szCs w:val="21"/>
              </w:rPr>
              <w:t xml:space="preserve"> </w:t>
            </w:r>
            <w:r>
              <w:rPr>
                <w:rFonts w:ascii="宋体" w:hAnsi="宋体" w:eastAsia="宋体" w:cs="宋体"/>
                <w:spacing w:val="-1"/>
                <w:sz w:val="21"/>
                <w:szCs w:val="21"/>
              </w:rPr>
              <w:t>符合当地公安部门要求</w:t>
            </w:r>
          </w:p>
        </w:tc>
        <w:tc>
          <w:tcPr>
            <w:tcW w:w="429" w:type="dxa"/>
            <w:vAlign w:val="top"/>
          </w:tcPr>
          <w:p w14:paraId="44F2596F">
            <w:pPr>
              <w:pStyle w:val="6"/>
            </w:pPr>
          </w:p>
        </w:tc>
        <w:tc>
          <w:tcPr>
            <w:tcW w:w="390" w:type="dxa"/>
            <w:vAlign w:val="top"/>
          </w:tcPr>
          <w:p w14:paraId="1246BD24">
            <w:pPr>
              <w:pStyle w:val="6"/>
            </w:pPr>
          </w:p>
        </w:tc>
        <w:tc>
          <w:tcPr>
            <w:tcW w:w="409" w:type="dxa"/>
            <w:vAlign w:val="top"/>
          </w:tcPr>
          <w:p w14:paraId="546FC111">
            <w:pPr>
              <w:pStyle w:val="6"/>
            </w:pPr>
          </w:p>
        </w:tc>
        <w:tc>
          <w:tcPr>
            <w:tcW w:w="430" w:type="dxa"/>
            <w:vAlign w:val="top"/>
          </w:tcPr>
          <w:p w14:paraId="1B24DE36">
            <w:pPr>
              <w:pStyle w:val="6"/>
            </w:pPr>
          </w:p>
        </w:tc>
        <w:tc>
          <w:tcPr>
            <w:tcW w:w="409" w:type="dxa"/>
            <w:vAlign w:val="top"/>
          </w:tcPr>
          <w:p w14:paraId="77B13874">
            <w:pPr>
              <w:spacing w:before="256" w:line="241" w:lineRule="auto"/>
              <w:ind w:left="148"/>
              <w:rPr>
                <w:rFonts w:ascii="宋体" w:hAnsi="宋体" w:eastAsia="宋体" w:cs="宋体"/>
                <w:sz w:val="21"/>
                <w:szCs w:val="21"/>
              </w:rPr>
            </w:pPr>
            <w:r>
              <w:rPr>
                <w:rFonts w:ascii="宋体" w:hAnsi="宋体" w:eastAsia="宋体" w:cs="宋体"/>
                <w:sz w:val="21"/>
                <w:szCs w:val="21"/>
              </w:rPr>
              <w:t>2</w:t>
            </w:r>
          </w:p>
        </w:tc>
        <w:tc>
          <w:tcPr>
            <w:tcW w:w="520" w:type="dxa"/>
            <w:vAlign w:val="top"/>
          </w:tcPr>
          <w:p w14:paraId="44BFAFA3">
            <w:pPr>
              <w:pStyle w:val="6"/>
            </w:pPr>
          </w:p>
        </w:tc>
        <w:tc>
          <w:tcPr>
            <w:tcW w:w="474" w:type="dxa"/>
            <w:vAlign w:val="top"/>
          </w:tcPr>
          <w:p w14:paraId="5072BF93">
            <w:pPr>
              <w:pStyle w:val="6"/>
            </w:pPr>
          </w:p>
        </w:tc>
        <w:tc>
          <w:tcPr>
            <w:tcW w:w="474" w:type="dxa"/>
            <w:vAlign w:val="top"/>
          </w:tcPr>
          <w:p w14:paraId="6A2BD592">
            <w:pPr>
              <w:pStyle w:val="6"/>
            </w:pPr>
          </w:p>
        </w:tc>
      </w:tr>
      <w:tr w14:paraId="4260F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9" w:hRule="atLeast"/>
        </w:trPr>
        <w:tc>
          <w:tcPr>
            <w:tcW w:w="1254" w:type="dxa"/>
            <w:vAlign w:val="top"/>
          </w:tcPr>
          <w:p w14:paraId="53E1D28F">
            <w:pPr>
              <w:pStyle w:val="6"/>
            </w:pPr>
          </w:p>
        </w:tc>
        <w:tc>
          <w:tcPr>
            <w:tcW w:w="4665" w:type="dxa"/>
            <w:vAlign w:val="top"/>
          </w:tcPr>
          <w:p w14:paraId="6D62A7F1">
            <w:pPr>
              <w:spacing w:before="107" w:line="267" w:lineRule="auto"/>
              <w:ind w:left="41" w:firstLine="59"/>
              <w:jc w:val="both"/>
              <w:rPr>
                <w:rFonts w:ascii="宋体" w:hAnsi="宋体" w:eastAsia="宋体" w:cs="宋体"/>
                <w:sz w:val="21"/>
                <w:szCs w:val="21"/>
              </w:rPr>
            </w:pPr>
            <w:r>
              <w:rPr>
                <w:rFonts w:ascii="宋体" w:hAnsi="宋体" w:eastAsia="宋体" w:cs="宋体"/>
                <w:spacing w:val="-4"/>
                <w:sz w:val="21"/>
                <w:szCs w:val="21"/>
              </w:rPr>
              <w:t>电梯、前厅、走廊、停车场出入口等主要公共区域</w:t>
            </w:r>
            <w:r>
              <w:rPr>
                <w:rFonts w:ascii="宋体" w:hAnsi="宋体" w:eastAsia="宋体" w:cs="宋体"/>
                <w:spacing w:val="6"/>
                <w:sz w:val="21"/>
                <w:szCs w:val="21"/>
              </w:rPr>
              <w:t xml:space="preserve"> </w:t>
            </w:r>
            <w:r>
              <w:rPr>
                <w:rFonts w:ascii="宋体" w:hAnsi="宋体" w:eastAsia="宋体" w:cs="宋体"/>
                <w:spacing w:val="-1"/>
                <w:sz w:val="21"/>
                <w:szCs w:val="21"/>
              </w:rPr>
              <w:t>有闭路电视监控，监控资料保存符合当地公安部门</w:t>
            </w:r>
            <w:r>
              <w:rPr>
                <w:rFonts w:ascii="宋体" w:hAnsi="宋体" w:eastAsia="宋体" w:cs="宋体"/>
                <w:spacing w:val="14"/>
                <w:sz w:val="21"/>
                <w:szCs w:val="21"/>
              </w:rPr>
              <w:t xml:space="preserve"> </w:t>
            </w:r>
            <w:r>
              <w:rPr>
                <w:rFonts w:ascii="宋体" w:hAnsi="宋体" w:eastAsia="宋体" w:cs="宋体"/>
                <w:spacing w:val="-3"/>
                <w:sz w:val="21"/>
                <w:szCs w:val="21"/>
              </w:rPr>
              <w:t>要求</w:t>
            </w:r>
          </w:p>
        </w:tc>
        <w:tc>
          <w:tcPr>
            <w:tcW w:w="429" w:type="dxa"/>
            <w:vAlign w:val="top"/>
          </w:tcPr>
          <w:p w14:paraId="48FAF6D1">
            <w:pPr>
              <w:pStyle w:val="6"/>
            </w:pPr>
          </w:p>
        </w:tc>
        <w:tc>
          <w:tcPr>
            <w:tcW w:w="390" w:type="dxa"/>
            <w:vAlign w:val="top"/>
          </w:tcPr>
          <w:p w14:paraId="307E1806">
            <w:pPr>
              <w:pStyle w:val="6"/>
            </w:pPr>
          </w:p>
        </w:tc>
        <w:tc>
          <w:tcPr>
            <w:tcW w:w="409" w:type="dxa"/>
            <w:vAlign w:val="top"/>
          </w:tcPr>
          <w:p w14:paraId="1C757A7A">
            <w:pPr>
              <w:pStyle w:val="6"/>
            </w:pPr>
          </w:p>
        </w:tc>
        <w:tc>
          <w:tcPr>
            <w:tcW w:w="430" w:type="dxa"/>
            <w:vAlign w:val="top"/>
          </w:tcPr>
          <w:p w14:paraId="00E5B28A">
            <w:pPr>
              <w:pStyle w:val="6"/>
            </w:pPr>
          </w:p>
        </w:tc>
        <w:tc>
          <w:tcPr>
            <w:tcW w:w="409" w:type="dxa"/>
            <w:vAlign w:val="top"/>
          </w:tcPr>
          <w:p w14:paraId="1A5E54C1">
            <w:pPr>
              <w:spacing w:before="287" w:line="241" w:lineRule="auto"/>
              <w:ind w:left="148"/>
              <w:rPr>
                <w:rFonts w:ascii="宋体" w:hAnsi="宋体" w:eastAsia="宋体" w:cs="宋体"/>
                <w:sz w:val="21"/>
                <w:szCs w:val="21"/>
              </w:rPr>
            </w:pPr>
            <w:r>
              <w:rPr>
                <w:rFonts w:ascii="宋体" w:hAnsi="宋体" w:eastAsia="宋体" w:cs="宋体"/>
                <w:sz w:val="21"/>
                <w:szCs w:val="21"/>
              </w:rPr>
              <w:t>1</w:t>
            </w:r>
          </w:p>
        </w:tc>
        <w:tc>
          <w:tcPr>
            <w:tcW w:w="520" w:type="dxa"/>
            <w:vAlign w:val="top"/>
          </w:tcPr>
          <w:p w14:paraId="733CDA81">
            <w:pPr>
              <w:pStyle w:val="6"/>
            </w:pPr>
          </w:p>
        </w:tc>
        <w:tc>
          <w:tcPr>
            <w:tcW w:w="474" w:type="dxa"/>
            <w:vAlign w:val="top"/>
          </w:tcPr>
          <w:p w14:paraId="0B7DD8B1">
            <w:pPr>
              <w:pStyle w:val="6"/>
            </w:pPr>
          </w:p>
        </w:tc>
        <w:tc>
          <w:tcPr>
            <w:tcW w:w="474" w:type="dxa"/>
            <w:vAlign w:val="top"/>
          </w:tcPr>
          <w:p w14:paraId="03372E4E">
            <w:pPr>
              <w:pStyle w:val="6"/>
            </w:pPr>
          </w:p>
        </w:tc>
      </w:tr>
      <w:tr w14:paraId="483BB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254" w:type="dxa"/>
            <w:vAlign w:val="top"/>
          </w:tcPr>
          <w:p w14:paraId="1479804E">
            <w:pPr>
              <w:spacing w:before="268" w:line="239" w:lineRule="auto"/>
              <w:ind w:left="124"/>
              <w:rPr>
                <w:rFonts w:ascii="宋体" w:hAnsi="宋体" w:eastAsia="宋体" w:cs="宋体"/>
                <w:sz w:val="21"/>
                <w:szCs w:val="21"/>
              </w:rPr>
            </w:pPr>
            <w:r>
              <w:rPr>
                <w:rFonts w:ascii="宋体" w:hAnsi="宋体" w:eastAsia="宋体" w:cs="宋体"/>
                <w:spacing w:val="-2"/>
                <w:sz w:val="21"/>
                <w:szCs w:val="21"/>
              </w:rPr>
              <w:t>6.2.4</w:t>
            </w:r>
          </w:p>
        </w:tc>
        <w:tc>
          <w:tcPr>
            <w:tcW w:w="4665" w:type="dxa"/>
            <w:vAlign w:val="top"/>
          </w:tcPr>
          <w:p w14:paraId="7793D9E0">
            <w:pPr>
              <w:spacing w:before="107" w:line="247" w:lineRule="auto"/>
              <w:ind w:left="41" w:right="2"/>
              <w:rPr>
                <w:rFonts w:ascii="宋体" w:hAnsi="宋体" w:eastAsia="宋体" w:cs="宋体"/>
                <w:sz w:val="21"/>
                <w:szCs w:val="21"/>
              </w:rPr>
            </w:pPr>
            <w:r>
              <w:rPr>
                <w:rFonts w:ascii="宋体" w:hAnsi="宋体" w:eastAsia="宋体" w:cs="宋体"/>
                <w:spacing w:val="-1"/>
                <w:sz w:val="21"/>
                <w:szCs w:val="21"/>
              </w:rPr>
              <w:t>通往后台区域有明显提示，有门禁系统或安全可靠</w:t>
            </w:r>
            <w:r>
              <w:rPr>
                <w:rFonts w:ascii="宋体" w:hAnsi="宋体" w:eastAsia="宋体" w:cs="宋体"/>
                <w:spacing w:val="12"/>
                <w:sz w:val="21"/>
                <w:szCs w:val="21"/>
              </w:rPr>
              <w:t xml:space="preserve"> </w:t>
            </w:r>
            <w:r>
              <w:rPr>
                <w:rFonts w:ascii="宋体" w:hAnsi="宋体" w:eastAsia="宋体" w:cs="宋体"/>
                <w:spacing w:val="1"/>
                <w:sz w:val="21"/>
                <w:szCs w:val="21"/>
              </w:rPr>
              <w:t>的钥匙管理制度</w:t>
            </w:r>
          </w:p>
        </w:tc>
        <w:tc>
          <w:tcPr>
            <w:tcW w:w="429" w:type="dxa"/>
            <w:vAlign w:val="top"/>
          </w:tcPr>
          <w:p w14:paraId="5882EF01">
            <w:pPr>
              <w:pStyle w:val="6"/>
            </w:pPr>
          </w:p>
        </w:tc>
        <w:tc>
          <w:tcPr>
            <w:tcW w:w="390" w:type="dxa"/>
            <w:vAlign w:val="top"/>
          </w:tcPr>
          <w:p w14:paraId="5EB1E54A">
            <w:pPr>
              <w:pStyle w:val="6"/>
            </w:pPr>
          </w:p>
        </w:tc>
        <w:tc>
          <w:tcPr>
            <w:tcW w:w="409" w:type="dxa"/>
            <w:vAlign w:val="top"/>
          </w:tcPr>
          <w:p w14:paraId="2C790648">
            <w:pPr>
              <w:spacing w:before="268" w:line="241" w:lineRule="auto"/>
              <w:ind w:left="147"/>
              <w:rPr>
                <w:rFonts w:ascii="宋体" w:hAnsi="宋体" w:eastAsia="宋体" w:cs="宋体"/>
                <w:sz w:val="21"/>
                <w:szCs w:val="21"/>
              </w:rPr>
            </w:pPr>
            <w:r>
              <w:rPr>
                <w:rFonts w:ascii="宋体" w:hAnsi="宋体" w:eastAsia="宋体" w:cs="宋体"/>
                <w:sz w:val="21"/>
                <w:szCs w:val="21"/>
              </w:rPr>
              <w:t>1</w:t>
            </w:r>
          </w:p>
        </w:tc>
        <w:tc>
          <w:tcPr>
            <w:tcW w:w="430" w:type="dxa"/>
            <w:vAlign w:val="top"/>
          </w:tcPr>
          <w:p w14:paraId="53CCD60B">
            <w:pPr>
              <w:pStyle w:val="6"/>
            </w:pPr>
          </w:p>
        </w:tc>
        <w:tc>
          <w:tcPr>
            <w:tcW w:w="409" w:type="dxa"/>
            <w:vAlign w:val="top"/>
          </w:tcPr>
          <w:p w14:paraId="790E439A">
            <w:pPr>
              <w:spacing w:before="268" w:line="241" w:lineRule="auto"/>
              <w:ind w:left="148"/>
              <w:rPr>
                <w:rFonts w:ascii="宋体" w:hAnsi="宋体" w:eastAsia="宋体" w:cs="宋体"/>
                <w:sz w:val="21"/>
                <w:szCs w:val="21"/>
              </w:rPr>
            </w:pPr>
            <w:r>
              <w:rPr>
                <w:rFonts w:ascii="宋体" w:hAnsi="宋体" w:eastAsia="宋体" w:cs="宋体"/>
                <w:sz w:val="21"/>
                <w:szCs w:val="21"/>
              </w:rPr>
              <w:t>1</w:t>
            </w:r>
          </w:p>
        </w:tc>
        <w:tc>
          <w:tcPr>
            <w:tcW w:w="520" w:type="dxa"/>
            <w:vAlign w:val="top"/>
          </w:tcPr>
          <w:p w14:paraId="1764D521">
            <w:pPr>
              <w:pStyle w:val="6"/>
            </w:pPr>
          </w:p>
        </w:tc>
        <w:tc>
          <w:tcPr>
            <w:tcW w:w="474" w:type="dxa"/>
            <w:vAlign w:val="top"/>
          </w:tcPr>
          <w:p w14:paraId="713259E2">
            <w:pPr>
              <w:pStyle w:val="6"/>
            </w:pPr>
          </w:p>
        </w:tc>
        <w:tc>
          <w:tcPr>
            <w:tcW w:w="474" w:type="dxa"/>
            <w:vAlign w:val="top"/>
          </w:tcPr>
          <w:p w14:paraId="10363F2B">
            <w:pPr>
              <w:pStyle w:val="6"/>
            </w:pPr>
          </w:p>
        </w:tc>
      </w:tr>
      <w:tr w14:paraId="1F181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919" w:type="dxa"/>
            <w:gridSpan w:val="2"/>
            <w:vAlign w:val="top"/>
          </w:tcPr>
          <w:p w14:paraId="440209A7">
            <w:pPr>
              <w:spacing w:before="77" w:line="219" w:lineRule="auto"/>
              <w:ind w:left="4875"/>
              <w:rPr>
                <w:rFonts w:ascii="宋体" w:hAnsi="宋体" w:eastAsia="宋体" w:cs="宋体"/>
                <w:sz w:val="21"/>
                <w:szCs w:val="21"/>
              </w:rPr>
            </w:pPr>
            <w:r>
              <w:rPr>
                <w:rFonts w:ascii="宋体" w:hAnsi="宋体" w:eastAsia="宋体" w:cs="宋体"/>
                <w:spacing w:val="-2"/>
                <w:sz w:val="21"/>
                <w:szCs w:val="21"/>
              </w:rPr>
              <w:t>本页小计</w:t>
            </w:r>
          </w:p>
        </w:tc>
        <w:tc>
          <w:tcPr>
            <w:tcW w:w="2067" w:type="dxa"/>
            <w:gridSpan w:val="5"/>
            <w:vAlign w:val="top"/>
          </w:tcPr>
          <w:p w14:paraId="7E5F0FB6">
            <w:pPr>
              <w:pStyle w:val="6"/>
            </w:pPr>
          </w:p>
        </w:tc>
        <w:tc>
          <w:tcPr>
            <w:tcW w:w="520" w:type="dxa"/>
            <w:vAlign w:val="top"/>
          </w:tcPr>
          <w:p w14:paraId="28BC6752">
            <w:pPr>
              <w:pStyle w:val="6"/>
            </w:pPr>
          </w:p>
        </w:tc>
        <w:tc>
          <w:tcPr>
            <w:tcW w:w="474" w:type="dxa"/>
            <w:vAlign w:val="top"/>
          </w:tcPr>
          <w:p w14:paraId="7F5FCBBF">
            <w:pPr>
              <w:pStyle w:val="6"/>
            </w:pPr>
          </w:p>
        </w:tc>
        <w:tc>
          <w:tcPr>
            <w:tcW w:w="474" w:type="dxa"/>
            <w:vAlign w:val="top"/>
          </w:tcPr>
          <w:p w14:paraId="7F0E3DC0">
            <w:pPr>
              <w:pStyle w:val="6"/>
            </w:pPr>
          </w:p>
        </w:tc>
      </w:tr>
    </w:tbl>
    <w:p w14:paraId="303FF7E5">
      <w:pPr>
        <w:rPr>
          <w:rFonts w:ascii="Arial"/>
          <w:sz w:val="21"/>
        </w:rPr>
      </w:pPr>
    </w:p>
    <w:p w14:paraId="3536284C">
      <w:pPr>
        <w:rPr>
          <w:rFonts w:ascii="Arial" w:hAnsi="Arial" w:eastAsia="Arial" w:cs="Arial"/>
          <w:sz w:val="21"/>
          <w:szCs w:val="21"/>
        </w:rPr>
        <w:sectPr>
          <w:headerReference r:id="rId73" w:type="default"/>
          <w:footerReference r:id="rId74" w:type="default"/>
          <w:pgSz w:w="11390" w:h="15840"/>
          <w:pgMar w:top="833" w:right="1069" w:bottom="600" w:left="824" w:header="556" w:footer="328" w:gutter="0"/>
          <w:cols w:space="720" w:num="1"/>
        </w:sectPr>
      </w:pPr>
    </w:p>
    <w:p w14:paraId="2CADA9E7">
      <w:pPr>
        <w:spacing w:before="209"/>
      </w:pPr>
    </w:p>
    <w:tbl>
      <w:tblPr>
        <w:tblStyle w:val="5"/>
        <w:tblW w:w="9455"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4665"/>
        <w:gridCol w:w="429"/>
        <w:gridCol w:w="400"/>
        <w:gridCol w:w="400"/>
        <w:gridCol w:w="430"/>
        <w:gridCol w:w="400"/>
        <w:gridCol w:w="509"/>
        <w:gridCol w:w="484"/>
        <w:gridCol w:w="484"/>
      </w:tblGrid>
      <w:tr w14:paraId="00104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1254" w:type="dxa"/>
            <w:vAlign w:val="top"/>
          </w:tcPr>
          <w:p w14:paraId="4DDCA011">
            <w:pPr>
              <w:spacing w:before="83" w:line="211" w:lineRule="auto"/>
              <w:ind w:left="115"/>
              <w:rPr>
                <w:rFonts w:ascii="宋体" w:hAnsi="宋体" w:eastAsia="宋体" w:cs="宋体"/>
                <w:sz w:val="21"/>
                <w:szCs w:val="21"/>
              </w:rPr>
            </w:pPr>
            <w:r>
              <w:rPr>
                <w:rFonts w:ascii="宋体" w:hAnsi="宋体" w:eastAsia="宋体" w:cs="宋体"/>
                <w:spacing w:val="-2"/>
                <w:sz w:val="21"/>
                <w:szCs w:val="21"/>
              </w:rPr>
              <w:t>6.2.5</w:t>
            </w:r>
          </w:p>
        </w:tc>
        <w:tc>
          <w:tcPr>
            <w:tcW w:w="4665" w:type="dxa"/>
            <w:vAlign w:val="top"/>
          </w:tcPr>
          <w:p w14:paraId="392ED6A1">
            <w:pPr>
              <w:spacing w:before="63" w:line="219" w:lineRule="auto"/>
              <w:ind w:left="51"/>
              <w:rPr>
                <w:rFonts w:ascii="宋体" w:hAnsi="宋体" w:eastAsia="宋体" w:cs="宋体"/>
                <w:sz w:val="21"/>
                <w:szCs w:val="21"/>
              </w:rPr>
            </w:pPr>
            <w:r>
              <w:rPr>
                <w:rFonts w:ascii="宋体" w:hAnsi="宋体" w:eastAsia="宋体" w:cs="宋体"/>
                <w:sz w:val="21"/>
                <w:szCs w:val="21"/>
              </w:rPr>
              <w:t>各通道显著位置设有紧急出口标志</w:t>
            </w:r>
          </w:p>
        </w:tc>
        <w:tc>
          <w:tcPr>
            <w:tcW w:w="429" w:type="dxa"/>
            <w:vAlign w:val="top"/>
          </w:tcPr>
          <w:p w14:paraId="612B0825">
            <w:pPr>
              <w:pStyle w:val="6"/>
            </w:pPr>
          </w:p>
        </w:tc>
        <w:tc>
          <w:tcPr>
            <w:tcW w:w="400" w:type="dxa"/>
            <w:vAlign w:val="top"/>
          </w:tcPr>
          <w:p w14:paraId="224BEA5D">
            <w:pPr>
              <w:pStyle w:val="6"/>
            </w:pPr>
          </w:p>
        </w:tc>
        <w:tc>
          <w:tcPr>
            <w:tcW w:w="400" w:type="dxa"/>
            <w:vAlign w:val="top"/>
          </w:tcPr>
          <w:p w14:paraId="6A5D9D85">
            <w:pPr>
              <w:spacing w:before="83" w:line="211" w:lineRule="auto"/>
              <w:ind w:left="166"/>
              <w:rPr>
                <w:rFonts w:ascii="宋体" w:hAnsi="宋体" w:eastAsia="宋体" w:cs="宋体"/>
                <w:sz w:val="21"/>
                <w:szCs w:val="21"/>
              </w:rPr>
            </w:pPr>
            <w:r>
              <w:rPr>
                <w:rFonts w:ascii="宋体" w:hAnsi="宋体" w:eastAsia="宋体" w:cs="宋体"/>
                <w:sz w:val="21"/>
                <w:szCs w:val="21"/>
              </w:rPr>
              <w:t>1</w:t>
            </w:r>
          </w:p>
        </w:tc>
        <w:tc>
          <w:tcPr>
            <w:tcW w:w="430" w:type="dxa"/>
            <w:vAlign w:val="top"/>
          </w:tcPr>
          <w:p w14:paraId="3DD0706B">
            <w:pPr>
              <w:pStyle w:val="6"/>
            </w:pPr>
          </w:p>
        </w:tc>
        <w:tc>
          <w:tcPr>
            <w:tcW w:w="400" w:type="dxa"/>
            <w:vAlign w:val="top"/>
          </w:tcPr>
          <w:p w14:paraId="073EB74A">
            <w:pPr>
              <w:spacing w:before="111" w:line="235" w:lineRule="auto"/>
              <w:ind w:left="127"/>
              <w:rPr>
                <w:rFonts w:hint="eastAsia" w:ascii="宋体" w:hAnsi="宋体" w:eastAsia="宋体" w:cs="宋体"/>
                <w:sz w:val="13"/>
                <w:szCs w:val="13"/>
                <w:lang w:eastAsia="zh-CN"/>
              </w:rPr>
            </w:pPr>
            <w:r>
              <w:rPr>
                <w:rFonts w:hint="eastAsia" w:ascii="宋体" w:hAnsi="宋体" w:eastAsia="宋体" w:cs="宋体"/>
                <w:sz w:val="13"/>
                <w:szCs w:val="13"/>
                <w:lang w:val="en-US" w:eastAsia="zh-CN"/>
              </w:rPr>
              <w:t>1</w:t>
            </w:r>
          </w:p>
        </w:tc>
        <w:tc>
          <w:tcPr>
            <w:tcW w:w="509" w:type="dxa"/>
            <w:vAlign w:val="top"/>
          </w:tcPr>
          <w:p w14:paraId="4626448B">
            <w:pPr>
              <w:pStyle w:val="6"/>
            </w:pPr>
          </w:p>
        </w:tc>
        <w:tc>
          <w:tcPr>
            <w:tcW w:w="484" w:type="dxa"/>
            <w:vAlign w:val="top"/>
          </w:tcPr>
          <w:p w14:paraId="752163B3">
            <w:pPr>
              <w:pStyle w:val="6"/>
            </w:pPr>
          </w:p>
        </w:tc>
        <w:tc>
          <w:tcPr>
            <w:tcW w:w="484" w:type="dxa"/>
            <w:vAlign w:val="top"/>
          </w:tcPr>
          <w:p w14:paraId="0A6B60C4">
            <w:pPr>
              <w:pStyle w:val="6"/>
            </w:pPr>
          </w:p>
        </w:tc>
      </w:tr>
      <w:tr w14:paraId="6CC6E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74845BEA">
            <w:pPr>
              <w:spacing w:before="91" w:line="210" w:lineRule="auto"/>
              <w:ind w:left="115"/>
              <w:rPr>
                <w:rFonts w:ascii="宋体" w:hAnsi="宋体" w:eastAsia="宋体" w:cs="宋体"/>
                <w:sz w:val="21"/>
                <w:szCs w:val="21"/>
              </w:rPr>
            </w:pPr>
            <w:r>
              <w:rPr>
                <w:rFonts w:ascii="宋体" w:hAnsi="宋体" w:eastAsia="宋体" w:cs="宋体"/>
                <w:spacing w:val="-3"/>
                <w:sz w:val="21"/>
                <w:szCs w:val="21"/>
              </w:rPr>
              <w:t>6.3</w:t>
            </w:r>
          </w:p>
        </w:tc>
        <w:tc>
          <w:tcPr>
            <w:tcW w:w="4665" w:type="dxa"/>
            <w:vAlign w:val="top"/>
          </w:tcPr>
          <w:p w14:paraId="28604C13">
            <w:pPr>
              <w:spacing w:before="70" w:line="220" w:lineRule="auto"/>
              <w:ind w:left="51"/>
              <w:rPr>
                <w:rFonts w:ascii="宋体" w:hAnsi="宋体" w:eastAsia="宋体" w:cs="宋体"/>
                <w:sz w:val="21"/>
                <w:szCs w:val="21"/>
              </w:rPr>
            </w:pPr>
            <w:r>
              <w:rPr>
                <w:rFonts w:ascii="宋体" w:hAnsi="宋体" w:eastAsia="宋体" w:cs="宋体"/>
                <w:spacing w:val="-2"/>
                <w:sz w:val="21"/>
                <w:szCs w:val="21"/>
              </w:rPr>
              <w:t>食品安全</w:t>
            </w:r>
          </w:p>
        </w:tc>
        <w:tc>
          <w:tcPr>
            <w:tcW w:w="429" w:type="dxa"/>
            <w:vAlign w:val="top"/>
          </w:tcPr>
          <w:p w14:paraId="34C13172">
            <w:pPr>
              <w:pStyle w:val="6"/>
            </w:pPr>
          </w:p>
        </w:tc>
        <w:tc>
          <w:tcPr>
            <w:tcW w:w="400" w:type="dxa"/>
            <w:vAlign w:val="top"/>
          </w:tcPr>
          <w:p w14:paraId="478E68BB">
            <w:pPr>
              <w:spacing w:before="91" w:line="210" w:lineRule="auto"/>
              <w:ind w:left="157"/>
              <w:rPr>
                <w:rFonts w:ascii="宋体" w:hAnsi="宋体" w:eastAsia="宋体" w:cs="宋体"/>
                <w:sz w:val="21"/>
                <w:szCs w:val="21"/>
              </w:rPr>
            </w:pPr>
            <w:r>
              <w:rPr>
                <w:rFonts w:ascii="宋体" w:hAnsi="宋体" w:eastAsia="宋体" w:cs="宋体"/>
                <w:sz w:val="21"/>
                <w:szCs w:val="21"/>
              </w:rPr>
              <w:t>4</w:t>
            </w:r>
          </w:p>
        </w:tc>
        <w:tc>
          <w:tcPr>
            <w:tcW w:w="400" w:type="dxa"/>
            <w:vAlign w:val="top"/>
          </w:tcPr>
          <w:p w14:paraId="74FAE71C">
            <w:pPr>
              <w:pStyle w:val="6"/>
            </w:pPr>
          </w:p>
        </w:tc>
        <w:tc>
          <w:tcPr>
            <w:tcW w:w="430" w:type="dxa"/>
            <w:vAlign w:val="top"/>
          </w:tcPr>
          <w:p w14:paraId="60FE46E2">
            <w:pPr>
              <w:pStyle w:val="6"/>
            </w:pPr>
          </w:p>
        </w:tc>
        <w:tc>
          <w:tcPr>
            <w:tcW w:w="400" w:type="dxa"/>
            <w:vAlign w:val="top"/>
          </w:tcPr>
          <w:p w14:paraId="463F5104">
            <w:pPr>
              <w:pStyle w:val="6"/>
            </w:pPr>
          </w:p>
        </w:tc>
        <w:tc>
          <w:tcPr>
            <w:tcW w:w="509" w:type="dxa"/>
            <w:vAlign w:val="top"/>
          </w:tcPr>
          <w:p w14:paraId="5E01C868">
            <w:pPr>
              <w:pStyle w:val="6"/>
            </w:pPr>
          </w:p>
        </w:tc>
        <w:tc>
          <w:tcPr>
            <w:tcW w:w="484" w:type="dxa"/>
            <w:vAlign w:val="top"/>
          </w:tcPr>
          <w:p w14:paraId="349634ED">
            <w:pPr>
              <w:pStyle w:val="6"/>
            </w:pPr>
          </w:p>
        </w:tc>
        <w:tc>
          <w:tcPr>
            <w:tcW w:w="484" w:type="dxa"/>
            <w:vAlign w:val="top"/>
          </w:tcPr>
          <w:p w14:paraId="7BB68173">
            <w:pPr>
              <w:pStyle w:val="6"/>
            </w:pPr>
          </w:p>
        </w:tc>
      </w:tr>
      <w:tr w14:paraId="26399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3D6A27A8">
            <w:pPr>
              <w:pStyle w:val="6"/>
            </w:pPr>
          </w:p>
        </w:tc>
        <w:tc>
          <w:tcPr>
            <w:tcW w:w="4665" w:type="dxa"/>
            <w:vAlign w:val="top"/>
          </w:tcPr>
          <w:p w14:paraId="78A768F5">
            <w:pPr>
              <w:spacing w:before="79" w:line="219" w:lineRule="auto"/>
              <w:ind w:left="51"/>
              <w:rPr>
                <w:rFonts w:ascii="宋体" w:hAnsi="宋体" w:eastAsia="宋体" w:cs="宋体"/>
                <w:sz w:val="21"/>
                <w:szCs w:val="21"/>
              </w:rPr>
            </w:pPr>
            <w:r>
              <w:rPr>
                <w:rFonts w:ascii="宋体" w:hAnsi="宋体" w:eastAsia="宋体" w:cs="宋体"/>
                <w:spacing w:val="1"/>
                <w:sz w:val="21"/>
                <w:szCs w:val="21"/>
              </w:rPr>
              <w:t>设食品留样化验室，并设有专职人员</w:t>
            </w:r>
          </w:p>
        </w:tc>
        <w:tc>
          <w:tcPr>
            <w:tcW w:w="429" w:type="dxa"/>
            <w:vAlign w:val="top"/>
          </w:tcPr>
          <w:p w14:paraId="0F6E6503">
            <w:pPr>
              <w:pStyle w:val="6"/>
            </w:pPr>
          </w:p>
        </w:tc>
        <w:tc>
          <w:tcPr>
            <w:tcW w:w="400" w:type="dxa"/>
            <w:vAlign w:val="top"/>
          </w:tcPr>
          <w:p w14:paraId="100B3854">
            <w:pPr>
              <w:pStyle w:val="6"/>
            </w:pPr>
          </w:p>
        </w:tc>
        <w:tc>
          <w:tcPr>
            <w:tcW w:w="400" w:type="dxa"/>
            <w:vAlign w:val="top"/>
          </w:tcPr>
          <w:p w14:paraId="5384F90C">
            <w:pPr>
              <w:pStyle w:val="6"/>
            </w:pPr>
          </w:p>
        </w:tc>
        <w:tc>
          <w:tcPr>
            <w:tcW w:w="430" w:type="dxa"/>
            <w:vAlign w:val="top"/>
          </w:tcPr>
          <w:p w14:paraId="450AD6C6">
            <w:pPr>
              <w:pStyle w:val="6"/>
            </w:pPr>
          </w:p>
        </w:tc>
        <w:tc>
          <w:tcPr>
            <w:tcW w:w="400" w:type="dxa"/>
            <w:vAlign w:val="top"/>
          </w:tcPr>
          <w:p w14:paraId="6F24DEF7">
            <w:pPr>
              <w:spacing w:before="100" w:line="219" w:lineRule="auto"/>
              <w:ind w:left="137"/>
              <w:rPr>
                <w:rFonts w:ascii="宋体" w:hAnsi="宋体" w:eastAsia="宋体" w:cs="宋体"/>
                <w:sz w:val="21"/>
                <w:szCs w:val="21"/>
              </w:rPr>
            </w:pPr>
            <w:r>
              <w:rPr>
                <w:rFonts w:ascii="宋体" w:hAnsi="宋体" w:eastAsia="宋体" w:cs="宋体"/>
                <w:sz w:val="21"/>
                <w:szCs w:val="21"/>
              </w:rPr>
              <w:t>4</w:t>
            </w:r>
          </w:p>
        </w:tc>
        <w:tc>
          <w:tcPr>
            <w:tcW w:w="509" w:type="dxa"/>
            <w:vAlign w:val="top"/>
          </w:tcPr>
          <w:p w14:paraId="439D0DAB">
            <w:pPr>
              <w:pStyle w:val="6"/>
            </w:pPr>
          </w:p>
        </w:tc>
        <w:tc>
          <w:tcPr>
            <w:tcW w:w="484" w:type="dxa"/>
            <w:vAlign w:val="top"/>
          </w:tcPr>
          <w:p w14:paraId="15FB5FBF">
            <w:pPr>
              <w:pStyle w:val="6"/>
            </w:pPr>
          </w:p>
        </w:tc>
        <w:tc>
          <w:tcPr>
            <w:tcW w:w="484" w:type="dxa"/>
            <w:vAlign w:val="top"/>
          </w:tcPr>
          <w:p w14:paraId="1E57E6EE">
            <w:pPr>
              <w:pStyle w:val="6"/>
            </w:pPr>
          </w:p>
        </w:tc>
      </w:tr>
      <w:tr w14:paraId="1660D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0C79E705">
            <w:pPr>
              <w:pStyle w:val="6"/>
            </w:pPr>
          </w:p>
        </w:tc>
        <w:tc>
          <w:tcPr>
            <w:tcW w:w="4665" w:type="dxa"/>
            <w:vAlign w:val="top"/>
          </w:tcPr>
          <w:p w14:paraId="787FC897">
            <w:pPr>
              <w:spacing w:before="69" w:line="219" w:lineRule="auto"/>
              <w:ind w:left="51"/>
              <w:rPr>
                <w:rFonts w:ascii="宋体" w:hAnsi="宋体" w:eastAsia="宋体" w:cs="宋体"/>
                <w:sz w:val="21"/>
                <w:szCs w:val="21"/>
              </w:rPr>
            </w:pPr>
            <w:r>
              <w:rPr>
                <w:rFonts w:ascii="宋体" w:hAnsi="宋体" w:eastAsia="宋体" w:cs="宋体"/>
                <w:sz w:val="21"/>
                <w:szCs w:val="21"/>
              </w:rPr>
              <w:t>设食品留样柜，并配置相应用具</w:t>
            </w:r>
          </w:p>
        </w:tc>
        <w:tc>
          <w:tcPr>
            <w:tcW w:w="429" w:type="dxa"/>
            <w:vAlign w:val="top"/>
          </w:tcPr>
          <w:p w14:paraId="60770ABC">
            <w:pPr>
              <w:pStyle w:val="6"/>
            </w:pPr>
          </w:p>
        </w:tc>
        <w:tc>
          <w:tcPr>
            <w:tcW w:w="400" w:type="dxa"/>
            <w:vAlign w:val="top"/>
          </w:tcPr>
          <w:p w14:paraId="5E1C3F80">
            <w:pPr>
              <w:pStyle w:val="6"/>
            </w:pPr>
          </w:p>
        </w:tc>
        <w:tc>
          <w:tcPr>
            <w:tcW w:w="400" w:type="dxa"/>
            <w:vAlign w:val="top"/>
          </w:tcPr>
          <w:p w14:paraId="7C9AF2CC">
            <w:pPr>
              <w:pStyle w:val="6"/>
            </w:pPr>
          </w:p>
        </w:tc>
        <w:tc>
          <w:tcPr>
            <w:tcW w:w="430" w:type="dxa"/>
            <w:vAlign w:val="top"/>
          </w:tcPr>
          <w:p w14:paraId="040643AD">
            <w:pPr>
              <w:pStyle w:val="6"/>
            </w:pPr>
          </w:p>
        </w:tc>
        <w:tc>
          <w:tcPr>
            <w:tcW w:w="400" w:type="dxa"/>
            <w:vAlign w:val="top"/>
          </w:tcPr>
          <w:p w14:paraId="6B575AC1">
            <w:pPr>
              <w:spacing w:before="90" w:line="219" w:lineRule="auto"/>
              <w:ind w:left="137"/>
              <w:rPr>
                <w:rFonts w:ascii="宋体" w:hAnsi="宋体" w:eastAsia="宋体" w:cs="宋体"/>
                <w:sz w:val="21"/>
                <w:szCs w:val="21"/>
              </w:rPr>
            </w:pPr>
            <w:r>
              <w:rPr>
                <w:rFonts w:ascii="宋体" w:hAnsi="宋体" w:eastAsia="宋体" w:cs="宋体"/>
                <w:sz w:val="21"/>
                <w:szCs w:val="21"/>
              </w:rPr>
              <w:t>1</w:t>
            </w:r>
          </w:p>
        </w:tc>
        <w:tc>
          <w:tcPr>
            <w:tcW w:w="509" w:type="dxa"/>
            <w:vAlign w:val="top"/>
          </w:tcPr>
          <w:p w14:paraId="4B200B76">
            <w:pPr>
              <w:pStyle w:val="6"/>
            </w:pPr>
          </w:p>
        </w:tc>
        <w:tc>
          <w:tcPr>
            <w:tcW w:w="484" w:type="dxa"/>
            <w:vAlign w:val="top"/>
          </w:tcPr>
          <w:p w14:paraId="0197E212">
            <w:pPr>
              <w:pStyle w:val="6"/>
            </w:pPr>
          </w:p>
        </w:tc>
        <w:tc>
          <w:tcPr>
            <w:tcW w:w="484" w:type="dxa"/>
            <w:vAlign w:val="top"/>
          </w:tcPr>
          <w:p w14:paraId="63AAB1AF">
            <w:pPr>
              <w:pStyle w:val="6"/>
            </w:pPr>
          </w:p>
        </w:tc>
      </w:tr>
      <w:tr w14:paraId="2AABD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54" w:type="dxa"/>
            <w:vAlign w:val="top"/>
          </w:tcPr>
          <w:p w14:paraId="052CEA3D">
            <w:pPr>
              <w:spacing w:before="81" w:line="210" w:lineRule="auto"/>
              <w:ind w:left="115"/>
              <w:rPr>
                <w:rFonts w:ascii="宋体" w:hAnsi="宋体" w:eastAsia="宋体" w:cs="宋体"/>
                <w:sz w:val="21"/>
                <w:szCs w:val="21"/>
              </w:rPr>
            </w:pPr>
            <w:r>
              <w:rPr>
                <w:rFonts w:ascii="宋体" w:hAnsi="宋体" w:eastAsia="宋体" w:cs="宋体"/>
                <w:sz w:val="21"/>
                <w:szCs w:val="21"/>
              </w:rPr>
              <w:t>7</w:t>
            </w:r>
          </w:p>
        </w:tc>
        <w:tc>
          <w:tcPr>
            <w:tcW w:w="4665" w:type="dxa"/>
            <w:vAlign w:val="top"/>
          </w:tcPr>
          <w:p w14:paraId="24C102A5">
            <w:pPr>
              <w:spacing w:before="56" w:line="219" w:lineRule="auto"/>
              <w:ind w:left="54"/>
              <w:rPr>
                <w:rFonts w:ascii="宋体" w:hAnsi="宋体" w:eastAsia="宋体" w:cs="宋体"/>
                <w:sz w:val="21"/>
                <w:szCs w:val="21"/>
              </w:rPr>
            </w:pPr>
            <w:r>
              <w:rPr>
                <w:rFonts w:ascii="宋体" w:hAnsi="宋体" w:eastAsia="宋体" w:cs="宋体"/>
                <w:b/>
                <w:bCs/>
                <w:spacing w:val="-4"/>
                <w:sz w:val="21"/>
                <w:szCs w:val="21"/>
              </w:rPr>
              <w:t>特色类别设施</w:t>
            </w:r>
          </w:p>
        </w:tc>
        <w:tc>
          <w:tcPr>
            <w:tcW w:w="429" w:type="dxa"/>
            <w:vAlign w:val="top"/>
          </w:tcPr>
          <w:p w14:paraId="08B3280D">
            <w:pPr>
              <w:spacing w:before="81" w:line="210" w:lineRule="auto"/>
              <w:ind w:left="86"/>
              <w:rPr>
                <w:rFonts w:ascii="宋体" w:hAnsi="宋体" w:eastAsia="宋体" w:cs="宋体"/>
                <w:sz w:val="21"/>
                <w:szCs w:val="21"/>
              </w:rPr>
            </w:pPr>
            <w:r>
              <w:rPr>
                <w:rFonts w:ascii="宋体" w:hAnsi="宋体" w:eastAsia="宋体" w:cs="宋体"/>
                <w:spacing w:val="-6"/>
                <w:sz w:val="21"/>
                <w:szCs w:val="21"/>
              </w:rPr>
              <w:t>148</w:t>
            </w:r>
          </w:p>
        </w:tc>
        <w:tc>
          <w:tcPr>
            <w:tcW w:w="400" w:type="dxa"/>
            <w:vAlign w:val="top"/>
          </w:tcPr>
          <w:p w14:paraId="531D2B9A">
            <w:pPr>
              <w:pStyle w:val="6"/>
            </w:pPr>
          </w:p>
        </w:tc>
        <w:tc>
          <w:tcPr>
            <w:tcW w:w="400" w:type="dxa"/>
            <w:vAlign w:val="top"/>
          </w:tcPr>
          <w:p w14:paraId="0DEA7E1E">
            <w:pPr>
              <w:pStyle w:val="6"/>
            </w:pPr>
          </w:p>
        </w:tc>
        <w:tc>
          <w:tcPr>
            <w:tcW w:w="430" w:type="dxa"/>
            <w:vAlign w:val="top"/>
          </w:tcPr>
          <w:p w14:paraId="1597EEFC">
            <w:pPr>
              <w:pStyle w:val="6"/>
            </w:pPr>
          </w:p>
        </w:tc>
        <w:tc>
          <w:tcPr>
            <w:tcW w:w="400" w:type="dxa"/>
            <w:vAlign w:val="top"/>
          </w:tcPr>
          <w:p w14:paraId="55EEA896">
            <w:pPr>
              <w:pStyle w:val="6"/>
            </w:pPr>
          </w:p>
        </w:tc>
        <w:tc>
          <w:tcPr>
            <w:tcW w:w="509" w:type="dxa"/>
            <w:vAlign w:val="top"/>
          </w:tcPr>
          <w:p w14:paraId="483EF584">
            <w:pPr>
              <w:pStyle w:val="6"/>
            </w:pPr>
          </w:p>
        </w:tc>
        <w:tc>
          <w:tcPr>
            <w:tcW w:w="484" w:type="dxa"/>
            <w:vAlign w:val="top"/>
          </w:tcPr>
          <w:p w14:paraId="2CB50F4F">
            <w:pPr>
              <w:pStyle w:val="6"/>
            </w:pPr>
          </w:p>
        </w:tc>
        <w:tc>
          <w:tcPr>
            <w:tcW w:w="484" w:type="dxa"/>
            <w:vAlign w:val="top"/>
          </w:tcPr>
          <w:p w14:paraId="703E2914">
            <w:pPr>
              <w:pStyle w:val="6"/>
            </w:pPr>
          </w:p>
        </w:tc>
      </w:tr>
      <w:tr w14:paraId="72F47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0C63B69B">
            <w:pPr>
              <w:spacing w:before="91" w:line="210" w:lineRule="auto"/>
              <w:ind w:left="115"/>
              <w:rPr>
                <w:rFonts w:ascii="宋体" w:hAnsi="宋体" w:eastAsia="宋体" w:cs="宋体"/>
                <w:sz w:val="21"/>
                <w:szCs w:val="21"/>
              </w:rPr>
            </w:pPr>
            <w:r>
              <w:rPr>
                <w:rFonts w:ascii="宋体" w:hAnsi="宋体" w:eastAsia="宋体" w:cs="宋体"/>
                <w:spacing w:val="-3"/>
                <w:sz w:val="21"/>
                <w:szCs w:val="21"/>
              </w:rPr>
              <w:t>7.1</w:t>
            </w:r>
          </w:p>
        </w:tc>
        <w:tc>
          <w:tcPr>
            <w:tcW w:w="4665" w:type="dxa"/>
            <w:vAlign w:val="top"/>
          </w:tcPr>
          <w:p w14:paraId="64842AF0">
            <w:pPr>
              <w:spacing w:before="68" w:line="219" w:lineRule="auto"/>
              <w:ind w:left="51"/>
              <w:rPr>
                <w:rFonts w:ascii="宋体" w:hAnsi="宋体" w:eastAsia="宋体" w:cs="宋体"/>
                <w:sz w:val="21"/>
                <w:szCs w:val="21"/>
              </w:rPr>
            </w:pPr>
            <w:r>
              <w:rPr>
                <w:rFonts w:ascii="宋体" w:hAnsi="宋体" w:eastAsia="宋体" w:cs="宋体"/>
                <w:spacing w:val="1"/>
                <w:sz w:val="21"/>
                <w:szCs w:val="21"/>
              </w:rPr>
              <w:t>商务会议类别设施</w:t>
            </w:r>
          </w:p>
        </w:tc>
        <w:tc>
          <w:tcPr>
            <w:tcW w:w="429" w:type="dxa"/>
            <w:vAlign w:val="top"/>
          </w:tcPr>
          <w:p w14:paraId="167DEFE3">
            <w:pPr>
              <w:pStyle w:val="6"/>
            </w:pPr>
          </w:p>
        </w:tc>
        <w:tc>
          <w:tcPr>
            <w:tcW w:w="400" w:type="dxa"/>
            <w:vAlign w:val="top"/>
          </w:tcPr>
          <w:p w14:paraId="5653EAFA">
            <w:pPr>
              <w:spacing w:before="91" w:line="210" w:lineRule="auto"/>
              <w:ind w:left="157"/>
              <w:rPr>
                <w:rFonts w:ascii="宋体" w:hAnsi="宋体" w:eastAsia="宋体" w:cs="宋体"/>
                <w:sz w:val="21"/>
                <w:szCs w:val="21"/>
              </w:rPr>
            </w:pPr>
            <w:r>
              <w:rPr>
                <w:rFonts w:ascii="宋体" w:hAnsi="宋体" w:eastAsia="宋体" w:cs="宋体"/>
                <w:spacing w:val="-3"/>
                <w:sz w:val="21"/>
                <w:szCs w:val="21"/>
              </w:rPr>
              <w:t>60</w:t>
            </w:r>
          </w:p>
        </w:tc>
        <w:tc>
          <w:tcPr>
            <w:tcW w:w="400" w:type="dxa"/>
            <w:vAlign w:val="top"/>
          </w:tcPr>
          <w:p w14:paraId="0B3263AE">
            <w:pPr>
              <w:pStyle w:val="6"/>
            </w:pPr>
          </w:p>
        </w:tc>
        <w:tc>
          <w:tcPr>
            <w:tcW w:w="430" w:type="dxa"/>
            <w:vAlign w:val="top"/>
          </w:tcPr>
          <w:p w14:paraId="2C187ADD">
            <w:pPr>
              <w:pStyle w:val="6"/>
            </w:pPr>
          </w:p>
        </w:tc>
        <w:tc>
          <w:tcPr>
            <w:tcW w:w="400" w:type="dxa"/>
            <w:vAlign w:val="top"/>
          </w:tcPr>
          <w:p w14:paraId="3DAF1710">
            <w:pPr>
              <w:pStyle w:val="6"/>
            </w:pPr>
          </w:p>
        </w:tc>
        <w:tc>
          <w:tcPr>
            <w:tcW w:w="509" w:type="dxa"/>
            <w:vAlign w:val="top"/>
          </w:tcPr>
          <w:p w14:paraId="5E6EB8ED">
            <w:pPr>
              <w:pStyle w:val="6"/>
            </w:pPr>
          </w:p>
        </w:tc>
        <w:tc>
          <w:tcPr>
            <w:tcW w:w="484" w:type="dxa"/>
            <w:vAlign w:val="top"/>
          </w:tcPr>
          <w:p w14:paraId="56C8034A">
            <w:pPr>
              <w:pStyle w:val="6"/>
            </w:pPr>
          </w:p>
        </w:tc>
        <w:tc>
          <w:tcPr>
            <w:tcW w:w="484" w:type="dxa"/>
            <w:vAlign w:val="top"/>
          </w:tcPr>
          <w:p w14:paraId="396F7491">
            <w:pPr>
              <w:pStyle w:val="6"/>
            </w:pPr>
          </w:p>
        </w:tc>
      </w:tr>
      <w:tr w14:paraId="6A124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54" w:type="dxa"/>
            <w:vAlign w:val="top"/>
          </w:tcPr>
          <w:p w14:paraId="5A18F524">
            <w:pPr>
              <w:spacing w:before="91" w:line="218" w:lineRule="auto"/>
              <w:ind w:left="115"/>
              <w:rPr>
                <w:rFonts w:ascii="宋体" w:hAnsi="宋体" w:eastAsia="宋体" w:cs="宋体"/>
                <w:sz w:val="21"/>
                <w:szCs w:val="21"/>
              </w:rPr>
            </w:pPr>
            <w:r>
              <w:rPr>
                <w:rFonts w:ascii="宋体" w:hAnsi="宋体" w:eastAsia="宋体" w:cs="宋体"/>
                <w:spacing w:val="-3"/>
                <w:sz w:val="21"/>
                <w:szCs w:val="21"/>
              </w:rPr>
              <w:t>7.1.1</w:t>
            </w:r>
          </w:p>
        </w:tc>
        <w:tc>
          <w:tcPr>
            <w:tcW w:w="4665" w:type="dxa"/>
            <w:vAlign w:val="top"/>
          </w:tcPr>
          <w:p w14:paraId="052A7A67">
            <w:pPr>
              <w:spacing w:before="69" w:line="219" w:lineRule="auto"/>
              <w:ind w:left="51"/>
              <w:rPr>
                <w:rFonts w:ascii="宋体" w:hAnsi="宋体" w:eastAsia="宋体" w:cs="宋体"/>
                <w:sz w:val="21"/>
                <w:szCs w:val="21"/>
              </w:rPr>
            </w:pPr>
            <w:r>
              <w:rPr>
                <w:rFonts w:ascii="宋体" w:hAnsi="宋体" w:eastAsia="宋体" w:cs="宋体"/>
                <w:spacing w:val="3"/>
                <w:sz w:val="21"/>
                <w:szCs w:val="21"/>
              </w:rPr>
              <w:t>行政楼层</w:t>
            </w:r>
          </w:p>
        </w:tc>
        <w:tc>
          <w:tcPr>
            <w:tcW w:w="429" w:type="dxa"/>
            <w:vAlign w:val="top"/>
          </w:tcPr>
          <w:p w14:paraId="07CE23AF">
            <w:pPr>
              <w:pStyle w:val="6"/>
            </w:pPr>
          </w:p>
        </w:tc>
        <w:tc>
          <w:tcPr>
            <w:tcW w:w="400" w:type="dxa"/>
            <w:vAlign w:val="top"/>
          </w:tcPr>
          <w:p w14:paraId="0A4771BC">
            <w:pPr>
              <w:pStyle w:val="6"/>
            </w:pPr>
          </w:p>
        </w:tc>
        <w:tc>
          <w:tcPr>
            <w:tcW w:w="400" w:type="dxa"/>
            <w:vAlign w:val="top"/>
          </w:tcPr>
          <w:p w14:paraId="2668ED02">
            <w:pPr>
              <w:spacing w:before="91" w:line="218" w:lineRule="auto"/>
              <w:ind w:left="147"/>
              <w:rPr>
                <w:rFonts w:ascii="宋体" w:hAnsi="宋体" w:eastAsia="宋体" w:cs="宋体"/>
                <w:sz w:val="21"/>
                <w:szCs w:val="21"/>
              </w:rPr>
            </w:pPr>
            <w:r>
              <w:rPr>
                <w:rFonts w:ascii="宋体" w:hAnsi="宋体" w:eastAsia="宋体" w:cs="宋体"/>
                <w:spacing w:val="-6"/>
                <w:sz w:val="21"/>
                <w:szCs w:val="21"/>
              </w:rPr>
              <w:t>10</w:t>
            </w:r>
          </w:p>
        </w:tc>
        <w:tc>
          <w:tcPr>
            <w:tcW w:w="430" w:type="dxa"/>
            <w:vAlign w:val="top"/>
          </w:tcPr>
          <w:p w14:paraId="35965CBB">
            <w:pPr>
              <w:pStyle w:val="6"/>
            </w:pPr>
          </w:p>
        </w:tc>
        <w:tc>
          <w:tcPr>
            <w:tcW w:w="400" w:type="dxa"/>
            <w:vAlign w:val="top"/>
          </w:tcPr>
          <w:p w14:paraId="0D79D524">
            <w:pPr>
              <w:pStyle w:val="6"/>
            </w:pPr>
          </w:p>
        </w:tc>
        <w:tc>
          <w:tcPr>
            <w:tcW w:w="509" w:type="dxa"/>
            <w:vAlign w:val="top"/>
          </w:tcPr>
          <w:p w14:paraId="5293F90F">
            <w:pPr>
              <w:pStyle w:val="6"/>
            </w:pPr>
          </w:p>
        </w:tc>
        <w:tc>
          <w:tcPr>
            <w:tcW w:w="484" w:type="dxa"/>
            <w:vAlign w:val="top"/>
          </w:tcPr>
          <w:p w14:paraId="1261C58F">
            <w:pPr>
              <w:pStyle w:val="6"/>
            </w:pPr>
          </w:p>
        </w:tc>
        <w:tc>
          <w:tcPr>
            <w:tcW w:w="484" w:type="dxa"/>
            <w:vAlign w:val="top"/>
          </w:tcPr>
          <w:p w14:paraId="66A3900C">
            <w:pPr>
              <w:pStyle w:val="6"/>
            </w:pPr>
          </w:p>
        </w:tc>
      </w:tr>
      <w:tr w14:paraId="71C72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254" w:type="dxa"/>
            <w:vAlign w:val="top"/>
          </w:tcPr>
          <w:p w14:paraId="0A902BF5">
            <w:pPr>
              <w:spacing w:before="121" w:line="239" w:lineRule="auto"/>
              <w:ind w:left="115"/>
              <w:rPr>
                <w:rFonts w:ascii="宋体" w:hAnsi="宋体" w:eastAsia="宋体" w:cs="宋体"/>
                <w:sz w:val="21"/>
                <w:szCs w:val="21"/>
              </w:rPr>
            </w:pPr>
            <w:r>
              <w:rPr>
                <w:rFonts w:ascii="宋体" w:hAnsi="宋体" w:eastAsia="宋体" w:cs="宋体"/>
                <w:spacing w:val="-2"/>
                <w:sz w:val="21"/>
                <w:szCs w:val="21"/>
              </w:rPr>
              <w:t>7.1.1.1</w:t>
            </w:r>
          </w:p>
        </w:tc>
        <w:tc>
          <w:tcPr>
            <w:tcW w:w="4665" w:type="dxa"/>
            <w:vAlign w:val="top"/>
          </w:tcPr>
          <w:p w14:paraId="7585EA82">
            <w:pPr>
              <w:spacing w:before="90" w:line="228" w:lineRule="auto"/>
              <w:ind w:left="51" w:right="169"/>
              <w:rPr>
                <w:rFonts w:ascii="宋体" w:hAnsi="宋体" w:eastAsia="宋体" w:cs="宋体"/>
                <w:sz w:val="21"/>
                <w:szCs w:val="21"/>
              </w:rPr>
            </w:pPr>
            <w:r>
              <w:rPr>
                <w:rFonts w:ascii="宋体" w:hAnsi="宋体" w:eastAsia="宋体" w:cs="宋体"/>
                <w:spacing w:val="1"/>
                <w:sz w:val="21"/>
                <w:szCs w:val="21"/>
              </w:rPr>
              <w:t>专设接待台，可办理入住、离店手续，并提供问</w:t>
            </w:r>
            <w:r>
              <w:rPr>
                <w:rFonts w:ascii="宋体" w:hAnsi="宋体" w:eastAsia="宋体" w:cs="宋体"/>
                <w:spacing w:val="2"/>
                <w:sz w:val="21"/>
                <w:szCs w:val="21"/>
              </w:rPr>
              <w:t xml:space="preserve"> </w:t>
            </w:r>
            <w:r>
              <w:rPr>
                <w:rFonts w:ascii="宋体" w:hAnsi="宋体" w:eastAsia="宋体" w:cs="宋体"/>
                <w:spacing w:val="-2"/>
                <w:sz w:val="21"/>
                <w:szCs w:val="21"/>
              </w:rPr>
              <w:t>询、留言服务</w:t>
            </w:r>
          </w:p>
        </w:tc>
        <w:tc>
          <w:tcPr>
            <w:tcW w:w="429" w:type="dxa"/>
            <w:vAlign w:val="top"/>
          </w:tcPr>
          <w:p w14:paraId="0B502EC9">
            <w:pPr>
              <w:pStyle w:val="6"/>
            </w:pPr>
          </w:p>
        </w:tc>
        <w:tc>
          <w:tcPr>
            <w:tcW w:w="400" w:type="dxa"/>
            <w:vAlign w:val="top"/>
          </w:tcPr>
          <w:p w14:paraId="4AC937BB">
            <w:pPr>
              <w:pStyle w:val="6"/>
            </w:pPr>
          </w:p>
        </w:tc>
        <w:tc>
          <w:tcPr>
            <w:tcW w:w="400" w:type="dxa"/>
            <w:vAlign w:val="top"/>
          </w:tcPr>
          <w:p w14:paraId="1528A934">
            <w:pPr>
              <w:pStyle w:val="6"/>
            </w:pPr>
          </w:p>
        </w:tc>
        <w:tc>
          <w:tcPr>
            <w:tcW w:w="430" w:type="dxa"/>
            <w:vAlign w:val="top"/>
          </w:tcPr>
          <w:p w14:paraId="253AC482">
            <w:pPr>
              <w:spacing w:before="101" w:line="241"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69098F0F">
            <w:pPr>
              <w:spacing w:before="101" w:line="241" w:lineRule="auto"/>
              <w:ind w:left="137"/>
              <w:rPr>
                <w:rFonts w:ascii="宋体" w:hAnsi="宋体" w:eastAsia="宋体" w:cs="宋体"/>
                <w:sz w:val="21"/>
                <w:szCs w:val="21"/>
              </w:rPr>
            </w:pPr>
            <w:r>
              <w:rPr>
                <w:rFonts w:ascii="宋体" w:hAnsi="宋体" w:eastAsia="宋体" w:cs="宋体"/>
                <w:sz w:val="21"/>
                <w:szCs w:val="21"/>
              </w:rPr>
              <w:t>1</w:t>
            </w:r>
          </w:p>
        </w:tc>
        <w:tc>
          <w:tcPr>
            <w:tcW w:w="509" w:type="dxa"/>
            <w:vAlign w:val="top"/>
          </w:tcPr>
          <w:p w14:paraId="340DA8B3">
            <w:pPr>
              <w:pStyle w:val="6"/>
            </w:pPr>
          </w:p>
        </w:tc>
        <w:tc>
          <w:tcPr>
            <w:tcW w:w="484" w:type="dxa"/>
            <w:vAlign w:val="top"/>
          </w:tcPr>
          <w:p w14:paraId="77D55134">
            <w:pPr>
              <w:pStyle w:val="6"/>
            </w:pPr>
          </w:p>
        </w:tc>
        <w:tc>
          <w:tcPr>
            <w:tcW w:w="484" w:type="dxa"/>
            <w:vAlign w:val="top"/>
          </w:tcPr>
          <w:p w14:paraId="2213286F">
            <w:pPr>
              <w:pStyle w:val="6"/>
            </w:pPr>
          </w:p>
        </w:tc>
      </w:tr>
      <w:tr w14:paraId="67A63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54" w:type="dxa"/>
            <w:vAlign w:val="top"/>
          </w:tcPr>
          <w:p w14:paraId="5DD13C20">
            <w:pPr>
              <w:spacing w:before="102" w:line="217" w:lineRule="auto"/>
              <w:ind w:left="115"/>
              <w:rPr>
                <w:rFonts w:ascii="宋体" w:hAnsi="宋体" w:eastAsia="宋体" w:cs="宋体"/>
                <w:sz w:val="21"/>
                <w:szCs w:val="21"/>
              </w:rPr>
            </w:pPr>
            <w:r>
              <w:rPr>
                <w:rFonts w:ascii="宋体" w:hAnsi="宋体" w:eastAsia="宋体" w:cs="宋体"/>
                <w:spacing w:val="-2"/>
                <w:sz w:val="21"/>
                <w:szCs w:val="21"/>
              </w:rPr>
              <w:t>7.1.1.2</w:t>
            </w:r>
          </w:p>
        </w:tc>
        <w:tc>
          <w:tcPr>
            <w:tcW w:w="4665" w:type="dxa"/>
            <w:vAlign w:val="top"/>
          </w:tcPr>
          <w:p w14:paraId="0DCF4348">
            <w:pPr>
              <w:spacing w:before="80" w:line="219" w:lineRule="auto"/>
              <w:ind w:left="51"/>
              <w:rPr>
                <w:rFonts w:ascii="宋体" w:hAnsi="宋体" w:eastAsia="宋体" w:cs="宋体"/>
                <w:sz w:val="21"/>
                <w:szCs w:val="21"/>
              </w:rPr>
            </w:pPr>
            <w:r>
              <w:rPr>
                <w:rFonts w:ascii="宋体" w:hAnsi="宋体" w:eastAsia="宋体" w:cs="宋体"/>
                <w:spacing w:val="-2"/>
                <w:sz w:val="21"/>
                <w:szCs w:val="21"/>
              </w:rPr>
              <w:t>提供管家式服务</w:t>
            </w:r>
          </w:p>
        </w:tc>
        <w:tc>
          <w:tcPr>
            <w:tcW w:w="429" w:type="dxa"/>
            <w:vAlign w:val="top"/>
          </w:tcPr>
          <w:p w14:paraId="0868F47C">
            <w:pPr>
              <w:pStyle w:val="6"/>
            </w:pPr>
          </w:p>
        </w:tc>
        <w:tc>
          <w:tcPr>
            <w:tcW w:w="400" w:type="dxa"/>
            <w:vAlign w:val="top"/>
          </w:tcPr>
          <w:p w14:paraId="6299712F">
            <w:pPr>
              <w:pStyle w:val="6"/>
            </w:pPr>
          </w:p>
        </w:tc>
        <w:tc>
          <w:tcPr>
            <w:tcW w:w="400" w:type="dxa"/>
            <w:vAlign w:val="top"/>
          </w:tcPr>
          <w:p w14:paraId="23A051D5">
            <w:pPr>
              <w:pStyle w:val="6"/>
            </w:pPr>
          </w:p>
        </w:tc>
        <w:tc>
          <w:tcPr>
            <w:tcW w:w="430" w:type="dxa"/>
            <w:vAlign w:val="top"/>
          </w:tcPr>
          <w:p w14:paraId="53837267">
            <w:pPr>
              <w:spacing w:before="102" w:line="217"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1A639467">
            <w:pPr>
              <w:spacing w:before="102" w:line="217" w:lineRule="auto"/>
              <w:ind w:left="137"/>
              <w:rPr>
                <w:rFonts w:ascii="宋体" w:hAnsi="宋体" w:eastAsia="宋体" w:cs="宋体"/>
                <w:sz w:val="21"/>
                <w:szCs w:val="21"/>
              </w:rPr>
            </w:pPr>
            <w:r>
              <w:rPr>
                <w:rFonts w:ascii="宋体" w:hAnsi="宋体" w:eastAsia="宋体" w:cs="宋体"/>
                <w:sz w:val="21"/>
                <w:szCs w:val="21"/>
              </w:rPr>
              <w:t>1</w:t>
            </w:r>
          </w:p>
        </w:tc>
        <w:tc>
          <w:tcPr>
            <w:tcW w:w="509" w:type="dxa"/>
            <w:vAlign w:val="top"/>
          </w:tcPr>
          <w:p w14:paraId="7B86EF6A">
            <w:pPr>
              <w:pStyle w:val="6"/>
            </w:pPr>
          </w:p>
        </w:tc>
        <w:tc>
          <w:tcPr>
            <w:tcW w:w="484" w:type="dxa"/>
            <w:vAlign w:val="top"/>
          </w:tcPr>
          <w:p w14:paraId="7FA2510D">
            <w:pPr>
              <w:pStyle w:val="6"/>
            </w:pPr>
          </w:p>
        </w:tc>
        <w:tc>
          <w:tcPr>
            <w:tcW w:w="484" w:type="dxa"/>
            <w:vAlign w:val="top"/>
          </w:tcPr>
          <w:p w14:paraId="57A8D37E">
            <w:pPr>
              <w:pStyle w:val="6"/>
            </w:pPr>
          </w:p>
        </w:tc>
      </w:tr>
      <w:tr w14:paraId="6E27F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07693A94">
            <w:pPr>
              <w:spacing w:before="93" w:line="217" w:lineRule="auto"/>
              <w:ind w:left="115"/>
              <w:rPr>
                <w:rFonts w:ascii="宋体" w:hAnsi="宋体" w:eastAsia="宋体" w:cs="宋体"/>
                <w:sz w:val="21"/>
                <w:szCs w:val="21"/>
              </w:rPr>
            </w:pPr>
            <w:r>
              <w:rPr>
                <w:rFonts w:ascii="宋体" w:hAnsi="宋体" w:eastAsia="宋体" w:cs="宋体"/>
                <w:spacing w:val="-2"/>
                <w:sz w:val="21"/>
                <w:szCs w:val="21"/>
              </w:rPr>
              <w:t>7.1.1.3</w:t>
            </w:r>
          </w:p>
        </w:tc>
        <w:tc>
          <w:tcPr>
            <w:tcW w:w="4665" w:type="dxa"/>
            <w:vAlign w:val="top"/>
          </w:tcPr>
          <w:p w14:paraId="47D3F46B">
            <w:pPr>
              <w:spacing w:before="71" w:line="219" w:lineRule="auto"/>
              <w:ind w:left="51"/>
              <w:rPr>
                <w:rFonts w:ascii="宋体" w:hAnsi="宋体" w:eastAsia="宋体" w:cs="宋体"/>
                <w:sz w:val="21"/>
                <w:szCs w:val="21"/>
              </w:rPr>
            </w:pPr>
            <w:r>
              <w:rPr>
                <w:rFonts w:ascii="宋体" w:hAnsi="宋体" w:eastAsia="宋体" w:cs="宋体"/>
                <w:spacing w:val="-1"/>
                <w:sz w:val="21"/>
                <w:szCs w:val="21"/>
              </w:rPr>
              <w:t>提供电脑上网、复印、传真等服务</w:t>
            </w:r>
          </w:p>
        </w:tc>
        <w:tc>
          <w:tcPr>
            <w:tcW w:w="429" w:type="dxa"/>
            <w:vAlign w:val="top"/>
          </w:tcPr>
          <w:p w14:paraId="182075B3">
            <w:pPr>
              <w:pStyle w:val="6"/>
            </w:pPr>
          </w:p>
        </w:tc>
        <w:tc>
          <w:tcPr>
            <w:tcW w:w="400" w:type="dxa"/>
            <w:vAlign w:val="top"/>
          </w:tcPr>
          <w:p w14:paraId="4A0DBF9D">
            <w:pPr>
              <w:pStyle w:val="6"/>
            </w:pPr>
          </w:p>
        </w:tc>
        <w:tc>
          <w:tcPr>
            <w:tcW w:w="400" w:type="dxa"/>
            <w:vAlign w:val="top"/>
          </w:tcPr>
          <w:p w14:paraId="2CD7C822">
            <w:pPr>
              <w:pStyle w:val="6"/>
            </w:pPr>
          </w:p>
        </w:tc>
        <w:tc>
          <w:tcPr>
            <w:tcW w:w="430" w:type="dxa"/>
            <w:vAlign w:val="top"/>
          </w:tcPr>
          <w:p w14:paraId="007F807B">
            <w:pPr>
              <w:spacing w:before="93" w:line="217"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18721757">
            <w:pPr>
              <w:spacing w:before="93" w:line="217" w:lineRule="auto"/>
              <w:ind w:left="137"/>
              <w:rPr>
                <w:rFonts w:ascii="宋体" w:hAnsi="宋体" w:eastAsia="宋体" w:cs="宋体"/>
                <w:sz w:val="21"/>
                <w:szCs w:val="21"/>
              </w:rPr>
            </w:pPr>
            <w:r>
              <w:rPr>
                <w:rFonts w:ascii="宋体" w:hAnsi="宋体" w:eastAsia="宋体" w:cs="宋体"/>
                <w:sz w:val="21"/>
                <w:szCs w:val="21"/>
              </w:rPr>
              <w:t>1</w:t>
            </w:r>
          </w:p>
        </w:tc>
        <w:tc>
          <w:tcPr>
            <w:tcW w:w="509" w:type="dxa"/>
            <w:vAlign w:val="top"/>
          </w:tcPr>
          <w:p w14:paraId="04726564">
            <w:pPr>
              <w:pStyle w:val="6"/>
            </w:pPr>
          </w:p>
        </w:tc>
        <w:tc>
          <w:tcPr>
            <w:tcW w:w="484" w:type="dxa"/>
            <w:vAlign w:val="top"/>
          </w:tcPr>
          <w:p w14:paraId="14CA26C2">
            <w:pPr>
              <w:pStyle w:val="6"/>
            </w:pPr>
          </w:p>
        </w:tc>
        <w:tc>
          <w:tcPr>
            <w:tcW w:w="484" w:type="dxa"/>
            <w:vAlign w:val="top"/>
          </w:tcPr>
          <w:p w14:paraId="271226A9">
            <w:pPr>
              <w:pStyle w:val="6"/>
            </w:pPr>
          </w:p>
        </w:tc>
      </w:tr>
      <w:tr w14:paraId="466F3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54" w:type="dxa"/>
            <w:vAlign w:val="top"/>
          </w:tcPr>
          <w:p w14:paraId="1E30CD3F">
            <w:pPr>
              <w:spacing w:before="83" w:line="208" w:lineRule="auto"/>
              <w:ind w:left="115"/>
              <w:rPr>
                <w:rFonts w:ascii="宋体" w:hAnsi="宋体" w:eastAsia="宋体" w:cs="宋体"/>
                <w:sz w:val="21"/>
                <w:szCs w:val="21"/>
              </w:rPr>
            </w:pPr>
            <w:r>
              <w:rPr>
                <w:rFonts w:ascii="宋体" w:hAnsi="宋体" w:eastAsia="宋体" w:cs="宋体"/>
                <w:spacing w:val="-2"/>
                <w:sz w:val="21"/>
                <w:szCs w:val="21"/>
              </w:rPr>
              <w:t>7.1.1.4</w:t>
            </w:r>
          </w:p>
        </w:tc>
        <w:tc>
          <w:tcPr>
            <w:tcW w:w="4665" w:type="dxa"/>
            <w:vAlign w:val="top"/>
          </w:tcPr>
          <w:p w14:paraId="6D53E095">
            <w:pPr>
              <w:spacing w:before="61" w:line="219" w:lineRule="auto"/>
              <w:ind w:left="51"/>
              <w:rPr>
                <w:rFonts w:ascii="宋体" w:hAnsi="宋体" w:eastAsia="宋体" w:cs="宋体"/>
                <w:sz w:val="21"/>
                <w:szCs w:val="21"/>
              </w:rPr>
            </w:pPr>
            <w:r>
              <w:rPr>
                <w:rFonts w:ascii="宋体" w:hAnsi="宋体" w:eastAsia="宋体" w:cs="宋体"/>
                <w:spacing w:val="-1"/>
                <w:sz w:val="21"/>
                <w:szCs w:val="21"/>
              </w:rPr>
              <w:t>有小型会议室或洽谈室</w:t>
            </w:r>
          </w:p>
        </w:tc>
        <w:tc>
          <w:tcPr>
            <w:tcW w:w="429" w:type="dxa"/>
            <w:vAlign w:val="top"/>
          </w:tcPr>
          <w:p w14:paraId="412689C5">
            <w:pPr>
              <w:pStyle w:val="6"/>
            </w:pPr>
          </w:p>
        </w:tc>
        <w:tc>
          <w:tcPr>
            <w:tcW w:w="400" w:type="dxa"/>
            <w:vAlign w:val="top"/>
          </w:tcPr>
          <w:p w14:paraId="779D76FE">
            <w:pPr>
              <w:pStyle w:val="6"/>
            </w:pPr>
          </w:p>
        </w:tc>
        <w:tc>
          <w:tcPr>
            <w:tcW w:w="400" w:type="dxa"/>
            <w:vAlign w:val="top"/>
          </w:tcPr>
          <w:p w14:paraId="27DFC0C7">
            <w:pPr>
              <w:pStyle w:val="6"/>
            </w:pPr>
          </w:p>
        </w:tc>
        <w:tc>
          <w:tcPr>
            <w:tcW w:w="430" w:type="dxa"/>
            <w:vAlign w:val="top"/>
          </w:tcPr>
          <w:p w14:paraId="061AF180">
            <w:pPr>
              <w:spacing w:before="83" w:line="208"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2168FDF0">
            <w:pPr>
              <w:spacing w:before="83" w:line="208" w:lineRule="auto"/>
              <w:ind w:left="137"/>
              <w:rPr>
                <w:rFonts w:ascii="宋体" w:hAnsi="宋体" w:eastAsia="宋体" w:cs="宋体"/>
                <w:sz w:val="21"/>
                <w:szCs w:val="21"/>
              </w:rPr>
            </w:pPr>
            <w:r>
              <w:rPr>
                <w:rFonts w:ascii="宋体" w:hAnsi="宋体" w:eastAsia="宋体" w:cs="宋体"/>
                <w:sz w:val="21"/>
                <w:szCs w:val="21"/>
              </w:rPr>
              <w:t>1</w:t>
            </w:r>
          </w:p>
        </w:tc>
        <w:tc>
          <w:tcPr>
            <w:tcW w:w="509" w:type="dxa"/>
            <w:vAlign w:val="top"/>
          </w:tcPr>
          <w:p w14:paraId="76E088C1">
            <w:pPr>
              <w:pStyle w:val="6"/>
            </w:pPr>
          </w:p>
        </w:tc>
        <w:tc>
          <w:tcPr>
            <w:tcW w:w="484" w:type="dxa"/>
            <w:vAlign w:val="top"/>
          </w:tcPr>
          <w:p w14:paraId="11F5AC1C">
            <w:pPr>
              <w:pStyle w:val="6"/>
            </w:pPr>
          </w:p>
        </w:tc>
        <w:tc>
          <w:tcPr>
            <w:tcW w:w="484" w:type="dxa"/>
            <w:vAlign w:val="top"/>
          </w:tcPr>
          <w:p w14:paraId="3F84DB05">
            <w:pPr>
              <w:pStyle w:val="6"/>
            </w:pPr>
          </w:p>
        </w:tc>
      </w:tr>
      <w:tr w14:paraId="2D580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254" w:type="dxa"/>
            <w:vAlign w:val="top"/>
          </w:tcPr>
          <w:p w14:paraId="1EBBA047">
            <w:pPr>
              <w:spacing w:before="263" w:line="239" w:lineRule="auto"/>
              <w:ind w:left="115"/>
              <w:rPr>
                <w:rFonts w:ascii="宋体" w:hAnsi="宋体" w:eastAsia="宋体" w:cs="宋体"/>
                <w:sz w:val="21"/>
                <w:szCs w:val="21"/>
              </w:rPr>
            </w:pPr>
            <w:r>
              <w:rPr>
                <w:rFonts w:ascii="宋体" w:hAnsi="宋体" w:eastAsia="宋体" w:cs="宋体"/>
                <w:spacing w:val="-2"/>
                <w:sz w:val="21"/>
                <w:szCs w:val="21"/>
              </w:rPr>
              <w:t>7.1.1.5</w:t>
            </w:r>
          </w:p>
        </w:tc>
        <w:tc>
          <w:tcPr>
            <w:tcW w:w="4665" w:type="dxa"/>
            <w:vAlign w:val="top"/>
          </w:tcPr>
          <w:p w14:paraId="2F9DB9EA">
            <w:pPr>
              <w:spacing w:before="98" w:line="255" w:lineRule="auto"/>
              <w:ind w:left="51" w:right="284"/>
              <w:rPr>
                <w:rFonts w:ascii="宋体" w:hAnsi="宋体" w:eastAsia="宋体" w:cs="宋体"/>
                <w:sz w:val="21"/>
                <w:szCs w:val="21"/>
              </w:rPr>
            </w:pPr>
            <w:r>
              <w:rPr>
                <w:rFonts w:ascii="宋体" w:hAnsi="宋体" w:eastAsia="宋体" w:cs="宋体"/>
                <w:sz w:val="21"/>
                <w:szCs w:val="21"/>
              </w:rPr>
              <w:t>有餐饮区域(提供早餐、下午茶、欢乐时光),面</w:t>
            </w:r>
            <w:r>
              <w:rPr>
                <w:rFonts w:ascii="宋体" w:hAnsi="宋体" w:eastAsia="宋体" w:cs="宋体"/>
                <w:spacing w:val="13"/>
                <w:sz w:val="21"/>
                <w:szCs w:val="21"/>
              </w:rPr>
              <w:t xml:space="preserve"> </w:t>
            </w:r>
            <w:r>
              <w:rPr>
                <w:rFonts w:ascii="宋体" w:hAnsi="宋体" w:eastAsia="宋体" w:cs="宋体"/>
                <w:spacing w:val="1"/>
                <w:sz w:val="21"/>
                <w:szCs w:val="21"/>
              </w:rPr>
              <w:t>积与行政楼层客房数相匹配，应设置备餐间</w:t>
            </w:r>
          </w:p>
        </w:tc>
        <w:tc>
          <w:tcPr>
            <w:tcW w:w="429" w:type="dxa"/>
            <w:vAlign w:val="top"/>
          </w:tcPr>
          <w:p w14:paraId="785E9F5A">
            <w:pPr>
              <w:pStyle w:val="6"/>
            </w:pPr>
          </w:p>
        </w:tc>
        <w:tc>
          <w:tcPr>
            <w:tcW w:w="400" w:type="dxa"/>
            <w:vAlign w:val="top"/>
          </w:tcPr>
          <w:p w14:paraId="3B8567C5">
            <w:pPr>
              <w:pStyle w:val="6"/>
            </w:pPr>
          </w:p>
        </w:tc>
        <w:tc>
          <w:tcPr>
            <w:tcW w:w="400" w:type="dxa"/>
            <w:vAlign w:val="top"/>
          </w:tcPr>
          <w:p w14:paraId="01661634">
            <w:pPr>
              <w:pStyle w:val="6"/>
            </w:pPr>
          </w:p>
        </w:tc>
        <w:tc>
          <w:tcPr>
            <w:tcW w:w="430" w:type="dxa"/>
            <w:vAlign w:val="top"/>
          </w:tcPr>
          <w:p w14:paraId="0DDF0D3E">
            <w:pPr>
              <w:spacing w:before="263"/>
              <w:ind w:left="156"/>
              <w:rPr>
                <w:rFonts w:ascii="宋体" w:hAnsi="宋体" w:eastAsia="宋体" w:cs="宋体"/>
                <w:sz w:val="21"/>
                <w:szCs w:val="21"/>
              </w:rPr>
            </w:pPr>
            <w:r>
              <w:rPr>
                <w:rFonts w:ascii="宋体" w:hAnsi="宋体" w:eastAsia="宋体" w:cs="宋体"/>
                <w:sz w:val="21"/>
                <w:szCs w:val="21"/>
              </w:rPr>
              <w:t>3</w:t>
            </w:r>
          </w:p>
        </w:tc>
        <w:tc>
          <w:tcPr>
            <w:tcW w:w="400" w:type="dxa"/>
            <w:vAlign w:val="top"/>
          </w:tcPr>
          <w:p w14:paraId="111836FC">
            <w:pPr>
              <w:spacing w:before="263"/>
              <w:ind w:left="137"/>
              <w:rPr>
                <w:rFonts w:ascii="宋体" w:hAnsi="宋体" w:eastAsia="宋体" w:cs="宋体"/>
                <w:sz w:val="21"/>
                <w:szCs w:val="21"/>
              </w:rPr>
            </w:pPr>
            <w:r>
              <w:rPr>
                <w:rFonts w:ascii="宋体" w:hAnsi="宋体" w:eastAsia="宋体" w:cs="宋体"/>
                <w:sz w:val="21"/>
                <w:szCs w:val="21"/>
              </w:rPr>
              <w:t>3</w:t>
            </w:r>
          </w:p>
        </w:tc>
        <w:tc>
          <w:tcPr>
            <w:tcW w:w="509" w:type="dxa"/>
            <w:vAlign w:val="top"/>
          </w:tcPr>
          <w:p w14:paraId="4B7772C9">
            <w:pPr>
              <w:pStyle w:val="6"/>
            </w:pPr>
          </w:p>
        </w:tc>
        <w:tc>
          <w:tcPr>
            <w:tcW w:w="484" w:type="dxa"/>
            <w:vAlign w:val="top"/>
          </w:tcPr>
          <w:p w14:paraId="18114733">
            <w:pPr>
              <w:pStyle w:val="6"/>
            </w:pPr>
          </w:p>
        </w:tc>
        <w:tc>
          <w:tcPr>
            <w:tcW w:w="484" w:type="dxa"/>
            <w:vAlign w:val="top"/>
          </w:tcPr>
          <w:p w14:paraId="1EE90060">
            <w:pPr>
              <w:pStyle w:val="6"/>
            </w:pPr>
          </w:p>
        </w:tc>
      </w:tr>
      <w:tr w14:paraId="01FA6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2AC2ADF9">
            <w:pPr>
              <w:spacing w:before="94" w:line="206" w:lineRule="auto"/>
              <w:ind w:left="115"/>
              <w:rPr>
                <w:rFonts w:ascii="宋体" w:hAnsi="宋体" w:eastAsia="宋体" w:cs="宋体"/>
                <w:sz w:val="21"/>
                <w:szCs w:val="21"/>
              </w:rPr>
            </w:pPr>
            <w:r>
              <w:rPr>
                <w:rFonts w:ascii="宋体" w:hAnsi="宋体" w:eastAsia="宋体" w:cs="宋体"/>
                <w:spacing w:val="-2"/>
                <w:sz w:val="21"/>
                <w:szCs w:val="21"/>
              </w:rPr>
              <w:t>7.1.1.6</w:t>
            </w:r>
          </w:p>
        </w:tc>
        <w:tc>
          <w:tcPr>
            <w:tcW w:w="4665" w:type="dxa"/>
            <w:vAlign w:val="top"/>
          </w:tcPr>
          <w:p w14:paraId="4CB481F5">
            <w:pPr>
              <w:spacing w:before="73" w:line="219" w:lineRule="auto"/>
              <w:ind w:left="51"/>
              <w:rPr>
                <w:rFonts w:ascii="宋体" w:hAnsi="宋体" w:eastAsia="宋体" w:cs="宋体"/>
                <w:sz w:val="21"/>
                <w:szCs w:val="21"/>
              </w:rPr>
            </w:pPr>
            <w:r>
              <w:rPr>
                <w:rFonts w:ascii="宋体" w:hAnsi="宋体" w:eastAsia="宋体" w:cs="宋体"/>
                <w:spacing w:val="1"/>
                <w:sz w:val="21"/>
                <w:szCs w:val="21"/>
              </w:rPr>
              <w:t>设阅览、休息区域</w:t>
            </w:r>
          </w:p>
        </w:tc>
        <w:tc>
          <w:tcPr>
            <w:tcW w:w="429" w:type="dxa"/>
            <w:vAlign w:val="top"/>
          </w:tcPr>
          <w:p w14:paraId="2858744F">
            <w:pPr>
              <w:pStyle w:val="6"/>
            </w:pPr>
          </w:p>
        </w:tc>
        <w:tc>
          <w:tcPr>
            <w:tcW w:w="400" w:type="dxa"/>
            <w:vAlign w:val="top"/>
          </w:tcPr>
          <w:p w14:paraId="641A8DA8">
            <w:pPr>
              <w:pStyle w:val="6"/>
            </w:pPr>
          </w:p>
        </w:tc>
        <w:tc>
          <w:tcPr>
            <w:tcW w:w="400" w:type="dxa"/>
            <w:vAlign w:val="top"/>
          </w:tcPr>
          <w:p w14:paraId="2B8FD8DF">
            <w:pPr>
              <w:pStyle w:val="6"/>
            </w:pPr>
          </w:p>
        </w:tc>
        <w:tc>
          <w:tcPr>
            <w:tcW w:w="430" w:type="dxa"/>
            <w:vAlign w:val="top"/>
          </w:tcPr>
          <w:p w14:paraId="7D200BDA">
            <w:pPr>
              <w:spacing w:before="94" w:line="206"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71177DE5">
            <w:pPr>
              <w:spacing w:before="94" w:line="206" w:lineRule="auto"/>
              <w:ind w:left="137"/>
              <w:rPr>
                <w:rFonts w:ascii="宋体" w:hAnsi="宋体" w:eastAsia="宋体" w:cs="宋体"/>
                <w:sz w:val="21"/>
                <w:szCs w:val="21"/>
              </w:rPr>
            </w:pPr>
            <w:r>
              <w:rPr>
                <w:rFonts w:ascii="宋体" w:hAnsi="宋体" w:eastAsia="宋体" w:cs="宋体"/>
                <w:sz w:val="21"/>
                <w:szCs w:val="21"/>
              </w:rPr>
              <w:t>1</w:t>
            </w:r>
          </w:p>
        </w:tc>
        <w:tc>
          <w:tcPr>
            <w:tcW w:w="509" w:type="dxa"/>
            <w:vAlign w:val="top"/>
          </w:tcPr>
          <w:p w14:paraId="13018E77">
            <w:pPr>
              <w:pStyle w:val="6"/>
            </w:pPr>
          </w:p>
        </w:tc>
        <w:tc>
          <w:tcPr>
            <w:tcW w:w="484" w:type="dxa"/>
            <w:vAlign w:val="top"/>
          </w:tcPr>
          <w:p w14:paraId="1E902E82">
            <w:pPr>
              <w:pStyle w:val="6"/>
            </w:pPr>
          </w:p>
        </w:tc>
        <w:tc>
          <w:tcPr>
            <w:tcW w:w="484" w:type="dxa"/>
            <w:vAlign w:val="top"/>
          </w:tcPr>
          <w:p w14:paraId="1AB83B49">
            <w:pPr>
              <w:pStyle w:val="6"/>
            </w:pPr>
          </w:p>
        </w:tc>
      </w:tr>
      <w:tr w14:paraId="637012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01E1F814">
            <w:pPr>
              <w:spacing w:before="95" w:line="206" w:lineRule="auto"/>
              <w:ind w:left="115"/>
              <w:rPr>
                <w:rFonts w:ascii="宋体" w:hAnsi="宋体" w:eastAsia="宋体" w:cs="宋体"/>
                <w:sz w:val="21"/>
                <w:szCs w:val="21"/>
              </w:rPr>
            </w:pPr>
            <w:r>
              <w:rPr>
                <w:rFonts w:ascii="宋体" w:hAnsi="宋体" w:eastAsia="宋体" w:cs="宋体"/>
                <w:spacing w:val="-2"/>
                <w:sz w:val="21"/>
                <w:szCs w:val="21"/>
              </w:rPr>
              <w:t>7.1.1.7</w:t>
            </w:r>
          </w:p>
        </w:tc>
        <w:tc>
          <w:tcPr>
            <w:tcW w:w="4665" w:type="dxa"/>
            <w:vAlign w:val="top"/>
          </w:tcPr>
          <w:p w14:paraId="07C1E4E9">
            <w:pPr>
              <w:spacing w:before="74" w:line="219" w:lineRule="auto"/>
              <w:ind w:left="51"/>
              <w:rPr>
                <w:rFonts w:ascii="宋体" w:hAnsi="宋体" w:eastAsia="宋体" w:cs="宋体"/>
                <w:sz w:val="21"/>
                <w:szCs w:val="21"/>
              </w:rPr>
            </w:pPr>
            <w:r>
              <w:rPr>
                <w:rFonts w:ascii="宋体" w:hAnsi="宋体" w:eastAsia="宋体" w:cs="宋体"/>
                <w:spacing w:val="3"/>
                <w:sz w:val="21"/>
                <w:szCs w:val="21"/>
              </w:rPr>
              <w:t>设公共卫生间</w:t>
            </w:r>
          </w:p>
        </w:tc>
        <w:tc>
          <w:tcPr>
            <w:tcW w:w="429" w:type="dxa"/>
            <w:vAlign w:val="top"/>
          </w:tcPr>
          <w:p w14:paraId="72B52894">
            <w:pPr>
              <w:pStyle w:val="6"/>
            </w:pPr>
          </w:p>
        </w:tc>
        <w:tc>
          <w:tcPr>
            <w:tcW w:w="400" w:type="dxa"/>
            <w:vAlign w:val="top"/>
          </w:tcPr>
          <w:p w14:paraId="1C69F396">
            <w:pPr>
              <w:pStyle w:val="6"/>
            </w:pPr>
          </w:p>
        </w:tc>
        <w:tc>
          <w:tcPr>
            <w:tcW w:w="400" w:type="dxa"/>
            <w:vAlign w:val="top"/>
          </w:tcPr>
          <w:p w14:paraId="571950D4">
            <w:pPr>
              <w:pStyle w:val="6"/>
            </w:pPr>
          </w:p>
        </w:tc>
        <w:tc>
          <w:tcPr>
            <w:tcW w:w="430" w:type="dxa"/>
            <w:vAlign w:val="top"/>
          </w:tcPr>
          <w:p w14:paraId="258F5730">
            <w:pPr>
              <w:spacing w:before="95" w:line="206"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4D3340ED">
            <w:pPr>
              <w:spacing w:before="95" w:line="206" w:lineRule="auto"/>
              <w:ind w:left="137"/>
              <w:rPr>
                <w:rFonts w:ascii="宋体" w:hAnsi="宋体" w:eastAsia="宋体" w:cs="宋体"/>
                <w:sz w:val="21"/>
                <w:szCs w:val="21"/>
              </w:rPr>
            </w:pPr>
            <w:r>
              <w:rPr>
                <w:rFonts w:ascii="宋体" w:hAnsi="宋体" w:eastAsia="宋体" w:cs="宋体"/>
                <w:sz w:val="21"/>
                <w:szCs w:val="21"/>
              </w:rPr>
              <w:t>1</w:t>
            </w:r>
          </w:p>
        </w:tc>
        <w:tc>
          <w:tcPr>
            <w:tcW w:w="509" w:type="dxa"/>
            <w:vAlign w:val="top"/>
          </w:tcPr>
          <w:p w14:paraId="405B98E2">
            <w:pPr>
              <w:pStyle w:val="6"/>
            </w:pPr>
          </w:p>
        </w:tc>
        <w:tc>
          <w:tcPr>
            <w:tcW w:w="484" w:type="dxa"/>
            <w:vAlign w:val="top"/>
          </w:tcPr>
          <w:p w14:paraId="4CF65902">
            <w:pPr>
              <w:pStyle w:val="6"/>
            </w:pPr>
          </w:p>
        </w:tc>
        <w:tc>
          <w:tcPr>
            <w:tcW w:w="484" w:type="dxa"/>
            <w:vAlign w:val="top"/>
          </w:tcPr>
          <w:p w14:paraId="03A07115">
            <w:pPr>
              <w:pStyle w:val="6"/>
            </w:pPr>
          </w:p>
        </w:tc>
      </w:tr>
      <w:tr w14:paraId="1CF6E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1723B770">
            <w:pPr>
              <w:spacing w:before="95" w:line="206" w:lineRule="auto"/>
              <w:ind w:left="115"/>
              <w:rPr>
                <w:rFonts w:ascii="宋体" w:hAnsi="宋体" w:eastAsia="宋体" w:cs="宋体"/>
                <w:sz w:val="21"/>
                <w:szCs w:val="21"/>
              </w:rPr>
            </w:pPr>
            <w:r>
              <w:rPr>
                <w:rFonts w:ascii="宋体" w:hAnsi="宋体" w:eastAsia="宋体" w:cs="宋体"/>
                <w:spacing w:val="-2"/>
                <w:sz w:val="21"/>
                <w:szCs w:val="21"/>
              </w:rPr>
              <w:t>7.1.1.8</w:t>
            </w:r>
          </w:p>
        </w:tc>
        <w:tc>
          <w:tcPr>
            <w:tcW w:w="4665" w:type="dxa"/>
            <w:vAlign w:val="top"/>
          </w:tcPr>
          <w:p w14:paraId="37FFA3C8">
            <w:pPr>
              <w:spacing w:before="74" w:line="219" w:lineRule="auto"/>
              <w:ind w:left="51"/>
              <w:rPr>
                <w:rFonts w:ascii="宋体" w:hAnsi="宋体" w:eastAsia="宋体" w:cs="宋体"/>
                <w:sz w:val="21"/>
                <w:szCs w:val="21"/>
              </w:rPr>
            </w:pPr>
            <w:r>
              <w:rPr>
                <w:rFonts w:ascii="宋体" w:hAnsi="宋体" w:eastAsia="宋体" w:cs="宋体"/>
                <w:sz w:val="21"/>
                <w:szCs w:val="21"/>
              </w:rPr>
              <w:t>客房客用品配置高于普通楼层客房</w:t>
            </w:r>
          </w:p>
        </w:tc>
        <w:tc>
          <w:tcPr>
            <w:tcW w:w="429" w:type="dxa"/>
            <w:vAlign w:val="top"/>
          </w:tcPr>
          <w:p w14:paraId="6E6F32EE">
            <w:pPr>
              <w:pStyle w:val="6"/>
            </w:pPr>
          </w:p>
        </w:tc>
        <w:tc>
          <w:tcPr>
            <w:tcW w:w="400" w:type="dxa"/>
            <w:vAlign w:val="top"/>
          </w:tcPr>
          <w:p w14:paraId="276A45D6">
            <w:pPr>
              <w:pStyle w:val="6"/>
            </w:pPr>
          </w:p>
        </w:tc>
        <w:tc>
          <w:tcPr>
            <w:tcW w:w="400" w:type="dxa"/>
            <w:vAlign w:val="top"/>
          </w:tcPr>
          <w:p w14:paraId="2D5B1982">
            <w:pPr>
              <w:pStyle w:val="6"/>
            </w:pPr>
          </w:p>
        </w:tc>
        <w:tc>
          <w:tcPr>
            <w:tcW w:w="430" w:type="dxa"/>
            <w:vAlign w:val="top"/>
          </w:tcPr>
          <w:p w14:paraId="6D580087">
            <w:pPr>
              <w:spacing w:before="95" w:line="206"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165FDE01">
            <w:pPr>
              <w:spacing w:before="95" w:line="206" w:lineRule="auto"/>
              <w:ind w:left="137"/>
              <w:rPr>
                <w:rFonts w:ascii="宋体" w:hAnsi="宋体" w:eastAsia="宋体" w:cs="宋体"/>
                <w:sz w:val="21"/>
                <w:szCs w:val="21"/>
              </w:rPr>
            </w:pPr>
            <w:r>
              <w:rPr>
                <w:rFonts w:ascii="宋体" w:hAnsi="宋体" w:eastAsia="宋体" w:cs="宋体"/>
                <w:sz w:val="21"/>
                <w:szCs w:val="21"/>
              </w:rPr>
              <w:t>1</w:t>
            </w:r>
          </w:p>
        </w:tc>
        <w:tc>
          <w:tcPr>
            <w:tcW w:w="509" w:type="dxa"/>
            <w:vAlign w:val="top"/>
          </w:tcPr>
          <w:p w14:paraId="3CD95643">
            <w:pPr>
              <w:pStyle w:val="6"/>
            </w:pPr>
          </w:p>
        </w:tc>
        <w:tc>
          <w:tcPr>
            <w:tcW w:w="484" w:type="dxa"/>
            <w:vAlign w:val="top"/>
          </w:tcPr>
          <w:p w14:paraId="6E4734A5">
            <w:pPr>
              <w:pStyle w:val="6"/>
            </w:pPr>
          </w:p>
        </w:tc>
        <w:tc>
          <w:tcPr>
            <w:tcW w:w="484" w:type="dxa"/>
            <w:vAlign w:val="top"/>
          </w:tcPr>
          <w:p w14:paraId="1DFC8495">
            <w:pPr>
              <w:pStyle w:val="6"/>
            </w:pPr>
          </w:p>
        </w:tc>
      </w:tr>
      <w:tr w14:paraId="521B8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5DC4B79D">
            <w:pPr>
              <w:spacing w:before="75" w:line="197" w:lineRule="auto"/>
              <w:ind w:left="115"/>
              <w:rPr>
                <w:rFonts w:ascii="宋体" w:hAnsi="宋体" w:eastAsia="宋体" w:cs="宋体"/>
                <w:sz w:val="21"/>
                <w:szCs w:val="21"/>
              </w:rPr>
            </w:pPr>
            <w:r>
              <w:rPr>
                <w:rFonts w:ascii="宋体" w:hAnsi="宋体" w:eastAsia="宋体" w:cs="宋体"/>
                <w:spacing w:val="-3"/>
                <w:sz w:val="21"/>
                <w:szCs w:val="21"/>
              </w:rPr>
              <w:t>7.1.2</w:t>
            </w:r>
          </w:p>
        </w:tc>
        <w:tc>
          <w:tcPr>
            <w:tcW w:w="4665" w:type="dxa"/>
            <w:vAlign w:val="top"/>
          </w:tcPr>
          <w:p w14:paraId="4A8309ED">
            <w:pPr>
              <w:spacing w:before="54" w:line="216" w:lineRule="auto"/>
              <w:ind w:left="51"/>
              <w:rPr>
                <w:rFonts w:ascii="宋体" w:hAnsi="宋体" w:eastAsia="宋体" w:cs="宋体"/>
                <w:sz w:val="21"/>
                <w:szCs w:val="21"/>
              </w:rPr>
            </w:pPr>
            <w:r>
              <w:rPr>
                <w:rFonts w:ascii="宋体" w:hAnsi="宋体" w:eastAsia="宋体" w:cs="宋体"/>
                <w:spacing w:val="3"/>
                <w:sz w:val="21"/>
                <w:szCs w:val="21"/>
              </w:rPr>
              <w:t>宴会厅</w:t>
            </w:r>
          </w:p>
        </w:tc>
        <w:tc>
          <w:tcPr>
            <w:tcW w:w="429" w:type="dxa"/>
            <w:vAlign w:val="top"/>
          </w:tcPr>
          <w:p w14:paraId="2728B1BC">
            <w:pPr>
              <w:pStyle w:val="6"/>
            </w:pPr>
          </w:p>
        </w:tc>
        <w:tc>
          <w:tcPr>
            <w:tcW w:w="400" w:type="dxa"/>
            <w:vAlign w:val="top"/>
          </w:tcPr>
          <w:p w14:paraId="6A660397">
            <w:pPr>
              <w:pStyle w:val="6"/>
            </w:pPr>
          </w:p>
        </w:tc>
        <w:tc>
          <w:tcPr>
            <w:tcW w:w="400" w:type="dxa"/>
            <w:vAlign w:val="top"/>
          </w:tcPr>
          <w:p w14:paraId="6DBAE4A1">
            <w:pPr>
              <w:spacing w:before="75" w:line="197" w:lineRule="auto"/>
              <w:ind w:left="147"/>
              <w:rPr>
                <w:rFonts w:ascii="宋体" w:hAnsi="宋体" w:eastAsia="宋体" w:cs="宋体"/>
                <w:sz w:val="21"/>
                <w:szCs w:val="21"/>
              </w:rPr>
            </w:pPr>
            <w:r>
              <w:rPr>
                <w:rFonts w:ascii="宋体" w:hAnsi="宋体" w:eastAsia="宋体" w:cs="宋体"/>
                <w:spacing w:val="-3"/>
                <w:sz w:val="21"/>
                <w:szCs w:val="21"/>
              </w:rPr>
              <w:t>25</w:t>
            </w:r>
          </w:p>
        </w:tc>
        <w:tc>
          <w:tcPr>
            <w:tcW w:w="430" w:type="dxa"/>
            <w:vAlign w:val="top"/>
          </w:tcPr>
          <w:p w14:paraId="2922ECAF">
            <w:pPr>
              <w:pStyle w:val="6"/>
            </w:pPr>
          </w:p>
        </w:tc>
        <w:tc>
          <w:tcPr>
            <w:tcW w:w="400" w:type="dxa"/>
            <w:vAlign w:val="top"/>
          </w:tcPr>
          <w:p w14:paraId="488CE6C0">
            <w:pPr>
              <w:pStyle w:val="6"/>
            </w:pPr>
          </w:p>
        </w:tc>
        <w:tc>
          <w:tcPr>
            <w:tcW w:w="509" w:type="dxa"/>
            <w:vAlign w:val="top"/>
          </w:tcPr>
          <w:p w14:paraId="2C721315">
            <w:pPr>
              <w:pStyle w:val="6"/>
            </w:pPr>
          </w:p>
        </w:tc>
        <w:tc>
          <w:tcPr>
            <w:tcW w:w="484" w:type="dxa"/>
            <w:vAlign w:val="top"/>
          </w:tcPr>
          <w:p w14:paraId="6DAEC7A3">
            <w:pPr>
              <w:pStyle w:val="6"/>
            </w:pPr>
          </w:p>
        </w:tc>
        <w:tc>
          <w:tcPr>
            <w:tcW w:w="484" w:type="dxa"/>
            <w:vAlign w:val="top"/>
          </w:tcPr>
          <w:p w14:paraId="2A126F57">
            <w:pPr>
              <w:pStyle w:val="6"/>
            </w:pPr>
          </w:p>
        </w:tc>
      </w:tr>
      <w:tr w14:paraId="4E344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76CF0865">
            <w:pPr>
              <w:spacing w:before="95" w:line="180" w:lineRule="auto"/>
              <w:ind w:left="115"/>
              <w:rPr>
                <w:rFonts w:ascii="宋体" w:hAnsi="宋体" w:eastAsia="宋体" w:cs="宋体"/>
                <w:sz w:val="21"/>
                <w:szCs w:val="21"/>
              </w:rPr>
            </w:pPr>
            <w:r>
              <w:rPr>
                <w:rFonts w:ascii="宋体" w:hAnsi="宋体" w:eastAsia="宋体" w:cs="宋体"/>
                <w:spacing w:val="-2"/>
                <w:sz w:val="21"/>
                <w:szCs w:val="21"/>
              </w:rPr>
              <w:t>7.1.2.1</w:t>
            </w:r>
          </w:p>
        </w:tc>
        <w:tc>
          <w:tcPr>
            <w:tcW w:w="4665" w:type="dxa"/>
            <w:vAlign w:val="top"/>
          </w:tcPr>
          <w:p w14:paraId="4A1CF6F4">
            <w:pPr>
              <w:spacing w:before="54" w:line="216" w:lineRule="auto"/>
              <w:ind w:left="51"/>
              <w:rPr>
                <w:rFonts w:ascii="宋体" w:hAnsi="宋体" w:eastAsia="宋体" w:cs="宋体"/>
                <w:sz w:val="21"/>
                <w:szCs w:val="21"/>
              </w:rPr>
            </w:pPr>
            <w:r>
              <w:rPr>
                <w:rFonts w:ascii="宋体" w:hAnsi="宋体" w:eastAsia="宋体" w:cs="宋体"/>
                <w:spacing w:val="3"/>
                <w:sz w:val="21"/>
                <w:szCs w:val="21"/>
              </w:rPr>
              <w:t>面积(面积计算以固定隔断为准)</w:t>
            </w:r>
          </w:p>
        </w:tc>
        <w:tc>
          <w:tcPr>
            <w:tcW w:w="429" w:type="dxa"/>
            <w:vAlign w:val="top"/>
          </w:tcPr>
          <w:p w14:paraId="1120787B">
            <w:pPr>
              <w:pStyle w:val="6"/>
            </w:pPr>
          </w:p>
        </w:tc>
        <w:tc>
          <w:tcPr>
            <w:tcW w:w="400" w:type="dxa"/>
            <w:vAlign w:val="top"/>
          </w:tcPr>
          <w:p w14:paraId="6F5A231F">
            <w:pPr>
              <w:pStyle w:val="6"/>
            </w:pPr>
          </w:p>
        </w:tc>
        <w:tc>
          <w:tcPr>
            <w:tcW w:w="400" w:type="dxa"/>
            <w:vAlign w:val="top"/>
          </w:tcPr>
          <w:p w14:paraId="1C619E45">
            <w:pPr>
              <w:pStyle w:val="6"/>
            </w:pPr>
          </w:p>
        </w:tc>
        <w:tc>
          <w:tcPr>
            <w:tcW w:w="430" w:type="dxa"/>
            <w:vAlign w:val="top"/>
          </w:tcPr>
          <w:p w14:paraId="5F6AA2E4">
            <w:pPr>
              <w:spacing w:before="95" w:line="180" w:lineRule="auto"/>
              <w:ind w:left="156"/>
              <w:rPr>
                <w:rFonts w:ascii="宋体" w:hAnsi="宋体" w:eastAsia="宋体" w:cs="宋体"/>
                <w:sz w:val="21"/>
                <w:szCs w:val="21"/>
              </w:rPr>
            </w:pPr>
            <w:r>
              <w:rPr>
                <w:rFonts w:ascii="宋体" w:hAnsi="宋体" w:eastAsia="宋体" w:cs="宋体"/>
                <w:sz w:val="21"/>
                <w:szCs w:val="21"/>
              </w:rPr>
              <w:t>8</w:t>
            </w:r>
          </w:p>
        </w:tc>
        <w:tc>
          <w:tcPr>
            <w:tcW w:w="400" w:type="dxa"/>
            <w:vAlign w:val="top"/>
          </w:tcPr>
          <w:p w14:paraId="01C23B37">
            <w:pPr>
              <w:pStyle w:val="6"/>
            </w:pPr>
          </w:p>
        </w:tc>
        <w:tc>
          <w:tcPr>
            <w:tcW w:w="509" w:type="dxa"/>
            <w:vAlign w:val="top"/>
          </w:tcPr>
          <w:p w14:paraId="270CA490">
            <w:pPr>
              <w:pStyle w:val="6"/>
            </w:pPr>
          </w:p>
        </w:tc>
        <w:tc>
          <w:tcPr>
            <w:tcW w:w="484" w:type="dxa"/>
            <w:vAlign w:val="top"/>
          </w:tcPr>
          <w:p w14:paraId="26A2AFE1">
            <w:pPr>
              <w:pStyle w:val="6"/>
            </w:pPr>
          </w:p>
        </w:tc>
        <w:tc>
          <w:tcPr>
            <w:tcW w:w="484" w:type="dxa"/>
            <w:vAlign w:val="top"/>
          </w:tcPr>
          <w:p w14:paraId="519C5A0F">
            <w:pPr>
              <w:pStyle w:val="6"/>
            </w:pPr>
          </w:p>
        </w:tc>
      </w:tr>
      <w:tr w14:paraId="15CB9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0D738BF2">
            <w:pPr>
              <w:pStyle w:val="6"/>
            </w:pPr>
          </w:p>
        </w:tc>
        <w:tc>
          <w:tcPr>
            <w:tcW w:w="4665" w:type="dxa"/>
            <w:vAlign w:val="top"/>
          </w:tcPr>
          <w:p w14:paraId="595E7373">
            <w:pPr>
              <w:spacing w:before="55" w:line="215" w:lineRule="auto"/>
              <w:ind w:left="51"/>
              <w:rPr>
                <w:rFonts w:ascii="宋体" w:hAnsi="宋体" w:eastAsia="宋体" w:cs="宋体"/>
                <w:sz w:val="21"/>
                <w:szCs w:val="21"/>
              </w:rPr>
            </w:pPr>
            <w:r>
              <w:rPr>
                <w:rFonts w:ascii="宋体" w:hAnsi="宋体" w:eastAsia="宋体" w:cs="宋体"/>
                <w:spacing w:val="13"/>
                <w:sz w:val="21"/>
                <w:szCs w:val="21"/>
              </w:rPr>
              <w:t>无柱，不小于1000n²</w:t>
            </w:r>
          </w:p>
        </w:tc>
        <w:tc>
          <w:tcPr>
            <w:tcW w:w="429" w:type="dxa"/>
            <w:vAlign w:val="top"/>
          </w:tcPr>
          <w:p w14:paraId="0D6DCB8C">
            <w:pPr>
              <w:pStyle w:val="6"/>
            </w:pPr>
          </w:p>
        </w:tc>
        <w:tc>
          <w:tcPr>
            <w:tcW w:w="400" w:type="dxa"/>
            <w:vAlign w:val="top"/>
          </w:tcPr>
          <w:p w14:paraId="72D77D79">
            <w:pPr>
              <w:pStyle w:val="6"/>
            </w:pPr>
          </w:p>
        </w:tc>
        <w:tc>
          <w:tcPr>
            <w:tcW w:w="400" w:type="dxa"/>
            <w:vAlign w:val="top"/>
          </w:tcPr>
          <w:p w14:paraId="33D01C58">
            <w:pPr>
              <w:pStyle w:val="6"/>
            </w:pPr>
          </w:p>
        </w:tc>
        <w:tc>
          <w:tcPr>
            <w:tcW w:w="430" w:type="dxa"/>
            <w:vAlign w:val="top"/>
          </w:tcPr>
          <w:p w14:paraId="610E48F7">
            <w:pPr>
              <w:pStyle w:val="6"/>
            </w:pPr>
          </w:p>
        </w:tc>
        <w:tc>
          <w:tcPr>
            <w:tcW w:w="400" w:type="dxa"/>
            <w:vAlign w:val="top"/>
          </w:tcPr>
          <w:p w14:paraId="0E69B11E">
            <w:pPr>
              <w:spacing w:before="75" w:line="197" w:lineRule="auto"/>
              <w:ind w:left="137"/>
              <w:rPr>
                <w:rFonts w:ascii="宋体" w:hAnsi="宋体" w:eastAsia="宋体" w:cs="宋体"/>
                <w:sz w:val="21"/>
                <w:szCs w:val="21"/>
              </w:rPr>
            </w:pPr>
            <w:r>
              <w:rPr>
                <w:rFonts w:ascii="宋体" w:hAnsi="宋体" w:eastAsia="宋体" w:cs="宋体"/>
                <w:sz w:val="21"/>
                <w:szCs w:val="21"/>
              </w:rPr>
              <w:t>8</w:t>
            </w:r>
          </w:p>
        </w:tc>
        <w:tc>
          <w:tcPr>
            <w:tcW w:w="509" w:type="dxa"/>
            <w:vAlign w:val="top"/>
          </w:tcPr>
          <w:p w14:paraId="1DE3B047">
            <w:pPr>
              <w:pStyle w:val="6"/>
            </w:pPr>
          </w:p>
        </w:tc>
        <w:tc>
          <w:tcPr>
            <w:tcW w:w="484" w:type="dxa"/>
            <w:vAlign w:val="top"/>
          </w:tcPr>
          <w:p w14:paraId="771B5205">
            <w:pPr>
              <w:pStyle w:val="6"/>
            </w:pPr>
          </w:p>
        </w:tc>
        <w:tc>
          <w:tcPr>
            <w:tcW w:w="484" w:type="dxa"/>
            <w:vAlign w:val="top"/>
          </w:tcPr>
          <w:p w14:paraId="3C7D9D8C">
            <w:pPr>
              <w:pStyle w:val="6"/>
            </w:pPr>
          </w:p>
        </w:tc>
      </w:tr>
      <w:tr w14:paraId="4F433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655624DE">
            <w:pPr>
              <w:pStyle w:val="6"/>
            </w:pPr>
          </w:p>
        </w:tc>
        <w:tc>
          <w:tcPr>
            <w:tcW w:w="4665" w:type="dxa"/>
            <w:vAlign w:val="top"/>
          </w:tcPr>
          <w:p w14:paraId="4B312CCB">
            <w:pPr>
              <w:spacing w:before="75" w:line="220" w:lineRule="auto"/>
              <w:ind w:left="51"/>
              <w:rPr>
                <w:rFonts w:ascii="宋体" w:hAnsi="宋体" w:eastAsia="宋体" w:cs="宋体"/>
                <w:sz w:val="21"/>
                <w:szCs w:val="21"/>
              </w:rPr>
            </w:pPr>
            <w:r>
              <w:rPr>
                <w:rFonts w:ascii="宋体" w:hAnsi="宋体" w:eastAsia="宋体" w:cs="宋体"/>
                <w:spacing w:val="13"/>
                <w:sz w:val="21"/>
                <w:szCs w:val="21"/>
              </w:rPr>
              <w:t>无柱，不小于800m²</w:t>
            </w:r>
          </w:p>
        </w:tc>
        <w:tc>
          <w:tcPr>
            <w:tcW w:w="429" w:type="dxa"/>
            <w:vAlign w:val="top"/>
          </w:tcPr>
          <w:p w14:paraId="31C4C0AE">
            <w:pPr>
              <w:pStyle w:val="6"/>
            </w:pPr>
          </w:p>
        </w:tc>
        <w:tc>
          <w:tcPr>
            <w:tcW w:w="400" w:type="dxa"/>
            <w:vAlign w:val="top"/>
          </w:tcPr>
          <w:p w14:paraId="19EC9108">
            <w:pPr>
              <w:pStyle w:val="6"/>
            </w:pPr>
          </w:p>
        </w:tc>
        <w:tc>
          <w:tcPr>
            <w:tcW w:w="400" w:type="dxa"/>
            <w:vAlign w:val="top"/>
          </w:tcPr>
          <w:p w14:paraId="7BE35F64">
            <w:pPr>
              <w:pStyle w:val="6"/>
            </w:pPr>
          </w:p>
        </w:tc>
        <w:tc>
          <w:tcPr>
            <w:tcW w:w="430" w:type="dxa"/>
            <w:vAlign w:val="top"/>
          </w:tcPr>
          <w:p w14:paraId="7581FD3B">
            <w:pPr>
              <w:pStyle w:val="6"/>
            </w:pPr>
          </w:p>
        </w:tc>
        <w:tc>
          <w:tcPr>
            <w:tcW w:w="400" w:type="dxa"/>
            <w:vAlign w:val="top"/>
          </w:tcPr>
          <w:p w14:paraId="58ADCED1">
            <w:pPr>
              <w:spacing w:before="95" w:line="215" w:lineRule="auto"/>
              <w:ind w:left="137"/>
              <w:rPr>
                <w:rFonts w:ascii="宋体" w:hAnsi="宋体" w:eastAsia="宋体" w:cs="宋体"/>
                <w:sz w:val="21"/>
                <w:szCs w:val="21"/>
              </w:rPr>
            </w:pPr>
            <w:r>
              <w:rPr>
                <w:rFonts w:ascii="宋体" w:hAnsi="宋体" w:eastAsia="宋体" w:cs="宋体"/>
                <w:sz w:val="21"/>
                <w:szCs w:val="21"/>
              </w:rPr>
              <w:t>6</w:t>
            </w:r>
          </w:p>
        </w:tc>
        <w:tc>
          <w:tcPr>
            <w:tcW w:w="509" w:type="dxa"/>
            <w:vAlign w:val="top"/>
          </w:tcPr>
          <w:p w14:paraId="09210DC5">
            <w:pPr>
              <w:pStyle w:val="6"/>
            </w:pPr>
          </w:p>
        </w:tc>
        <w:tc>
          <w:tcPr>
            <w:tcW w:w="484" w:type="dxa"/>
            <w:vAlign w:val="top"/>
          </w:tcPr>
          <w:p w14:paraId="5C258950">
            <w:pPr>
              <w:pStyle w:val="6"/>
            </w:pPr>
          </w:p>
        </w:tc>
        <w:tc>
          <w:tcPr>
            <w:tcW w:w="484" w:type="dxa"/>
            <w:vAlign w:val="top"/>
          </w:tcPr>
          <w:p w14:paraId="1F4A1957">
            <w:pPr>
              <w:pStyle w:val="6"/>
            </w:pPr>
          </w:p>
        </w:tc>
      </w:tr>
      <w:tr w14:paraId="2FE9D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54" w:type="dxa"/>
            <w:vAlign w:val="top"/>
          </w:tcPr>
          <w:p w14:paraId="1C5F4FCF">
            <w:pPr>
              <w:pStyle w:val="6"/>
            </w:pPr>
          </w:p>
        </w:tc>
        <w:tc>
          <w:tcPr>
            <w:tcW w:w="4665" w:type="dxa"/>
            <w:vAlign w:val="top"/>
          </w:tcPr>
          <w:p w14:paraId="2C585A19">
            <w:pPr>
              <w:spacing w:before="66" w:line="214" w:lineRule="auto"/>
              <w:ind w:left="51"/>
              <w:rPr>
                <w:rFonts w:ascii="宋体" w:hAnsi="宋体" w:eastAsia="宋体" w:cs="宋体"/>
                <w:sz w:val="21"/>
                <w:szCs w:val="21"/>
              </w:rPr>
            </w:pPr>
            <w:r>
              <w:rPr>
                <w:rFonts w:ascii="宋体" w:hAnsi="宋体" w:eastAsia="宋体" w:cs="宋体"/>
                <w:spacing w:val="18"/>
                <w:sz w:val="21"/>
                <w:szCs w:val="21"/>
              </w:rPr>
              <w:t>不小于500m²</w:t>
            </w:r>
          </w:p>
        </w:tc>
        <w:tc>
          <w:tcPr>
            <w:tcW w:w="429" w:type="dxa"/>
            <w:vAlign w:val="top"/>
          </w:tcPr>
          <w:p w14:paraId="362F7848">
            <w:pPr>
              <w:pStyle w:val="6"/>
            </w:pPr>
          </w:p>
        </w:tc>
        <w:tc>
          <w:tcPr>
            <w:tcW w:w="400" w:type="dxa"/>
            <w:vAlign w:val="top"/>
          </w:tcPr>
          <w:p w14:paraId="7E90AD85">
            <w:pPr>
              <w:pStyle w:val="6"/>
            </w:pPr>
          </w:p>
        </w:tc>
        <w:tc>
          <w:tcPr>
            <w:tcW w:w="400" w:type="dxa"/>
            <w:vAlign w:val="top"/>
          </w:tcPr>
          <w:p w14:paraId="4B71CA83">
            <w:pPr>
              <w:pStyle w:val="6"/>
            </w:pPr>
          </w:p>
        </w:tc>
        <w:tc>
          <w:tcPr>
            <w:tcW w:w="430" w:type="dxa"/>
            <w:vAlign w:val="top"/>
          </w:tcPr>
          <w:p w14:paraId="35595C09">
            <w:pPr>
              <w:pStyle w:val="6"/>
            </w:pPr>
          </w:p>
        </w:tc>
        <w:tc>
          <w:tcPr>
            <w:tcW w:w="400" w:type="dxa"/>
            <w:vAlign w:val="top"/>
          </w:tcPr>
          <w:p w14:paraId="24F9148B">
            <w:pPr>
              <w:spacing w:before="85" w:line="197" w:lineRule="auto"/>
              <w:ind w:left="137"/>
              <w:rPr>
                <w:rFonts w:ascii="宋体" w:hAnsi="宋体" w:eastAsia="宋体" w:cs="宋体"/>
                <w:sz w:val="21"/>
                <w:szCs w:val="21"/>
              </w:rPr>
            </w:pPr>
            <w:r>
              <w:rPr>
                <w:rFonts w:ascii="宋体" w:hAnsi="宋体" w:eastAsia="宋体" w:cs="宋体"/>
                <w:sz w:val="21"/>
                <w:szCs w:val="21"/>
              </w:rPr>
              <w:t>4</w:t>
            </w:r>
          </w:p>
        </w:tc>
        <w:tc>
          <w:tcPr>
            <w:tcW w:w="509" w:type="dxa"/>
            <w:vAlign w:val="top"/>
          </w:tcPr>
          <w:p w14:paraId="38AA9C1D">
            <w:pPr>
              <w:pStyle w:val="6"/>
            </w:pPr>
          </w:p>
        </w:tc>
        <w:tc>
          <w:tcPr>
            <w:tcW w:w="484" w:type="dxa"/>
            <w:vAlign w:val="top"/>
          </w:tcPr>
          <w:p w14:paraId="3E42CCAD">
            <w:pPr>
              <w:pStyle w:val="6"/>
            </w:pPr>
          </w:p>
        </w:tc>
        <w:tc>
          <w:tcPr>
            <w:tcW w:w="484" w:type="dxa"/>
            <w:vAlign w:val="top"/>
          </w:tcPr>
          <w:p w14:paraId="13C45BA0">
            <w:pPr>
              <w:pStyle w:val="6"/>
            </w:pPr>
          </w:p>
        </w:tc>
      </w:tr>
      <w:tr w14:paraId="158C1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684A8642">
            <w:pPr>
              <w:pStyle w:val="6"/>
            </w:pPr>
          </w:p>
        </w:tc>
        <w:tc>
          <w:tcPr>
            <w:tcW w:w="4665" w:type="dxa"/>
            <w:vAlign w:val="top"/>
          </w:tcPr>
          <w:p w14:paraId="164254D6">
            <w:pPr>
              <w:spacing w:before="77" w:line="221" w:lineRule="auto"/>
              <w:ind w:left="51"/>
              <w:rPr>
                <w:rFonts w:ascii="宋体" w:hAnsi="宋体" w:eastAsia="宋体" w:cs="宋体"/>
                <w:sz w:val="21"/>
                <w:szCs w:val="21"/>
              </w:rPr>
            </w:pPr>
            <w:r>
              <w:rPr>
                <w:rFonts w:ascii="宋体" w:hAnsi="宋体" w:eastAsia="宋体" w:cs="宋体"/>
                <w:spacing w:val="18"/>
                <w:sz w:val="21"/>
                <w:szCs w:val="21"/>
              </w:rPr>
              <w:t>不小于240m²</w:t>
            </w:r>
          </w:p>
        </w:tc>
        <w:tc>
          <w:tcPr>
            <w:tcW w:w="429" w:type="dxa"/>
            <w:vAlign w:val="top"/>
          </w:tcPr>
          <w:p w14:paraId="6899D98B">
            <w:pPr>
              <w:pStyle w:val="6"/>
            </w:pPr>
          </w:p>
        </w:tc>
        <w:tc>
          <w:tcPr>
            <w:tcW w:w="400" w:type="dxa"/>
            <w:vAlign w:val="top"/>
          </w:tcPr>
          <w:p w14:paraId="3C8779EE">
            <w:pPr>
              <w:pStyle w:val="6"/>
            </w:pPr>
          </w:p>
        </w:tc>
        <w:tc>
          <w:tcPr>
            <w:tcW w:w="400" w:type="dxa"/>
            <w:vAlign w:val="top"/>
          </w:tcPr>
          <w:p w14:paraId="19AD1D70">
            <w:pPr>
              <w:pStyle w:val="6"/>
            </w:pPr>
          </w:p>
        </w:tc>
        <w:tc>
          <w:tcPr>
            <w:tcW w:w="430" w:type="dxa"/>
            <w:vAlign w:val="top"/>
          </w:tcPr>
          <w:p w14:paraId="0CEDB9E0">
            <w:pPr>
              <w:pStyle w:val="6"/>
            </w:pPr>
          </w:p>
        </w:tc>
        <w:tc>
          <w:tcPr>
            <w:tcW w:w="400" w:type="dxa"/>
            <w:vAlign w:val="top"/>
          </w:tcPr>
          <w:p w14:paraId="485ADD69">
            <w:pPr>
              <w:spacing w:before="95" w:line="206" w:lineRule="auto"/>
              <w:ind w:left="137"/>
              <w:rPr>
                <w:rFonts w:ascii="宋体" w:hAnsi="宋体" w:eastAsia="宋体" w:cs="宋体"/>
                <w:sz w:val="21"/>
                <w:szCs w:val="21"/>
              </w:rPr>
            </w:pPr>
            <w:r>
              <w:rPr>
                <w:rFonts w:ascii="宋体" w:hAnsi="宋体" w:eastAsia="宋体" w:cs="宋体"/>
                <w:sz w:val="21"/>
                <w:szCs w:val="21"/>
              </w:rPr>
              <w:t>2</w:t>
            </w:r>
          </w:p>
        </w:tc>
        <w:tc>
          <w:tcPr>
            <w:tcW w:w="509" w:type="dxa"/>
            <w:vAlign w:val="top"/>
          </w:tcPr>
          <w:p w14:paraId="4BA3D90D">
            <w:pPr>
              <w:pStyle w:val="6"/>
            </w:pPr>
          </w:p>
        </w:tc>
        <w:tc>
          <w:tcPr>
            <w:tcW w:w="484" w:type="dxa"/>
            <w:vAlign w:val="top"/>
          </w:tcPr>
          <w:p w14:paraId="0AD9B8EC">
            <w:pPr>
              <w:pStyle w:val="6"/>
            </w:pPr>
          </w:p>
        </w:tc>
        <w:tc>
          <w:tcPr>
            <w:tcW w:w="484" w:type="dxa"/>
            <w:vAlign w:val="top"/>
          </w:tcPr>
          <w:p w14:paraId="4D7E3C67">
            <w:pPr>
              <w:pStyle w:val="6"/>
            </w:pPr>
          </w:p>
        </w:tc>
      </w:tr>
      <w:tr w14:paraId="1D427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6CECE178">
            <w:pPr>
              <w:spacing w:before="75" w:line="197" w:lineRule="auto"/>
              <w:ind w:left="115"/>
              <w:rPr>
                <w:rFonts w:ascii="宋体" w:hAnsi="宋体" w:eastAsia="宋体" w:cs="宋体"/>
                <w:sz w:val="21"/>
                <w:szCs w:val="21"/>
              </w:rPr>
            </w:pPr>
            <w:r>
              <w:rPr>
                <w:rFonts w:ascii="宋体" w:hAnsi="宋体" w:eastAsia="宋体" w:cs="宋体"/>
                <w:spacing w:val="-2"/>
                <w:sz w:val="21"/>
                <w:szCs w:val="21"/>
              </w:rPr>
              <w:t>7.1.2.2</w:t>
            </w:r>
          </w:p>
        </w:tc>
        <w:tc>
          <w:tcPr>
            <w:tcW w:w="4665" w:type="dxa"/>
            <w:vAlign w:val="top"/>
          </w:tcPr>
          <w:p w14:paraId="37AC7997">
            <w:pPr>
              <w:spacing w:before="53" w:line="217" w:lineRule="auto"/>
              <w:ind w:left="51"/>
              <w:rPr>
                <w:rFonts w:ascii="宋体" w:hAnsi="宋体" w:eastAsia="宋体" w:cs="宋体"/>
                <w:sz w:val="21"/>
                <w:szCs w:val="21"/>
              </w:rPr>
            </w:pPr>
            <w:r>
              <w:rPr>
                <w:rFonts w:ascii="宋体" w:hAnsi="宋体" w:eastAsia="宋体" w:cs="宋体"/>
                <w:spacing w:val="2"/>
                <w:sz w:val="21"/>
                <w:szCs w:val="21"/>
              </w:rPr>
              <w:t>序厅面积达不到要求(小于该宴会厅面积的1/3)</w:t>
            </w:r>
          </w:p>
        </w:tc>
        <w:tc>
          <w:tcPr>
            <w:tcW w:w="429" w:type="dxa"/>
            <w:vAlign w:val="top"/>
          </w:tcPr>
          <w:p w14:paraId="0DEE6E03">
            <w:pPr>
              <w:pStyle w:val="6"/>
            </w:pPr>
          </w:p>
        </w:tc>
        <w:tc>
          <w:tcPr>
            <w:tcW w:w="400" w:type="dxa"/>
            <w:vAlign w:val="top"/>
          </w:tcPr>
          <w:p w14:paraId="40F37738">
            <w:pPr>
              <w:pStyle w:val="6"/>
            </w:pPr>
          </w:p>
        </w:tc>
        <w:tc>
          <w:tcPr>
            <w:tcW w:w="400" w:type="dxa"/>
            <w:vAlign w:val="top"/>
          </w:tcPr>
          <w:p w14:paraId="7816EF59">
            <w:pPr>
              <w:pStyle w:val="6"/>
            </w:pPr>
          </w:p>
        </w:tc>
        <w:tc>
          <w:tcPr>
            <w:tcW w:w="430" w:type="dxa"/>
            <w:vAlign w:val="top"/>
          </w:tcPr>
          <w:p w14:paraId="5D7761F5">
            <w:pPr>
              <w:pStyle w:val="6"/>
            </w:pPr>
          </w:p>
        </w:tc>
        <w:tc>
          <w:tcPr>
            <w:tcW w:w="400" w:type="dxa"/>
            <w:vAlign w:val="top"/>
          </w:tcPr>
          <w:p w14:paraId="1C2F1D7B">
            <w:pPr>
              <w:spacing w:before="75" w:line="197" w:lineRule="auto"/>
              <w:ind w:left="87"/>
              <w:rPr>
                <w:rFonts w:ascii="宋体" w:hAnsi="宋体" w:eastAsia="宋体" w:cs="宋体"/>
                <w:sz w:val="21"/>
                <w:szCs w:val="21"/>
              </w:rPr>
            </w:pPr>
            <w:r>
              <w:rPr>
                <w:rFonts w:ascii="宋体" w:hAnsi="宋体" w:eastAsia="宋体" w:cs="宋体"/>
                <w:spacing w:val="-2"/>
                <w:sz w:val="21"/>
                <w:szCs w:val="21"/>
              </w:rPr>
              <w:t>-1</w:t>
            </w:r>
          </w:p>
        </w:tc>
        <w:tc>
          <w:tcPr>
            <w:tcW w:w="509" w:type="dxa"/>
            <w:vAlign w:val="top"/>
          </w:tcPr>
          <w:p w14:paraId="07FCA111">
            <w:pPr>
              <w:pStyle w:val="6"/>
            </w:pPr>
          </w:p>
        </w:tc>
        <w:tc>
          <w:tcPr>
            <w:tcW w:w="484" w:type="dxa"/>
            <w:vAlign w:val="top"/>
          </w:tcPr>
          <w:p w14:paraId="629C3FA3">
            <w:pPr>
              <w:pStyle w:val="6"/>
            </w:pPr>
          </w:p>
        </w:tc>
        <w:tc>
          <w:tcPr>
            <w:tcW w:w="484" w:type="dxa"/>
            <w:vAlign w:val="top"/>
          </w:tcPr>
          <w:p w14:paraId="2A0C0CCC">
            <w:pPr>
              <w:pStyle w:val="6"/>
            </w:pPr>
          </w:p>
        </w:tc>
      </w:tr>
      <w:tr w14:paraId="57C7F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2F9DBD67">
            <w:pPr>
              <w:spacing w:before="75" w:line="197" w:lineRule="auto"/>
              <w:ind w:left="115"/>
              <w:rPr>
                <w:rFonts w:ascii="宋体" w:hAnsi="宋体" w:eastAsia="宋体" w:cs="宋体"/>
                <w:sz w:val="21"/>
                <w:szCs w:val="21"/>
              </w:rPr>
            </w:pPr>
            <w:r>
              <w:rPr>
                <w:rFonts w:ascii="宋体" w:hAnsi="宋体" w:eastAsia="宋体" w:cs="宋体"/>
                <w:spacing w:val="-2"/>
                <w:sz w:val="21"/>
                <w:szCs w:val="21"/>
              </w:rPr>
              <w:t>7.1.2.3</w:t>
            </w:r>
          </w:p>
        </w:tc>
        <w:tc>
          <w:tcPr>
            <w:tcW w:w="4665" w:type="dxa"/>
            <w:vAlign w:val="top"/>
          </w:tcPr>
          <w:p w14:paraId="4C312F74">
            <w:pPr>
              <w:spacing w:before="54" w:line="216" w:lineRule="auto"/>
              <w:ind w:left="51"/>
              <w:rPr>
                <w:rFonts w:ascii="宋体" w:hAnsi="宋体" w:eastAsia="宋体" w:cs="宋体"/>
                <w:sz w:val="21"/>
                <w:szCs w:val="21"/>
              </w:rPr>
            </w:pPr>
            <w:r>
              <w:rPr>
                <w:rFonts w:ascii="宋体" w:hAnsi="宋体" w:eastAsia="宋体" w:cs="宋体"/>
                <w:spacing w:val="4"/>
                <w:sz w:val="21"/>
                <w:szCs w:val="21"/>
              </w:rPr>
              <w:t>净高度</w:t>
            </w:r>
          </w:p>
        </w:tc>
        <w:tc>
          <w:tcPr>
            <w:tcW w:w="429" w:type="dxa"/>
            <w:vAlign w:val="top"/>
          </w:tcPr>
          <w:p w14:paraId="706EE726">
            <w:pPr>
              <w:pStyle w:val="6"/>
            </w:pPr>
          </w:p>
        </w:tc>
        <w:tc>
          <w:tcPr>
            <w:tcW w:w="400" w:type="dxa"/>
            <w:vAlign w:val="top"/>
          </w:tcPr>
          <w:p w14:paraId="59AD58AE">
            <w:pPr>
              <w:pStyle w:val="6"/>
            </w:pPr>
          </w:p>
        </w:tc>
        <w:tc>
          <w:tcPr>
            <w:tcW w:w="400" w:type="dxa"/>
            <w:vAlign w:val="top"/>
          </w:tcPr>
          <w:p w14:paraId="1937E822">
            <w:pPr>
              <w:pStyle w:val="6"/>
            </w:pPr>
          </w:p>
        </w:tc>
        <w:tc>
          <w:tcPr>
            <w:tcW w:w="430" w:type="dxa"/>
            <w:vAlign w:val="top"/>
          </w:tcPr>
          <w:p w14:paraId="3F7B4361">
            <w:pPr>
              <w:spacing w:before="75" w:line="197" w:lineRule="auto"/>
              <w:ind w:left="156"/>
              <w:rPr>
                <w:rFonts w:ascii="宋体" w:hAnsi="宋体" w:eastAsia="宋体" w:cs="宋体"/>
                <w:sz w:val="21"/>
                <w:szCs w:val="21"/>
              </w:rPr>
            </w:pPr>
            <w:r>
              <w:rPr>
                <w:rFonts w:ascii="宋体" w:hAnsi="宋体" w:eastAsia="宋体" w:cs="宋体"/>
                <w:sz w:val="21"/>
                <w:szCs w:val="21"/>
              </w:rPr>
              <w:t>4</w:t>
            </w:r>
          </w:p>
        </w:tc>
        <w:tc>
          <w:tcPr>
            <w:tcW w:w="400" w:type="dxa"/>
            <w:vAlign w:val="top"/>
          </w:tcPr>
          <w:p w14:paraId="685F30DB">
            <w:pPr>
              <w:pStyle w:val="6"/>
            </w:pPr>
          </w:p>
        </w:tc>
        <w:tc>
          <w:tcPr>
            <w:tcW w:w="509" w:type="dxa"/>
            <w:vAlign w:val="top"/>
          </w:tcPr>
          <w:p w14:paraId="5107228B">
            <w:pPr>
              <w:pStyle w:val="6"/>
            </w:pPr>
          </w:p>
        </w:tc>
        <w:tc>
          <w:tcPr>
            <w:tcW w:w="484" w:type="dxa"/>
            <w:vAlign w:val="top"/>
          </w:tcPr>
          <w:p w14:paraId="77430B08">
            <w:pPr>
              <w:pStyle w:val="6"/>
            </w:pPr>
          </w:p>
        </w:tc>
        <w:tc>
          <w:tcPr>
            <w:tcW w:w="484" w:type="dxa"/>
            <w:vAlign w:val="top"/>
          </w:tcPr>
          <w:p w14:paraId="49D9606C">
            <w:pPr>
              <w:pStyle w:val="6"/>
            </w:pPr>
          </w:p>
        </w:tc>
      </w:tr>
      <w:tr w14:paraId="76656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25A93276">
            <w:pPr>
              <w:pStyle w:val="6"/>
            </w:pPr>
          </w:p>
        </w:tc>
        <w:tc>
          <w:tcPr>
            <w:tcW w:w="4665" w:type="dxa"/>
            <w:vAlign w:val="top"/>
          </w:tcPr>
          <w:p w14:paraId="3E7BD3AB">
            <w:pPr>
              <w:spacing w:before="75" w:line="221" w:lineRule="auto"/>
              <w:ind w:left="51"/>
              <w:rPr>
                <w:rFonts w:ascii="宋体" w:hAnsi="宋体" w:eastAsia="宋体" w:cs="宋体"/>
                <w:sz w:val="21"/>
                <w:szCs w:val="21"/>
              </w:rPr>
            </w:pPr>
            <w:r>
              <w:rPr>
                <w:rFonts w:ascii="宋体" w:hAnsi="宋体" w:eastAsia="宋体" w:cs="宋体"/>
                <w:spacing w:val="-3"/>
                <w:sz w:val="21"/>
                <w:szCs w:val="21"/>
              </w:rPr>
              <w:t>不低于8m</w:t>
            </w:r>
          </w:p>
        </w:tc>
        <w:tc>
          <w:tcPr>
            <w:tcW w:w="429" w:type="dxa"/>
            <w:vAlign w:val="top"/>
          </w:tcPr>
          <w:p w14:paraId="558158E5">
            <w:pPr>
              <w:pStyle w:val="6"/>
            </w:pPr>
          </w:p>
        </w:tc>
        <w:tc>
          <w:tcPr>
            <w:tcW w:w="400" w:type="dxa"/>
            <w:vAlign w:val="top"/>
          </w:tcPr>
          <w:p w14:paraId="6D8C763E">
            <w:pPr>
              <w:pStyle w:val="6"/>
            </w:pPr>
          </w:p>
        </w:tc>
        <w:tc>
          <w:tcPr>
            <w:tcW w:w="400" w:type="dxa"/>
            <w:vAlign w:val="top"/>
          </w:tcPr>
          <w:p w14:paraId="336E36ED">
            <w:pPr>
              <w:pStyle w:val="6"/>
            </w:pPr>
          </w:p>
        </w:tc>
        <w:tc>
          <w:tcPr>
            <w:tcW w:w="430" w:type="dxa"/>
            <w:vAlign w:val="top"/>
          </w:tcPr>
          <w:p w14:paraId="5CF6AE71">
            <w:pPr>
              <w:pStyle w:val="6"/>
            </w:pPr>
          </w:p>
        </w:tc>
        <w:tc>
          <w:tcPr>
            <w:tcW w:w="400" w:type="dxa"/>
            <w:vAlign w:val="top"/>
          </w:tcPr>
          <w:p w14:paraId="60612B93">
            <w:pPr>
              <w:spacing w:before="95" w:line="215" w:lineRule="auto"/>
              <w:ind w:left="137"/>
              <w:rPr>
                <w:rFonts w:ascii="宋体" w:hAnsi="宋体" w:eastAsia="宋体" w:cs="宋体"/>
                <w:sz w:val="21"/>
                <w:szCs w:val="21"/>
              </w:rPr>
            </w:pPr>
            <w:r>
              <w:rPr>
                <w:rFonts w:ascii="宋体" w:hAnsi="宋体" w:eastAsia="宋体" w:cs="宋体"/>
                <w:sz w:val="21"/>
                <w:szCs w:val="21"/>
              </w:rPr>
              <w:t>4</w:t>
            </w:r>
          </w:p>
        </w:tc>
        <w:tc>
          <w:tcPr>
            <w:tcW w:w="509" w:type="dxa"/>
            <w:vAlign w:val="top"/>
          </w:tcPr>
          <w:p w14:paraId="567DCEA8">
            <w:pPr>
              <w:pStyle w:val="6"/>
            </w:pPr>
          </w:p>
        </w:tc>
        <w:tc>
          <w:tcPr>
            <w:tcW w:w="484" w:type="dxa"/>
            <w:vAlign w:val="top"/>
          </w:tcPr>
          <w:p w14:paraId="00DC1B71">
            <w:pPr>
              <w:pStyle w:val="6"/>
            </w:pPr>
          </w:p>
        </w:tc>
        <w:tc>
          <w:tcPr>
            <w:tcW w:w="484" w:type="dxa"/>
            <w:vAlign w:val="top"/>
          </w:tcPr>
          <w:p w14:paraId="161C8EC8">
            <w:pPr>
              <w:pStyle w:val="6"/>
            </w:pPr>
          </w:p>
        </w:tc>
      </w:tr>
      <w:tr w14:paraId="19106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254" w:type="dxa"/>
            <w:vAlign w:val="top"/>
          </w:tcPr>
          <w:p w14:paraId="2891B4B5">
            <w:pPr>
              <w:pStyle w:val="6"/>
            </w:pPr>
          </w:p>
        </w:tc>
        <w:tc>
          <w:tcPr>
            <w:tcW w:w="4665" w:type="dxa"/>
            <w:vAlign w:val="top"/>
          </w:tcPr>
          <w:p w14:paraId="28D15823">
            <w:pPr>
              <w:spacing w:before="65" w:line="221" w:lineRule="auto"/>
              <w:ind w:left="51"/>
              <w:rPr>
                <w:rFonts w:ascii="宋体" w:hAnsi="宋体" w:eastAsia="宋体" w:cs="宋体"/>
                <w:sz w:val="21"/>
                <w:szCs w:val="21"/>
              </w:rPr>
            </w:pPr>
            <w:r>
              <w:rPr>
                <w:rFonts w:ascii="宋体" w:hAnsi="宋体" w:eastAsia="宋体" w:cs="宋体"/>
                <w:spacing w:val="-3"/>
                <w:sz w:val="21"/>
                <w:szCs w:val="21"/>
              </w:rPr>
              <w:t>不低于6m</w:t>
            </w:r>
          </w:p>
        </w:tc>
        <w:tc>
          <w:tcPr>
            <w:tcW w:w="429" w:type="dxa"/>
            <w:vAlign w:val="top"/>
          </w:tcPr>
          <w:p w14:paraId="29849206">
            <w:pPr>
              <w:pStyle w:val="6"/>
            </w:pPr>
          </w:p>
        </w:tc>
        <w:tc>
          <w:tcPr>
            <w:tcW w:w="400" w:type="dxa"/>
            <w:vAlign w:val="top"/>
          </w:tcPr>
          <w:p w14:paraId="5E78DD3E">
            <w:pPr>
              <w:pStyle w:val="6"/>
            </w:pPr>
          </w:p>
        </w:tc>
        <w:tc>
          <w:tcPr>
            <w:tcW w:w="400" w:type="dxa"/>
            <w:vAlign w:val="top"/>
          </w:tcPr>
          <w:p w14:paraId="3AC79B6D">
            <w:pPr>
              <w:pStyle w:val="6"/>
            </w:pPr>
          </w:p>
        </w:tc>
        <w:tc>
          <w:tcPr>
            <w:tcW w:w="430" w:type="dxa"/>
            <w:vAlign w:val="top"/>
          </w:tcPr>
          <w:p w14:paraId="3B11CC91">
            <w:pPr>
              <w:pStyle w:val="6"/>
            </w:pPr>
          </w:p>
        </w:tc>
        <w:tc>
          <w:tcPr>
            <w:tcW w:w="400" w:type="dxa"/>
            <w:vAlign w:val="top"/>
          </w:tcPr>
          <w:p w14:paraId="4409B867">
            <w:pPr>
              <w:spacing w:before="85" w:line="205" w:lineRule="auto"/>
              <w:ind w:left="137"/>
              <w:rPr>
                <w:rFonts w:ascii="宋体" w:hAnsi="宋体" w:eastAsia="宋体" w:cs="宋体"/>
                <w:sz w:val="21"/>
                <w:szCs w:val="21"/>
              </w:rPr>
            </w:pPr>
            <w:r>
              <w:rPr>
                <w:rFonts w:ascii="宋体" w:hAnsi="宋体" w:eastAsia="宋体" w:cs="宋体"/>
                <w:sz w:val="21"/>
                <w:szCs w:val="21"/>
              </w:rPr>
              <w:t>3</w:t>
            </w:r>
          </w:p>
        </w:tc>
        <w:tc>
          <w:tcPr>
            <w:tcW w:w="509" w:type="dxa"/>
            <w:vAlign w:val="top"/>
          </w:tcPr>
          <w:p w14:paraId="2975D039">
            <w:pPr>
              <w:pStyle w:val="6"/>
            </w:pPr>
          </w:p>
        </w:tc>
        <w:tc>
          <w:tcPr>
            <w:tcW w:w="484" w:type="dxa"/>
            <w:vAlign w:val="top"/>
          </w:tcPr>
          <w:p w14:paraId="53801A22">
            <w:pPr>
              <w:pStyle w:val="6"/>
            </w:pPr>
          </w:p>
        </w:tc>
        <w:tc>
          <w:tcPr>
            <w:tcW w:w="484" w:type="dxa"/>
            <w:vAlign w:val="top"/>
          </w:tcPr>
          <w:p w14:paraId="41F42126">
            <w:pPr>
              <w:pStyle w:val="6"/>
            </w:pPr>
          </w:p>
        </w:tc>
      </w:tr>
      <w:tr w14:paraId="0590B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78CD1561">
            <w:pPr>
              <w:pStyle w:val="6"/>
            </w:pPr>
          </w:p>
        </w:tc>
        <w:tc>
          <w:tcPr>
            <w:tcW w:w="4665" w:type="dxa"/>
            <w:vAlign w:val="top"/>
          </w:tcPr>
          <w:p w14:paraId="5787383D">
            <w:pPr>
              <w:spacing w:before="76" w:line="221" w:lineRule="auto"/>
              <w:ind w:left="51"/>
              <w:rPr>
                <w:rFonts w:ascii="宋体" w:hAnsi="宋体" w:eastAsia="宋体" w:cs="宋体"/>
                <w:sz w:val="21"/>
                <w:szCs w:val="21"/>
              </w:rPr>
            </w:pPr>
            <w:r>
              <w:rPr>
                <w:rFonts w:ascii="宋体" w:hAnsi="宋体" w:eastAsia="宋体" w:cs="宋体"/>
                <w:spacing w:val="-3"/>
                <w:sz w:val="21"/>
                <w:szCs w:val="21"/>
              </w:rPr>
              <w:t>不低于5m</w:t>
            </w:r>
          </w:p>
        </w:tc>
        <w:tc>
          <w:tcPr>
            <w:tcW w:w="429" w:type="dxa"/>
            <w:vAlign w:val="top"/>
          </w:tcPr>
          <w:p w14:paraId="753EEB78">
            <w:pPr>
              <w:pStyle w:val="6"/>
            </w:pPr>
          </w:p>
        </w:tc>
        <w:tc>
          <w:tcPr>
            <w:tcW w:w="400" w:type="dxa"/>
            <w:vAlign w:val="top"/>
          </w:tcPr>
          <w:p w14:paraId="16939CAF">
            <w:pPr>
              <w:pStyle w:val="6"/>
            </w:pPr>
          </w:p>
        </w:tc>
        <w:tc>
          <w:tcPr>
            <w:tcW w:w="400" w:type="dxa"/>
            <w:vAlign w:val="top"/>
          </w:tcPr>
          <w:p w14:paraId="583F785C">
            <w:pPr>
              <w:pStyle w:val="6"/>
            </w:pPr>
          </w:p>
        </w:tc>
        <w:tc>
          <w:tcPr>
            <w:tcW w:w="430" w:type="dxa"/>
            <w:vAlign w:val="top"/>
          </w:tcPr>
          <w:p w14:paraId="761C9F8F">
            <w:pPr>
              <w:pStyle w:val="6"/>
            </w:pPr>
          </w:p>
        </w:tc>
        <w:tc>
          <w:tcPr>
            <w:tcW w:w="400" w:type="dxa"/>
            <w:vAlign w:val="top"/>
          </w:tcPr>
          <w:p w14:paraId="2BC00E32">
            <w:pPr>
              <w:spacing w:before="96" w:line="205" w:lineRule="auto"/>
              <w:ind w:left="137"/>
              <w:rPr>
                <w:rFonts w:ascii="宋体" w:hAnsi="宋体" w:eastAsia="宋体" w:cs="宋体"/>
                <w:sz w:val="21"/>
                <w:szCs w:val="21"/>
              </w:rPr>
            </w:pPr>
            <w:r>
              <w:rPr>
                <w:rFonts w:ascii="宋体" w:hAnsi="宋体" w:eastAsia="宋体" w:cs="宋体"/>
                <w:sz w:val="21"/>
                <w:szCs w:val="21"/>
              </w:rPr>
              <w:t>2</w:t>
            </w:r>
          </w:p>
        </w:tc>
        <w:tc>
          <w:tcPr>
            <w:tcW w:w="509" w:type="dxa"/>
            <w:vAlign w:val="top"/>
          </w:tcPr>
          <w:p w14:paraId="73B505A1">
            <w:pPr>
              <w:pStyle w:val="6"/>
            </w:pPr>
          </w:p>
        </w:tc>
        <w:tc>
          <w:tcPr>
            <w:tcW w:w="484" w:type="dxa"/>
            <w:vAlign w:val="top"/>
          </w:tcPr>
          <w:p w14:paraId="642C525D">
            <w:pPr>
              <w:pStyle w:val="6"/>
            </w:pPr>
          </w:p>
        </w:tc>
        <w:tc>
          <w:tcPr>
            <w:tcW w:w="484" w:type="dxa"/>
            <w:vAlign w:val="top"/>
          </w:tcPr>
          <w:p w14:paraId="50937224">
            <w:pPr>
              <w:pStyle w:val="6"/>
            </w:pPr>
          </w:p>
        </w:tc>
      </w:tr>
      <w:tr w14:paraId="2E897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5E247AAD">
            <w:pPr>
              <w:pStyle w:val="6"/>
            </w:pPr>
          </w:p>
        </w:tc>
        <w:tc>
          <w:tcPr>
            <w:tcW w:w="4665" w:type="dxa"/>
            <w:vAlign w:val="top"/>
          </w:tcPr>
          <w:p w14:paraId="743751B0">
            <w:pPr>
              <w:spacing w:before="76" w:line="221" w:lineRule="auto"/>
              <w:ind w:left="51"/>
              <w:rPr>
                <w:rFonts w:ascii="宋体" w:hAnsi="宋体" w:eastAsia="宋体" w:cs="宋体"/>
                <w:sz w:val="21"/>
                <w:szCs w:val="21"/>
              </w:rPr>
            </w:pPr>
            <w:r>
              <w:rPr>
                <w:rFonts w:ascii="宋体" w:hAnsi="宋体" w:eastAsia="宋体" w:cs="宋体"/>
                <w:spacing w:val="-1"/>
                <w:sz w:val="21"/>
                <w:szCs w:val="21"/>
              </w:rPr>
              <w:t>不低于3.5m</w:t>
            </w:r>
          </w:p>
        </w:tc>
        <w:tc>
          <w:tcPr>
            <w:tcW w:w="429" w:type="dxa"/>
            <w:vAlign w:val="top"/>
          </w:tcPr>
          <w:p w14:paraId="5E0512D1">
            <w:pPr>
              <w:pStyle w:val="6"/>
            </w:pPr>
          </w:p>
        </w:tc>
        <w:tc>
          <w:tcPr>
            <w:tcW w:w="400" w:type="dxa"/>
            <w:vAlign w:val="top"/>
          </w:tcPr>
          <w:p w14:paraId="42C66EA9">
            <w:pPr>
              <w:pStyle w:val="6"/>
            </w:pPr>
          </w:p>
        </w:tc>
        <w:tc>
          <w:tcPr>
            <w:tcW w:w="400" w:type="dxa"/>
            <w:vAlign w:val="top"/>
          </w:tcPr>
          <w:p w14:paraId="118814F4">
            <w:pPr>
              <w:pStyle w:val="6"/>
            </w:pPr>
          </w:p>
        </w:tc>
        <w:tc>
          <w:tcPr>
            <w:tcW w:w="430" w:type="dxa"/>
            <w:vAlign w:val="top"/>
          </w:tcPr>
          <w:p w14:paraId="581E6816">
            <w:pPr>
              <w:pStyle w:val="6"/>
            </w:pPr>
          </w:p>
        </w:tc>
        <w:tc>
          <w:tcPr>
            <w:tcW w:w="400" w:type="dxa"/>
            <w:vAlign w:val="top"/>
          </w:tcPr>
          <w:p w14:paraId="7FBA06CF">
            <w:pPr>
              <w:spacing w:before="93" w:line="208" w:lineRule="auto"/>
              <w:ind w:left="8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09" w:type="dxa"/>
            <w:vAlign w:val="top"/>
          </w:tcPr>
          <w:p w14:paraId="48F70B14">
            <w:pPr>
              <w:pStyle w:val="6"/>
            </w:pPr>
          </w:p>
        </w:tc>
        <w:tc>
          <w:tcPr>
            <w:tcW w:w="484" w:type="dxa"/>
            <w:vAlign w:val="top"/>
          </w:tcPr>
          <w:p w14:paraId="4C2B2B99">
            <w:pPr>
              <w:pStyle w:val="6"/>
            </w:pPr>
          </w:p>
        </w:tc>
        <w:tc>
          <w:tcPr>
            <w:tcW w:w="484" w:type="dxa"/>
            <w:vAlign w:val="top"/>
          </w:tcPr>
          <w:p w14:paraId="221F607F">
            <w:pPr>
              <w:pStyle w:val="6"/>
            </w:pPr>
          </w:p>
        </w:tc>
      </w:tr>
      <w:tr w14:paraId="01D0C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0C87F09C">
            <w:pPr>
              <w:spacing w:before="96" w:line="204" w:lineRule="auto"/>
              <w:ind w:left="115"/>
              <w:rPr>
                <w:rFonts w:ascii="宋体" w:hAnsi="宋体" w:eastAsia="宋体" w:cs="宋体"/>
                <w:sz w:val="21"/>
                <w:szCs w:val="21"/>
              </w:rPr>
            </w:pPr>
            <w:r>
              <w:rPr>
                <w:rFonts w:ascii="宋体" w:hAnsi="宋体" w:eastAsia="宋体" w:cs="宋体"/>
                <w:spacing w:val="-2"/>
                <w:sz w:val="21"/>
                <w:szCs w:val="21"/>
              </w:rPr>
              <w:t>7.1.2.4</w:t>
            </w:r>
          </w:p>
        </w:tc>
        <w:tc>
          <w:tcPr>
            <w:tcW w:w="4665" w:type="dxa"/>
            <w:vAlign w:val="top"/>
          </w:tcPr>
          <w:p w14:paraId="36FC14E0">
            <w:pPr>
              <w:spacing w:before="75" w:line="219" w:lineRule="auto"/>
              <w:ind w:left="51"/>
              <w:rPr>
                <w:rFonts w:ascii="宋体" w:hAnsi="宋体" w:eastAsia="宋体" w:cs="宋体"/>
                <w:sz w:val="21"/>
                <w:szCs w:val="21"/>
              </w:rPr>
            </w:pPr>
            <w:r>
              <w:rPr>
                <w:rFonts w:ascii="宋体" w:hAnsi="宋体" w:eastAsia="宋体" w:cs="宋体"/>
                <w:spacing w:val="3"/>
                <w:sz w:val="21"/>
                <w:szCs w:val="21"/>
              </w:rPr>
              <w:t>厨房或备餐间</w:t>
            </w:r>
          </w:p>
        </w:tc>
        <w:tc>
          <w:tcPr>
            <w:tcW w:w="429" w:type="dxa"/>
            <w:vAlign w:val="top"/>
          </w:tcPr>
          <w:p w14:paraId="121574DD">
            <w:pPr>
              <w:pStyle w:val="6"/>
            </w:pPr>
          </w:p>
        </w:tc>
        <w:tc>
          <w:tcPr>
            <w:tcW w:w="400" w:type="dxa"/>
            <w:vAlign w:val="top"/>
          </w:tcPr>
          <w:p w14:paraId="5C4460D7">
            <w:pPr>
              <w:pStyle w:val="6"/>
            </w:pPr>
          </w:p>
        </w:tc>
        <w:tc>
          <w:tcPr>
            <w:tcW w:w="400" w:type="dxa"/>
            <w:vAlign w:val="top"/>
          </w:tcPr>
          <w:p w14:paraId="18FAFC86">
            <w:pPr>
              <w:pStyle w:val="6"/>
            </w:pPr>
          </w:p>
        </w:tc>
        <w:tc>
          <w:tcPr>
            <w:tcW w:w="430" w:type="dxa"/>
            <w:vAlign w:val="top"/>
          </w:tcPr>
          <w:p w14:paraId="683C85D5">
            <w:pPr>
              <w:spacing w:before="96" w:line="204" w:lineRule="auto"/>
              <w:ind w:left="156"/>
              <w:rPr>
                <w:rFonts w:ascii="宋体" w:hAnsi="宋体" w:eastAsia="宋体" w:cs="宋体"/>
                <w:sz w:val="21"/>
                <w:szCs w:val="21"/>
              </w:rPr>
            </w:pPr>
            <w:r>
              <w:rPr>
                <w:rFonts w:ascii="宋体" w:hAnsi="宋体" w:eastAsia="宋体" w:cs="宋体"/>
                <w:sz w:val="21"/>
                <w:szCs w:val="21"/>
              </w:rPr>
              <w:t>2</w:t>
            </w:r>
          </w:p>
        </w:tc>
        <w:tc>
          <w:tcPr>
            <w:tcW w:w="400" w:type="dxa"/>
            <w:vAlign w:val="top"/>
          </w:tcPr>
          <w:p w14:paraId="7C35CFB7">
            <w:pPr>
              <w:pStyle w:val="6"/>
            </w:pPr>
          </w:p>
        </w:tc>
        <w:tc>
          <w:tcPr>
            <w:tcW w:w="509" w:type="dxa"/>
            <w:vAlign w:val="top"/>
          </w:tcPr>
          <w:p w14:paraId="181F1F84">
            <w:pPr>
              <w:pStyle w:val="6"/>
            </w:pPr>
          </w:p>
        </w:tc>
        <w:tc>
          <w:tcPr>
            <w:tcW w:w="484" w:type="dxa"/>
            <w:vAlign w:val="top"/>
          </w:tcPr>
          <w:p w14:paraId="06CEA5DD">
            <w:pPr>
              <w:pStyle w:val="6"/>
            </w:pPr>
          </w:p>
        </w:tc>
        <w:tc>
          <w:tcPr>
            <w:tcW w:w="484" w:type="dxa"/>
            <w:vAlign w:val="top"/>
          </w:tcPr>
          <w:p w14:paraId="40C15BD7">
            <w:pPr>
              <w:pStyle w:val="6"/>
            </w:pPr>
          </w:p>
        </w:tc>
      </w:tr>
      <w:tr w14:paraId="108A2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1254" w:type="dxa"/>
            <w:vAlign w:val="top"/>
          </w:tcPr>
          <w:p w14:paraId="60B4EA9F">
            <w:pPr>
              <w:pStyle w:val="6"/>
            </w:pPr>
          </w:p>
        </w:tc>
        <w:tc>
          <w:tcPr>
            <w:tcW w:w="4665" w:type="dxa"/>
            <w:vAlign w:val="top"/>
          </w:tcPr>
          <w:p w14:paraId="437BF029">
            <w:pPr>
              <w:spacing w:before="75" w:line="219" w:lineRule="auto"/>
              <w:ind w:left="51"/>
              <w:rPr>
                <w:rFonts w:ascii="宋体" w:hAnsi="宋体" w:eastAsia="宋体" w:cs="宋体"/>
                <w:sz w:val="21"/>
                <w:szCs w:val="21"/>
              </w:rPr>
            </w:pPr>
            <w:r>
              <w:rPr>
                <w:rFonts w:ascii="宋体" w:hAnsi="宋体" w:eastAsia="宋体" w:cs="宋体"/>
                <w:spacing w:val="-1"/>
                <w:sz w:val="21"/>
                <w:szCs w:val="21"/>
              </w:rPr>
              <w:t>在同一楼层设宴会厨房，且不与非餐饮区域交叉</w:t>
            </w:r>
          </w:p>
        </w:tc>
        <w:tc>
          <w:tcPr>
            <w:tcW w:w="429" w:type="dxa"/>
            <w:vAlign w:val="top"/>
          </w:tcPr>
          <w:p w14:paraId="52D4BAD0">
            <w:pPr>
              <w:pStyle w:val="6"/>
            </w:pPr>
          </w:p>
        </w:tc>
        <w:tc>
          <w:tcPr>
            <w:tcW w:w="400" w:type="dxa"/>
            <w:vAlign w:val="top"/>
          </w:tcPr>
          <w:p w14:paraId="2EE70ABE">
            <w:pPr>
              <w:pStyle w:val="6"/>
            </w:pPr>
          </w:p>
        </w:tc>
        <w:tc>
          <w:tcPr>
            <w:tcW w:w="400" w:type="dxa"/>
            <w:vAlign w:val="top"/>
          </w:tcPr>
          <w:p w14:paraId="40FBD2FB">
            <w:pPr>
              <w:pStyle w:val="6"/>
            </w:pPr>
          </w:p>
        </w:tc>
        <w:tc>
          <w:tcPr>
            <w:tcW w:w="430" w:type="dxa"/>
            <w:vAlign w:val="top"/>
          </w:tcPr>
          <w:p w14:paraId="1206E3AA">
            <w:pPr>
              <w:pStyle w:val="6"/>
            </w:pPr>
          </w:p>
        </w:tc>
        <w:tc>
          <w:tcPr>
            <w:tcW w:w="400" w:type="dxa"/>
            <w:vAlign w:val="top"/>
          </w:tcPr>
          <w:p w14:paraId="55195982">
            <w:pPr>
              <w:spacing w:before="97" w:line="204" w:lineRule="auto"/>
              <w:ind w:left="137"/>
              <w:rPr>
                <w:rFonts w:ascii="宋体" w:hAnsi="宋体" w:eastAsia="宋体" w:cs="宋体"/>
                <w:sz w:val="21"/>
                <w:szCs w:val="21"/>
              </w:rPr>
            </w:pPr>
            <w:r>
              <w:rPr>
                <w:rFonts w:ascii="宋体" w:hAnsi="宋体" w:eastAsia="宋体" w:cs="宋体"/>
                <w:sz w:val="21"/>
                <w:szCs w:val="21"/>
              </w:rPr>
              <w:t>2</w:t>
            </w:r>
          </w:p>
        </w:tc>
        <w:tc>
          <w:tcPr>
            <w:tcW w:w="509" w:type="dxa"/>
            <w:vAlign w:val="top"/>
          </w:tcPr>
          <w:p w14:paraId="6F7E0D73">
            <w:pPr>
              <w:pStyle w:val="6"/>
            </w:pPr>
          </w:p>
        </w:tc>
        <w:tc>
          <w:tcPr>
            <w:tcW w:w="484" w:type="dxa"/>
            <w:vAlign w:val="top"/>
          </w:tcPr>
          <w:p w14:paraId="218635E2">
            <w:pPr>
              <w:pStyle w:val="6"/>
            </w:pPr>
          </w:p>
        </w:tc>
        <w:tc>
          <w:tcPr>
            <w:tcW w:w="484" w:type="dxa"/>
            <w:vAlign w:val="top"/>
          </w:tcPr>
          <w:p w14:paraId="5320A295">
            <w:pPr>
              <w:pStyle w:val="6"/>
            </w:pPr>
          </w:p>
        </w:tc>
      </w:tr>
      <w:tr w14:paraId="35262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1254" w:type="dxa"/>
            <w:vAlign w:val="top"/>
          </w:tcPr>
          <w:p w14:paraId="29EAFA2E">
            <w:pPr>
              <w:pStyle w:val="6"/>
            </w:pPr>
          </w:p>
        </w:tc>
        <w:tc>
          <w:tcPr>
            <w:tcW w:w="4665" w:type="dxa"/>
            <w:vAlign w:val="top"/>
          </w:tcPr>
          <w:p w14:paraId="264B31A0">
            <w:pPr>
              <w:spacing w:before="96" w:line="243" w:lineRule="auto"/>
              <w:ind w:left="51"/>
              <w:rPr>
                <w:rFonts w:ascii="宋体" w:hAnsi="宋体" w:eastAsia="宋体" w:cs="宋体"/>
                <w:sz w:val="21"/>
                <w:szCs w:val="21"/>
              </w:rPr>
            </w:pPr>
            <w:r>
              <w:rPr>
                <w:rFonts w:ascii="宋体" w:hAnsi="宋体" w:eastAsia="宋体" w:cs="宋体"/>
                <w:spacing w:val="-1"/>
                <w:sz w:val="21"/>
                <w:szCs w:val="21"/>
              </w:rPr>
              <w:t>设宴会厨房，不在同一楼层；或在同一楼层设专用</w:t>
            </w:r>
            <w:r>
              <w:rPr>
                <w:rFonts w:ascii="宋体" w:hAnsi="宋体" w:eastAsia="宋体" w:cs="宋体"/>
                <w:spacing w:val="4"/>
                <w:sz w:val="21"/>
                <w:szCs w:val="21"/>
              </w:rPr>
              <w:t xml:space="preserve"> </w:t>
            </w:r>
            <w:r>
              <w:rPr>
                <w:rFonts w:ascii="宋体" w:hAnsi="宋体" w:eastAsia="宋体" w:cs="宋体"/>
                <w:spacing w:val="-1"/>
                <w:sz w:val="21"/>
                <w:szCs w:val="21"/>
              </w:rPr>
              <w:t>备餐间，且均不与非餐饮区域交叉</w:t>
            </w:r>
          </w:p>
        </w:tc>
        <w:tc>
          <w:tcPr>
            <w:tcW w:w="429" w:type="dxa"/>
            <w:vAlign w:val="top"/>
          </w:tcPr>
          <w:p w14:paraId="28111ED3">
            <w:pPr>
              <w:pStyle w:val="6"/>
            </w:pPr>
          </w:p>
        </w:tc>
        <w:tc>
          <w:tcPr>
            <w:tcW w:w="400" w:type="dxa"/>
            <w:vAlign w:val="top"/>
          </w:tcPr>
          <w:p w14:paraId="127D0285">
            <w:pPr>
              <w:pStyle w:val="6"/>
            </w:pPr>
          </w:p>
        </w:tc>
        <w:tc>
          <w:tcPr>
            <w:tcW w:w="400" w:type="dxa"/>
            <w:vAlign w:val="top"/>
          </w:tcPr>
          <w:p w14:paraId="078F167E">
            <w:pPr>
              <w:pStyle w:val="6"/>
            </w:pPr>
          </w:p>
        </w:tc>
        <w:tc>
          <w:tcPr>
            <w:tcW w:w="430" w:type="dxa"/>
            <w:vAlign w:val="top"/>
          </w:tcPr>
          <w:p w14:paraId="2EE9AD10">
            <w:pPr>
              <w:pStyle w:val="6"/>
            </w:pPr>
          </w:p>
        </w:tc>
        <w:tc>
          <w:tcPr>
            <w:tcW w:w="400" w:type="dxa"/>
            <w:vAlign w:val="top"/>
          </w:tcPr>
          <w:p w14:paraId="457A14E8">
            <w:pPr>
              <w:spacing w:before="257" w:line="241" w:lineRule="auto"/>
              <w:ind w:left="137"/>
              <w:rPr>
                <w:rFonts w:ascii="宋体" w:hAnsi="宋体" w:eastAsia="宋体" w:cs="宋体"/>
                <w:sz w:val="21"/>
                <w:szCs w:val="21"/>
              </w:rPr>
            </w:pPr>
            <w:r>
              <w:rPr>
                <w:rFonts w:ascii="宋体" w:hAnsi="宋体" w:eastAsia="宋体" w:cs="宋体"/>
                <w:sz w:val="21"/>
                <w:szCs w:val="21"/>
              </w:rPr>
              <w:t>1</w:t>
            </w:r>
          </w:p>
        </w:tc>
        <w:tc>
          <w:tcPr>
            <w:tcW w:w="509" w:type="dxa"/>
            <w:vAlign w:val="top"/>
          </w:tcPr>
          <w:p w14:paraId="04177BAE">
            <w:pPr>
              <w:pStyle w:val="6"/>
            </w:pPr>
          </w:p>
        </w:tc>
        <w:tc>
          <w:tcPr>
            <w:tcW w:w="484" w:type="dxa"/>
            <w:vAlign w:val="top"/>
          </w:tcPr>
          <w:p w14:paraId="07E04953">
            <w:pPr>
              <w:pStyle w:val="6"/>
            </w:pPr>
          </w:p>
        </w:tc>
        <w:tc>
          <w:tcPr>
            <w:tcW w:w="484" w:type="dxa"/>
            <w:vAlign w:val="top"/>
          </w:tcPr>
          <w:p w14:paraId="590A1A70">
            <w:pPr>
              <w:pStyle w:val="6"/>
            </w:pPr>
          </w:p>
        </w:tc>
      </w:tr>
      <w:tr w14:paraId="65BFA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254" w:type="dxa"/>
            <w:vAlign w:val="top"/>
          </w:tcPr>
          <w:p w14:paraId="00FBEAE2">
            <w:pPr>
              <w:spacing w:before="88" w:line="203" w:lineRule="auto"/>
              <w:ind w:left="115"/>
              <w:rPr>
                <w:rFonts w:ascii="宋体" w:hAnsi="宋体" w:eastAsia="宋体" w:cs="宋体"/>
                <w:sz w:val="21"/>
                <w:szCs w:val="21"/>
              </w:rPr>
            </w:pPr>
            <w:r>
              <w:rPr>
                <w:rFonts w:ascii="宋体" w:hAnsi="宋体" w:eastAsia="宋体" w:cs="宋体"/>
                <w:spacing w:val="-2"/>
                <w:sz w:val="21"/>
                <w:szCs w:val="21"/>
              </w:rPr>
              <w:t>7.1.2.5</w:t>
            </w:r>
          </w:p>
        </w:tc>
        <w:tc>
          <w:tcPr>
            <w:tcW w:w="4665" w:type="dxa"/>
            <w:vAlign w:val="top"/>
          </w:tcPr>
          <w:p w14:paraId="7F537DA9">
            <w:pPr>
              <w:spacing w:before="68" w:line="220" w:lineRule="auto"/>
              <w:ind w:left="51"/>
              <w:rPr>
                <w:rFonts w:ascii="宋体" w:hAnsi="宋体" w:eastAsia="宋体" w:cs="宋体"/>
                <w:sz w:val="21"/>
                <w:szCs w:val="21"/>
              </w:rPr>
            </w:pPr>
            <w:r>
              <w:rPr>
                <w:rFonts w:ascii="宋体" w:hAnsi="宋体" w:eastAsia="宋体" w:cs="宋体"/>
                <w:spacing w:val="5"/>
                <w:sz w:val="21"/>
                <w:szCs w:val="21"/>
              </w:rPr>
              <w:t>设专用出入口</w:t>
            </w:r>
          </w:p>
        </w:tc>
        <w:tc>
          <w:tcPr>
            <w:tcW w:w="429" w:type="dxa"/>
            <w:vAlign w:val="top"/>
          </w:tcPr>
          <w:p w14:paraId="7FC0FD64">
            <w:pPr>
              <w:pStyle w:val="6"/>
            </w:pPr>
          </w:p>
        </w:tc>
        <w:tc>
          <w:tcPr>
            <w:tcW w:w="400" w:type="dxa"/>
            <w:vAlign w:val="top"/>
          </w:tcPr>
          <w:p w14:paraId="393E86B7">
            <w:pPr>
              <w:pStyle w:val="6"/>
            </w:pPr>
          </w:p>
        </w:tc>
        <w:tc>
          <w:tcPr>
            <w:tcW w:w="400" w:type="dxa"/>
            <w:vAlign w:val="top"/>
          </w:tcPr>
          <w:p w14:paraId="6C180575">
            <w:pPr>
              <w:pStyle w:val="6"/>
            </w:pPr>
          </w:p>
        </w:tc>
        <w:tc>
          <w:tcPr>
            <w:tcW w:w="430" w:type="dxa"/>
            <w:vAlign w:val="top"/>
          </w:tcPr>
          <w:p w14:paraId="27362CE1">
            <w:pPr>
              <w:spacing w:before="88" w:line="203" w:lineRule="auto"/>
              <w:ind w:left="156"/>
              <w:rPr>
                <w:rFonts w:ascii="宋体" w:hAnsi="宋体" w:eastAsia="宋体" w:cs="宋体"/>
                <w:sz w:val="21"/>
                <w:szCs w:val="21"/>
              </w:rPr>
            </w:pPr>
            <w:r>
              <w:rPr>
                <w:rFonts w:ascii="宋体" w:hAnsi="宋体" w:eastAsia="宋体" w:cs="宋体"/>
                <w:sz w:val="21"/>
                <w:szCs w:val="21"/>
              </w:rPr>
              <w:t>1</w:t>
            </w:r>
          </w:p>
        </w:tc>
        <w:tc>
          <w:tcPr>
            <w:tcW w:w="400" w:type="dxa"/>
            <w:vAlign w:val="top"/>
          </w:tcPr>
          <w:p w14:paraId="3DB05DC7">
            <w:pPr>
              <w:spacing w:before="88" w:line="203" w:lineRule="auto"/>
              <w:ind w:left="137"/>
              <w:rPr>
                <w:rFonts w:ascii="宋体" w:hAnsi="宋体" w:eastAsia="宋体" w:cs="宋体"/>
                <w:sz w:val="21"/>
                <w:szCs w:val="21"/>
              </w:rPr>
            </w:pPr>
            <w:r>
              <w:rPr>
                <w:rFonts w:ascii="宋体" w:hAnsi="宋体" w:eastAsia="宋体" w:cs="宋体"/>
                <w:sz w:val="21"/>
                <w:szCs w:val="21"/>
              </w:rPr>
              <w:t>1</w:t>
            </w:r>
          </w:p>
        </w:tc>
        <w:tc>
          <w:tcPr>
            <w:tcW w:w="509" w:type="dxa"/>
            <w:vAlign w:val="top"/>
          </w:tcPr>
          <w:p w14:paraId="120214FB">
            <w:pPr>
              <w:pStyle w:val="6"/>
            </w:pPr>
          </w:p>
        </w:tc>
        <w:tc>
          <w:tcPr>
            <w:tcW w:w="484" w:type="dxa"/>
            <w:vAlign w:val="top"/>
          </w:tcPr>
          <w:p w14:paraId="03DA7532">
            <w:pPr>
              <w:pStyle w:val="6"/>
            </w:pPr>
          </w:p>
        </w:tc>
        <w:tc>
          <w:tcPr>
            <w:tcW w:w="484" w:type="dxa"/>
            <w:vAlign w:val="top"/>
          </w:tcPr>
          <w:p w14:paraId="7E7F5935">
            <w:pPr>
              <w:pStyle w:val="6"/>
            </w:pPr>
          </w:p>
        </w:tc>
      </w:tr>
      <w:tr w14:paraId="685F3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0" w:hRule="atLeast"/>
        </w:trPr>
        <w:tc>
          <w:tcPr>
            <w:tcW w:w="1254" w:type="dxa"/>
            <w:vAlign w:val="top"/>
          </w:tcPr>
          <w:p w14:paraId="3EFEDEE2">
            <w:pPr>
              <w:spacing w:before="89" w:line="194" w:lineRule="auto"/>
              <w:ind w:left="115"/>
              <w:rPr>
                <w:rFonts w:ascii="宋体" w:hAnsi="宋体" w:eastAsia="宋体" w:cs="宋体"/>
                <w:sz w:val="21"/>
                <w:szCs w:val="21"/>
              </w:rPr>
            </w:pPr>
            <w:r>
              <w:rPr>
                <w:rFonts w:ascii="宋体" w:hAnsi="宋体" w:eastAsia="宋体" w:cs="宋体"/>
                <w:spacing w:val="-2"/>
                <w:sz w:val="21"/>
                <w:szCs w:val="21"/>
              </w:rPr>
              <w:t>7.1.2.6</w:t>
            </w:r>
          </w:p>
        </w:tc>
        <w:tc>
          <w:tcPr>
            <w:tcW w:w="4665" w:type="dxa"/>
            <w:vAlign w:val="top"/>
          </w:tcPr>
          <w:p w14:paraId="34720D72">
            <w:pPr>
              <w:spacing w:before="68" w:line="212" w:lineRule="auto"/>
              <w:ind w:left="51"/>
              <w:rPr>
                <w:rFonts w:ascii="宋体" w:hAnsi="宋体" w:eastAsia="宋体" w:cs="宋体"/>
                <w:sz w:val="21"/>
                <w:szCs w:val="21"/>
              </w:rPr>
            </w:pPr>
            <w:r>
              <w:rPr>
                <w:rFonts w:ascii="宋体" w:hAnsi="宋体" w:eastAsia="宋体" w:cs="宋体"/>
                <w:spacing w:val="3"/>
                <w:sz w:val="21"/>
                <w:szCs w:val="21"/>
              </w:rPr>
              <w:t>设专用通道(楼梯、自动扶梯等)</w:t>
            </w:r>
          </w:p>
        </w:tc>
        <w:tc>
          <w:tcPr>
            <w:tcW w:w="429" w:type="dxa"/>
            <w:vAlign w:val="top"/>
          </w:tcPr>
          <w:p w14:paraId="29733B1A">
            <w:pPr>
              <w:pStyle w:val="6"/>
            </w:pPr>
          </w:p>
        </w:tc>
        <w:tc>
          <w:tcPr>
            <w:tcW w:w="400" w:type="dxa"/>
            <w:vAlign w:val="top"/>
          </w:tcPr>
          <w:p w14:paraId="387147EB">
            <w:pPr>
              <w:pStyle w:val="6"/>
            </w:pPr>
          </w:p>
        </w:tc>
        <w:tc>
          <w:tcPr>
            <w:tcW w:w="400" w:type="dxa"/>
            <w:vAlign w:val="top"/>
          </w:tcPr>
          <w:p w14:paraId="4208A555">
            <w:pPr>
              <w:pStyle w:val="6"/>
            </w:pPr>
          </w:p>
        </w:tc>
        <w:tc>
          <w:tcPr>
            <w:tcW w:w="430" w:type="dxa"/>
            <w:vAlign w:val="top"/>
          </w:tcPr>
          <w:p w14:paraId="1EC9727C">
            <w:pPr>
              <w:spacing w:before="87" w:line="196" w:lineRule="auto"/>
              <w:ind w:left="106"/>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00" w:type="dxa"/>
            <w:vAlign w:val="top"/>
          </w:tcPr>
          <w:p w14:paraId="7D45CB07">
            <w:pPr>
              <w:spacing w:before="87" w:line="196" w:lineRule="auto"/>
              <w:ind w:left="8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09" w:type="dxa"/>
            <w:vAlign w:val="top"/>
          </w:tcPr>
          <w:p w14:paraId="1D8DEBE4">
            <w:pPr>
              <w:pStyle w:val="6"/>
            </w:pPr>
          </w:p>
        </w:tc>
        <w:tc>
          <w:tcPr>
            <w:tcW w:w="484" w:type="dxa"/>
            <w:vAlign w:val="top"/>
          </w:tcPr>
          <w:p w14:paraId="38A209F3">
            <w:pPr>
              <w:pStyle w:val="6"/>
            </w:pPr>
          </w:p>
        </w:tc>
        <w:tc>
          <w:tcPr>
            <w:tcW w:w="484" w:type="dxa"/>
            <w:vAlign w:val="top"/>
          </w:tcPr>
          <w:p w14:paraId="7435FC00">
            <w:pPr>
              <w:pStyle w:val="6"/>
            </w:pPr>
          </w:p>
        </w:tc>
      </w:tr>
      <w:tr w14:paraId="09F04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0739B796">
            <w:pPr>
              <w:spacing w:before="79" w:line="194" w:lineRule="auto"/>
              <w:ind w:left="115"/>
              <w:rPr>
                <w:rFonts w:ascii="宋体" w:hAnsi="宋体" w:eastAsia="宋体" w:cs="宋体"/>
                <w:sz w:val="21"/>
                <w:szCs w:val="21"/>
              </w:rPr>
            </w:pPr>
            <w:r>
              <w:rPr>
                <w:rFonts w:ascii="宋体" w:hAnsi="宋体" w:eastAsia="宋体" w:cs="宋体"/>
                <w:spacing w:val="-2"/>
                <w:sz w:val="21"/>
                <w:szCs w:val="21"/>
              </w:rPr>
              <w:t>7.1.2.7</w:t>
            </w:r>
          </w:p>
        </w:tc>
        <w:tc>
          <w:tcPr>
            <w:tcW w:w="4665" w:type="dxa"/>
            <w:vAlign w:val="top"/>
          </w:tcPr>
          <w:p w14:paraId="617AA1B9">
            <w:pPr>
              <w:spacing w:before="58" w:line="212" w:lineRule="auto"/>
              <w:ind w:left="51"/>
              <w:rPr>
                <w:rFonts w:ascii="宋体" w:hAnsi="宋体" w:eastAsia="宋体" w:cs="宋体"/>
                <w:sz w:val="21"/>
                <w:szCs w:val="21"/>
              </w:rPr>
            </w:pPr>
            <w:r>
              <w:rPr>
                <w:rFonts w:ascii="宋体" w:hAnsi="宋体" w:eastAsia="宋体" w:cs="宋体"/>
                <w:spacing w:val="-2"/>
                <w:sz w:val="21"/>
                <w:szCs w:val="21"/>
              </w:rPr>
              <w:t>装修与装饰</w:t>
            </w:r>
          </w:p>
        </w:tc>
        <w:tc>
          <w:tcPr>
            <w:tcW w:w="429" w:type="dxa"/>
            <w:vAlign w:val="top"/>
          </w:tcPr>
          <w:p w14:paraId="28119704">
            <w:pPr>
              <w:pStyle w:val="6"/>
            </w:pPr>
          </w:p>
        </w:tc>
        <w:tc>
          <w:tcPr>
            <w:tcW w:w="400" w:type="dxa"/>
            <w:vAlign w:val="top"/>
          </w:tcPr>
          <w:p w14:paraId="504264E4">
            <w:pPr>
              <w:pStyle w:val="6"/>
            </w:pPr>
          </w:p>
        </w:tc>
        <w:tc>
          <w:tcPr>
            <w:tcW w:w="400" w:type="dxa"/>
            <w:vAlign w:val="top"/>
          </w:tcPr>
          <w:p w14:paraId="0D2D7E50">
            <w:pPr>
              <w:pStyle w:val="6"/>
            </w:pPr>
          </w:p>
        </w:tc>
        <w:tc>
          <w:tcPr>
            <w:tcW w:w="430" w:type="dxa"/>
            <w:vAlign w:val="top"/>
          </w:tcPr>
          <w:p w14:paraId="66446BAC">
            <w:pPr>
              <w:spacing w:before="79" w:line="194" w:lineRule="auto"/>
              <w:ind w:left="156"/>
              <w:rPr>
                <w:rFonts w:ascii="宋体" w:hAnsi="宋体" w:eastAsia="宋体" w:cs="宋体"/>
                <w:sz w:val="21"/>
                <w:szCs w:val="21"/>
              </w:rPr>
            </w:pPr>
            <w:r>
              <w:rPr>
                <w:rFonts w:ascii="宋体" w:hAnsi="宋体" w:eastAsia="宋体" w:cs="宋体"/>
                <w:sz w:val="21"/>
                <w:szCs w:val="21"/>
              </w:rPr>
              <w:t>3</w:t>
            </w:r>
          </w:p>
        </w:tc>
        <w:tc>
          <w:tcPr>
            <w:tcW w:w="400" w:type="dxa"/>
            <w:vAlign w:val="top"/>
          </w:tcPr>
          <w:p w14:paraId="2F496E18">
            <w:pPr>
              <w:pStyle w:val="6"/>
            </w:pPr>
          </w:p>
        </w:tc>
        <w:tc>
          <w:tcPr>
            <w:tcW w:w="509" w:type="dxa"/>
            <w:vAlign w:val="top"/>
          </w:tcPr>
          <w:p w14:paraId="5C8799A0">
            <w:pPr>
              <w:pStyle w:val="6"/>
            </w:pPr>
          </w:p>
        </w:tc>
        <w:tc>
          <w:tcPr>
            <w:tcW w:w="484" w:type="dxa"/>
            <w:vAlign w:val="top"/>
          </w:tcPr>
          <w:p w14:paraId="29DD4ACF">
            <w:pPr>
              <w:pStyle w:val="6"/>
            </w:pPr>
          </w:p>
        </w:tc>
        <w:tc>
          <w:tcPr>
            <w:tcW w:w="484" w:type="dxa"/>
            <w:vAlign w:val="top"/>
          </w:tcPr>
          <w:p w14:paraId="517BEA48">
            <w:pPr>
              <w:pStyle w:val="6"/>
            </w:pPr>
          </w:p>
        </w:tc>
      </w:tr>
      <w:tr w14:paraId="36796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4" w:type="dxa"/>
            <w:vAlign w:val="top"/>
          </w:tcPr>
          <w:p w14:paraId="5024EABB">
            <w:pPr>
              <w:pStyle w:val="6"/>
            </w:pPr>
          </w:p>
        </w:tc>
        <w:tc>
          <w:tcPr>
            <w:tcW w:w="4665" w:type="dxa"/>
            <w:vAlign w:val="top"/>
          </w:tcPr>
          <w:p w14:paraId="40787D5B">
            <w:pPr>
              <w:spacing w:before="57" w:line="213" w:lineRule="auto"/>
              <w:ind w:left="51"/>
              <w:rPr>
                <w:rFonts w:ascii="宋体" w:hAnsi="宋体" w:eastAsia="宋体" w:cs="宋体"/>
                <w:sz w:val="21"/>
                <w:szCs w:val="21"/>
              </w:rPr>
            </w:pPr>
            <w:r>
              <w:rPr>
                <w:rFonts w:ascii="宋体" w:hAnsi="宋体" w:eastAsia="宋体" w:cs="宋体"/>
                <w:sz w:val="21"/>
                <w:szCs w:val="21"/>
              </w:rPr>
              <w:t>设计专业、材质优良、工艺精致，氛围协调</w:t>
            </w:r>
          </w:p>
        </w:tc>
        <w:tc>
          <w:tcPr>
            <w:tcW w:w="429" w:type="dxa"/>
            <w:vAlign w:val="top"/>
          </w:tcPr>
          <w:p w14:paraId="0C4A6E80">
            <w:pPr>
              <w:pStyle w:val="6"/>
            </w:pPr>
          </w:p>
        </w:tc>
        <w:tc>
          <w:tcPr>
            <w:tcW w:w="400" w:type="dxa"/>
            <w:vAlign w:val="top"/>
          </w:tcPr>
          <w:p w14:paraId="58DCB8E3">
            <w:pPr>
              <w:pStyle w:val="6"/>
            </w:pPr>
          </w:p>
        </w:tc>
        <w:tc>
          <w:tcPr>
            <w:tcW w:w="400" w:type="dxa"/>
            <w:vAlign w:val="top"/>
          </w:tcPr>
          <w:p w14:paraId="02C2F747">
            <w:pPr>
              <w:pStyle w:val="6"/>
            </w:pPr>
          </w:p>
        </w:tc>
        <w:tc>
          <w:tcPr>
            <w:tcW w:w="430" w:type="dxa"/>
            <w:vAlign w:val="top"/>
          </w:tcPr>
          <w:p w14:paraId="20A639E9">
            <w:pPr>
              <w:pStyle w:val="6"/>
            </w:pPr>
          </w:p>
        </w:tc>
        <w:tc>
          <w:tcPr>
            <w:tcW w:w="400" w:type="dxa"/>
            <w:vAlign w:val="top"/>
          </w:tcPr>
          <w:p w14:paraId="5DEB4B0C">
            <w:pPr>
              <w:spacing w:before="79" w:line="194" w:lineRule="auto"/>
              <w:ind w:left="137"/>
              <w:rPr>
                <w:rFonts w:ascii="宋体" w:hAnsi="宋体" w:eastAsia="宋体" w:cs="宋体"/>
                <w:sz w:val="21"/>
                <w:szCs w:val="21"/>
              </w:rPr>
            </w:pPr>
            <w:r>
              <w:rPr>
                <w:rFonts w:ascii="宋体" w:hAnsi="宋体" w:eastAsia="宋体" w:cs="宋体"/>
                <w:sz w:val="21"/>
                <w:szCs w:val="21"/>
              </w:rPr>
              <w:t>3</w:t>
            </w:r>
          </w:p>
        </w:tc>
        <w:tc>
          <w:tcPr>
            <w:tcW w:w="509" w:type="dxa"/>
            <w:vAlign w:val="top"/>
          </w:tcPr>
          <w:p w14:paraId="28E02236">
            <w:pPr>
              <w:pStyle w:val="6"/>
            </w:pPr>
          </w:p>
        </w:tc>
        <w:tc>
          <w:tcPr>
            <w:tcW w:w="484" w:type="dxa"/>
            <w:vAlign w:val="top"/>
          </w:tcPr>
          <w:p w14:paraId="671954E5">
            <w:pPr>
              <w:pStyle w:val="6"/>
            </w:pPr>
          </w:p>
        </w:tc>
        <w:tc>
          <w:tcPr>
            <w:tcW w:w="484" w:type="dxa"/>
            <w:vAlign w:val="top"/>
          </w:tcPr>
          <w:p w14:paraId="53CC621F">
            <w:pPr>
              <w:pStyle w:val="6"/>
            </w:pPr>
          </w:p>
        </w:tc>
      </w:tr>
      <w:tr w14:paraId="37A99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54" w:type="dxa"/>
            <w:vAlign w:val="top"/>
          </w:tcPr>
          <w:p w14:paraId="10A2343E">
            <w:pPr>
              <w:pStyle w:val="6"/>
            </w:pPr>
          </w:p>
        </w:tc>
        <w:tc>
          <w:tcPr>
            <w:tcW w:w="4665" w:type="dxa"/>
            <w:vAlign w:val="top"/>
          </w:tcPr>
          <w:p w14:paraId="1B0DA026">
            <w:pPr>
              <w:spacing w:before="77" w:line="219" w:lineRule="auto"/>
              <w:ind w:left="51"/>
              <w:rPr>
                <w:rFonts w:ascii="宋体" w:hAnsi="宋体" w:eastAsia="宋体" w:cs="宋体"/>
                <w:sz w:val="21"/>
                <w:szCs w:val="21"/>
              </w:rPr>
            </w:pPr>
            <w:r>
              <w:rPr>
                <w:rFonts w:ascii="宋体" w:hAnsi="宋体" w:eastAsia="宋体" w:cs="宋体"/>
                <w:spacing w:val="-1"/>
                <w:sz w:val="21"/>
                <w:szCs w:val="21"/>
              </w:rPr>
              <w:t>材质较好、工艺较好</w:t>
            </w:r>
          </w:p>
        </w:tc>
        <w:tc>
          <w:tcPr>
            <w:tcW w:w="429" w:type="dxa"/>
            <w:vAlign w:val="top"/>
          </w:tcPr>
          <w:p w14:paraId="0C55CFA3">
            <w:pPr>
              <w:pStyle w:val="6"/>
            </w:pPr>
          </w:p>
        </w:tc>
        <w:tc>
          <w:tcPr>
            <w:tcW w:w="400" w:type="dxa"/>
            <w:vAlign w:val="top"/>
          </w:tcPr>
          <w:p w14:paraId="0D185F0F">
            <w:pPr>
              <w:pStyle w:val="6"/>
            </w:pPr>
          </w:p>
        </w:tc>
        <w:tc>
          <w:tcPr>
            <w:tcW w:w="400" w:type="dxa"/>
            <w:vAlign w:val="top"/>
          </w:tcPr>
          <w:p w14:paraId="133B5DA2">
            <w:pPr>
              <w:pStyle w:val="6"/>
            </w:pPr>
          </w:p>
        </w:tc>
        <w:tc>
          <w:tcPr>
            <w:tcW w:w="430" w:type="dxa"/>
            <w:vAlign w:val="top"/>
          </w:tcPr>
          <w:p w14:paraId="4E48D8A8">
            <w:pPr>
              <w:pStyle w:val="6"/>
            </w:pPr>
          </w:p>
        </w:tc>
        <w:tc>
          <w:tcPr>
            <w:tcW w:w="400" w:type="dxa"/>
            <w:vAlign w:val="top"/>
          </w:tcPr>
          <w:p w14:paraId="5CAC6783">
            <w:pPr>
              <w:spacing w:before="99" w:line="202" w:lineRule="auto"/>
              <w:ind w:left="137"/>
              <w:rPr>
                <w:rFonts w:ascii="宋体" w:hAnsi="宋体" w:eastAsia="宋体" w:cs="宋体"/>
                <w:sz w:val="21"/>
                <w:szCs w:val="21"/>
              </w:rPr>
            </w:pPr>
            <w:r>
              <w:rPr>
                <w:rFonts w:ascii="宋体" w:hAnsi="宋体" w:eastAsia="宋体" w:cs="宋体"/>
                <w:sz w:val="21"/>
                <w:szCs w:val="21"/>
              </w:rPr>
              <w:t>2</w:t>
            </w:r>
          </w:p>
        </w:tc>
        <w:tc>
          <w:tcPr>
            <w:tcW w:w="509" w:type="dxa"/>
            <w:vAlign w:val="top"/>
          </w:tcPr>
          <w:p w14:paraId="7D68D153">
            <w:pPr>
              <w:pStyle w:val="6"/>
            </w:pPr>
          </w:p>
        </w:tc>
        <w:tc>
          <w:tcPr>
            <w:tcW w:w="484" w:type="dxa"/>
            <w:vAlign w:val="top"/>
          </w:tcPr>
          <w:p w14:paraId="093C8DB1">
            <w:pPr>
              <w:pStyle w:val="6"/>
            </w:pPr>
          </w:p>
        </w:tc>
        <w:tc>
          <w:tcPr>
            <w:tcW w:w="484" w:type="dxa"/>
            <w:vAlign w:val="top"/>
          </w:tcPr>
          <w:p w14:paraId="7BF1CA9C">
            <w:pPr>
              <w:pStyle w:val="6"/>
            </w:pPr>
          </w:p>
        </w:tc>
      </w:tr>
      <w:tr w14:paraId="33952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5" w:hRule="atLeast"/>
        </w:trPr>
        <w:tc>
          <w:tcPr>
            <w:tcW w:w="5919" w:type="dxa"/>
            <w:gridSpan w:val="2"/>
            <w:vAlign w:val="top"/>
          </w:tcPr>
          <w:p w14:paraId="3015C8D6">
            <w:pPr>
              <w:spacing w:before="88" w:line="219" w:lineRule="auto"/>
              <w:ind w:left="4894"/>
              <w:rPr>
                <w:rFonts w:ascii="宋体" w:hAnsi="宋体" w:eastAsia="宋体" w:cs="宋体"/>
                <w:sz w:val="21"/>
                <w:szCs w:val="21"/>
              </w:rPr>
            </w:pPr>
            <w:r>
              <w:rPr>
                <w:rFonts w:ascii="宋体" w:hAnsi="宋体" w:eastAsia="宋体" w:cs="宋体"/>
                <w:spacing w:val="-2"/>
                <w:sz w:val="21"/>
                <w:szCs w:val="21"/>
              </w:rPr>
              <w:t>本页小计</w:t>
            </w:r>
          </w:p>
        </w:tc>
        <w:tc>
          <w:tcPr>
            <w:tcW w:w="2059" w:type="dxa"/>
            <w:gridSpan w:val="5"/>
            <w:vAlign w:val="top"/>
          </w:tcPr>
          <w:p w14:paraId="14F492D9">
            <w:pPr>
              <w:pStyle w:val="6"/>
            </w:pPr>
          </w:p>
        </w:tc>
        <w:tc>
          <w:tcPr>
            <w:tcW w:w="509" w:type="dxa"/>
            <w:vAlign w:val="top"/>
          </w:tcPr>
          <w:p w14:paraId="2E16A4EC">
            <w:pPr>
              <w:pStyle w:val="6"/>
            </w:pPr>
          </w:p>
        </w:tc>
        <w:tc>
          <w:tcPr>
            <w:tcW w:w="484" w:type="dxa"/>
            <w:vAlign w:val="top"/>
          </w:tcPr>
          <w:p w14:paraId="2D58CC27">
            <w:pPr>
              <w:pStyle w:val="6"/>
            </w:pPr>
          </w:p>
        </w:tc>
        <w:tc>
          <w:tcPr>
            <w:tcW w:w="484" w:type="dxa"/>
            <w:vAlign w:val="top"/>
          </w:tcPr>
          <w:p w14:paraId="073E6DBD">
            <w:pPr>
              <w:pStyle w:val="6"/>
            </w:pPr>
          </w:p>
        </w:tc>
      </w:tr>
    </w:tbl>
    <w:p w14:paraId="5F391299">
      <w:pPr>
        <w:rPr>
          <w:rFonts w:ascii="Arial"/>
          <w:sz w:val="21"/>
        </w:rPr>
      </w:pPr>
    </w:p>
    <w:p w14:paraId="4350BA27">
      <w:pPr>
        <w:rPr>
          <w:rFonts w:ascii="Arial" w:hAnsi="Arial" w:eastAsia="Arial" w:cs="Arial"/>
          <w:sz w:val="21"/>
          <w:szCs w:val="21"/>
        </w:rPr>
        <w:sectPr>
          <w:headerReference r:id="rId75" w:type="default"/>
          <w:footerReference r:id="rId76" w:type="default"/>
          <w:pgSz w:w="11390" w:h="15840"/>
          <w:pgMar w:top="903" w:right="909" w:bottom="609" w:left="1009" w:header="516" w:footer="323" w:gutter="0"/>
          <w:cols w:space="720" w:num="1"/>
        </w:sectPr>
      </w:pPr>
    </w:p>
    <w:p w14:paraId="59D2D905">
      <w:pPr>
        <w:spacing w:before="34"/>
      </w:pPr>
    </w:p>
    <w:p w14:paraId="43A8F667">
      <w:pPr>
        <w:spacing w:before="34"/>
      </w:pPr>
    </w:p>
    <w:tbl>
      <w:tblPr>
        <w:tblStyle w:val="5"/>
        <w:tblW w:w="946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4"/>
        <w:gridCol w:w="4655"/>
        <w:gridCol w:w="439"/>
        <w:gridCol w:w="390"/>
        <w:gridCol w:w="410"/>
        <w:gridCol w:w="429"/>
        <w:gridCol w:w="400"/>
        <w:gridCol w:w="529"/>
        <w:gridCol w:w="475"/>
        <w:gridCol w:w="475"/>
      </w:tblGrid>
      <w:tr w14:paraId="0CEDD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1264" w:type="dxa"/>
            <w:vAlign w:val="top"/>
          </w:tcPr>
          <w:p w14:paraId="0C9A959D">
            <w:pPr>
              <w:pStyle w:val="6"/>
            </w:pPr>
          </w:p>
        </w:tc>
        <w:tc>
          <w:tcPr>
            <w:tcW w:w="4655" w:type="dxa"/>
            <w:vAlign w:val="top"/>
          </w:tcPr>
          <w:p w14:paraId="22E07866">
            <w:pPr>
              <w:spacing w:before="52" w:line="213" w:lineRule="auto"/>
              <w:ind w:left="50"/>
              <w:rPr>
                <w:rFonts w:ascii="宋体" w:hAnsi="宋体" w:eastAsia="宋体" w:cs="宋体"/>
                <w:sz w:val="21"/>
                <w:szCs w:val="21"/>
              </w:rPr>
            </w:pPr>
            <w:r>
              <w:rPr>
                <w:rFonts w:ascii="宋体" w:hAnsi="宋体" w:eastAsia="宋体" w:cs="宋体"/>
                <w:spacing w:val="-1"/>
                <w:sz w:val="21"/>
                <w:szCs w:val="21"/>
              </w:rPr>
              <w:t>材质一般、工艺一般</w:t>
            </w:r>
          </w:p>
        </w:tc>
        <w:tc>
          <w:tcPr>
            <w:tcW w:w="439" w:type="dxa"/>
            <w:vAlign w:val="top"/>
          </w:tcPr>
          <w:p w14:paraId="5DC09682">
            <w:pPr>
              <w:pStyle w:val="6"/>
            </w:pPr>
          </w:p>
        </w:tc>
        <w:tc>
          <w:tcPr>
            <w:tcW w:w="390" w:type="dxa"/>
            <w:vAlign w:val="top"/>
          </w:tcPr>
          <w:p w14:paraId="5E379E94">
            <w:pPr>
              <w:pStyle w:val="6"/>
            </w:pPr>
          </w:p>
        </w:tc>
        <w:tc>
          <w:tcPr>
            <w:tcW w:w="410" w:type="dxa"/>
            <w:vAlign w:val="top"/>
          </w:tcPr>
          <w:p w14:paraId="7A56BFEF">
            <w:pPr>
              <w:pStyle w:val="6"/>
              <w:rPr>
                <w:sz w:val="21"/>
                <w:szCs w:val="21"/>
              </w:rPr>
            </w:pPr>
          </w:p>
        </w:tc>
        <w:tc>
          <w:tcPr>
            <w:tcW w:w="429" w:type="dxa"/>
            <w:vAlign w:val="top"/>
          </w:tcPr>
          <w:p w14:paraId="4EE964D0">
            <w:pPr>
              <w:pStyle w:val="6"/>
              <w:rPr>
                <w:sz w:val="21"/>
                <w:szCs w:val="21"/>
              </w:rPr>
            </w:pPr>
          </w:p>
        </w:tc>
        <w:tc>
          <w:tcPr>
            <w:tcW w:w="400" w:type="dxa"/>
            <w:vAlign w:val="top"/>
          </w:tcPr>
          <w:p w14:paraId="1AFAE21C">
            <w:pPr>
              <w:spacing w:before="74" w:line="194"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52D14D13">
            <w:pPr>
              <w:pStyle w:val="6"/>
            </w:pPr>
          </w:p>
        </w:tc>
        <w:tc>
          <w:tcPr>
            <w:tcW w:w="475" w:type="dxa"/>
            <w:vAlign w:val="top"/>
          </w:tcPr>
          <w:p w14:paraId="52BCCE3A">
            <w:pPr>
              <w:pStyle w:val="6"/>
            </w:pPr>
          </w:p>
        </w:tc>
        <w:tc>
          <w:tcPr>
            <w:tcW w:w="475" w:type="dxa"/>
            <w:vAlign w:val="top"/>
          </w:tcPr>
          <w:p w14:paraId="5EC780D6">
            <w:pPr>
              <w:pStyle w:val="6"/>
            </w:pPr>
          </w:p>
        </w:tc>
      </w:tr>
      <w:tr w14:paraId="3396F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64" w:type="dxa"/>
            <w:vAlign w:val="top"/>
          </w:tcPr>
          <w:p w14:paraId="1AED1E05">
            <w:pPr>
              <w:spacing w:before="89" w:line="220" w:lineRule="auto"/>
              <w:ind w:left="124"/>
              <w:rPr>
                <w:rFonts w:ascii="宋体" w:hAnsi="宋体" w:eastAsia="宋体" w:cs="宋体"/>
                <w:sz w:val="21"/>
                <w:szCs w:val="21"/>
              </w:rPr>
            </w:pPr>
            <w:r>
              <w:rPr>
                <w:rFonts w:ascii="宋体" w:hAnsi="宋体" w:eastAsia="宋体" w:cs="宋体"/>
                <w:spacing w:val="-2"/>
                <w:sz w:val="21"/>
                <w:szCs w:val="21"/>
              </w:rPr>
              <w:t>7.1.2.8</w:t>
            </w:r>
          </w:p>
        </w:tc>
        <w:tc>
          <w:tcPr>
            <w:tcW w:w="4655" w:type="dxa"/>
            <w:vAlign w:val="top"/>
          </w:tcPr>
          <w:p w14:paraId="1045EB80">
            <w:pPr>
              <w:spacing w:before="68" w:line="219" w:lineRule="auto"/>
              <w:ind w:left="50"/>
              <w:rPr>
                <w:rFonts w:ascii="宋体" w:hAnsi="宋体" w:eastAsia="宋体" w:cs="宋体"/>
                <w:sz w:val="21"/>
                <w:szCs w:val="21"/>
              </w:rPr>
            </w:pPr>
            <w:r>
              <w:rPr>
                <w:rFonts w:ascii="宋体" w:hAnsi="宋体" w:eastAsia="宋体" w:cs="宋体"/>
                <w:spacing w:val="-2"/>
                <w:sz w:val="21"/>
                <w:szCs w:val="21"/>
              </w:rPr>
              <w:t>音响效果良好</w:t>
            </w:r>
          </w:p>
        </w:tc>
        <w:tc>
          <w:tcPr>
            <w:tcW w:w="439" w:type="dxa"/>
            <w:vAlign w:val="top"/>
          </w:tcPr>
          <w:p w14:paraId="3E9BDC99">
            <w:pPr>
              <w:pStyle w:val="6"/>
            </w:pPr>
          </w:p>
        </w:tc>
        <w:tc>
          <w:tcPr>
            <w:tcW w:w="390" w:type="dxa"/>
            <w:vAlign w:val="top"/>
          </w:tcPr>
          <w:p w14:paraId="6AAFEC81">
            <w:pPr>
              <w:pStyle w:val="6"/>
            </w:pPr>
          </w:p>
        </w:tc>
        <w:tc>
          <w:tcPr>
            <w:tcW w:w="410" w:type="dxa"/>
            <w:vAlign w:val="top"/>
          </w:tcPr>
          <w:p w14:paraId="56F2BFD6">
            <w:pPr>
              <w:pStyle w:val="6"/>
              <w:rPr>
                <w:sz w:val="21"/>
                <w:szCs w:val="21"/>
              </w:rPr>
            </w:pPr>
          </w:p>
        </w:tc>
        <w:tc>
          <w:tcPr>
            <w:tcW w:w="429" w:type="dxa"/>
            <w:vAlign w:val="top"/>
          </w:tcPr>
          <w:p w14:paraId="541CC9AC">
            <w:pPr>
              <w:spacing w:before="125" w:line="235" w:lineRule="auto"/>
              <w:ind w:left="146"/>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00" w:type="dxa"/>
            <w:vAlign w:val="top"/>
          </w:tcPr>
          <w:p w14:paraId="594175EC">
            <w:pPr>
              <w:spacing w:before="86" w:line="223" w:lineRule="auto"/>
              <w:ind w:left="8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29" w:type="dxa"/>
            <w:vAlign w:val="top"/>
          </w:tcPr>
          <w:p w14:paraId="59EC26BC">
            <w:pPr>
              <w:pStyle w:val="6"/>
            </w:pPr>
          </w:p>
        </w:tc>
        <w:tc>
          <w:tcPr>
            <w:tcW w:w="475" w:type="dxa"/>
            <w:vAlign w:val="top"/>
          </w:tcPr>
          <w:p w14:paraId="410DA7D4">
            <w:pPr>
              <w:pStyle w:val="6"/>
            </w:pPr>
          </w:p>
        </w:tc>
        <w:tc>
          <w:tcPr>
            <w:tcW w:w="475" w:type="dxa"/>
            <w:vAlign w:val="top"/>
          </w:tcPr>
          <w:p w14:paraId="14727A5E">
            <w:pPr>
              <w:pStyle w:val="6"/>
            </w:pPr>
          </w:p>
        </w:tc>
      </w:tr>
      <w:tr w14:paraId="09B29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64" w:type="dxa"/>
            <w:vAlign w:val="top"/>
          </w:tcPr>
          <w:p w14:paraId="7A1C17EC">
            <w:pPr>
              <w:spacing w:before="79" w:line="211" w:lineRule="auto"/>
              <w:ind w:left="124"/>
              <w:rPr>
                <w:rFonts w:ascii="宋体" w:hAnsi="宋体" w:eastAsia="宋体" w:cs="宋体"/>
                <w:sz w:val="21"/>
                <w:szCs w:val="21"/>
              </w:rPr>
            </w:pPr>
            <w:r>
              <w:rPr>
                <w:rFonts w:ascii="宋体" w:hAnsi="宋体" w:eastAsia="宋体" w:cs="宋体"/>
                <w:spacing w:val="-2"/>
                <w:sz w:val="21"/>
                <w:szCs w:val="21"/>
              </w:rPr>
              <w:t>7.1.2.9</w:t>
            </w:r>
          </w:p>
        </w:tc>
        <w:tc>
          <w:tcPr>
            <w:tcW w:w="4655" w:type="dxa"/>
            <w:vAlign w:val="top"/>
          </w:tcPr>
          <w:p w14:paraId="33E9DDC4">
            <w:pPr>
              <w:spacing w:before="58" w:line="219" w:lineRule="auto"/>
              <w:ind w:left="50"/>
              <w:rPr>
                <w:rFonts w:ascii="宋体" w:hAnsi="宋体" w:eastAsia="宋体" w:cs="宋体"/>
                <w:sz w:val="21"/>
                <w:szCs w:val="21"/>
              </w:rPr>
            </w:pPr>
            <w:r>
              <w:rPr>
                <w:rFonts w:ascii="宋体" w:hAnsi="宋体" w:eastAsia="宋体" w:cs="宋体"/>
                <w:spacing w:val="1"/>
                <w:sz w:val="21"/>
                <w:szCs w:val="21"/>
              </w:rPr>
              <w:t>隔音效果良好</w:t>
            </w:r>
          </w:p>
        </w:tc>
        <w:tc>
          <w:tcPr>
            <w:tcW w:w="439" w:type="dxa"/>
            <w:vAlign w:val="top"/>
          </w:tcPr>
          <w:p w14:paraId="5505603D">
            <w:pPr>
              <w:pStyle w:val="6"/>
            </w:pPr>
          </w:p>
        </w:tc>
        <w:tc>
          <w:tcPr>
            <w:tcW w:w="390" w:type="dxa"/>
            <w:vAlign w:val="top"/>
          </w:tcPr>
          <w:p w14:paraId="7B716339">
            <w:pPr>
              <w:pStyle w:val="6"/>
            </w:pPr>
          </w:p>
        </w:tc>
        <w:tc>
          <w:tcPr>
            <w:tcW w:w="410" w:type="dxa"/>
            <w:vAlign w:val="top"/>
          </w:tcPr>
          <w:p w14:paraId="59C294AF">
            <w:pPr>
              <w:pStyle w:val="6"/>
              <w:rPr>
                <w:sz w:val="21"/>
                <w:szCs w:val="21"/>
              </w:rPr>
            </w:pPr>
          </w:p>
        </w:tc>
        <w:tc>
          <w:tcPr>
            <w:tcW w:w="429" w:type="dxa"/>
            <w:vAlign w:val="top"/>
          </w:tcPr>
          <w:p w14:paraId="33206707">
            <w:pPr>
              <w:spacing w:before="79" w:line="211" w:lineRule="auto"/>
              <w:ind w:left="157"/>
              <w:rPr>
                <w:rFonts w:ascii="宋体" w:hAnsi="宋体" w:eastAsia="宋体" w:cs="宋体"/>
                <w:sz w:val="21"/>
                <w:szCs w:val="21"/>
              </w:rPr>
            </w:pPr>
            <w:r>
              <w:rPr>
                <w:rFonts w:ascii="宋体" w:hAnsi="宋体" w:eastAsia="宋体" w:cs="宋体"/>
                <w:sz w:val="21"/>
                <w:szCs w:val="21"/>
              </w:rPr>
              <w:t>1</w:t>
            </w:r>
          </w:p>
        </w:tc>
        <w:tc>
          <w:tcPr>
            <w:tcW w:w="400" w:type="dxa"/>
            <w:vAlign w:val="top"/>
          </w:tcPr>
          <w:p w14:paraId="0431697C">
            <w:pPr>
              <w:spacing w:before="79" w:line="211"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060D16C6">
            <w:pPr>
              <w:pStyle w:val="6"/>
            </w:pPr>
          </w:p>
        </w:tc>
        <w:tc>
          <w:tcPr>
            <w:tcW w:w="475" w:type="dxa"/>
            <w:vAlign w:val="top"/>
          </w:tcPr>
          <w:p w14:paraId="79FC159B">
            <w:pPr>
              <w:pStyle w:val="6"/>
            </w:pPr>
          </w:p>
        </w:tc>
        <w:tc>
          <w:tcPr>
            <w:tcW w:w="475" w:type="dxa"/>
            <w:vAlign w:val="top"/>
          </w:tcPr>
          <w:p w14:paraId="0526086A">
            <w:pPr>
              <w:pStyle w:val="6"/>
            </w:pPr>
          </w:p>
        </w:tc>
      </w:tr>
      <w:tr w14:paraId="3769B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264" w:type="dxa"/>
            <w:vAlign w:val="top"/>
          </w:tcPr>
          <w:p w14:paraId="19798CB9">
            <w:pPr>
              <w:spacing w:before="80" w:line="210" w:lineRule="auto"/>
              <w:ind w:left="124"/>
              <w:rPr>
                <w:rFonts w:ascii="宋体" w:hAnsi="宋体" w:eastAsia="宋体" w:cs="宋体"/>
                <w:sz w:val="21"/>
                <w:szCs w:val="21"/>
              </w:rPr>
            </w:pPr>
            <w:r>
              <w:fldChar w:fldCharType="begin"/>
            </w:r>
            <w:r>
              <w:instrText xml:space="preserve"> HYPERLINK "7.1.2.10" </w:instrText>
            </w:r>
            <w:r>
              <w:fldChar w:fldCharType="separate"/>
            </w:r>
            <w:r>
              <w:rPr>
                <w:rFonts w:ascii="宋体" w:hAnsi="宋体" w:eastAsia="宋体" w:cs="宋体"/>
                <w:spacing w:val="-2"/>
                <w:sz w:val="21"/>
                <w:szCs w:val="21"/>
              </w:rPr>
              <w:t>7.1.2.10</w:t>
            </w:r>
            <w:r>
              <w:rPr>
                <w:rFonts w:ascii="宋体" w:hAnsi="宋体" w:eastAsia="宋体" w:cs="宋体"/>
                <w:spacing w:val="-2"/>
                <w:sz w:val="21"/>
                <w:szCs w:val="21"/>
              </w:rPr>
              <w:fldChar w:fldCharType="end"/>
            </w:r>
          </w:p>
        </w:tc>
        <w:tc>
          <w:tcPr>
            <w:tcW w:w="4655" w:type="dxa"/>
            <w:vAlign w:val="top"/>
          </w:tcPr>
          <w:p w14:paraId="1D004B73">
            <w:pPr>
              <w:spacing w:before="58" w:line="219" w:lineRule="auto"/>
              <w:ind w:left="50"/>
              <w:rPr>
                <w:rFonts w:ascii="宋体" w:hAnsi="宋体" w:eastAsia="宋体" w:cs="宋体"/>
                <w:sz w:val="21"/>
                <w:szCs w:val="21"/>
              </w:rPr>
            </w:pPr>
            <w:r>
              <w:rPr>
                <w:rFonts w:ascii="宋体" w:hAnsi="宋体" w:eastAsia="宋体" w:cs="宋体"/>
                <w:spacing w:val="1"/>
                <w:sz w:val="21"/>
                <w:szCs w:val="21"/>
              </w:rPr>
              <w:t>通风良好，温度适宜</w:t>
            </w:r>
          </w:p>
        </w:tc>
        <w:tc>
          <w:tcPr>
            <w:tcW w:w="439" w:type="dxa"/>
            <w:vAlign w:val="top"/>
          </w:tcPr>
          <w:p w14:paraId="5218AFC8">
            <w:pPr>
              <w:pStyle w:val="6"/>
            </w:pPr>
          </w:p>
        </w:tc>
        <w:tc>
          <w:tcPr>
            <w:tcW w:w="390" w:type="dxa"/>
            <w:vAlign w:val="top"/>
          </w:tcPr>
          <w:p w14:paraId="5FE90F88">
            <w:pPr>
              <w:pStyle w:val="6"/>
            </w:pPr>
          </w:p>
        </w:tc>
        <w:tc>
          <w:tcPr>
            <w:tcW w:w="410" w:type="dxa"/>
            <w:vAlign w:val="top"/>
          </w:tcPr>
          <w:p w14:paraId="78C5986E">
            <w:pPr>
              <w:pStyle w:val="6"/>
              <w:rPr>
                <w:sz w:val="21"/>
                <w:szCs w:val="21"/>
              </w:rPr>
            </w:pPr>
          </w:p>
        </w:tc>
        <w:tc>
          <w:tcPr>
            <w:tcW w:w="429" w:type="dxa"/>
            <w:vAlign w:val="top"/>
          </w:tcPr>
          <w:p w14:paraId="51D41352">
            <w:pPr>
              <w:spacing w:before="80" w:line="210" w:lineRule="auto"/>
              <w:ind w:left="157"/>
              <w:rPr>
                <w:rFonts w:ascii="宋体" w:hAnsi="宋体" w:eastAsia="宋体" w:cs="宋体"/>
                <w:sz w:val="21"/>
                <w:szCs w:val="21"/>
              </w:rPr>
            </w:pPr>
            <w:r>
              <w:rPr>
                <w:rFonts w:ascii="宋体" w:hAnsi="宋体" w:eastAsia="宋体" w:cs="宋体"/>
                <w:sz w:val="21"/>
                <w:szCs w:val="21"/>
              </w:rPr>
              <w:t>1</w:t>
            </w:r>
          </w:p>
        </w:tc>
        <w:tc>
          <w:tcPr>
            <w:tcW w:w="400" w:type="dxa"/>
            <w:vAlign w:val="top"/>
          </w:tcPr>
          <w:p w14:paraId="0311919A">
            <w:pPr>
              <w:spacing w:before="80" w:line="210"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716AEA30">
            <w:pPr>
              <w:pStyle w:val="6"/>
            </w:pPr>
          </w:p>
        </w:tc>
        <w:tc>
          <w:tcPr>
            <w:tcW w:w="475" w:type="dxa"/>
            <w:vAlign w:val="top"/>
          </w:tcPr>
          <w:p w14:paraId="34A4C028">
            <w:pPr>
              <w:pStyle w:val="6"/>
            </w:pPr>
          </w:p>
        </w:tc>
        <w:tc>
          <w:tcPr>
            <w:tcW w:w="475" w:type="dxa"/>
            <w:vAlign w:val="top"/>
          </w:tcPr>
          <w:p w14:paraId="6D9DBD3A">
            <w:pPr>
              <w:pStyle w:val="6"/>
            </w:pPr>
          </w:p>
        </w:tc>
      </w:tr>
      <w:tr w14:paraId="47473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3DE747F8">
            <w:pPr>
              <w:spacing w:before="91" w:line="210" w:lineRule="auto"/>
              <w:ind w:left="124"/>
              <w:rPr>
                <w:rFonts w:ascii="宋体" w:hAnsi="宋体" w:eastAsia="宋体" w:cs="宋体"/>
                <w:sz w:val="21"/>
                <w:szCs w:val="21"/>
              </w:rPr>
            </w:pPr>
            <w:r>
              <w:fldChar w:fldCharType="begin"/>
            </w:r>
            <w:r>
              <w:instrText xml:space="preserve"> HYPERLINK "7.1.2.11" </w:instrText>
            </w:r>
            <w:r>
              <w:fldChar w:fldCharType="separate"/>
            </w:r>
            <w:r>
              <w:rPr>
                <w:rFonts w:ascii="宋体" w:hAnsi="宋体" w:eastAsia="宋体" w:cs="宋体"/>
                <w:spacing w:val="-2"/>
                <w:sz w:val="21"/>
                <w:szCs w:val="21"/>
              </w:rPr>
              <w:t>7.1.2.11</w:t>
            </w:r>
            <w:r>
              <w:rPr>
                <w:rFonts w:ascii="宋体" w:hAnsi="宋体" w:eastAsia="宋体" w:cs="宋体"/>
                <w:spacing w:val="-2"/>
                <w:sz w:val="21"/>
                <w:szCs w:val="21"/>
              </w:rPr>
              <w:fldChar w:fldCharType="end"/>
            </w:r>
          </w:p>
        </w:tc>
        <w:tc>
          <w:tcPr>
            <w:tcW w:w="4655" w:type="dxa"/>
            <w:vAlign w:val="top"/>
          </w:tcPr>
          <w:p w14:paraId="5566E019">
            <w:pPr>
              <w:spacing w:before="69" w:line="219" w:lineRule="auto"/>
              <w:ind w:left="50"/>
              <w:rPr>
                <w:rFonts w:ascii="宋体" w:hAnsi="宋体" w:eastAsia="宋体" w:cs="宋体"/>
                <w:sz w:val="21"/>
                <w:szCs w:val="21"/>
              </w:rPr>
            </w:pPr>
            <w:r>
              <w:rPr>
                <w:rFonts w:ascii="宋体" w:hAnsi="宋体" w:eastAsia="宋体" w:cs="宋体"/>
                <w:spacing w:val="-3"/>
                <w:sz w:val="21"/>
                <w:szCs w:val="21"/>
              </w:rPr>
              <w:t>灯光</w:t>
            </w:r>
          </w:p>
        </w:tc>
        <w:tc>
          <w:tcPr>
            <w:tcW w:w="439" w:type="dxa"/>
            <w:vAlign w:val="top"/>
          </w:tcPr>
          <w:p w14:paraId="33727A47">
            <w:pPr>
              <w:pStyle w:val="6"/>
            </w:pPr>
          </w:p>
        </w:tc>
        <w:tc>
          <w:tcPr>
            <w:tcW w:w="390" w:type="dxa"/>
            <w:vAlign w:val="top"/>
          </w:tcPr>
          <w:p w14:paraId="51CE183F">
            <w:pPr>
              <w:pStyle w:val="6"/>
            </w:pPr>
          </w:p>
        </w:tc>
        <w:tc>
          <w:tcPr>
            <w:tcW w:w="410" w:type="dxa"/>
            <w:vAlign w:val="top"/>
          </w:tcPr>
          <w:p w14:paraId="579B0D15">
            <w:pPr>
              <w:pStyle w:val="6"/>
              <w:rPr>
                <w:sz w:val="21"/>
                <w:szCs w:val="21"/>
              </w:rPr>
            </w:pPr>
          </w:p>
        </w:tc>
        <w:tc>
          <w:tcPr>
            <w:tcW w:w="429" w:type="dxa"/>
            <w:vAlign w:val="top"/>
          </w:tcPr>
          <w:p w14:paraId="7C5CECF2">
            <w:pPr>
              <w:spacing w:before="91" w:line="210" w:lineRule="auto"/>
              <w:ind w:left="157"/>
              <w:rPr>
                <w:rFonts w:ascii="宋体" w:hAnsi="宋体" w:eastAsia="宋体" w:cs="宋体"/>
                <w:sz w:val="21"/>
                <w:szCs w:val="21"/>
              </w:rPr>
            </w:pPr>
            <w:r>
              <w:rPr>
                <w:rFonts w:ascii="宋体" w:hAnsi="宋体" w:eastAsia="宋体" w:cs="宋体"/>
                <w:sz w:val="21"/>
                <w:szCs w:val="21"/>
              </w:rPr>
              <w:t>3</w:t>
            </w:r>
          </w:p>
        </w:tc>
        <w:tc>
          <w:tcPr>
            <w:tcW w:w="400" w:type="dxa"/>
            <w:vAlign w:val="top"/>
          </w:tcPr>
          <w:p w14:paraId="184E77B5">
            <w:pPr>
              <w:pStyle w:val="6"/>
              <w:rPr>
                <w:sz w:val="21"/>
                <w:szCs w:val="21"/>
              </w:rPr>
            </w:pPr>
          </w:p>
        </w:tc>
        <w:tc>
          <w:tcPr>
            <w:tcW w:w="529" w:type="dxa"/>
            <w:vAlign w:val="top"/>
          </w:tcPr>
          <w:p w14:paraId="5F48B5B9">
            <w:pPr>
              <w:pStyle w:val="6"/>
            </w:pPr>
          </w:p>
        </w:tc>
        <w:tc>
          <w:tcPr>
            <w:tcW w:w="475" w:type="dxa"/>
            <w:vAlign w:val="top"/>
          </w:tcPr>
          <w:p w14:paraId="457AE99C">
            <w:pPr>
              <w:pStyle w:val="6"/>
            </w:pPr>
          </w:p>
        </w:tc>
        <w:tc>
          <w:tcPr>
            <w:tcW w:w="475" w:type="dxa"/>
            <w:vAlign w:val="top"/>
          </w:tcPr>
          <w:p w14:paraId="66EB14EF">
            <w:pPr>
              <w:pStyle w:val="6"/>
            </w:pPr>
          </w:p>
        </w:tc>
      </w:tr>
      <w:tr w14:paraId="56E78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64" w:type="dxa"/>
            <w:vAlign w:val="top"/>
          </w:tcPr>
          <w:p w14:paraId="088DBE84">
            <w:pPr>
              <w:pStyle w:val="6"/>
            </w:pPr>
          </w:p>
        </w:tc>
        <w:tc>
          <w:tcPr>
            <w:tcW w:w="4655" w:type="dxa"/>
            <w:vAlign w:val="top"/>
          </w:tcPr>
          <w:p w14:paraId="3E5BCD91">
            <w:pPr>
              <w:spacing w:before="70" w:line="220" w:lineRule="auto"/>
              <w:ind w:left="50"/>
              <w:rPr>
                <w:rFonts w:ascii="宋体" w:hAnsi="宋体" w:eastAsia="宋体" w:cs="宋体"/>
                <w:sz w:val="21"/>
                <w:szCs w:val="21"/>
              </w:rPr>
            </w:pPr>
            <w:r>
              <w:rPr>
                <w:rFonts w:ascii="宋体" w:hAnsi="宋体" w:eastAsia="宋体" w:cs="宋体"/>
                <w:spacing w:val="1"/>
                <w:sz w:val="21"/>
                <w:szCs w:val="21"/>
              </w:rPr>
              <w:t>设计专业、可营造不同氛围</w:t>
            </w:r>
          </w:p>
        </w:tc>
        <w:tc>
          <w:tcPr>
            <w:tcW w:w="439" w:type="dxa"/>
            <w:vAlign w:val="top"/>
          </w:tcPr>
          <w:p w14:paraId="5DFD1024">
            <w:pPr>
              <w:pStyle w:val="6"/>
            </w:pPr>
          </w:p>
        </w:tc>
        <w:tc>
          <w:tcPr>
            <w:tcW w:w="390" w:type="dxa"/>
            <w:vAlign w:val="top"/>
          </w:tcPr>
          <w:p w14:paraId="6A28DA6F">
            <w:pPr>
              <w:pStyle w:val="6"/>
            </w:pPr>
          </w:p>
        </w:tc>
        <w:tc>
          <w:tcPr>
            <w:tcW w:w="410" w:type="dxa"/>
            <w:vAlign w:val="top"/>
          </w:tcPr>
          <w:p w14:paraId="2B45328A">
            <w:pPr>
              <w:pStyle w:val="6"/>
              <w:rPr>
                <w:sz w:val="21"/>
                <w:szCs w:val="21"/>
              </w:rPr>
            </w:pPr>
          </w:p>
        </w:tc>
        <w:tc>
          <w:tcPr>
            <w:tcW w:w="429" w:type="dxa"/>
            <w:vAlign w:val="top"/>
          </w:tcPr>
          <w:p w14:paraId="24B7E9D0">
            <w:pPr>
              <w:pStyle w:val="6"/>
              <w:rPr>
                <w:sz w:val="21"/>
                <w:szCs w:val="21"/>
              </w:rPr>
            </w:pPr>
          </w:p>
        </w:tc>
        <w:tc>
          <w:tcPr>
            <w:tcW w:w="400" w:type="dxa"/>
            <w:vAlign w:val="top"/>
          </w:tcPr>
          <w:p w14:paraId="501EA78F">
            <w:pPr>
              <w:spacing w:before="90" w:line="210" w:lineRule="auto"/>
              <w:ind w:left="137"/>
              <w:rPr>
                <w:rFonts w:ascii="宋体" w:hAnsi="宋体" w:eastAsia="宋体" w:cs="宋体"/>
                <w:sz w:val="21"/>
                <w:szCs w:val="21"/>
              </w:rPr>
            </w:pPr>
            <w:r>
              <w:rPr>
                <w:rFonts w:ascii="宋体" w:hAnsi="宋体" w:eastAsia="宋体" w:cs="宋体"/>
                <w:sz w:val="21"/>
                <w:szCs w:val="21"/>
              </w:rPr>
              <w:t>3</w:t>
            </w:r>
          </w:p>
        </w:tc>
        <w:tc>
          <w:tcPr>
            <w:tcW w:w="529" w:type="dxa"/>
            <w:vAlign w:val="top"/>
          </w:tcPr>
          <w:p w14:paraId="0ABB00FF">
            <w:pPr>
              <w:pStyle w:val="6"/>
            </w:pPr>
          </w:p>
        </w:tc>
        <w:tc>
          <w:tcPr>
            <w:tcW w:w="475" w:type="dxa"/>
            <w:vAlign w:val="top"/>
          </w:tcPr>
          <w:p w14:paraId="2F96805B">
            <w:pPr>
              <w:pStyle w:val="6"/>
            </w:pPr>
          </w:p>
        </w:tc>
        <w:tc>
          <w:tcPr>
            <w:tcW w:w="475" w:type="dxa"/>
            <w:vAlign w:val="top"/>
          </w:tcPr>
          <w:p w14:paraId="43AEFD99">
            <w:pPr>
              <w:pStyle w:val="6"/>
            </w:pPr>
          </w:p>
        </w:tc>
      </w:tr>
      <w:tr w14:paraId="4AA96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5320225F">
            <w:pPr>
              <w:pStyle w:val="6"/>
            </w:pPr>
          </w:p>
        </w:tc>
        <w:tc>
          <w:tcPr>
            <w:tcW w:w="4655" w:type="dxa"/>
            <w:vAlign w:val="top"/>
          </w:tcPr>
          <w:p w14:paraId="7E417FAD">
            <w:pPr>
              <w:spacing w:before="70" w:line="219" w:lineRule="auto"/>
              <w:ind w:left="50"/>
              <w:rPr>
                <w:rFonts w:ascii="宋体" w:hAnsi="宋体" w:eastAsia="宋体" w:cs="宋体"/>
                <w:sz w:val="21"/>
                <w:szCs w:val="21"/>
              </w:rPr>
            </w:pPr>
            <w:r>
              <w:rPr>
                <w:rFonts w:ascii="宋体" w:hAnsi="宋体" w:eastAsia="宋体" w:cs="宋体"/>
                <w:spacing w:val="-1"/>
                <w:sz w:val="21"/>
                <w:szCs w:val="21"/>
              </w:rPr>
              <w:t>灯光分区控制，亮度可调节</w:t>
            </w:r>
          </w:p>
        </w:tc>
        <w:tc>
          <w:tcPr>
            <w:tcW w:w="439" w:type="dxa"/>
            <w:vAlign w:val="top"/>
          </w:tcPr>
          <w:p w14:paraId="51000FDD">
            <w:pPr>
              <w:pStyle w:val="6"/>
            </w:pPr>
          </w:p>
        </w:tc>
        <w:tc>
          <w:tcPr>
            <w:tcW w:w="390" w:type="dxa"/>
            <w:vAlign w:val="top"/>
          </w:tcPr>
          <w:p w14:paraId="6A8BA3A9">
            <w:pPr>
              <w:pStyle w:val="6"/>
            </w:pPr>
          </w:p>
        </w:tc>
        <w:tc>
          <w:tcPr>
            <w:tcW w:w="410" w:type="dxa"/>
            <w:vAlign w:val="top"/>
          </w:tcPr>
          <w:p w14:paraId="4806878A">
            <w:pPr>
              <w:pStyle w:val="6"/>
              <w:rPr>
                <w:sz w:val="21"/>
                <w:szCs w:val="21"/>
              </w:rPr>
            </w:pPr>
          </w:p>
        </w:tc>
        <w:tc>
          <w:tcPr>
            <w:tcW w:w="429" w:type="dxa"/>
            <w:vAlign w:val="top"/>
          </w:tcPr>
          <w:p w14:paraId="2F81F2EE">
            <w:pPr>
              <w:pStyle w:val="6"/>
              <w:rPr>
                <w:sz w:val="21"/>
                <w:szCs w:val="21"/>
              </w:rPr>
            </w:pPr>
          </w:p>
        </w:tc>
        <w:tc>
          <w:tcPr>
            <w:tcW w:w="400" w:type="dxa"/>
            <w:vAlign w:val="top"/>
          </w:tcPr>
          <w:p w14:paraId="0C85F328">
            <w:pPr>
              <w:spacing w:before="91" w:line="210" w:lineRule="auto"/>
              <w:ind w:left="137"/>
              <w:rPr>
                <w:rFonts w:ascii="宋体" w:hAnsi="宋体" w:eastAsia="宋体" w:cs="宋体"/>
                <w:sz w:val="21"/>
                <w:szCs w:val="21"/>
              </w:rPr>
            </w:pPr>
            <w:r>
              <w:rPr>
                <w:rFonts w:ascii="宋体" w:hAnsi="宋体" w:eastAsia="宋体" w:cs="宋体"/>
                <w:sz w:val="21"/>
                <w:szCs w:val="21"/>
              </w:rPr>
              <w:t>2</w:t>
            </w:r>
          </w:p>
        </w:tc>
        <w:tc>
          <w:tcPr>
            <w:tcW w:w="529" w:type="dxa"/>
            <w:vAlign w:val="top"/>
          </w:tcPr>
          <w:p w14:paraId="72963FD0">
            <w:pPr>
              <w:pStyle w:val="6"/>
            </w:pPr>
          </w:p>
        </w:tc>
        <w:tc>
          <w:tcPr>
            <w:tcW w:w="475" w:type="dxa"/>
            <w:vAlign w:val="top"/>
          </w:tcPr>
          <w:p w14:paraId="12883DAC">
            <w:pPr>
              <w:pStyle w:val="6"/>
            </w:pPr>
          </w:p>
        </w:tc>
        <w:tc>
          <w:tcPr>
            <w:tcW w:w="475" w:type="dxa"/>
            <w:vAlign w:val="top"/>
          </w:tcPr>
          <w:p w14:paraId="540D0F62">
            <w:pPr>
              <w:pStyle w:val="6"/>
            </w:pPr>
          </w:p>
        </w:tc>
      </w:tr>
      <w:tr w14:paraId="4D272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64" w:type="dxa"/>
            <w:vAlign w:val="top"/>
          </w:tcPr>
          <w:p w14:paraId="1E16AB15">
            <w:pPr>
              <w:pStyle w:val="6"/>
            </w:pPr>
          </w:p>
        </w:tc>
        <w:tc>
          <w:tcPr>
            <w:tcW w:w="4655" w:type="dxa"/>
            <w:vAlign w:val="top"/>
          </w:tcPr>
          <w:p w14:paraId="46FC3E3E">
            <w:pPr>
              <w:spacing w:before="70" w:line="219" w:lineRule="auto"/>
              <w:ind w:left="50"/>
              <w:rPr>
                <w:rFonts w:ascii="宋体" w:hAnsi="宋体" w:eastAsia="宋体" w:cs="宋体"/>
                <w:sz w:val="21"/>
                <w:szCs w:val="21"/>
              </w:rPr>
            </w:pPr>
            <w:r>
              <w:rPr>
                <w:rFonts w:ascii="宋体" w:hAnsi="宋体" w:eastAsia="宋体" w:cs="宋体"/>
                <w:spacing w:val="3"/>
                <w:sz w:val="21"/>
                <w:szCs w:val="21"/>
              </w:rPr>
              <w:t>灯光分区控制</w:t>
            </w:r>
          </w:p>
        </w:tc>
        <w:tc>
          <w:tcPr>
            <w:tcW w:w="439" w:type="dxa"/>
            <w:vAlign w:val="top"/>
          </w:tcPr>
          <w:p w14:paraId="614DA486">
            <w:pPr>
              <w:pStyle w:val="6"/>
            </w:pPr>
          </w:p>
        </w:tc>
        <w:tc>
          <w:tcPr>
            <w:tcW w:w="390" w:type="dxa"/>
            <w:vAlign w:val="top"/>
          </w:tcPr>
          <w:p w14:paraId="78E333BE">
            <w:pPr>
              <w:pStyle w:val="6"/>
            </w:pPr>
          </w:p>
        </w:tc>
        <w:tc>
          <w:tcPr>
            <w:tcW w:w="410" w:type="dxa"/>
            <w:vAlign w:val="top"/>
          </w:tcPr>
          <w:p w14:paraId="2D470D68">
            <w:pPr>
              <w:pStyle w:val="6"/>
              <w:rPr>
                <w:sz w:val="21"/>
                <w:szCs w:val="21"/>
              </w:rPr>
            </w:pPr>
          </w:p>
        </w:tc>
        <w:tc>
          <w:tcPr>
            <w:tcW w:w="429" w:type="dxa"/>
            <w:vAlign w:val="top"/>
          </w:tcPr>
          <w:p w14:paraId="28408ED8">
            <w:pPr>
              <w:pStyle w:val="6"/>
              <w:rPr>
                <w:sz w:val="21"/>
                <w:szCs w:val="21"/>
              </w:rPr>
            </w:pPr>
          </w:p>
        </w:tc>
        <w:tc>
          <w:tcPr>
            <w:tcW w:w="400" w:type="dxa"/>
            <w:vAlign w:val="top"/>
          </w:tcPr>
          <w:p w14:paraId="0B9EC784">
            <w:pPr>
              <w:spacing w:before="88" w:line="220" w:lineRule="auto"/>
              <w:ind w:left="8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29" w:type="dxa"/>
            <w:vAlign w:val="top"/>
          </w:tcPr>
          <w:p w14:paraId="2567B008">
            <w:pPr>
              <w:pStyle w:val="6"/>
            </w:pPr>
          </w:p>
        </w:tc>
        <w:tc>
          <w:tcPr>
            <w:tcW w:w="475" w:type="dxa"/>
            <w:vAlign w:val="top"/>
          </w:tcPr>
          <w:p w14:paraId="4C7EE702">
            <w:pPr>
              <w:pStyle w:val="6"/>
            </w:pPr>
          </w:p>
        </w:tc>
        <w:tc>
          <w:tcPr>
            <w:tcW w:w="475" w:type="dxa"/>
            <w:vAlign w:val="top"/>
          </w:tcPr>
          <w:p w14:paraId="1C3EE517">
            <w:pPr>
              <w:pStyle w:val="6"/>
            </w:pPr>
          </w:p>
        </w:tc>
      </w:tr>
      <w:tr w14:paraId="716B4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64" w:type="dxa"/>
            <w:vAlign w:val="top"/>
          </w:tcPr>
          <w:p w14:paraId="35F015D1">
            <w:pPr>
              <w:spacing w:before="92" w:line="209" w:lineRule="auto"/>
              <w:ind w:left="124"/>
              <w:rPr>
                <w:rFonts w:ascii="宋体" w:hAnsi="宋体" w:eastAsia="宋体" w:cs="宋体"/>
                <w:sz w:val="21"/>
                <w:szCs w:val="21"/>
              </w:rPr>
            </w:pPr>
            <w:r>
              <w:rPr>
                <w:rFonts w:ascii="宋体" w:hAnsi="宋体" w:eastAsia="宋体" w:cs="宋体"/>
                <w:spacing w:val="-3"/>
                <w:sz w:val="21"/>
                <w:szCs w:val="21"/>
              </w:rPr>
              <w:t>7.1.3</w:t>
            </w:r>
          </w:p>
        </w:tc>
        <w:tc>
          <w:tcPr>
            <w:tcW w:w="4655" w:type="dxa"/>
            <w:vAlign w:val="top"/>
          </w:tcPr>
          <w:p w14:paraId="1EA195A0">
            <w:pPr>
              <w:spacing w:before="70" w:line="219" w:lineRule="auto"/>
              <w:ind w:left="50"/>
              <w:rPr>
                <w:rFonts w:ascii="宋体" w:hAnsi="宋体" w:eastAsia="宋体" w:cs="宋体"/>
                <w:sz w:val="21"/>
                <w:szCs w:val="21"/>
              </w:rPr>
            </w:pPr>
            <w:r>
              <w:rPr>
                <w:rFonts w:ascii="宋体" w:hAnsi="宋体" w:eastAsia="宋体" w:cs="宋体"/>
                <w:spacing w:val="4"/>
                <w:sz w:val="21"/>
                <w:szCs w:val="21"/>
              </w:rPr>
              <w:t>会议厅(含多功能厅)</w:t>
            </w:r>
          </w:p>
        </w:tc>
        <w:tc>
          <w:tcPr>
            <w:tcW w:w="439" w:type="dxa"/>
            <w:vAlign w:val="top"/>
          </w:tcPr>
          <w:p w14:paraId="47148CC8">
            <w:pPr>
              <w:pStyle w:val="6"/>
            </w:pPr>
          </w:p>
        </w:tc>
        <w:tc>
          <w:tcPr>
            <w:tcW w:w="390" w:type="dxa"/>
            <w:vAlign w:val="top"/>
          </w:tcPr>
          <w:p w14:paraId="2A7A18B0">
            <w:pPr>
              <w:pStyle w:val="6"/>
            </w:pPr>
          </w:p>
        </w:tc>
        <w:tc>
          <w:tcPr>
            <w:tcW w:w="410" w:type="dxa"/>
            <w:vAlign w:val="top"/>
          </w:tcPr>
          <w:p w14:paraId="63E50360">
            <w:pPr>
              <w:spacing w:before="92" w:line="209" w:lineRule="auto"/>
              <w:ind w:left="137"/>
              <w:rPr>
                <w:rFonts w:ascii="宋体" w:hAnsi="宋体" w:eastAsia="宋体" w:cs="宋体"/>
                <w:sz w:val="21"/>
                <w:szCs w:val="21"/>
              </w:rPr>
            </w:pPr>
            <w:r>
              <w:rPr>
                <w:rFonts w:ascii="宋体" w:hAnsi="宋体" w:eastAsia="宋体" w:cs="宋体"/>
                <w:spacing w:val="-6"/>
                <w:sz w:val="21"/>
                <w:szCs w:val="21"/>
              </w:rPr>
              <w:t>11</w:t>
            </w:r>
          </w:p>
        </w:tc>
        <w:tc>
          <w:tcPr>
            <w:tcW w:w="429" w:type="dxa"/>
            <w:vAlign w:val="top"/>
          </w:tcPr>
          <w:p w14:paraId="463B35B0">
            <w:pPr>
              <w:pStyle w:val="6"/>
              <w:rPr>
                <w:sz w:val="21"/>
                <w:szCs w:val="21"/>
              </w:rPr>
            </w:pPr>
          </w:p>
        </w:tc>
        <w:tc>
          <w:tcPr>
            <w:tcW w:w="400" w:type="dxa"/>
            <w:vAlign w:val="top"/>
          </w:tcPr>
          <w:p w14:paraId="6FBA625B">
            <w:pPr>
              <w:pStyle w:val="6"/>
              <w:rPr>
                <w:sz w:val="21"/>
                <w:szCs w:val="21"/>
              </w:rPr>
            </w:pPr>
          </w:p>
        </w:tc>
        <w:tc>
          <w:tcPr>
            <w:tcW w:w="529" w:type="dxa"/>
            <w:vAlign w:val="top"/>
          </w:tcPr>
          <w:p w14:paraId="0457512B">
            <w:pPr>
              <w:pStyle w:val="6"/>
            </w:pPr>
          </w:p>
        </w:tc>
        <w:tc>
          <w:tcPr>
            <w:tcW w:w="475" w:type="dxa"/>
            <w:vAlign w:val="top"/>
          </w:tcPr>
          <w:p w14:paraId="2D397F74">
            <w:pPr>
              <w:pStyle w:val="6"/>
            </w:pPr>
          </w:p>
        </w:tc>
        <w:tc>
          <w:tcPr>
            <w:tcW w:w="475" w:type="dxa"/>
            <w:vAlign w:val="top"/>
          </w:tcPr>
          <w:p w14:paraId="6B4148F9">
            <w:pPr>
              <w:pStyle w:val="6"/>
            </w:pPr>
          </w:p>
        </w:tc>
      </w:tr>
      <w:tr w14:paraId="64307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264" w:type="dxa"/>
            <w:vAlign w:val="top"/>
          </w:tcPr>
          <w:p w14:paraId="03A86528">
            <w:pPr>
              <w:spacing w:before="102" w:line="239" w:lineRule="auto"/>
              <w:ind w:left="124"/>
              <w:rPr>
                <w:rFonts w:ascii="宋体" w:hAnsi="宋体" w:eastAsia="宋体" w:cs="宋体"/>
                <w:sz w:val="21"/>
                <w:szCs w:val="21"/>
              </w:rPr>
            </w:pPr>
            <w:r>
              <w:rPr>
                <w:rFonts w:ascii="宋体" w:hAnsi="宋体" w:eastAsia="宋体" w:cs="宋体"/>
                <w:spacing w:val="-2"/>
                <w:sz w:val="21"/>
                <w:szCs w:val="21"/>
              </w:rPr>
              <w:t>7.1.3.1</w:t>
            </w:r>
          </w:p>
        </w:tc>
        <w:tc>
          <w:tcPr>
            <w:tcW w:w="4655" w:type="dxa"/>
            <w:vAlign w:val="top"/>
          </w:tcPr>
          <w:p w14:paraId="043093D3">
            <w:pPr>
              <w:spacing w:before="70" w:line="241" w:lineRule="auto"/>
              <w:ind w:left="50" w:right="274"/>
              <w:rPr>
                <w:rFonts w:ascii="宋体" w:hAnsi="宋体" w:eastAsia="宋体" w:cs="宋体"/>
                <w:sz w:val="21"/>
                <w:szCs w:val="21"/>
              </w:rPr>
            </w:pPr>
            <w:r>
              <w:rPr>
                <w:rFonts w:ascii="宋体" w:hAnsi="宋体" w:eastAsia="宋体" w:cs="宋体"/>
                <w:sz w:val="21"/>
                <w:szCs w:val="21"/>
              </w:rPr>
              <w:t>面积(如有多个会议厅，可以累计得分，但总分</w:t>
            </w:r>
            <w:r>
              <w:rPr>
                <w:rFonts w:ascii="宋体" w:hAnsi="宋体" w:eastAsia="宋体" w:cs="宋体"/>
                <w:spacing w:val="13"/>
                <w:sz w:val="21"/>
                <w:szCs w:val="21"/>
              </w:rPr>
              <w:t xml:space="preserve"> </w:t>
            </w:r>
            <w:r>
              <w:rPr>
                <w:rFonts w:ascii="宋体" w:hAnsi="宋体" w:eastAsia="宋体" w:cs="宋体"/>
                <w:spacing w:val="7"/>
                <w:sz w:val="21"/>
                <w:szCs w:val="21"/>
              </w:rPr>
              <w:t>不超过8分)</w:t>
            </w:r>
          </w:p>
        </w:tc>
        <w:tc>
          <w:tcPr>
            <w:tcW w:w="439" w:type="dxa"/>
            <w:vAlign w:val="top"/>
          </w:tcPr>
          <w:p w14:paraId="6D2FB96A">
            <w:pPr>
              <w:pStyle w:val="6"/>
            </w:pPr>
          </w:p>
        </w:tc>
        <w:tc>
          <w:tcPr>
            <w:tcW w:w="390" w:type="dxa"/>
            <w:vAlign w:val="top"/>
          </w:tcPr>
          <w:p w14:paraId="0D478AE9">
            <w:pPr>
              <w:pStyle w:val="6"/>
            </w:pPr>
          </w:p>
        </w:tc>
        <w:tc>
          <w:tcPr>
            <w:tcW w:w="410" w:type="dxa"/>
            <w:vAlign w:val="top"/>
          </w:tcPr>
          <w:p w14:paraId="12F5BA3A">
            <w:pPr>
              <w:pStyle w:val="6"/>
              <w:rPr>
                <w:sz w:val="21"/>
                <w:szCs w:val="21"/>
              </w:rPr>
            </w:pPr>
          </w:p>
        </w:tc>
        <w:tc>
          <w:tcPr>
            <w:tcW w:w="429" w:type="dxa"/>
            <w:vAlign w:val="top"/>
          </w:tcPr>
          <w:p w14:paraId="63AECAD1">
            <w:pPr>
              <w:spacing w:before="132" w:line="241" w:lineRule="auto"/>
              <w:ind w:left="157"/>
              <w:rPr>
                <w:rFonts w:ascii="宋体" w:hAnsi="宋体" w:eastAsia="宋体" w:cs="宋体"/>
                <w:sz w:val="21"/>
                <w:szCs w:val="21"/>
              </w:rPr>
            </w:pPr>
            <w:r>
              <w:rPr>
                <w:rFonts w:ascii="宋体" w:hAnsi="宋体" w:eastAsia="宋体" w:cs="宋体"/>
                <w:sz w:val="21"/>
                <w:szCs w:val="21"/>
              </w:rPr>
              <w:t>4</w:t>
            </w:r>
          </w:p>
        </w:tc>
        <w:tc>
          <w:tcPr>
            <w:tcW w:w="400" w:type="dxa"/>
            <w:vAlign w:val="top"/>
          </w:tcPr>
          <w:p w14:paraId="1F68EBDA">
            <w:pPr>
              <w:pStyle w:val="6"/>
              <w:rPr>
                <w:sz w:val="21"/>
                <w:szCs w:val="21"/>
              </w:rPr>
            </w:pPr>
          </w:p>
        </w:tc>
        <w:tc>
          <w:tcPr>
            <w:tcW w:w="529" w:type="dxa"/>
            <w:vAlign w:val="top"/>
          </w:tcPr>
          <w:p w14:paraId="0D102218">
            <w:pPr>
              <w:pStyle w:val="6"/>
            </w:pPr>
          </w:p>
        </w:tc>
        <w:tc>
          <w:tcPr>
            <w:tcW w:w="475" w:type="dxa"/>
            <w:vAlign w:val="top"/>
          </w:tcPr>
          <w:p w14:paraId="082F96F2">
            <w:pPr>
              <w:pStyle w:val="6"/>
            </w:pPr>
          </w:p>
        </w:tc>
        <w:tc>
          <w:tcPr>
            <w:tcW w:w="475" w:type="dxa"/>
            <w:vAlign w:val="top"/>
          </w:tcPr>
          <w:p w14:paraId="4EDC6484">
            <w:pPr>
              <w:pStyle w:val="6"/>
            </w:pPr>
          </w:p>
        </w:tc>
      </w:tr>
      <w:tr w14:paraId="686C8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64" w:type="dxa"/>
            <w:vAlign w:val="top"/>
          </w:tcPr>
          <w:p w14:paraId="1B9627BE">
            <w:pPr>
              <w:pStyle w:val="6"/>
            </w:pPr>
          </w:p>
        </w:tc>
        <w:tc>
          <w:tcPr>
            <w:tcW w:w="4655" w:type="dxa"/>
            <w:vAlign w:val="top"/>
          </w:tcPr>
          <w:p w14:paraId="3C238A35">
            <w:pPr>
              <w:spacing w:before="65" w:line="215" w:lineRule="auto"/>
              <w:ind w:left="50"/>
              <w:rPr>
                <w:rFonts w:ascii="宋体" w:hAnsi="宋体" w:eastAsia="宋体" w:cs="宋体"/>
                <w:sz w:val="21"/>
                <w:szCs w:val="21"/>
              </w:rPr>
            </w:pPr>
            <w:r>
              <w:rPr>
                <w:rFonts w:ascii="宋体" w:hAnsi="宋体" w:eastAsia="宋体" w:cs="宋体"/>
                <w:spacing w:val="18"/>
                <w:sz w:val="21"/>
                <w:szCs w:val="21"/>
              </w:rPr>
              <w:t>不小于400m²</w:t>
            </w:r>
          </w:p>
        </w:tc>
        <w:tc>
          <w:tcPr>
            <w:tcW w:w="439" w:type="dxa"/>
            <w:vAlign w:val="top"/>
          </w:tcPr>
          <w:p w14:paraId="14CF59E7">
            <w:pPr>
              <w:pStyle w:val="6"/>
            </w:pPr>
          </w:p>
        </w:tc>
        <w:tc>
          <w:tcPr>
            <w:tcW w:w="390" w:type="dxa"/>
            <w:vAlign w:val="top"/>
          </w:tcPr>
          <w:p w14:paraId="15BAD301">
            <w:pPr>
              <w:pStyle w:val="6"/>
            </w:pPr>
          </w:p>
        </w:tc>
        <w:tc>
          <w:tcPr>
            <w:tcW w:w="410" w:type="dxa"/>
            <w:vAlign w:val="top"/>
          </w:tcPr>
          <w:p w14:paraId="2434B472">
            <w:pPr>
              <w:pStyle w:val="6"/>
              <w:rPr>
                <w:sz w:val="21"/>
                <w:szCs w:val="21"/>
              </w:rPr>
            </w:pPr>
          </w:p>
        </w:tc>
        <w:tc>
          <w:tcPr>
            <w:tcW w:w="429" w:type="dxa"/>
            <w:vAlign w:val="top"/>
          </w:tcPr>
          <w:p w14:paraId="73FE12F4">
            <w:pPr>
              <w:pStyle w:val="6"/>
              <w:rPr>
                <w:sz w:val="21"/>
                <w:szCs w:val="21"/>
              </w:rPr>
            </w:pPr>
          </w:p>
        </w:tc>
        <w:tc>
          <w:tcPr>
            <w:tcW w:w="400" w:type="dxa"/>
            <w:vAlign w:val="top"/>
          </w:tcPr>
          <w:p w14:paraId="0DB78BC5">
            <w:pPr>
              <w:spacing w:before="83" w:line="199" w:lineRule="auto"/>
              <w:ind w:left="137"/>
              <w:rPr>
                <w:rFonts w:ascii="宋体" w:hAnsi="宋体" w:eastAsia="宋体" w:cs="宋体"/>
                <w:sz w:val="21"/>
                <w:szCs w:val="21"/>
              </w:rPr>
            </w:pPr>
            <w:r>
              <w:rPr>
                <w:rFonts w:ascii="宋体" w:hAnsi="宋体" w:eastAsia="宋体" w:cs="宋体"/>
                <w:sz w:val="21"/>
                <w:szCs w:val="21"/>
              </w:rPr>
              <w:t>4</w:t>
            </w:r>
          </w:p>
        </w:tc>
        <w:tc>
          <w:tcPr>
            <w:tcW w:w="529" w:type="dxa"/>
            <w:vAlign w:val="top"/>
          </w:tcPr>
          <w:p w14:paraId="67E32290">
            <w:pPr>
              <w:pStyle w:val="6"/>
              <w:ind w:firstLine="247" w:firstLineChars="0"/>
              <w:rPr>
                <w:rFonts w:hint="eastAsia" w:eastAsia="宋体"/>
                <w:lang w:val="en-US" w:eastAsia="zh-CN"/>
              </w:rPr>
            </w:pPr>
          </w:p>
        </w:tc>
        <w:tc>
          <w:tcPr>
            <w:tcW w:w="475" w:type="dxa"/>
            <w:vAlign w:val="top"/>
          </w:tcPr>
          <w:p w14:paraId="3D3265B2">
            <w:pPr>
              <w:pStyle w:val="6"/>
            </w:pPr>
          </w:p>
        </w:tc>
        <w:tc>
          <w:tcPr>
            <w:tcW w:w="475" w:type="dxa"/>
            <w:vAlign w:val="top"/>
          </w:tcPr>
          <w:p w14:paraId="0416EFAB">
            <w:pPr>
              <w:pStyle w:val="6"/>
            </w:pPr>
          </w:p>
        </w:tc>
      </w:tr>
      <w:tr w14:paraId="11FC9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264" w:type="dxa"/>
            <w:vAlign w:val="top"/>
          </w:tcPr>
          <w:p w14:paraId="1201556A">
            <w:pPr>
              <w:pStyle w:val="6"/>
            </w:pPr>
          </w:p>
        </w:tc>
        <w:tc>
          <w:tcPr>
            <w:tcW w:w="4655" w:type="dxa"/>
            <w:vAlign w:val="top"/>
          </w:tcPr>
          <w:p w14:paraId="653FBA46">
            <w:pPr>
              <w:spacing w:before="54" w:line="207" w:lineRule="auto"/>
              <w:ind w:left="50"/>
              <w:rPr>
                <w:rFonts w:ascii="宋体" w:hAnsi="宋体" w:eastAsia="宋体" w:cs="宋体"/>
                <w:sz w:val="21"/>
                <w:szCs w:val="21"/>
              </w:rPr>
            </w:pPr>
            <w:r>
              <w:rPr>
                <w:rFonts w:ascii="宋体" w:hAnsi="宋体" w:eastAsia="宋体" w:cs="宋体"/>
                <w:spacing w:val="18"/>
                <w:sz w:val="21"/>
                <w:szCs w:val="21"/>
              </w:rPr>
              <w:t>不小于300m²</w:t>
            </w:r>
          </w:p>
        </w:tc>
        <w:tc>
          <w:tcPr>
            <w:tcW w:w="439" w:type="dxa"/>
            <w:vAlign w:val="top"/>
          </w:tcPr>
          <w:p w14:paraId="38385C68">
            <w:pPr>
              <w:pStyle w:val="6"/>
            </w:pPr>
          </w:p>
        </w:tc>
        <w:tc>
          <w:tcPr>
            <w:tcW w:w="390" w:type="dxa"/>
            <w:vAlign w:val="top"/>
          </w:tcPr>
          <w:p w14:paraId="017DCDE4">
            <w:pPr>
              <w:pStyle w:val="6"/>
            </w:pPr>
          </w:p>
        </w:tc>
        <w:tc>
          <w:tcPr>
            <w:tcW w:w="410" w:type="dxa"/>
            <w:vAlign w:val="top"/>
          </w:tcPr>
          <w:p w14:paraId="75A7B189">
            <w:pPr>
              <w:pStyle w:val="6"/>
              <w:rPr>
                <w:sz w:val="21"/>
                <w:szCs w:val="21"/>
              </w:rPr>
            </w:pPr>
          </w:p>
        </w:tc>
        <w:tc>
          <w:tcPr>
            <w:tcW w:w="429" w:type="dxa"/>
            <w:vAlign w:val="top"/>
          </w:tcPr>
          <w:p w14:paraId="7AFD88D9">
            <w:pPr>
              <w:pStyle w:val="6"/>
              <w:rPr>
                <w:sz w:val="21"/>
                <w:szCs w:val="21"/>
              </w:rPr>
            </w:pPr>
          </w:p>
        </w:tc>
        <w:tc>
          <w:tcPr>
            <w:tcW w:w="400" w:type="dxa"/>
            <w:vAlign w:val="top"/>
          </w:tcPr>
          <w:p w14:paraId="0C34E9F9">
            <w:pPr>
              <w:spacing w:before="73" w:line="190" w:lineRule="auto"/>
              <w:ind w:left="137"/>
              <w:rPr>
                <w:rFonts w:ascii="宋体" w:hAnsi="宋体" w:eastAsia="宋体" w:cs="宋体"/>
                <w:sz w:val="21"/>
                <w:szCs w:val="21"/>
              </w:rPr>
            </w:pPr>
            <w:r>
              <w:rPr>
                <w:rFonts w:ascii="宋体" w:hAnsi="宋体" w:eastAsia="宋体" w:cs="宋体"/>
                <w:sz w:val="21"/>
                <w:szCs w:val="21"/>
              </w:rPr>
              <w:t>3</w:t>
            </w:r>
          </w:p>
        </w:tc>
        <w:tc>
          <w:tcPr>
            <w:tcW w:w="529" w:type="dxa"/>
            <w:vAlign w:val="top"/>
          </w:tcPr>
          <w:p w14:paraId="510FD027">
            <w:pPr>
              <w:pStyle w:val="6"/>
            </w:pPr>
          </w:p>
        </w:tc>
        <w:tc>
          <w:tcPr>
            <w:tcW w:w="475" w:type="dxa"/>
            <w:vAlign w:val="top"/>
          </w:tcPr>
          <w:p w14:paraId="272463E1">
            <w:pPr>
              <w:pStyle w:val="6"/>
            </w:pPr>
          </w:p>
        </w:tc>
        <w:tc>
          <w:tcPr>
            <w:tcW w:w="475" w:type="dxa"/>
            <w:vAlign w:val="top"/>
          </w:tcPr>
          <w:p w14:paraId="2B01B7FE">
            <w:pPr>
              <w:pStyle w:val="6"/>
            </w:pPr>
          </w:p>
        </w:tc>
      </w:tr>
      <w:tr w14:paraId="51482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64" w:type="dxa"/>
            <w:vAlign w:val="top"/>
          </w:tcPr>
          <w:p w14:paraId="7CE970B6">
            <w:pPr>
              <w:pStyle w:val="6"/>
            </w:pPr>
          </w:p>
        </w:tc>
        <w:tc>
          <w:tcPr>
            <w:tcW w:w="4655" w:type="dxa"/>
            <w:vAlign w:val="top"/>
          </w:tcPr>
          <w:p w14:paraId="57A3C846">
            <w:pPr>
              <w:spacing w:before="75" w:line="221" w:lineRule="auto"/>
              <w:ind w:left="50"/>
              <w:rPr>
                <w:rFonts w:ascii="宋体" w:hAnsi="宋体" w:eastAsia="宋体" w:cs="宋体"/>
                <w:sz w:val="21"/>
                <w:szCs w:val="21"/>
              </w:rPr>
            </w:pPr>
            <w:r>
              <w:rPr>
                <w:rFonts w:ascii="宋体" w:hAnsi="宋体" w:eastAsia="宋体" w:cs="宋体"/>
                <w:spacing w:val="18"/>
                <w:sz w:val="21"/>
                <w:szCs w:val="21"/>
              </w:rPr>
              <w:t>不小于200m²</w:t>
            </w:r>
          </w:p>
        </w:tc>
        <w:tc>
          <w:tcPr>
            <w:tcW w:w="439" w:type="dxa"/>
            <w:vAlign w:val="top"/>
          </w:tcPr>
          <w:p w14:paraId="7A82EA0F">
            <w:pPr>
              <w:pStyle w:val="6"/>
            </w:pPr>
          </w:p>
        </w:tc>
        <w:tc>
          <w:tcPr>
            <w:tcW w:w="390" w:type="dxa"/>
            <w:vAlign w:val="top"/>
          </w:tcPr>
          <w:p w14:paraId="7D683AA7">
            <w:pPr>
              <w:pStyle w:val="6"/>
            </w:pPr>
          </w:p>
        </w:tc>
        <w:tc>
          <w:tcPr>
            <w:tcW w:w="410" w:type="dxa"/>
            <w:vAlign w:val="top"/>
          </w:tcPr>
          <w:p w14:paraId="1362E53E">
            <w:pPr>
              <w:pStyle w:val="6"/>
              <w:rPr>
                <w:sz w:val="21"/>
                <w:szCs w:val="21"/>
              </w:rPr>
            </w:pPr>
          </w:p>
        </w:tc>
        <w:tc>
          <w:tcPr>
            <w:tcW w:w="429" w:type="dxa"/>
            <w:vAlign w:val="top"/>
          </w:tcPr>
          <w:p w14:paraId="346F285B">
            <w:pPr>
              <w:pStyle w:val="6"/>
              <w:rPr>
                <w:sz w:val="21"/>
                <w:szCs w:val="21"/>
              </w:rPr>
            </w:pPr>
          </w:p>
        </w:tc>
        <w:tc>
          <w:tcPr>
            <w:tcW w:w="400" w:type="dxa"/>
            <w:vAlign w:val="top"/>
          </w:tcPr>
          <w:p w14:paraId="3BCE5BC9">
            <w:pPr>
              <w:spacing w:before="93" w:line="217" w:lineRule="auto"/>
              <w:ind w:left="137"/>
              <w:rPr>
                <w:rFonts w:ascii="宋体" w:hAnsi="宋体" w:eastAsia="宋体" w:cs="宋体"/>
                <w:sz w:val="21"/>
                <w:szCs w:val="21"/>
              </w:rPr>
            </w:pPr>
            <w:r>
              <w:rPr>
                <w:rFonts w:ascii="宋体" w:hAnsi="宋体" w:eastAsia="宋体" w:cs="宋体"/>
                <w:sz w:val="21"/>
                <w:szCs w:val="21"/>
              </w:rPr>
              <w:t>2</w:t>
            </w:r>
          </w:p>
        </w:tc>
        <w:tc>
          <w:tcPr>
            <w:tcW w:w="529" w:type="dxa"/>
            <w:vAlign w:val="top"/>
          </w:tcPr>
          <w:p w14:paraId="1E3D73CE">
            <w:pPr>
              <w:pStyle w:val="6"/>
            </w:pPr>
          </w:p>
        </w:tc>
        <w:tc>
          <w:tcPr>
            <w:tcW w:w="475" w:type="dxa"/>
            <w:vAlign w:val="top"/>
          </w:tcPr>
          <w:p w14:paraId="2E94F6F8">
            <w:pPr>
              <w:pStyle w:val="6"/>
            </w:pPr>
          </w:p>
        </w:tc>
        <w:tc>
          <w:tcPr>
            <w:tcW w:w="475" w:type="dxa"/>
            <w:vAlign w:val="top"/>
          </w:tcPr>
          <w:p w14:paraId="570B25E7">
            <w:pPr>
              <w:pStyle w:val="6"/>
            </w:pPr>
          </w:p>
        </w:tc>
      </w:tr>
      <w:tr w14:paraId="05ACC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64" w:type="dxa"/>
            <w:vAlign w:val="top"/>
          </w:tcPr>
          <w:p w14:paraId="13EAE05A">
            <w:pPr>
              <w:spacing w:before="103" w:line="216" w:lineRule="auto"/>
              <w:ind w:left="124"/>
              <w:rPr>
                <w:rFonts w:ascii="宋体" w:hAnsi="宋体" w:eastAsia="宋体" w:cs="宋体"/>
                <w:sz w:val="21"/>
                <w:szCs w:val="21"/>
              </w:rPr>
            </w:pPr>
            <w:r>
              <w:rPr>
                <w:rFonts w:ascii="宋体" w:hAnsi="宋体" w:eastAsia="宋体" w:cs="宋体"/>
                <w:spacing w:val="-2"/>
                <w:sz w:val="21"/>
                <w:szCs w:val="21"/>
              </w:rPr>
              <w:t>7.1.3.2</w:t>
            </w:r>
          </w:p>
        </w:tc>
        <w:tc>
          <w:tcPr>
            <w:tcW w:w="4655" w:type="dxa"/>
            <w:vAlign w:val="top"/>
          </w:tcPr>
          <w:p w14:paraId="67DC561E">
            <w:pPr>
              <w:spacing w:before="81" w:line="219" w:lineRule="auto"/>
              <w:ind w:left="50"/>
              <w:rPr>
                <w:rFonts w:ascii="宋体" w:hAnsi="宋体" w:eastAsia="宋体" w:cs="宋体"/>
                <w:sz w:val="21"/>
                <w:szCs w:val="21"/>
              </w:rPr>
            </w:pPr>
            <w:r>
              <w:rPr>
                <w:rFonts w:ascii="宋体" w:hAnsi="宋体" w:eastAsia="宋体" w:cs="宋体"/>
                <w:spacing w:val="3"/>
                <w:sz w:val="21"/>
                <w:szCs w:val="21"/>
              </w:rPr>
              <w:t>小会议室(至少容纳8人开会)</w:t>
            </w:r>
          </w:p>
        </w:tc>
        <w:tc>
          <w:tcPr>
            <w:tcW w:w="439" w:type="dxa"/>
            <w:vAlign w:val="top"/>
          </w:tcPr>
          <w:p w14:paraId="575F81C6">
            <w:pPr>
              <w:pStyle w:val="6"/>
            </w:pPr>
          </w:p>
        </w:tc>
        <w:tc>
          <w:tcPr>
            <w:tcW w:w="390" w:type="dxa"/>
            <w:vAlign w:val="top"/>
          </w:tcPr>
          <w:p w14:paraId="6CF64582">
            <w:pPr>
              <w:pStyle w:val="6"/>
            </w:pPr>
          </w:p>
        </w:tc>
        <w:tc>
          <w:tcPr>
            <w:tcW w:w="410" w:type="dxa"/>
            <w:vAlign w:val="top"/>
          </w:tcPr>
          <w:p w14:paraId="574E7F18">
            <w:pPr>
              <w:pStyle w:val="6"/>
              <w:rPr>
                <w:sz w:val="21"/>
                <w:szCs w:val="21"/>
              </w:rPr>
            </w:pPr>
          </w:p>
        </w:tc>
        <w:tc>
          <w:tcPr>
            <w:tcW w:w="429" w:type="dxa"/>
            <w:vAlign w:val="top"/>
          </w:tcPr>
          <w:p w14:paraId="0A964371">
            <w:pPr>
              <w:spacing w:before="103" w:line="216" w:lineRule="auto"/>
              <w:ind w:left="157"/>
              <w:rPr>
                <w:rFonts w:ascii="宋体" w:hAnsi="宋体" w:eastAsia="宋体" w:cs="宋体"/>
                <w:sz w:val="21"/>
                <w:szCs w:val="21"/>
              </w:rPr>
            </w:pPr>
            <w:r>
              <w:rPr>
                <w:rFonts w:ascii="宋体" w:hAnsi="宋体" w:eastAsia="宋体" w:cs="宋体"/>
                <w:sz w:val="21"/>
                <w:szCs w:val="21"/>
              </w:rPr>
              <w:t>3</w:t>
            </w:r>
          </w:p>
        </w:tc>
        <w:tc>
          <w:tcPr>
            <w:tcW w:w="400" w:type="dxa"/>
            <w:vAlign w:val="top"/>
          </w:tcPr>
          <w:p w14:paraId="210F176E">
            <w:pPr>
              <w:pStyle w:val="6"/>
              <w:rPr>
                <w:sz w:val="21"/>
                <w:szCs w:val="21"/>
              </w:rPr>
            </w:pPr>
          </w:p>
        </w:tc>
        <w:tc>
          <w:tcPr>
            <w:tcW w:w="529" w:type="dxa"/>
            <w:vAlign w:val="top"/>
          </w:tcPr>
          <w:p w14:paraId="21132B09">
            <w:pPr>
              <w:pStyle w:val="6"/>
            </w:pPr>
          </w:p>
        </w:tc>
        <w:tc>
          <w:tcPr>
            <w:tcW w:w="475" w:type="dxa"/>
            <w:vAlign w:val="top"/>
          </w:tcPr>
          <w:p w14:paraId="66CD1372">
            <w:pPr>
              <w:pStyle w:val="6"/>
            </w:pPr>
          </w:p>
        </w:tc>
        <w:tc>
          <w:tcPr>
            <w:tcW w:w="475" w:type="dxa"/>
            <w:vAlign w:val="top"/>
          </w:tcPr>
          <w:p w14:paraId="1F9C9566">
            <w:pPr>
              <w:pStyle w:val="6"/>
            </w:pPr>
          </w:p>
        </w:tc>
      </w:tr>
      <w:tr w14:paraId="6C4FEDAA">
        <w:tblPrEx>
          <w:tblCellMar>
            <w:top w:w="0" w:type="dxa"/>
            <w:left w:w="0" w:type="dxa"/>
            <w:bottom w:w="0" w:type="dxa"/>
            <w:right w:w="0" w:type="dxa"/>
          </w:tblCellMar>
        </w:tblPrEx>
        <w:trPr>
          <w:trHeight w:val="350" w:hRule="atLeast"/>
        </w:trPr>
        <w:tc>
          <w:tcPr>
            <w:tcW w:w="1264" w:type="dxa"/>
            <w:vAlign w:val="top"/>
          </w:tcPr>
          <w:p w14:paraId="6CF85216">
            <w:pPr>
              <w:pStyle w:val="6"/>
            </w:pPr>
          </w:p>
        </w:tc>
        <w:tc>
          <w:tcPr>
            <w:tcW w:w="4655" w:type="dxa"/>
            <w:vAlign w:val="top"/>
          </w:tcPr>
          <w:p w14:paraId="198FCBC0">
            <w:pPr>
              <w:spacing w:before="73" w:line="219" w:lineRule="auto"/>
              <w:ind w:left="50"/>
              <w:rPr>
                <w:rFonts w:ascii="宋体" w:hAnsi="宋体" w:eastAsia="宋体" w:cs="宋体"/>
                <w:sz w:val="21"/>
                <w:szCs w:val="21"/>
              </w:rPr>
            </w:pPr>
            <w:r>
              <w:rPr>
                <w:rFonts w:ascii="宋体" w:hAnsi="宋体" w:eastAsia="宋体" w:cs="宋体"/>
                <w:spacing w:val="2"/>
                <w:sz w:val="21"/>
                <w:szCs w:val="21"/>
              </w:rPr>
              <w:t>不少于4个</w:t>
            </w:r>
          </w:p>
        </w:tc>
        <w:tc>
          <w:tcPr>
            <w:tcW w:w="439" w:type="dxa"/>
            <w:vAlign w:val="top"/>
          </w:tcPr>
          <w:p w14:paraId="0BA5CB05">
            <w:pPr>
              <w:pStyle w:val="6"/>
            </w:pPr>
          </w:p>
        </w:tc>
        <w:tc>
          <w:tcPr>
            <w:tcW w:w="390" w:type="dxa"/>
            <w:vAlign w:val="top"/>
          </w:tcPr>
          <w:p w14:paraId="769DF8DB">
            <w:pPr>
              <w:pStyle w:val="6"/>
            </w:pPr>
          </w:p>
        </w:tc>
        <w:tc>
          <w:tcPr>
            <w:tcW w:w="410" w:type="dxa"/>
            <w:vAlign w:val="top"/>
          </w:tcPr>
          <w:p w14:paraId="41AA6335">
            <w:pPr>
              <w:pStyle w:val="6"/>
              <w:rPr>
                <w:sz w:val="21"/>
                <w:szCs w:val="21"/>
              </w:rPr>
            </w:pPr>
          </w:p>
        </w:tc>
        <w:tc>
          <w:tcPr>
            <w:tcW w:w="429" w:type="dxa"/>
            <w:vAlign w:val="top"/>
          </w:tcPr>
          <w:p w14:paraId="7560BFBF">
            <w:pPr>
              <w:pStyle w:val="6"/>
              <w:rPr>
                <w:sz w:val="21"/>
                <w:szCs w:val="21"/>
              </w:rPr>
            </w:pPr>
          </w:p>
        </w:tc>
        <w:tc>
          <w:tcPr>
            <w:tcW w:w="400" w:type="dxa"/>
            <w:vAlign w:val="top"/>
          </w:tcPr>
          <w:p w14:paraId="526F845E">
            <w:pPr>
              <w:spacing w:before="94" w:line="216" w:lineRule="auto"/>
              <w:ind w:left="137"/>
              <w:rPr>
                <w:rFonts w:ascii="宋体" w:hAnsi="宋体" w:eastAsia="宋体" w:cs="宋体"/>
                <w:sz w:val="21"/>
                <w:szCs w:val="21"/>
              </w:rPr>
            </w:pPr>
            <w:r>
              <w:rPr>
                <w:rFonts w:ascii="宋体" w:hAnsi="宋体" w:eastAsia="宋体" w:cs="宋体"/>
                <w:sz w:val="21"/>
                <w:szCs w:val="21"/>
              </w:rPr>
              <w:t>3</w:t>
            </w:r>
          </w:p>
        </w:tc>
        <w:tc>
          <w:tcPr>
            <w:tcW w:w="529" w:type="dxa"/>
            <w:vAlign w:val="top"/>
          </w:tcPr>
          <w:p w14:paraId="6D3793D6">
            <w:pPr>
              <w:pStyle w:val="6"/>
            </w:pPr>
          </w:p>
        </w:tc>
        <w:tc>
          <w:tcPr>
            <w:tcW w:w="475" w:type="dxa"/>
            <w:vAlign w:val="top"/>
          </w:tcPr>
          <w:p w14:paraId="66DA7E59">
            <w:pPr>
              <w:pStyle w:val="6"/>
            </w:pPr>
          </w:p>
        </w:tc>
        <w:tc>
          <w:tcPr>
            <w:tcW w:w="475" w:type="dxa"/>
            <w:vAlign w:val="top"/>
          </w:tcPr>
          <w:p w14:paraId="7D8957A5">
            <w:pPr>
              <w:pStyle w:val="6"/>
            </w:pPr>
          </w:p>
        </w:tc>
      </w:tr>
      <w:tr w14:paraId="63C63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0" w:hRule="atLeast"/>
        </w:trPr>
        <w:tc>
          <w:tcPr>
            <w:tcW w:w="1264" w:type="dxa"/>
            <w:vAlign w:val="top"/>
          </w:tcPr>
          <w:p w14:paraId="1B8BDFA7">
            <w:pPr>
              <w:pStyle w:val="6"/>
            </w:pPr>
          </w:p>
        </w:tc>
        <w:tc>
          <w:tcPr>
            <w:tcW w:w="4655" w:type="dxa"/>
            <w:vAlign w:val="top"/>
          </w:tcPr>
          <w:p w14:paraId="3B96A537">
            <w:pPr>
              <w:spacing w:before="83" w:line="219" w:lineRule="auto"/>
              <w:ind w:left="50"/>
              <w:rPr>
                <w:rFonts w:ascii="宋体" w:hAnsi="宋体" w:eastAsia="宋体" w:cs="宋体"/>
                <w:sz w:val="21"/>
                <w:szCs w:val="21"/>
              </w:rPr>
            </w:pPr>
            <w:r>
              <w:rPr>
                <w:rFonts w:ascii="宋体" w:hAnsi="宋体" w:eastAsia="宋体" w:cs="宋体"/>
                <w:spacing w:val="2"/>
                <w:sz w:val="21"/>
                <w:szCs w:val="21"/>
              </w:rPr>
              <w:t>不少于2个</w:t>
            </w:r>
          </w:p>
        </w:tc>
        <w:tc>
          <w:tcPr>
            <w:tcW w:w="439" w:type="dxa"/>
            <w:vAlign w:val="top"/>
          </w:tcPr>
          <w:p w14:paraId="71CE3B38">
            <w:pPr>
              <w:pStyle w:val="6"/>
            </w:pPr>
          </w:p>
        </w:tc>
        <w:tc>
          <w:tcPr>
            <w:tcW w:w="390" w:type="dxa"/>
            <w:vAlign w:val="top"/>
          </w:tcPr>
          <w:p w14:paraId="1A191AF4">
            <w:pPr>
              <w:pStyle w:val="6"/>
            </w:pPr>
          </w:p>
        </w:tc>
        <w:tc>
          <w:tcPr>
            <w:tcW w:w="410" w:type="dxa"/>
            <w:vAlign w:val="top"/>
          </w:tcPr>
          <w:p w14:paraId="16A128D3">
            <w:pPr>
              <w:pStyle w:val="6"/>
              <w:rPr>
                <w:sz w:val="21"/>
                <w:szCs w:val="21"/>
              </w:rPr>
            </w:pPr>
          </w:p>
        </w:tc>
        <w:tc>
          <w:tcPr>
            <w:tcW w:w="429" w:type="dxa"/>
            <w:vAlign w:val="top"/>
          </w:tcPr>
          <w:p w14:paraId="369F8F0A">
            <w:pPr>
              <w:pStyle w:val="6"/>
              <w:rPr>
                <w:sz w:val="21"/>
                <w:szCs w:val="21"/>
              </w:rPr>
            </w:pPr>
          </w:p>
        </w:tc>
        <w:tc>
          <w:tcPr>
            <w:tcW w:w="400" w:type="dxa"/>
            <w:vAlign w:val="top"/>
          </w:tcPr>
          <w:p w14:paraId="1BAEB801">
            <w:pPr>
              <w:spacing w:before="104" w:line="216" w:lineRule="auto"/>
              <w:ind w:left="137"/>
              <w:rPr>
                <w:rFonts w:ascii="宋体" w:hAnsi="宋体" w:eastAsia="宋体" w:cs="宋体"/>
                <w:sz w:val="21"/>
                <w:szCs w:val="21"/>
              </w:rPr>
            </w:pPr>
            <w:r>
              <w:rPr>
                <w:rFonts w:ascii="宋体" w:hAnsi="宋体" w:eastAsia="宋体" w:cs="宋体"/>
                <w:sz w:val="21"/>
                <w:szCs w:val="21"/>
              </w:rPr>
              <w:t>2</w:t>
            </w:r>
          </w:p>
        </w:tc>
        <w:tc>
          <w:tcPr>
            <w:tcW w:w="529" w:type="dxa"/>
            <w:vAlign w:val="top"/>
          </w:tcPr>
          <w:p w14:paraId="650E39BA">
            <w:pPr>
              <w:pStyle w:val="6"/>
            </w:pPr>
          </w:p>
        </w:tc>
        <w:tc>
          <w:tcPr>
            <w:tcW w:w="475" w:type="dxa"/>
            <w:vAlign w:val="top"/>
          </w:tcPr>
          <w:p w14:paraId="6BCCCDEB">
            <w:pPr>
              <w:pStyle w:val="6"/>
            </w:pPr>
          </w:p>
        </w:tc>
        <w:tc>
          <w:tcPr>
            <w:tcW w:w="475" w:type="dxa"/>
            <w:vAlign w:val="top"/>
          </w:tcPr>
          <w:p w14:paraId="48B02317">
            <w:pPr>
              <w:pStyle w:val="6"/>
            </w:pPr>
          </w:p>
        </w:tc>
      </w:tr>
      <w:tr w14:paraId="5C1FC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264" w:type="dxa"/>
            <w:vAlign w:val="top"/>
          </w:tcPr>
          <w:p w14:paraId="207C6957">
            <w:pPr>
              <w:pStyle w:val="6"/>
            </w:pPr>
          </w:p>
        </w:tc>
        <w:tc>
          <w:tcPr>
            <w:tcW w:w="4655" w:type="dxa"/>
            <w:vAlign w:val="top"/>
          </w:tcPr>
          <w:p w14:paraId="1F3DFC14">
            <w:pPr>
              <w:spacing w:before="82" w:line="219" w:lineRule="auto"/>
              <w:ind w:left="50"/>
              <w:rPr>
                <w:rFonts w:ascii="宋体" w:hAnsi="宋体" w:eastAsia="宋体" w:cs="宋体"/>
                <w:sz w:val="21"/>
                <w:szCs w:val="21"/>
              </w:rPr>
            </w:pPr>
            <w:r>
              <w:rPr>
                <w:rFonts w:ascii="宋体" w:hAnsi="宋体" w:eastAsia="宋体" w:cs="宋体"/>
                <w:spacing w:val="-2"/>
                <w:sz w:val="21"/>
                <w:szCs w:val="21"/>
              </w:rPr>
              <w:t>有小会议室</w:t>
            </w:r>
          </w:p>
        </w:tc>
        <w:tc>
          <w:tcPr>
            <w:tcW w:w="439" w:type="dxa"/>
            <w:vAlign w:val="top"/>
          </w:tcPr>
          <w:p w14:paraId="49D7DB6C">
            <w:pPr>
              <w:pStyle w:val="6"/>
            </w:pPr>
          </w:p>
        </w:tc>
        <w:tc>
          <w:tcPr>
            <w:tcW w:w="390" w:type="dxa"/>
            <w:vAlign w:val="top"/>
          </w:tcPr>
          <w:p w14:paraId="11C1697E">
            <w:pPr>
              <w:pStyle w:val="6"/>
            </w:pPr>
          </w:p>
        </w:tc>
        <w:tc>
          <w:tcPr>
            <w:tcW w:w="410" w:type="dxa"/>
            <w:vAlign w:val="top"/>
          </w:tcPr>
          <w:p w14:paraId="25D75A4B">
            <w:pPr>
              <w:pStyle w:val="6"/>
              <w:rPr>
                <w:sz w:val="21"/>
                <w:szCs w:val="21"/>
              </w:rPr>
            </w:pPr>
          </w:p>
        </w:tc>
        <w:tc>
          <w:tcPr>
            <w:tcW w:w="429" w:type="dxa"/>
            <w:vAlign w:val="top"/>
          </w:tcPr>
          <w:p w14:paraId="217E7ABD">
            <w:pPr>
              <w:pStyle w:val="6"/>
              <w:rPr>
                <w:sz w:val="21"/>
                <w:szCs w:val="21"/>
              </w:rPr>
            </w:pPr>
          </w:p>
        </w:tc>
        <w:tc>
          <w:tcPr>
            <w:tcW w:w="400" w:type="dxa"/>
            <w:vAlign w:val="top"/>
          </w:tcPr>
          <w:p w14:paraId="1F510169">
            <w:pPr>
              <w:spacing w:before="104" w:line="224"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27D97DAC">
            <w:pPr>
              <w:pStyle w:val="6"/>
            </w:pPr>
          </w:p>
        </w:tc>
        <w:tc>
          <w:tcPr>
            <w:tcW w:w="475" w:type="dxa"/>
            <w:vAlign w:val="top"/>
          </w:tcPr>
          <w:p w14:paraId="2890A2F0">
            <w:pPr>
              <w:pStyle w:val="6"/>
            </w:pPr>
          </w:p>
        </w:tc>
        <w:tc>
          <w:tcPr>
            <w:tcW w:w="475" w:type="dxa"/>
            <w:vAlign w:val="top"/>
          </w:tcPr>
          <w:p w14:paraId="2F01DEE3">
            <w:pPr>
              <w:pStyle w:val="6"/>
            </w:pPr>
          </w:p>
        </w:tc>
      </w:tr>
      <w:tr w14:paraId="4A91A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0" w:hRule="atLeast"/>
        </w:trPr>
        <w:tc>
          <w:tcPr>
            <w:tcW w:w="1264" w:type="dxa"/>
            <w:vAlign w:val="top"/>
          </w:tcPr>
          <w:p w14:paraId="555B1BB7">
            <w:pPr>
              <w:spacing w:before="95" w:line="215" w:lineRule="auto"/>
              <w:ind w:left="124"/>
              <w:rPr>
                <w:rFonts w:ascii="宋体" w:hAnsi="宋体" w:eastAsia="宋体" w:cs="宋体"/>
                <w:sz w:val="21"/>
                <w:szCs w:val="21"/>
              </w:rPr>
            </w:pPr>
            <w:r>
              <w:rPr>
                <w:rFonts w:ascii="宋体" w:hAnsi="宋体" w:eastAsia="宋体" w:cs="宋体"/>
                <w:spacing w:val="-2"/>
                <w:sz w:val="21"/>
                <w:szCs w:val="21"/>
              </w:rPr>
              <w:t>7.1.3.3</w:t>
            </w:r>
          </w:p>
        </w:tc>
        <w:tc>
          <w:tcPr>
            <w:tcW w:w="4655" w:type="dxa"/>
            <w:vAlign w:val="top"/>
          </w:tcPr>
          <w:p w14:paraId="632447B9">
            <w:pPr>
              <w:spacing w:before="74" w:line="219" w:lineRule="auto"/>
              <w:ind w:left="50"/>
              <w:rPr>
                <w:rFonts w:ascii="宋体" w:hAnsi="宋体" w:eastAsia="宋体" w:cs="宋体"/>
                <w:sz w:val="21"/>
                <w:szCs w:val="21"/>
              </w:rPr>
            </w:pPr>
            <w:r>
              <w:rPr>
                <w:rFonts w:ascii="宋体" w:hAnsi="宋体" w:eastAsia="宋体" w:cs="宋体"/>
                <w:spacing w:val="1"/>
                <w:sz w:val="21"/>
                <w:szCs w:val="21"/>
              </w:rPr>
              <w:t>通风良好，温度适宜</w:t>
            </w:r>
          </w:p>
        </w:tc>
        <w:tc>
          <w:tcPr>
            <w:tcW w:w="439" w:type="dxa"/>
            <w:vAlign w:val="top"/>
          </w:tcPr>
          <w:p w14:paraId="3CF40C14">
            <w:pPr>
              <w:pStyle w:val="6"/>
            </w:pPr>
          </w:p>
        </w:tc>
        <w:tc>
          <w:tcPr>
            <w:tcW w:w="390" w:type="dxa"/>
            <w:vAlign w:val="top"/>
          </w:tcPr>
          <w:p w14:paraId="1794A858">
            <w:pPr>
              <w:pStyle w:val="6"/>
            </w:pPr>
          </w:p>
        </w:tc>
        <w:tc>
          <w:tcPr>
            <w:tcW w:w="410" w:type="dxa"/>
            <w:vAlign w:val="top"/>
          </w:tcPr>
          <w:p w14:paraId="11C9BA2E">
            <w:pPr>
              <w:pStyle w:val="6"/>
              <w:rPr>
                <w:sz w:val="21"/>
                <w:szCs w:val="21"/>
              </w:rPr>
            </w:pPr>
          </w:p>
        </w:tc>
        <w:tc>
          <w:tcPr>
            <w:tcW w:w="429" w:type="dxa"/>
            <w:vAlign w:val="top"/>
          </w:tcPr>
          <w:p w14:paraId="02D31A95">
            <w:pPr>
              <w:spacing w:before="118" w:line="241" w:lineRule="auto"/>
              <w:ind w:left="167"/>
              <w:rPr>
                <w:rFonts w:ascii="宋体" w:hAnsi="宋体" w:eastAsia="宋体" w:cs="宋体"/>
                <w:sz w:val="21"/>
                <w:szCs w:val="21"/>
              </w:rPr>
            </w:pPr>
            <w:r>
              <w:rPr>
                <w:rFonts w:ascii="宋体" w:hAnsi="宋体" w:eastAsia="宋体" w:cs="宋体"/>
                <w:sz w:val="21"/>
                <w:szCs w:val="21"/>
              </w:rPr>
              <w:t>1</w:t>
            </w:r>
          </w:p>
        </w:tc>
        <w:tc>
          <w:tcPr>
            <w:tcW w:w="400" w:type="dxa"/>
            <w:vAlign w:val="top"/>
          </w:tcPr>
          <w:p w14:paraId="45B4BAF6">
            <w:pPr>
              <w:spacing w:before="95" w:line="215"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4B9F083E">
            <w:pPr>
              <w:pStyle w:val="6"/>
            </w:pPr>
          </w:p>
        </w:tc>
        <w:tc>
          <w:tcPr>
            <w:tcW w:w="475" w:type="dxa"/>
            <w:vAlign w:val="top"/>
          </w:tcPr>
          <w:p w14:paraId="575B33C6">
            <w:pPr>
              <w:pStyle w:val="6"/>
            </w:pPr>
          </w:p>
        </w:tc>
        <w:tc>
          <w:tcPr>
            <w:tcW w:w="475" w:type="dxa"/>
            <w:vAlign w:val="top"/>
          </w:tcPr>
          <w:p w14:paraId="67B930BF">
            <w:pPr>
              <w:pStyle w:val="6"/>
            </w:pPr>
          </w:p>
        </w:tc>
      </w:tr>
      <w:tr w14:paraId="188D2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64" w:type="dxa"/>
            <w:vAlign w:val="top"/>
          </w:tcPr>
          <w:p w14:paraId="33013951">
            <w:pPr>
              <w:spacing w:before="95" w:line="215" w:lineRule="auto"/>
              <w:ind w:left="124"/>
              <w:rPr>
                <w:rFonts w:ascii="宋体" w:hAnsi="宋体" w:eastAsia="宋体" w:cs="宋体"/>
                <w:sz w:val="21"/>
                <w:szCs w:val="21"/>
              </w:rPr>
            </w:pPr>
            <w:r>
              <w:rPr>
                <w:rFonts w:ascii="宋体" w:hAnsi="宋体" w:eastAsia="宋体" w:cs="宋体"/>
                <w:spacing w:val="-2"/>
                <w:sz w:val="21"/>
                <w:szCs w:val="21"/>
              </w:rPr>
              <w:t>7.1.3.4</w:t>
            </w:r>
          </w:p>
        </w:tc>
        <w:tc>
          <w:tcPr>
            <w:tcW w:w="4655" w:type="dxa"/>
            <w:vAlign w:val="top"/>
          </w:tcPr>
          <w:p w14:paraId="49C4CF47">
            <w:pPr>
              <w:spacing w:before="74" w:line="219" w:lineRule="auto"/>
              <w:ind w:left="50"/>
              <w:rPr>
                <w:rFonts w:ascii="宋体" w:hAnsi="宋体" w:eastAsia="宋体" w:cs="宋体"/>
                <w:sz w:val="21"/>
                <w:szCs w:val="21"/>
              </w:rPr>
            </w:pPr>
            <w:r>
              <w:rPr>
                <w:rFonts w:ascii="宋体" w:hAnsi="宋体" w:eastAsia="宋体" w:cs="宋体"/>
                <w:spacing w:val="-1"/>
                <w:sz w:val="21"/>
                <w:szCs w:val="21"/>
              </w:rPr>
              <w:t>灯光分区控制，亮度可调节，遮光效果良好</w:t>
            </w:r>
          </w:p>
        </w:tc>
        <w:tc>
          <w:tcPr>
            <w:tcW w:w="439" w:type="dxa"/>
            <w:vAlign w:val="top"/>
          </w:tcPr>
          <w:p w14:paraId="47A69C4F">
            <w:pPr>
              <w:pStyle w:val="6"/>
            </w:pPr>
          </w:p>
        </w:tc>
        <w:tc>
          <w:tcPr>
            <w:tcW w:w="390" w:type="dxa"/>
            <w:vAlign w:val="top"/>
          </w:tcPr>
          <w:p w14:paraId="7C26ADB3">
            <w:pPr>
              <w:pStyle w:val="6"/>
            </w:pPr>
          </w:p>
        </w:tc>
        <w:tc>
          <w:tcPr>
            <w:tcW w:w="410" w:type="dxa"/>
            <w:vAlign w:val="top"/>
          </w:tcPr>
          <w:p w14:paraId="792131AA">
            <w:pPr>
              <w:pStyle w:val="6"/>
              <w:rPr>
                <w:sz w:val="21"/>
                <w:szCs w:val="21"/>
              </w:rPr>
            </w:pPr>
          </w:p>
        </w:tc>
        <w:tc>
          <w:tcPr>
            <w:tcW w:w="429" w:type="dxa"/>
            <w:vAlign w:val="top"/>
          </w:tcPr>
          <w:p w14:paraId="16F7342B">
            <w:pPr>
              <w:spacing w:before="95" w:line="215" w:lineRule="auto"/>
              <w:ind w:left="157"/>
              <w:rPr>
                <w:rFonts w:ascii="宋体" w:hAnsi="宋体" w:eastAsia="宋体" w:cs="宋体"/>
                <w:sz w:val="21"/>
                <w:szCs w:val="21"/>
              </w:rPr>
            </w:pPr>
            <w:r>
              <w:rPr>
                <w:rFonts w:ascii="宋体" w:hAnsi="宋体" w:eastAsia="宋体" w:cs="宋体"/>
                <w:sz w:val="21"/>
                <w:szCs w:val="21"/>
              </w:rPr>
              <w:t>1</w:t>
            </w:r>
          </w:p>
        </w:tc>
        <w:tc>
          <w:tcPr>
            <w:tcW w:w="400" w:type="dxa"/>
            <w:vAlign w:val="top"/>
          </w:tcPr>
          <w:p w14:paraId="4668C66F">
            <w:pPr>
              <w:spacing w:before="95" w:line="215"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2C58F9B5">
            <w:pPr>
              <w:pStyle w:val="6"/>
            </w:pPr>
          </w:p>
        </w:tc>
        <w:tc>
          <w:tcPr>
            <w:tcW w:w="475" w:type="dxa"/>
            <w:vAlign w:val="top"/>
          </w:tcPr>
          <w:p w14:paraId="54E8E6EA">
            <w:pPr>
              <w:pStyle w:val="6"/>
            </w:pPr>
          </w:p>
        </w:tc>
        <w:tc>
          <w:tcPr>
            <w:tcW w:w="475" w:type="dxa"/>
            <w:vAlign w:val="top"/>
          </w:tcPr>
          <w:p w14:paraId="723B9ADA">
            <w:pPr>
              <w:pStyle w:val="6"/>
            </w:pPr>
          </w:p>
        </w:tc>
      </w:tr>
      <w:tr w14:paraId="45DF5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64" w:type="dxa"/>
            <w:vAlign w:val="top"/>
          </w:tcPr>
          <w:p w14:paraId="3E872865">
            <w:pPr>
              <w:spacing w:before="105" w:line="224" w:lineRule="auto"/>
              <w:ind w:left="124"/>
              <w:rPr>
                <w:rFonts w:ascii="宋体" w:hAnsi="宋体" w:eastAsia="宋体" w:cs="宋体"/>
                <w:sz w:val="21"/>
                <w:szCs w:val="21"/>
              </w:rPr>
            </w:pPr>
            <w:r>
              <w:rPr>
                <w:rFonts w:ascii="宋体" w:hAnsi="宋体" w:eastAsia="宋体" w:cs="宋体"/>
                <w:spacing w:val="-2"/>
                <w:sz w:val="21"/>
                <w:szCs w:val="21"/>
              </w:rPr>
              <w:t>7.1.3.5</w:t>
            </w:r>
          </w:p>
        </w:tc>
        <w:tc>
          <w:tcPr>
            <w:tcW w:w="4655" w:type="dxa"/>
            <w:vAlign w:val="top"/>
          </w:tcPr>
          <w:p w14:paraId="18068667">
            <w:pPr>
              <w:spacing w:before="84" w:line="219" w:lineRule="auto"/>
              <w:ind w:left="50"/>
              <w:rPr>
                <w:rFonts w:ascii="宋体" w:hAnsi="宋体" w:eastAsia="宋体" w:cs="宋体"/>
                <w:sz w:val="21"/>
                <w:szCs w:val="21"/>
              </w:rPr>
            </w:pPr>
            <w:r>
              <w:rPr>
                <w:rFonts w:ascii="宋体" w:hAnsi="宋体" w:eastAsia="宋体" w:cs="宋体"/>
                <w:spacing w:val="1"/>
                <w:sz w:val="21"/>
                <w:szCs w:val="21"/>
              </w:rPr>
              <w:t>隔音效果良好</w:t>
            </w:r>
          </w:p>
        </w:tc>
        <w:tc>
          <w:tcPr>
            <w:tcW w:w="439" w:type="dxa"/>
            <w:vAlign w:val="top"/>
          </w:tcPr>
          <w:p w14:paraId="4F0FF704">
            <w:pPr>
              <w:pStyle w:val="6"/>
            </w:pPr>
          </w:p>
        </w:tc>
        <w:tc>
          <w:tcPr>
            <w:tcW w:w="390" w:type="dxa"/>
            <w:vAlign w:val="top"/>
          </w:tcPr>
          <w:p w14:paraId="567BD1FE">
            <w:pPr>
              <w:pStyle w:val="6"/>
            </w:pPr>
          </w:p>
        </w:tc>
        <w:tc>
          <w:tcPr>
            <w:tcW w:w="410" w:type="dxa"/>
            <w:vAlign w:val="top"/>
          </w:tcPr>
          <w:p w14:paraId="1A122837">
            <w:pPr>
              <w:pStyle w:val="6"/>
              <w:rPr>
                <w:sz w:val="21"/>
                <w:szCs w:val="21"/>
              </w:rPr>
            </w:pPr>
          </w:p>
        </w:tc>
        <w:tc>
          <w:tcPr>
            <w:tcW w:w="429" w:type="dxa"/>
            <w:vAlign w:val="top"/>
          </w:tcPr>
          <w:p w14:paraId="4738F99F">
            <w:pPr>
              <w:spacing w:before="141" w:line="235" w:lineRule="auto"/>
              <w:ind w:left="146"/>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00" w:type="dxa"/>
            <w:vAlign w:val="top"/>
          </w:tcPr>
          <w:p w14:paraId="3C72AEBE">
            <w:pPr>
              <w:spacing w:before="105" w:line="224"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52AE7FE7">
            <w:pPr>
              <w:pStyle w:val="6"/>
            </w:pPr>
          </w:p>
        </w:tc>
        <w:tc>
          <w:tcPr>
            <w:tcW w:w="475" w:type="dxa"/>
            <w:vAlign w:val="top"/>
          </w:tcPr>
          <w:p w14:paraId="289D1369">
            <w:pPr>
              <w:pStyle w:val="6"/>
            </w:pPr>
          </w:p>
        </w:tc>
        <w:tc>
          <w:tcPr>
            <w:tcW w:w="475" w:type="dxa"/>
            <w:vAlign w:val="top"/>
          </w:tcPr>
          <w:p w14:paraId="7280C5B2">
            <w:pPr>
              <w:pStyle w:val="6"/>
            </w:pPr>
          </w:p>
        </w:tc>
      </w:tr>
      <w:tr w14:paraId="317EF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64" w:type="dxa"/>
            <w:vAlign w:val="top"/>
          </w:tcPr>
          <w:p w14:paraId="41353921">
            <w:pPr>
              <w:spacing w:before="105" w:line="214" w:lineRule="auto"/>
              <w:ind w:left="124"/>
              <w:rPr>
                <w:rFonts w:ascii="宋体" w:hAnsi="宋体" w:eastAsia="宋体" w:cs="宋体"/>
                <w:sz w:val="21"/>
                <w:szCs w:val="21"/>
              </w:rPr>
            </w:pPr>
            <w:r>
              <w:rPr>
                <w:rFonts w:ascii="宋体" w:hAnsi="宋体" w:eastAsia="宋体" w:cs="宋体"/>
                <w:spacing w:val="-2"/>
                <w:sz w:val="21"/>
                <w:szCs w:val="21"/>
              </w:rPr>
              <w:t>7.1.3.6</w:t>
            </w:r>
          </w:p>
        </w:tc>
        <w:tc>
          <w:tcPr>
            <w:tcW w:w="4655" w:type="dxa"/>
            <w:vAlign w:val="top"/>
          </w:tcPr>
          <w:p w14:paraId="52913256">
            <w:pPr>
              <w:spacing w:before="84" w:line="219" w:lineRule="auto"/>
              <w:ind w:left="50"/>
              <w:rPr>
                <w:rFonts w:ascii="宋体" w:hAnsi="宋体" w:eastAsia="宋体" w:cs="宋体"/>
                <w:sz w:val="21"/>
                <w:szCs w:val="21"/>
              </w:rPr>
            </w:pPr>
            <w:r>
              <w:rPr>
                <w:rFonts w:ascii="宋体" w:hAnsi="宋体" w:eastAsia="宋体" w:cs="宋体"/>
                <w:spacing w:val="-2"/>
                <w:sz w:val="21"/>
                <w:szCs w:val="21"/>
              </w:rPr>
              <w:t>音响效果良好</w:t>
            </w:r>
          </w:p>
        </w:tc>
        <w:tc>
          <w:tcPr>
            <w:tcW w:w="439" w:type="dxa"/>
            <w:vAlign w:val="top"/>
          </w:tcPr>
          <w:p w14:paraId="1712FF75">
            <w:pPr>
              <w:pStyle w:val="6"/>
            </w:pPr>
          </w:p>
        </w:tc>
        <w:tc>
          <w:tcPr>
            <w:tcW w:w="390" w:type="dxa"/>
            <w:vAlign w:val="top"/>
          </w:tcPr>
          <w:p w14:paraId="427A9836">
            <w:pPr>
              <w:pStyle w:val="6"/>
            </w:pPr>
          </w:p>
        </w:tc>
        <w:tc>
          <w:tcPr>
            <w:tcW w:w="410" w:type="dxa"/>
            <w:vAlign w:val="top"/>
          </w:tcPr>
          <w:p w14:paraId="4AF5E5AB">
            <w:pPr>
              <w:pStyle w:val="6"/>
              <w:rPr>
                <w:sz w:val="21"/>
                <w:szCs w:val="21"/>
              </w:rPr>
            </w:pPr>
          </w:p>
        </w:tc>
        <w:tc>
          <w:tcPr>
            <w:tcW w:w="429" w:type="dxa"/>
            <w:vAlign w:val="top"/>
          </w:tcPr>
          <w:p w14:paraId="1AC1B302">
            <w:pPr>
              <w:spacing w:before="105" w:line="214" w:lineRule="auto"/>
              <w:ind w:left="157"/>
              <w:rPr>
                <w:rFonts w:ascii="宋体" w:hAnsi="宋体" w:eastAsia="宋体" w:cs="宋体"/>
                <w:sz w:val="21"/>
                <w:szCs w:val="21"/>
              </w:rPr>
            </w:pPr>
            <w:r>
              <w:rPr>
                <w:rFonts w:ascii="宋体" w:hAnsi="宋体" w:eastAsia="宋体" w:cs="宋体"/>
                <w:sz w:val="21"/>
                <w:szCs w:val="21"/>
              </w:rPr>
              <w:t>1</w:t>
            </w:r>
          </w:p>
        </w:tc>
        <w:tc>
          <w:tcPr>
            <w:tcW w:w="400" w:type="dxa"/>
            <w:vAlign w:val="top"/>
          </w:tcPr>
          <w:p w14:paraId="4A8DB088">
            <w:pPr>
              <w:spacing w:before="105" w:line="214"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6933EEA4">
            <w:pPr>
              <w:pStyle w:val="6"/>
            </w:pPr>
          </w:p>
        </w:tc>
        <w:tc>
          <w:tcPr>
            <w:tcW w:w="475" w:type="dxa"/>
            <w:vAlign w:val="top"/>
          </w:tcPr>
          <w:p w14:paraId="05A876C1">
            <w:pPr>
              <w:pStyle w:val="6"/>
            </w:pPr>
          </w:p>
        </w:tc>
        <w:tc>
          <w:tcPr>
            <w:tcW w:w="475" w:type="dxa"/>
            <w:vAlign w:val="top"/>
          </w:tcPr>
          <w:p w14:paraId="0EB54A55">
            <w:pPr>
              <w:pStyle w:val="6"/>
            </w:pPr>
          </w:p>
        </w:tc>
      </w:tr>
      <w:tr w14:paraId="2789D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64" w:type="dxa"/>
            <w:vAlign w:val="top"/>
          </w:tcPr>
          <w:p w14:paraId="5E94B2A7">
            <w:pPr>
              <w:spacing w:before="96" w:line="214" w:lineRule="auto"/>
              <w:ind w:left="124"/>
              <w:rPr>
                <w:rFonts w:ascii="宋体" w:hAnsi="宋体" w:eastAsia="宋体" w:cs="宋体"/>
                <w:sz w:val="21"/>
                <w:szCs w:val="21"/>
              </w:rPr>
            </w:pPr>
            <w:r>
              <w:rPr>
                <w:rFonts w:ascii="宋体" w:hAnsi="宋体" w:eastAsia="宋体" w:cs="宋体"/>
                <w:spacing w:val="-3"/>
                <w:sz w:val="21"/>
                <w:szCs w:val="21"/>
              </w:rPr>
              <w:t>7.1.4</w:t>
            </w:r>
          </w:p>
        </w:tc>
        <w:tc>
          <w:tcPr>
            <w:tcW w:w="4655" w:type="dxa"/>
            <w:vAlign w:val="top"/>
          </w:tcPr>
          <w:p w14:paraId="61DEEF3E">
            <w:pPr>
              <w:spacing w:before="74" w:line="219" w:lineRule="auto"/>
              <w:ind w:left="50"/>
              <w:rPr>
                <w:rFonts w:ascii="宋体" w:hAnsi="宋体" w:eastAsia="宋体" w:cs="宋体"/>
                <w:sz w:val="21"/>
                <w:szCs w:val="21"/>
              </w:rPr>
            </w:pPr>
            <w:r>
              <w:rPr>
                <w:rFonts w:ascii="宋体" w:hAnsi="宋体" w:eastAsia="宋体" w:cs="宋体"/>
                <w:spacing w:val="1"/>
                <w:sz w:val="21"/>
                <w:szCs w:val="21"/>
              </w:rPr>
              <w:t>宴会及会议设施</w:t>
            </w:r>
          </w:p>
        </w:tc>
        <w:tc>
          <w:tcPr>
            <w:tcW w:w="439" w:type="dxa"/>
            <w:vAlign w:val="top"/>
          </w:tcPr>
          <w:p w14:paraId="69A4675A">
            <w:pPr>
              <w:pStyle w:val="6"/>
            </w:pPr>
          </w:p>
        </w:tc>
        <w:tc>
          <w:tcPr>
            <w:tcW w:w="390" w:type="dxa"/>
            <w:vAlign w:val="top"/>
          </w:tcPr>
          <w:p w14:paraId="1C6EAE3B">
            <w:pPr>
              <w:pStyle w:val="6"/>
            </w:pPr>
          </w:p>
        </w:tc>
        <w:tc>
          <w:tcPr>
            <w:tcW w:w="410" w:type="dxa"/>
            <w:vAlign w:val="top"/>
          </w:tcPr>
          <w:p w14:paraId="343DFE07">
            <w:pPr>
              <w:spacing w:before="96" w:line="214" w:lineRule="auto"/>
              <w:ind w:left="146"/>
              <w:rPr>
                <w:rFonts w:ascii="宋体" w:hAnsi="宋体" w:eastAsia="宋体" w:cs="宋体"/>
                <w:sz w:val="21"/>
                <w:szCs w:val="21"/>
              </w:rPr>
            </w:pPr>
            <w:r>
              <w:rPr>
                <w:rFonts w:ascii="宋体" w:hAnsi="宋体" w:eastAsia="宋体" w:cs="宋体"/>
                <w:sz w:val="21"/>
                <w:szCs w:val="21"/>
              </w:rPr>
              <w:t>7</w:t>
            </w:r>
          </w:p>
        </w:tc>
        <w:tc>
          <w:tcPr>
            <w:tcW w:w="429" w:type="dxa"/>
            <w:vAlign w:val="top"/>
          </w:tcPr>
          <w:p w14:paraId="6D19A76B">
            <w:pPr>
              <w:pStyle w:val="6"/>
              <w:rPr>
                <w:sz w:val="21"/>
                <w:szCs w:val="21"/>
              </w:rPr>
            </w:pPr>
          </w:p>
        </w:tc>
        <w:tc>
          <w:tcPr>
            <w:tcW w:w="400" w:type="dxa"/>
            <w:vAlign w:val="top"/>
          </w:tcPr>
          <w:p w14:paraId="66B4F238">
            <w:pPr>
              <w:pStyle w:val="6"/>
              <w:rPr>
                <w:sz w:val="21"/>
                <w:szCs w:val="21"/>
              </w:rPr>
            </w:pPr>
          </w:p>
        </w:tc>
        <w:tc>
          <w:tcPr>
            <w:tcW w:w="529" w:type="dxa"/>
            <w:vAlign w:val="top"/>
          </w:tcPr>
          <w:p w14:paraId="5558C190">
            <w:pPr>
              <w:pStyle w:val="6"/>
            </w:pPr>
          </w:p>
        </w:tc>
        <w:tc>
          <w:tcPr>
            <w:tcW w:w="475" w:type="dxa"/>
            <w:vAlign w:val="top"/>
          </w:tcPr>
          <w:p w14:paraId="080CA26C">
            <w:pPr>
              <w:pStyle w:val="6"/>
            </w:pPr>
          </w:p>
        </w:tc>
        <w:tc>
          <w:tcPr>
            <w:tcW w:w="475" w:type="dxa"/>
            <w:vAlign w:val="top"/>
          </w:tcPr>
          <w:p w14:paraId="0B17E2A3">
            <w:pPr>
              <w:pStyle w:val="6"/>
            </w:pPr>
          </w:p>
        </w:tc>
      </w:tr>
      <w:tr w14:paraId="19ADA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64" w:type="dxa"/>
            <w:vAlign w:val="top"/>
          </w:tcPr>
          <w:p w14:paraId="40FEA757">
            <w:pPr>
              <w:spacing w:before="106" w:line="223" w:lineRule="auto"/>
              <w:ind w:left="124"/>
              <w:rPr>
                <w:rFonts w:ascii="宋体" w:hAnsi="宋体" w:eastAsia="宋体" w:cs="宋体"/>
                <w:sz w:val="21"/>
                <w:szCs w:val="21"/>
              </w:rPr>
            </w:pPr>
            <w:r>
              <w:rPr>
                <w:rFonts w:ascii="宋体" w:hAnsi="宋体" w:eastAsia="宋体" w:cs="宋体"/>
                <w:spacing w:val="-2"/>
                <w:sz w:val="21"/>
                <w:szCs w:val="21"/>
              </w:rPr>
              <w:t>7.1.4.1</w:t>
            </w:r>
          </w:p>
        </w:tc>
        <w:tc>
          <w:tcPr>
            <w:tcW w:w="4655" w:type="dxa"/>
            <w:vAlign w:val="top"/>
          </w:tcPr>
          <w:p w14:paraId="180304E3">
            <w:pPr>
              <w:spacing w:before="84" w:line="219" w:lineRule="auto"/>
              <w:ind w:left="50"/>
              <w:rPr>
                <w:rFonts w:ascii="宋体" w:hAnsi="宋体" w:eastAsia="宋体" w:cs="宋体"/>
                <w:sz w:val="21"/>
                <w:szCs w:val="21"/>
              </w:rPr>
            </w:pPr>
            <w:r>
              <w:rPr>
                <w:rFonts w:ascii="宋体" w:hAnsi="宋体" w:eastAsia="宋体" w:cs="宋体"/>
                <w:sz w:val="21"/>
                <w:szCs w:val="21"/>
              </w:rPr>
              <w:t>大宴会厅或大会议厅有固定的LED屏幕</w:t>
            </w:r>
          </w:p>
        </w:tc>
        <w:tc>
          <w:tcPr>
            <w:tcW w:w="439" w:type="dxa"/>
            <w:vAlign w:val="top"/>
          </w:tcPr>
          <w:p w14:paraId="369BD4DC">
            <w:pPr>
              <w:pStyle w:val="6"/>
            </w:pPr>
          </w:p>
        </w:tc>
        <w:tc>
          <w:tcPr>
            <w:tcW w:w="390" w:type="dxa"/>
            <w:vAlign w:val="top"/>
          </w:tcPr>
          <w:p w14:paraId="60F6FD18">
            <w:pPr>
              <w:pStyle w:val="6"/>
            </w:pPr>
          </w:p>
        </w:tc>
        <w:tc>
          <w:tcPr>
            <w:tcW w:w="410" w:type="dxa"/>
            <w:vAlign w:val="top"/>
          </w:tcPr>
          <w:p w14:paraId="0E144A08">
            <w:pPr>
              <w:pStyle w:val="6"/>
              <w:rPr>
                <w:sz w:val="21"/>
                <w:szCs w:val="21"/>
              </w:rPr>
            </w:pPr>
          </w:p>
        </w:tc>
        <w:tc>
          <w:tcPr>
            <w:tcW w:w="429" w:type="dxa"/>
            <w:vAlign w:val="top"/>
          </w:tcPr>
          <w:p w14:paraId="47C85256">
            <w:pPr>
              <w:spacing w:before="106" w:line="223" w:lineRule="auto"/>
              <w:ind w:left="157"/>
              <w:rPr>
                <w:rFonts w:ascii="宋体" w:hAnsi="宋体" w:eastAsia="宋体" w:cs="宋体"/>
                <w:sz w:val="21"/>
                <w:szCs w:val="21"/>
              </w:rPr>
            </w:pPr>
            <w:r>
              <w:rPr>
                <w:rFonts w:ascii="宋体" w:hAnsi="宋体" w:eastAsia="宋体" w:cs="宋体"/>
                <w:sz w:val="21"/>
                <w:szCs w:val="21"/>
              </w:rPr>
              <w:t>2</w:t>
            </w:r>
          </w:p>
        </w:tc>
        <w:tc>
          <w:tcPr>
            <w:tcW w:w="400" w:type="dxa"/>
            <w:vAlign w:val="top"/>
          </w:tcPr>
          <w:p w14:paraId="2768E3F6">
            <w:pPr>
              <w:spacing w:before="106" w:line="223" w:lineRule="auto"/>
              <w:ind w:left="137"/>
              <w:rPr>
                <w:rFonts w:ascii="宋体" w:hAnsi="宋体" w:eastAsia="宋体" w:cs="宋体"/>
                <w:sz w:val="21"/>
                <w:szCs w:val="21"/>
              </w:rPr>
            </w:pPr>
            <w:r>
              <w:rPr>
                <w:rFonts w:ascii="宋体" w:hAnsi="宋体" w:eastAsia="宋体" w:cs="宋体"/>
                <w:sz w:val="21"/>
                <w:szCs w:val="21"/>
              </w:rPr>
              <w:t>2</w:t>
            </w:r>
          </w:p>
        </w:tc>
        <w:tc>
          <w:tcPr>
            <w:tcW w:w="529" w:type="dxa"/>
            <w:vAlign w:val="top"/>
          </w:tcPr>
          <w:p w14:paraId="403AD1DE">
            <w:pPr>
              <w:pStyle w:val="6"/>
            </w:pPr>
          </w:p>
        </w:tc>
        <w:tc>
          <w:tcPr>
            <w:tcW w:w="475" w:type="dxa"/>
            <w:vAlign w:val="top"/>
          </w:tcPr>
          <w:p w14:paraId="3B5E5A58">
            <w:pPr>
              <w:pStyle w:val="6"/>
            </w:pPr>
          </w:p>
        </w:tc>
        <w:tc>
          <w:tcPr>
            <w:tcW w:w="475" w:type="dxa"/>
            <w:vAlign w:val="top"/>
          </w:tcPr>
          <w:p w14:paraId="6C96258B">
            <w:pPr>
              <w:pStyle w:val="6"/>
            </w:pPr>
          </w:p>
        </w:tc>
      </w:tr>
      <w:tr w14:paraId="685BB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64" w:type="dxa"/>
            <w:vAlign w:val="top"/>
          </w:tcPr>
          <w:p w14:paraId="31D34778">
            <w:pPr>
              <w:spacing w:before="106" w:line="214" w:lineRule="auto"/>
              <w:ind w:left="124"/>
              <w:rPr>
                <w:rFonts w:ascii="宋体" w:hAnsi="宋体" w:eastAsia="宋体" w:cs="宋体"/>
                <w:sz w:val="21"/>
                <w:szCs w:val="21"/>
              </w:rPr>
            </w:pPr>
            <w:r>
              <w:rPr>
                <w:rFonts w:ascii="宋体" w:hAnsi="宋体" w:eastAsia="宋体" w:cs="宋体"/>
                <w:spacing w:val="-2"/>
                <w:sz w:val="21"/>
                <w:szCs w:val="21"/>
              </w:rPr>
              <w:t>7.1.4.2</w:t>
            </w:r>
          </w:p>
        </w:tc>
        <w:tc>
          <w:tcPr>
            <w:tcW w:w="4655" w:type="dxa"/>
            <w:vAlign w:val="top"/>
          </w:tcPr>
          <w:p w14:paraId="27F6B8AE">
            <w:pPr>
              <w:spacing w:before="84" w:line="219" w:lineRule="auto"/>
              <w:ind w:left="50"/>
              <w:rPr>
                <w:rFonts w:ascii="宋体" w:hAnsi="宋体" w:eastAsia="宋体" w:cs="宋体"/>
                <w:sz w:val="21"/>
                <w:szCs w:val="21"/>
              </w:rPr>
            </w:pPr>
            <w:r>
              <w:rPr>
                <w:rFonts w:ascii="宋体" w:hAnsi="宋体" w:eastAsia="宋体" w:cs="宋体"/>
                <w:spacing w:val="3"/>
                <w:sz w:val="21"/>
                <w:szCs w:val="21"/>
              </w:rPr>
              <w:t>同声传译功能设置(设备可租借)</w:t>
            </w:r>
          </w:p>
        </w:tc>
        <w:tc>
          <w:tcPr>
            <w:tcW w:w="439" w:type="dxa"/>
            <w:vAlign w:val="top"/>
          </w:tcPr>
          <w:p w14:paraId="5FFB2C07">
            <w:pPr>
              <w:pStyle w:val="6"/>
            </w:pPr>
          </w:p>
        </w:tc>
        <w:tc>
          <w:tcPr>
            <w:tcW w:w="390" w:type="dxa"/>
            <w:vAlign w:val="top"/>
          </w:tcPr>
          <w:p w14:paraId="7254364C">
            <w:pPr>
              <w:pStyle w:val="6"/>
            </w:pPr>
          </w:p>
        </w:tc>
        <w:tc>
          <w:tcPr>
            <w:tcW w:w="410" w:type="dxa"/>
            <w:vAlign w:val="top"/>
          </w:tcPr>
          <w:p w14:paraId="237B74D4">
            <w:pPr>
              <w:pStyle w:val="6"/>
              <w:rPr>
                <w:sz w:val="21"/>
                <w:szCs w:val="21"/>
              </w:rPr>
            </w:pPr>
          </w:p>
        </w:tc>
        <w:tc>
          <w:tcPr>
            <w:tcW w:w="429" w:type="dxa"/>
            <w:vAlign w:val="top"/>
          </w:tcPr>
          <w:p w14:paraId="3A7BD6E8">
            <w:pPr>
              <w:spacing w:before="106" w:line="214" w:lineRule="auto"/>
              <w:ind w:left="157"/>
              <w:rPr>
                <w:rFonts w:ascii="宋体" w:hAnsi="宋体" w:eastAsia="宋体" w:cs="宋体"/>
                <w:sz w:val="21"/>
                <w:szCs w:val="21"/>
              </w:rPr>
            </w:pPr>
            <w:r>
              <w:rPr>
                <w:rFonts w:ascii="宋体" w:hAnsi="宋体" w:eastAsia="宋体" w:cs="宋体"/>
                <w:sz w:val="21"/>
                <w:szCs w:val="21"/>
              </w:rPr>
              <w:t>1</w:t>
            </w:r>
          </w:p>
        </w:tc>
        <w:tc>
          <w:tcPr>
            <w:tcW w:w="400" w:type="dxa"/>
            <w:vAlign w:val="top"/>
          </w:tcPr>
          <w:p w14:paraId="5E9C66E1">
            <w:pPr>
              <w:spacing w:before="106" w:line="214"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02539612">
            <w:pPr>
              <w:pStyle w:val="6"/>
            </w:pPr>
          </w:p>
        </w:tc>
        <w:tc>
          <w:tcPr>
            <w:tcW w:w="475" w:type="dxa"/>
            <w:vAlign w:val="top"/>
          </w:tcPr>
          <w:p w14:paraId="506C3738">
            <w:pPr>
              <w:pStyle w:val="6"/>
            </w:pPr>
          </w:p>
        </w:tc>
        <w:tc>
          <w:tcPr>
            <w:tcW w:w="475" w:type="dxa"/>
            <w:vAlign w:val="top"/>
          </w:tcPr>
          <w:p w14:paraId="5431F9BE">
            <w:pPr>
              <w:pStyle w:val="6"/>
            </w:pPr>
          </w:p>
        </w:tc>
      </w:tr>
      <w:tr w14:paraId="66134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264" w:type="dxa"/>
            <w:vAlign w:val="top"/>
          </w:tcPr>
          <w:p w14:paraId="0F2A77C8">
            <w:pPr>
              <w:spacing w:before="146" w:line="239" w:lineRule="auto"/>
              <w:ind w:left="124"/>
              <w:rPr>
                <w:rFonts w:ascii="宋体" w:hAnsi="宋体" w:eastAsia="宋体" w:cs="宋体"/>
                <w:sz w:val="21"/>
                <w:szCs w:val="21"/>
              </w:rPr>
            </w:pPr>
            <w:r>
              <w:rPr>
                <w:rFonts w:ascii="宋体" w:hAnsi="宋体" w:eastAsia="宋体" w:cs="宋体"/>
                <w:spacing w:val="-2"/>
                <w:sz w:val="21"/>
                <w:szCs w:val="21"/>
              </w:rPr>
              <w:t>7.1.4.3</w:t>
            </w:r>
          </w:p>
        </w:tc>
        <w:tc>
          <w:tcPr>
            <w:tcW w:w="4655" w:type="dxa"/>
            <w:vAlign w:val="top"/>
          </w:tcPr>
          <w:p w14:paraId="12749F3F">
            <w:pPr>
              <w:spacing w:before="115" w:line="261" w:lineRule="auto"/>
              <w:ind w:left="50" w:right="64"/>
              <w:rPr>
                <w:rFonts w:ascii="宋体" w:hAnsi="宋体" w:eastAsia="宋体" w:cs="宋体"/>
                <w:sz w:val="21"/>
                <w:szCs w:val="21"/>
              </w:rPr>
            </w:pPr>
            <w:r>
              <w:rPr>
                <w:rFonts w:ascii="宋体" w:hAnsi="宋体" w:eastAsia="宋体" w:cs="宋体"/>
                <w:sz w:val="21"/>
                <w:szCs w:val="21"/>
              </w:rPr>
              <w:t>多媒体演讲系统(电脑、即席发言麦克风、投影或</w:t>
            </w:r>
            <w:r>
              <w:rPr>
                <w:rFonts w:ascii="宋体" w:hAnsi="宋体" w:eastAsia="宋体" w:cs="宋体"/>
                <w:spacing w:val="13"/>
                <w:sz w:val="21"/>
                <w:szCs w:val="21"/>
              </w:rPr>
              <w:t xml:space="preserve"> </w:t>
            </w:r>
            <w:r>
              <w:rPr>
                <w:rFonts w:ascii="宋体" w:hAnsi="宋体" w:eastAsia="宋体" w:cs="宋体"/>
                <w:spacing w:val="5"/>
                <w:sz w:val="21"/>
                <w:szCs w:val="21"/>
              </w:rPr>
              <w:t>投屏设施、屏幕等)</w:t>
            </w:r>
          </w:p>
        </w:tc>
        <w:tc>
          <w:tcPr>
            <w:tcW w:w="439" w:type="dxa"/>
            <w:vAlign w:val="top"/>
          </w:tcPr>
          <w:p w14:paraId="6C127FCB">
            <w:pPr>
              <w:pStyle w:val="6"/>
            </w:pPr>
          </w:p>
        </w:tc>
        <w:tc>
          <w:tcPr>
            <w:tcW w:w="390" w:type="dxa"/>
            <w:vAlign w:val="top"/>
          </w:tcPr>
          <w:p w14:paraId="2E88AB57">
            <w:pPr>
              <w:pStyle w:val="6"/>
            </w:pPr>
          </w:p>
        </w:tc>
        <w:tc>
          <w:tcPr>
            <w:tcW w:w="410" w:type="dxa"/>
            <w:vAlign w:val="top"/>
          </w:tcPr>
          <w:p w14:paraId="6B07454F">
            <w:pPr>
              <w:pStyle w:val="6"/>
              <w:rPr>
                <w:sz w:val="21"/>
                <w:szCs w:val="21"/>
              </w:rPr>
            </w:pPr>
          </w:p>
        </w:tc>
        <w:tc>
          <w:tcPr>
            <w:tcW w:w="429" w:type="dxa"/>
            <w:vAlign w:val="top"/>
          </w:tcPr>
          <w:p w14:paraId="5165AB61">
            <w:pPr>
              <w:spacing w:before="286" w:line="241" w:lineRule="auto"/>
              <w:ind w:left="157"/>
              <w:rPr>
                <w:rFonts w:ascii="宋体" w:hAnsi="宋体" w:eastAsia="宋体" w:cs="宋体"/>
                <w:sz w:val="21"/>
                <w:szCs w:val="21"/>
              </w:rPr>
            </w:pPr>
            <w:r>
              <w:rPr>
                <w:rFonts w:ascii="宋体" w:hAnsi="宋体" w:eastAsia="宋体" w:cs="宋体"/>
                <w:sz w:val="21"/>
                <w:szCs w:val="21"/>
              </w:rPr>
              <w:t>1</w:t>
            </w:r>
          </w:p>
        </w:tc>
        <w:tc>
          <w:tcPr>
            <w:tcW w:w="400" w:type="dxa"/>
            <w:vAlign w:val="top"/>
          </w:tcPr>
          <w:p w14:paraId="72303940">
            <w:pPr>
              <w:spacing w:before="286" w:line="241"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30C7BB30">
            <w:pPr>
              <w:pStyle w:val="6"/>
            </w:pPr>
          </w:p>
        </w:tc>
        <w:tc>
          <w:tcPr>
            <w:tcW w:w="475" w:type="dxa"/>
            <w:vAlign w:val="top"/>
          </w:tcPr>
          <w:p w14:paraId="5E9F5152">
            <w:pPr>
              <w:pStyle w:val="6"/>
            </w:pPr>
          </w:p>
        </w:tc>
        <w:tc>
          <w:tcPr>
            <w:tcW w:w="475" w:type="dxa"/>
            <w:vAlign w:val="top"/>
          </w:tcPr>
          <w:p w14:paraId="23E2271E">
            <w:pPr>
              <w:pStyle w:val="6"/>
            </w:pPr>
          </w:p>
        </w:tc>
      </w:tr>
      <w:tr w14:paraId="30D46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64" w:type="dxa"/>
            <w:vAlign w:val="top"/>
          </w:tcPr>
          <w:p w14:paraId="0A4642BA">
            <w:pPr>
              <w:spacing w:before="107" w:line="212" w:lineRule="auto"/>
              <w:ind w:left="124"/>
              <w:rPr>
                <w:rFonts w:ascii="宋体" w:hAnsi="宋体" w:eastAsia="宋体" w:cs="宋体"/>
                <w:sz w:val="21"/>
                <w:szCs w:val="21"/>
              </w:rPr>
            </w:pPr>
            <w:r>
              <w:rPr>
                <w:rFonts w:ascii="宋体" w:hAnsi="宋体" w:eastAsia="宋体" w:cs="宋体"/>
                <w:spacing w:val="-2"/>
                <w:sz w:val="21"/>
                <w:szCs w:val="21"/>
              </w:rPr>
              <w:t>7.1.4.4</w:t>
            </w:r>
          </w:p>
        </w:tc>
        <w:tc>
          <w:tcPr>
            <w:tcW w:w="4655" w:type="dxa"/>
            <w:vAlign w:val="top"/>
          </w:tcPr>
          <w:p w14:paraId="26720560">
            <w:pPr>
              <w:spacing w:before="85" w:line="219" w:lineRule="auto"/>
              <w:ind w:left="50"/>
              <w:rPr>
                <w:rFonts w:ascii="宋体" w:hAnsi="宋体" w:eastAsia="宋体" w:cs="宋体"/>
                <w:sz w:val="21"/>
                <w:szCs w:val="21"/>
              </w:rPr>
            </w:pPr>
            <w:r>
              <w:rPr>
                <w:rFonts w:ascii="宋体" w:hAnsi="宋体" w:eastAsia="宋体" w:cs="宋体"/>
                <w:spacing w:val="-1"/>
                <w:sz w:val="21"/>
                <w:szCs w:val="21"/>
              </w:rPr>
              <w:t>远程视频会议系统</w:t>
            </w:r>
          </w:p>
        </w:tc>
        <w:tc>
          <w:tcPr>
            <w:tcW w:w="439" w:type="dxa"/>
            <w:vAlign w:val="top"/>
          </w:tcPr>
          <w:p w14:paraId="24474941">
            <w:pPr>
              <w:pStyle w:val="6"/>
            </w:pPr>
          </w:p>
        </w:tc>
        <w:tc>
          <w:tcPr>
            <w:tcW w:w="390" w:type="dxa"/>
            <w:vAlign w:val="top"/>
          </w:tcPr>
          <w:p w14:paraId="0B99F7C5">
            <w:pPr>
              <w:pStyle w:val="6"/>
            </w:pPr>
          </w:p>
        </w:tc>
        <w:tc>
          <w:tcPr>
            <w:tcW w:w="410" w:type="dxa"/>
            <w:vAlign w:val="top"/>
          </w:tcPr>
          <w:p w14:paraId="06F4C806">
            <w:pPr>
              <w:pStyle w:val="6"/>
              <w:rPr>
                <w:sz w:val="21"/>
                <w:szCs w:val="21"/>
              </w:rPr>
            </w:pPr>
          </w:p>
        </w:tc>
        <w:tc>
          <w:tcPr>
            <w:tcW w:w="429" w:type="dxa"/>
            <w:vAlign w:val="top"/>
          </w:tcPr>
          <w:p w14:paraId="19A30335">
            <w:pPr>
              <w:spacing w:before="107" w:line="212" w:lineRule="auto"/>
              <w:ind w:left="157"/>
              <w:rPr>
                <w:rFonts w:ascii="宋体" w:hAnsi="宋体" w:eastAsia="宋体" w:cs="宋体"/>
                <w:sz w:val="21"/>
                <w:szCs w:val="21"/>
              </w:rPr>
            </w:pPr>
            <w:r>
              <w:rPr>
                <w:rFonts w:ascii="宋体" w:hAnsi="宋体" w:eastAsia="宋体" w:cs="宋体"/>
                <w:sz w:val="21"/>
                <w:szCs w:val="21"/>
              </w:rPr>
              <w:t>1</w:t>
            </w:r>
          </w:p>
        </w:tc>
        <w:tc>
          <w:tcPr>
            <w:tcW w:w="400" w:type="dxa"/>
            <w:vAlign w:val="top"/>
          </w:tcPr>
          <w:p w14:paraId="25C6EFBE">
            <w:pPr>
              <w:spacing w:before="107" w:line="212"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3D572630">
            <w:pPr>
              <w:pStyle w:val="6"/>
            </w:pPr>
          </w:p>
        </w:tc>
        <w:tc>
          <w:tcPr>
            <w:tcW w:w="475" w:type="dxa"/>
            <w:vAlign w:val="top"/>
          </w:tcPr>
          <w:p w14:paraId="0D255909">
            <w:pPr>
              <w:pStyle w:val="6"/>
            </w:pPr>
          </w:p>
        </w:tc>
        <w:tc>
          <w:tcPr>
            <w:tcW w:w="475" w:type="dxa"/>
            <w:vAlign w:val="top"/>
          </w:tcPr>
          <w:p w14:paraId="35988199">
            <w:pPr>
              <w:pStyle w:val="6"/>
            </w:pPr>
          </w:p>
        </w:tc>
      </w:tr>
      <w:tr w14:paraId="363D3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0" w:hRule="atLeast"/>
        </w:trPr>
        <w:tc>
          <w:tcPr>
            <w:tcW w:w="1264" w:type="dxa"/>
            <w:vAlign w:val="top"/>
          </w:tcPr>
          <w:p w14:paraId="61243D09">
            <w:pPr>
              <w:spacing w:before="108" w:line="212" w:lineRule="auto"/>
              <w:ind w:left="124"/>
              <w:rPr>
                <w:rFonts w:ascii="宋体" w:hAnsi="宋体" w:eastAsia="宋体" w:cs="宋体"/>
                <w:sz w:val="21"/>
                <w:szCs w:val="21"/>
              </w:rPr>
            </w:pPr>
            <w:r>
              <w:rPr>
                <w:rFonts w:ascii="宋体" w:hAnsi="宋体" w:eastAsia="宋体" w:cs="宋体"/>
                <w:spacing w:val="-2"/>
                <w:sz w:val="21"/>
                <w:szCs w:val="21"/>
              </w:rPr>
              <w:t>7.1.4.5</w:t>
            </w:r>
          </w:p>
        </w:tc>
        <w:tc>
          <w:tcPr>
            <w:tcW w:w="4655" w:type="dxa"/>
            <w:vAlign w:val="top"/>
          </w:tcPr>
          <w:p w14:paraId="10898416">
            <w:pPr>
              <w:spacing w:before="86" w:line="219" w:lineRule="auto"/>
              <w:ind w:left="50"/>
              <w:rPr>
                <w:rFonts w:ascii="宋体" w:hAnsi="宋体" w:eastAsia="宋体" w:cs="宋体"/>
                <w:sz w:val="21"/>
                <w:szCs w:val="21"/>
              </w:rPr>
            </w:pPr>
            <w:r>
              <w:rPr>
                <w:rFonts w:ascii="宋体" w:hAnsi="宋体" w:eastAsia="宋体" w:cs="宋体"/>
                <w:spacing w:val="-2"/>
                <w:sz w:val="21"/>
                <w:szCs w:val="21"/>
              </w:rPr>
              <w:t>设衣帽间，位置合理</w:t>
            </w:r>
          </w:p>
        </w:tc>
        <w:tc>
          <w:tcPr>
            <w:tcW w:w="439" w:type="dxa"/>
            <w:vAlign w:val="top"/>
          </w:tcPr>
          <w:p w14:paraId="0C56F1DE">
            <w:pPr>
              <w:pStyle w:val="6"/>
            </w:pPr>
          </w:p>
        </w:tc>
        <w:tc>
          <w:tcPr>
            <w:tcW w:w="390" w:type="dxa"/>
            <w:vAlign w:val="top"/>
          </w:tcPr>
          <w:p w14:paraId="6BBBE467">
            <w:pPr>
              <w:pStyle w:val="6"/>
            </w:pPr>
          </w:p>
        </w:tc>
        <w:tc>
          <w:tcPr>
            <w:tcW w:w="410" w:type="dxa"/>
            <w:vAlign w:val="top"/>
          </w:tcPr>
          <w:p w14:paraId="2ABEA01F">
            <w:pPr>
              <w:pStyle w:val="6"/>
              <w:rPr>
                <w:sz w:val="21"/>
                <w:szCs w:val="21"/>
              </w:rPr>
            </w:pPr>
          </w:p>
        </w:tc>
        <w:tc>
          <w:tcPr>
            <w:tcW w:w="429" w:type="dxa"/>
            <w:vAlign w:val="top"/>
          </w:tcPr>
          <w:p w14:paraId="36C7C648">
            <w:pPr>
              <w:spacing w:before="108" w:line="212" w:lineRule="auto"/>
              <w:ind w:left="157"/>
              <w:rPr>
                <w:rFonts w:ascii="宋体" w:hAnsi="宋体" w:eastAsia="宋体" w:cs="宋体"/>
                <w:sz w:val="21"/>
                <w:szCs w:val="21"/>
              </w:rPr>
            </w:pPr>
            <w:r>
              <w:rPr>
                <w:rFonts w:ascii="宋体" w:hAnsi="宋体" w:eastAsia="宋体" w:cs="宋体"/>
                <w:sz w:val="21"/>
                <w:szCs w:val="21"/>
              </w:rPr>
              <w:t>1</w:t>
            </w:r>
          </w:p>
        </w:tc>
        <w:tc>
          <w:tcPr>
            <w:tcW w:w="400" w:type="dxa"/>
            <w:vAlign w:val="top"/>
          </w:tcPr>
          <w:p w14:paraId="4D4D4FE7">
            <w:pPr>
              <w:spacing w:before="105" w:line="215" w:lineRule="auto"/>
              <w:ind w:left="8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529" w:type="dxa"/>
            <w:vAlign w:val="top"/>
          </w:tcPr>
          <w:p w14:paraId="45ED5A00">
            <w:pPr>
              <w:pStyle w:val="6"/>
            </w:pPr>
          </w:p>
        </w:tc>
        <w:tc>
          <w:tcPr>
            <w:tcW w:w="475" w:type="dxa"/>
            <w:vAlign w:val="top"/>
          </w:tcPr>
          <w:p w14:paraId="1A8AE03D">
            <w:pPr>
              <w:pStyle w:val="6"/>
            </w:pPr>
          </w:p>
        </w:tc>
        <w:tc>
          <w:tcPr>
            <w:tcW w:w="475" w:type="dxa"/>
            <w:vAlign w:val="top"/>
          </w:tcPr>
          <w:p w14:paraId="08DFF38B">
            <w:pPr>
              <w:pStyle w:val="6"/>
            </w:pPr>
          </w:p>
        </w:tc>
      </w:tr>
      <w:tr w14:paraId="13E3C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64" w:type="dxa"/>
            <w:vAlign w:val="top"/>
          </w:tcPr>
          <w:p w14:paraId="7318A652">
            <w:pPr>
              <w:spacing w:before="108" w:line="212" w:lineRule="auto"/>
              <w:ind w:left="124"/>
              <w:rPr>
                <w:rFonts w:ascii="宋体" w:hAnsi="宋体" w:eastAsia="宋体" w:cs="宋体"/>
                <w:sz w:val="21"/>
                <w:szCs w:val="21"/>
              </w:rPr>
            </w:pPr>
            <w:r>
              <w:rPr>
                <w:rFonts w:ascii="宋体" w:hAnsi="宋体" w:eastAsia="宋体" w:cs="宋体"/>
                <w:spacing w:val="-2"/>
                <w:sz w:val="21"/>
                <w:szCs w:val="21"/>
              </w:rPr>
              <w:t>7.1.4.6</w:t>
            </w:r>
          </w:p>
        </w:tc>
        <w:tc>
          <w:tcPr>
            <w:tcW w:w="4655" w:type="dxa"/>
            <w:vAlign w:val="top"/>
          </w:tcPr>
          <w:p w14:paraId="4F4E71E2">
            <w:pPr>
              <w:spacing w:before="87" w:line="219" w:lineRule="auto"/>
              <w:ind w:left="50"/>
              <w:rPr>
                <w:rFonts w:ascii="宋体" w:hAnsi="宋体" w:eastAsia="宋体" w:cs="宋体"/>
                <w:sz w:val="21"/>
                <w:szCs w:val="21"/>
              </w:rPr>
            </w:pPr>
            <w:r>
              <w:rPr>
                <w:rFonts w:ascii="宋体" w:hAnsi="宋体" w:eastAsia="宋体" w:cs="宋体"/>
                <w:spacing w:val="-1"/>
                <w:sz w:val="21"/>
                <w:szCs w:val="21"/>
              </w:rPr>
              <w:t>设贵宾休息室，位置合理</w:t>
            </w:r>
          </w:p>
        </w:tc>
        <w:tc>
          <w:tcPr>
            <w:tcW w:w="439" w:type="dxa"/>
            <w:vAlign w:val="top"/>
          </w:tcPr>
          <w:p w14:paraId="393BD822">
            <w:pPr>
              <w:pStyle w:val="6"/>
            </w:pPr>
          </w:p>
        </w:tc>
        <w:tc>
          <w:tcPr>
            <w:tcW w:w="390" w:type="dxa"/>
            <w:vAlign w:val="top"/>
          </w:tcPr>
          <w:p w14:paraId="1D697CBB">
            <w:pPr>
              <w:pStyle w:val="6"/>
            </w:pPr>
          </w:p>
        </w:tc>
        <w:tc>
          <w:tcPr>
            <w:tcW w:w="410" w:type="dxa"/>
            <w:vAlign w:val="top"/>
          </w:tcPr>
          <w:p w14:paraId="7E4E3F1F">
            <w:pPr>
              <w:pStyle w:val="6"/>
              <w:rPr>
                <w:sz w:val="21"/>
                <w:szCs w:val="21"/>
              </w:rPr>
            </w:pPr>
          </w:p>
        </w:tc>
        <w:tc>
          <w:tcPr>
            <w:tcW w:w="429" w:type="dxa"/>
            <w:vAlign w:val="top"/>
          </w:tcPr>
          <w:p w14:paraId="001FC249">
            <w:pPr>
              <w:spacing w:before="134" w:line="235" w:lineRule="auto"/>
              <w:ind w:left="146"/>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00" w:type="dxa"/>
            <w:vAlign w:val="top"/>
          </w:tcPr>
          <w:p w14:paraId="22FA9659">
            <w:pPr>
              <w:spacing w:before="108" w:line="212" w:lineRule="auto"/>
              <w:ind w:left="137"/>
              <w:rPr>
                <w:rFonts w:ascii="宋体" w:hAnsi="宋体" w:eastAsia="宋体" w:cs="宋体"/>
                <w:sz w:val="21"/>
                <w:szCs w:val="21"/>
              </w:rPr>
            </w:pPr>
            <w:r>
              <w:rPr>
                <w:rFonts w:ascii="宋体" w:hAnsi="宋体" w:eastAsia="宋体" w:cs="宋体"/>
                <w:sz w:val="21"/>
                <w:szCs w:val="21"/>
              </w:rPr>
              <w:t>1</w:t>
            </w:r>
          </w:p>
        </w:tc>
        <w:tc>
          <w:tcPr>
            <w:tcW w:w="529" w:type="dxa"/>
            <w:vAlign w:val="top"/>
          </w:tcPr>
          <w:p w14:paraId="687BE64B">
            <w:pPr>
              <w:pStyle w:val="6"/>
            </w:pPr>
          </w:p>
        </w:tc>
        <w:tc>
          <w:tcPr>
            <w:tcW w:w="475" w:type="dxa"/>
            <w:vAlign w:val="top"/>
          </w:tcPr>
          <w:p w14:paraId="695B1ECE">
            <w:pPr>
              <w:pStyle w:val="6"/>
            </w:pPr>
          </w:p>
        </w:tc>
        <w:tc>
          <w:tcPr>
            <w:tcW w:w="475" w:type="dxa"/>
            <w:vAlign w:val="top"/>
          </w:tcPr>
          <w:p w14:paraId="10B2986B">
            <w:pPr>
              <w:pStyle w:val="6"/>
            </w:pPr>
          </w:p>
        </w:tc>
      </w:tr>
      <w:tr w14:paraId="5410E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64" w:type="dxa"/>
            <w:vAlign w:val="top"/>
          </w:tcPr>
          <w:p w14:paraId="34FAA447">
            <w:pPr>
              <w:spacing w:before="148" w:line="177" w:lineRule="auto"/>
              <w:ind w:left="124"/>
              <w:rPr>
                <w:rFonts w:ascii="宋体" w:hAnsi="宋体" w:eastAsia="宋体" w:cs="宋体"/>
                <w:sz w:val="21"/>
                <w:szCs w:val="21"/>
              </w:rPr>
            </w:pPr>
            <w:r>
              <w:rPr>
                <w:rFonts w:ascii="宋体" w:hAnsi="宋体" w:eastAsia="宋体" w:cs="宋体"/>
                <w:spacing w:val="-3"/>
                <w:sz w:val="21"/>
                <w:szCs w:val="21"/>
              </w:rPr>
              <w:t>7.1.5</w:t>
            </w:r>
          </w:p>
        </w:tc>
        <w:tc>
          <w:tcPr>
            <w:tcW w:w="4655" w:type="dxa"/>
            <w:vAlign w:val="top"/>
          </w:tcPr>
          <w:p w14:paraId="3AC32DD3">
            <w:pPr>
              <w:spacing w:before="127" w:line="196" w:lineRule="auto"/>
              <w:ind w:left="50"/>
              <w:rPr>
                <w:rFonts w:ascii="宋体" w:hAnsi="宋体" w:eastAsia="宋体" w:cs="宋体"/>
                <w:sz w:val="21"/>
                <w:szCs w:val="21"/>
              </w:rPr>
            </w:pPr>
            <w:r>
              <w:rPr>
                <w:rFonts w:ascii="宋体" w:hAnsi="宋体" w:eastAsia="宋体" w:cs="宋体"/>
                <w:spacing w:val="4"/>
                <w:sz w:val="21"/>
                <w:szCs w:val="21"/>
              </w:rPr>
              <w:t>商务中心(商务服务区)</w:t>
            </w:r>
          </w:p>
        </w:tc>
        <w:tc>
          <w:tcPr>
            <w:tcW w:w="439" w:type="dxa"/>
            <w:vAlign w:val="top"/>
          </w:tcPr>
          <w:p w14:paraId="5D781184">
            <w:pPr>
              <w:pStyle w:val="6"/>
            </w:pPr>
          </w:p>
        </w:tc>
        <w:tc>
          <w:tcPr>
            <w:tcW w:w="390" w:type="dxa"/>
            <w:vAlign w:val="top"/>
          </w:tcPr>
          <w:p w14:paraId="69AC595D">
            <w:pPr>
              <w:pStyle w:val="6"/>
            </w:pPr>
          </w:p>
        </w:tc>
        <w:tc>
          <w:tcPr>
            <w:tcW w:w="410" w:type="dxa"/>
            <w:vAlign w:val="top"/>
          </w:tcPr>
          <w:p w14:paraId="7D0A8465">
            <w:pPr>
              <w:spacing w:before="108" w:line="212" w:lineRule="auto"/>
              <w:ind w:left="146"/>
              <w:rPr>
                <w:rFonts w:ascii="宋体" w:hAnsi="宋体" w:eastAsia="宋体" w:cs="宋体"/>
                <w:sz w:val="21"/>
                <w:szCs w:val="21"/>
              </w:rPr>
            </w:pPr>
            <w:r>
              <w:rPr>
                <w:rFonts w:ascii="宋体" w:hAnsi="宋体" w:eastAsia="宋体" w:cs="宋体"/>
                <w:sz w:val="21"/>
                <w:szCs w:val="21"/>
              </w:rPr>
              <w:t>7</w:t>
            </w:r>
          </w:p>
        </w:tc>
        <w:tc>
          <w:tcPr>
            <w:tcW w:w="429" w:type="dxa"/>
            <w:vAlign w:val="top"/>
          </w:tcPr>
          <w:p w14:paraId="039A3F0E">
            <w:pPr>
              <w:pStyle w:val="6"/>
              <w:rPr>
                <w:sz w:val="21"/>
                <w:szCs w:val="21"/>
              </w:rPr>
            </w:pPr>
          </w:p>
        </w:tc>
        <w:tc>
          <w:tcPr>
            <w:tcW w:w="400" w:type="dxa"/>
            <w:vAlign w:val="top"/>
          </w:tcPr>
          <w:p w14:paraId="39A92E83">
            <w:pPr>
              <w:pStyle w:val="6"/>
              <w:rPr>
                <w:sz w:val="21"/>
                <w:szCs w:val="21"/>
              </w:rPr>
            </w:pPr>
          </w:p>
        </w:tc>
        <w:tc>
          <w:tcPr>
            <w:tcW w:w="529" w:type="dxa"/>
            <w:vAlign w:val="top"/>
          </w:tcPr>
          <w:p w14:paraId="51FC1B88">
            <w:pPr>
              <w:pStyle w:val="6"/>
            </w:pPr>
          </w:p>
        </w:tc>
        <w:tc>
          <w:tcPr>
            <w:tcW w:w="475" w:type="dxa"/>
            <w:vAlign w:val="top"/>
          </w:tcPr>
          <w:p w14:paraId="372C448E">
            <w:pPr>
              <w:pStyle w:val="6"/>
            </w:pPr>
          </w:p>
        </w:tc>
        <w:tc>
          <w:tcPr>
            <w:tcW w:w="475" w:type="dxa"/>
            <w:vAlign w:val="top"/>
          </w:tcPr>
          <w:p w14:paraId="50C3CA3F">
            <w:pPr>
              <w:pStyle w:val="6"/>
            </w:pPr>
          </w:p>
        </w:tc>
      </w:tr>
      <w:tr w14:paraId="201D2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264" w:type="dxa"/>
            <w:vAlign w:val="top"/>
          </w:tcPr>
          <w:p w14:paraId="74CF569C">
            <w:pPr>
              <w:spacing w:before="118" w:line="220" w:lineRule="auto"/>
              <w:ind w:left="124"/>
              <w:rPr>
                <w:rFonts w:ascii="宋体" w:hAnsi="宋体" w:eastAsia="宋体" w:cs="宋体"/>
                <w:sz w:val="21"/>
                <w:szCs w:val="21"/>
              </w:rPr>
            </w:pPr>
            <w:r>
              <w:rPr>
                <w:rFonts w:ascii="宋体" w:hAnsi="宋体" w:eastAsia="宋体" w:cs="宋体"/>
                <w:spacing w:val="-2"/>
                <w:sz w:val="21"/>
                <w:szCs w:val="21"/>
              </w:rPr>
              <w:t>7.1.5.1</w:t>
            </w:r>
          </w:p>
        </w:tc>
        <w:tc>
          <w:tcPr>
            <w:tcW w:w="4655" w:type="dxa"/>
            <w:vAlign w:val="top"/>
          </w:tcPr>
          <w:p w14:paraId="77ECEE43">
            <w:pPr>
              <w:spacing w:before="97" w:line="219" w:lineRule="auto"/>
              <w:ind w:left="50"/>
              <w:rPr>
                <w:rFonts w:ascii="宋体" w:hAnsi="宋体" w:eastAsia="宋体" w:cs="宋体"/>
                <w:sz w:val="21"/>
                <w:szCs w:val="21"/>
              </w:rPr>
            </w:pPr>
            <w:r>
              <w:rPr>
                <w:rFonts w:ascii="宋体" w:hAnsi="宋体" w:eastAsia="宋体" w:cs="宋体"/>
                <w:spacing w:val="1"/>
                <w:sz w:val="21"/>
                <w:szCs w:val="21"/>
              </w:rPr>
              <w:t>设施与服务</w:t>
            </w:r>
          </w:p>
        </w:tc>
        <w:tc>
          <w:tcPr>
            <w:tcW w:w="439" w:type="dxa"/>
            <w:vAlign w:val="top"/>
          </w:tcPr>
          <w:p w14:paraId="53EE1B82">
            <w:pPr>
              <w:pStyle w:val="6"/>
            </w:pPr>
          </w:p>
        </w:tc>
        <w:tc>
          <w:tcPr>
            <w:tcW w:w="390" w:type="dxa"/>
            <w:vAlign w:val="top"/>
          </w:tcPr>
          <w:p w14:paraId="06FF89FB">
            <w:pPr>
              <w:pStyle w:val="6"/>
            </w:pPr>
          </w:p>
        </w:tc>
        <w:tc>
          <w:tcPr>
            <w:tcW w:w="410" w:type="dxa"/>
            <w:vAlign w:val="top"/>
          </w:tcPr>
          <w:p w14:paraId="31892EAC">
            <w:pPr>
              <w:pStyle w:val="6"/>
              <w:rPr>
                <w:sz w:val="21"/>
                <w:szCs w:val="21"/>
              </w:rPr>
            </w:pPr>
          </w:p>
        </w:tc>
        <w:tc>
          <w:tcPr>
            <w:tcW w:w="429" w:type="dxa"/>
            <w:vAlign w:val="top"/>
          </w:tcPr>
          <w:p w14:paraId="74C2C9F8">
            <w:pPr>
              <w:spacing w:before="118" w:line="220" w:lineRule="auto"/>
              <w:ind w:left="157"/>
              <w:rPr>
                <w:rFonts w:ascii="宋体" w:hAnsi="宋体" w:eastAsia="宋体" w:cs="宋体"/>
                <w:sz w:val="21"/>
                <w:szCs w:val="21"/>
              </w:rPr>
            </w:pPr>
            <w:r>
              <w:rPr>
                <w:rFonts w:ascii="宋体" w:hAnsi="宋体" w:eastAsia="宋体" w:cs="宋体"/>
                <w:sz w:val="21"/>
                <w:szCs w:val="21"/>
              </w:rPr>
              <w:t>5</w:t>
            </w:r>
          </w:p>
        </w:tc>
        <w:tc>
          <w:tcPr>
            <w:tcW w:w="400" w:type="dxa"/>
            <w:vAlign w:val="top"/>
          </w:tcPr>
          <w:p w14:paraId="5270B3C7">
            <w:pPr>
              <w:pStyle w:val="6"/>
              <w:rPr>
                <w:sz w:val="21"/>
                <w:szCs w:val="21"/>
              </w:rPr>
            </w:pPr>
          </w:p>
        </w:tc>
        <w:tc>
          <w:tcPr>
            <w:tcW w:w="529" w:type="dxa"/>
            <w:vAlign w:val="top"/>
          </w:tcPr>
          <w:p w14:paraId="1D1DDA96">
            <w:pPr>
              <w:pStyle w:val="6"/>
            </w:pPr>
          </w:p>
        </w:tc>
        <w:tc>
          <w:tcPr>
            <w:tcW w:w="475" w:type="dxa"/>
            <w:vAlign w:val="top"/>
          </w:tcPr>
          <w:p w14:paraId="59B822D9">
            <w:pPr>
              <w:pStyle w:val="6"/>
            </w:pPr>
          </w:p>
        </w:tc>
        <w:tc>
          <w:tcPr>
            <w:tcW w:w="475" w:type="dxa"/>
            <w:vAlign w:val="top"/>
          </w:tcPr>
          <w:p w14:paraId="5549FA05">
            <w:pPr>
              <w:pStyle w:val="6"/>
            </w:pPr>
          </w:p>
        </w:tc>
      </w:tr>
      <w:tr w14:paraId="68E53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1264" w:type="dxa"/>
            <w:vAlign w:val="top"/>
          </w:tcPr>
          <w:p w14:paraId="5EBF6F41">
            <w:pPr>
              <w:pStyle w:val="6"/>
            </w:pPr>
          </w:p>
        </w:tc>
        <w:tc>
          <w:tcPr>
            <w:tcW w:w="4655" w:type="dxa"/>
            <w:vAlign w:val="top"/>
          </w:tcPr>
          <w:p w14:paraId="0EE64B62">
            <w:pPr>
              <w:spacing w:before="116" w:line="279" w:lineRule="auto"/>
              <w:ind w:left="50" w:right="167"/>
              <w:jc w:val="both"/>
              <w:rPr>
                <w:rFonts w:ascii="宋体" w:hAnsi="宋体" w:eastAsia="宋体" w:cs="宋体"/>
                <w:sz w:val="21"/>
                <w:szCs w:val="21"/>
              </w:rPr>
            </w:pPr>
            <w:r>
              <w:rPr>
                <w:rFonts w:ascii="宋体" w:hAnsi="宋体" w:eastAsia="宋体" w:cs="宋体"/>
                <w:sz w:val="21"/>
                <w:szCs w:val="21"/>
              </w:rPr>
              <w:t>位置独立、有专人服务的商务中心，装修装饰良</w:t>
            </w:r>
            <w:r>
              <w:rPr>
                <w:rFonts w:ascii="宋体" w:hAnsi="宋体" w:eastAsia="宋体" w:cs="宋体"/>
                <w:spacing w:val="15"/>
                <w:sz w:val="21"/>
                <w:szCs w:val="21"/>
              </w:rPr>
              <w:t xml:space="preserve"> </w:t>
            </w:r>
            <w:r>
              <w:rPr>
                <w:rFonts w:ascii="宋体" w:hAnsi="宋体" w:eastAsia="宋体" w:cs="宋体"/>
                <w:spacing w:val="1"/>
                <w:sz w:val="21"/>
                <w:szCs w:val="21"/>
              </w:rPr>
              <w:t>好，配备完整的办公设施(电脑、复印机、打印</w:t>
            </w:r>
            <w:r>
              <w:rPr>
                <w:rFonts w:ascii="宋体" w:hAnsi="宋体" w:eastAsia="宋体" w:cs="宋体"/>
                <w:sz w:val="21"/>
                <w:szCs w:val="21"/>
              </w:rPr>
              <w:t xml:space="preserve">  </w:t>
            </w:r>
            <w:r>
              <w:rPr>
                <w:rFonts w:ascii="宋体" w:hAnsi="宋体" w:eastAsia="宋体" w:cs="宋体"/>
                <w:spacing w:val="2"/>
                <w:sz w:val="21"/>
                <w:szCs w:val="21"/>
              </w:rPr>
              <w:t>机、传真机、装订机、手机充电器等)</w:t>
            </w:r>
          </w:p>
        </w:tc>
        <w:tc>
          <w:tcPr>
            <w:tcW w:w="439" w:type="dxa"/>
            <w:vAlign w:val="top"/>
          </w:tcPr>
          <w:p w14:paraId="2F73BB6F">
            <w:pPr>
              <w:pStyle w:val="6"/>
            </w:pPr>
          </w:p>
        </w:tc>
        <w:tc>
          <w:tcPr>
            <w:tcW w:w="390" w:type="dxa"/>
            <w:vAlign w:val="top"/>
          </w:tcPr>
          <w:p w14:paraId="40642F76">
            <w:pPr>
              <w:pStyle w:val="6"/>
            </w:pPr>
          </w:p>
        </w:tc>
        <w:tc>
          <w:tcPr>
            <w:tcW w:w="410" w:type="dxa"/>
            <w:vAlign w:val="top"/>
          </w:tcPr>
          <w:p w14:paraId="55FEAABE">
            <w:pPr>
              <w:pStyle w:val="6"/>
              <w:rPr>
                <w:sz w:val="21"/>
                <w:szCs w:val="21"/>
              </w:rPr>
            </w:pPr>
          </w:p>
        </w:tc>
        <w:tc>
          <w:tcPr>
            <w:tcW w:w="429" w:type="dxa"/>
            <w:vAlign w:val="top"/>
          </w:tcPr>
          <w:p w14:paraId="5C4DD8D6">
            <w:pPr>
              <w:pStyle w:val="6"/>
              <w:rPr>
                <w:sz w:val="21"/>
                <w:szCs w:val="21"/>
              </w:rPr>
            </w:pPr>
          </w:p>
        </w:tc>
        <w:tc>
          <w:tcPr>
            <w:tcW w:w="400" w:type="dxa"/>
            <w:vAlign w:val="top"/>
          </w:tcPr>
          <w:p w14:paraId="5820FA78">
            <w:pPr>
              <w:pStyle w:val="6"/>
              <w:spacing w:line="398" w:lineRule="auto"/>
              <w:rPr>
                <w:sz w:val="21"/>
                <w:szCs w:val="21"/>
              </w:rPr>
            </w:pPr>
          </w:p>
          <w:p w14:paraId="52DA10F5">
            <w:pPr>
              <w:spacing w:before="68"/>
              <w:ind w:left="137"/>
              <w:rPr>
                <w:rFonts w:ascii="宋体" w:hAnsi="宋体" w:eastAsia="宋体" w:cs="宋体"/>
                <w:sz w:val="21"/>
                <w:szCs w:val="21"/>
              </w:rPr>
            </w:pPr>
            <w:r>
              <w:rPr>
                <w:rFonts w:ascii="宋体" w:hAnsi="宋体" w:eastAsia="宋体" w:cs="宋体"/>
                <w:sz w:val="21"/>
                <w:szCs w:val="21"/>
              </w:rPr>
              <w:t>5</w:t>
            </w:r>
          </w:p>
        </w:tc>
        <w:tc>
          <w:tcPr>
            <w:tcW w:w="529" w:type="dxa"/>
            <w:vAlign w:val="top"/>
          </w:tcPr>
          <w:p w14:paraId="6641FDE5">
            <w:pPr>
              <w:pStyle w:val="6"/>
            </w:pPr>
          </w:p>
        </w:tc>
        <w:tc>
          <w:tcPr>
            <w:tcW w:w="475" w:type="dxa"/>
            <w:vAlign w:val="top"/>
          </w:tcPr>
          <w:p w14:paraId="6B9B508C">
            <w:pPr>
              <w:pStyle w:val="6"/>
            </w:pPr>
          </w:p>
        </w:tc>
        <w:tc>
          <w:tcPr>
            <w:tcW w:w="475" w:type="dxa"/>
            <w:vAlign w:val="top"/>
          </w:tcPr>
          <w:p w14:paraId="723234A7">
            <w:pPr>
              <w:pStyle w:val="6"/>
            </w:pPr>
          </w:p>
        </w:tc>
      </w:tr>
      <w:tr w14:paraId="0DF42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5919" w:type="dxa"/>
            <w:gridSpan w:val="2"/>
            <w:vAlign w:val="top"/>
          </w:tcPr>
          <w:p w14:paraId="5022DC53">
            <w:pPr>
              <w:spacing w:before="88" w:line="219" w:lineRule="auto"/>
              <w:ind w:left="4884"/>
              <w:rPr>
                <w:rFonts w:ascii="宋体" w:hAnsi="宋体" w:eastAsia="宋体" w:cs="宋体"/>
                <w:sz w:val="21"/>
                <w:szCs w:val="21"/>
              </w:rPr>
            </w:pPr>
            <w:r>
              <w:rPr>
                <w:rFonts w:ascii="宋体" w:hAnsi="宋体" w:eastAsia="宋体" w:cs="宋体"/>
                <w:spacing w:val="-2"/>
                <w:sz w:val="21"/>
                <w:szCs w:val="21"/>
              </w:rPr>
              <w:t>本页小计</w:t>
            </w:r>
          </w:p>
        </w:tc>
        <w:tc>
          <w:tcPr>
            <w:tcW w:w="2068" w:type="dxa"/>
            <w:gridSpan w:val="5"/>
            <w:vAlign w:val="top"/>
          </w:tcPr>
          <w:p w14:paraId="732CC072">
            <w:pPr>
              <w:pStyle w:val="6"/>
            </w:pPr>
          </w:p>
        </w:tc>
        <w:tc>
          <w:tcPr>
            <w:tcW w:w="529" w:type="dxa"/>
            <w:vAlign w:val="top"/>
          </w:tcPr>
          <w:p w14:paraId="520EB108">
            <w:pPr>
              <w:pStyle w:val="6"/>
            </w:pPr>
          </w:p>
        </w:tc>
        <w:tc>
          <w:tcPr>
            <w:tcW w:w="475" w:type="dxa"/>
            <w:vAlign w:val="top"/>
          </w:tcPr>
          <w:p w14:paraId="19D8FA27">
            <w:pPr>
              <w:pStyle w:val="6"/>
            </w:pPr>
          </w:p>
        </w:tc>
        <w:tc>
          <w:tcPr>
            <w:tcW w:w="475" w:type="dxa"/>
            <w:vAlign w:val="top"/>
          </w:tcPr>
          <w:p w14:paraId="7BB8D01C">
            <w:pPr>
              <w:pStyle w:val="6"/>
            </w:pPr>
          </w:p>
        </w:tc>
      </w:tr>
    </w:tbl>
    <w:p w14:paraId="1E45670C">
      <w:pPr>
        <w:rPr>
          <w:rFonts w:ascii="Arial"/>
          <w:sz w:val="21"/>
        </w:rPr>
      </w:pPr>
    </w:p>
    <w:p w14:paraId="7EE74E8F">
      <w:pPr>
        <w:rPr>
          <w:rFonts w:ascii="Arial" w:hAnsi="Arial" w:eastAsia="Arial" w:cs="Arial"/>
          <w:sz w:val="21"/>
          <w:szCs w:val="21"/>
        </w:rPr>
        <w:sectPr>
          <w:headerReference r:id="rId77" w:type="default"/>
          <w:footerReference r:id="rId78" w:type="default"/>
          <w:pgSz w:w="11390" w:h="15840"/>
          <w:pgMar w:top="833" w:right="1064" w:bottom="600" w:left="835" w:header="556" w:footer="328" w:gutter="0"/>
          <w:cols w:space="720" w:num="1"/>
        </w:sectPr>
      </w:pPr>
    </w:p>
    <w:p w14:paraId="47C3CD55">
      <w:pPr>
        <w:spacing w:before="203"/>
      </w:pPr>
    </w:p>
    <w:tbl>
      <w:tblPr>
        <w:tblStyle w:val="5"/>
        <w:tblW w:w="94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4645"/>
        <w:gridCol w:w="440"/>
        <w:gridCol w:w="400"/>
        <w:gridCol w:w="400"/>
        <w:gridCol w:w="419"/>
        <w:gridCol w:w="410"/>
        <w:gridCol w:w="469"/>
        <w:gridCol w:w="509"/>
        <w:gridCol w:w="484"/>
      </w:tblGrid>
      <w:tr w14:paraId="582BD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4" w:hRule="atLeast"/>
        </w:trPr>
        <w:tc>
          <w:tcPr>
            <w:tcW w:w="1254" w:type="dxa"/>
            <w:vAlign w:val="top"/>
          </w:tcPr>
          <w:p w14:paraId="4156774F">
            <w:pPr>
              <w:pStyle w:val="6"/>
            </w:pPr>
          </w:p>
        </w:tc>
        <w:tc>
          <w:tcPr>
            <w:tcW w:w="4645" w:type="dxa"/>
            <w:vAlign w:val="top"/>
          </w:tcPr>
          <w:p w14:paraId="543DBD93">
            <w:pPr>
              <w:spacing w:before="104" w:line="287" w:lineRule="auto"/>
              <w:ind w:left="51" w:right="168"/>
              <w:jc w:val="both"/>
              <w:rPr>
                <w:rFonts w:ascii="宋体" w:hAnsi="宋体" w:eastAsia="宋体" w:cs="宋体"/>
                <w:sz w:val="21"/>
                <w:szCs w:val="21"/>
              </w:rPr>
            </w:pPr>
            <w:r>
              <w:rPr>
                <w:rFonts w:ascii="宋体" w:hAnsi="宋体" w:eastAsia="宋体" w:cs="宋体"/>
                <w:sz w:val="21"/>
                <w:szCs w:val="21"/>
              </w:rPr>
              <w:t>有位置相对集中的商务服务区，装修装饰较好，</w:t>
            </w:r>
            <w:r>
              <w:rPr>
                <w:rFonts w:ascii="宋体" w:hAnsi="宋体" w:eastAsia="宋体" w:cs="宋体"/>
                <w:spacing w:val="3"/>
                <w:sz w:val="21"/>
                <w:szCs w:val="21"/>
              </w:rPr>
              <w:t xml:space="preserve"> </w:t>
            </w:r>
            <w:r>
              <w:rPr>
                <w:rFonts w:ascii="宋体" w:hAnsi="宋体" w:eastAsia="宋体" w:cs="宋体"/>
                <w:spacing w:val="5"/>
                <w:sz w:val="21"/>
                <w:szCs w:val="21"/>
              </w:rPr>
              <w:t>配备完整的办公设施(电脑、复印机、打印机、</w:t>
            </w:r>
            <w:r>
              <w:rPr>
                <w:rFonts w:ascii="宋体" w:hAnsi="宋体" w:eastAsia="宋体" w:cs="宋体"/>
                <w:spacing w:val="4"/>
                <w:sz w:val="21"/>
                <w:szCs w:val="21"/>
              </w:rPr>
              <w:t xml:space="preserve"> </w:t>
            </w:r>
            <w:r>
              <w:rPr>
                <w:rFonts w:ascii="宋体" w:hAnsi="宋体" w:eastAsia="宋体" w:cs="宋体"/>
                <w:spacing w:val="3"/>
                <w:sz w:val="21"/>
                <w:szCs w:val="21"/>
              </w:rPr>
              <w:t>传真机、装订机、手机充电器等)</w:t>
            </w:r>
          </w:p>
        </w:tc>
        <w:tc>
          <w:tcPr>
            <w:tcW w:w="440" w:type="dxa"/>
            <w:vAlign w:val="top"/>
          </w:tcPr>
          <w:p w14:paraId="17B0E94C">
            <w:pPr>
              <w:pStyle w:val="6"/>
            </w:pPr>
          </w:p>
        </w:tc>
        <w:tc>
          <w:tcPr>
            <w:tcW w:w="400" w:type="dxa"/>
            <w:vAlign w:val="top"/>
          </w:tcPr>
          <w:p w14:paraId="1793207F">
            <w:pPr>
              <w:pStyle w:val="6"/>
            </w:pPr>
          </w:p>
        </w:tc>
        <w:tc>
          <w:tcPr>
            <w:tcW w:w="400" w:type="dxa"/>
            <w:vAlign w:val="top"/>
          </w:tcPr>
          <w:p w14:paraId="0F8E6421">
            <w:pPr>
              <w:pStyle w:val="6"/>
            </w:pPr>
          </w:p>
        </w:tc>
        <w:tc>
          <w:tcPr>
            <w:tcW w:w="419" w:type="dxa"/>
            <w:vAlign w:val="top"/>
          </w:tcPr>
          <w:p w14:paraId="79ED19AA">
            <w:pPr>
              <w:pStyle w:val="6"/>
            </w:pPr>
          </w:p>
        </w:tc>
        <w:tc>
          <w:tcPr>
            <w:tcW w:w="410" w:type="dxa"/>
            <w:vAlign w:val="top"/>
          </w:tcPr>
          <w:p w14:paraId="5C5345F0">
            <w:pPr>
              <w:pStyle w:val="6"/>
              <w:spacing w:line="393" w:lineRule="auto"/>
            </w:pPr>
          </w:p>
          <w:p w14:paraId="2D7451FD">
            <w:pPr>
              <w:spacing w:before="68"/>
              <w:ind w:left="147"/>
              <w:rPr>
                <w:rFonts w:ascii="宋体" w:hAnsi="宋体" w:eastAsia="宋体" w:cs="宋体"/>
                <w:sz w:val="21"/>
                <w:szCs w:val="21"/>
              </w:rPr>
            </w:pPr>
            <w:r>
              <w:rPr>
                <w:rFonts w:ascii="宋体" w:hAnsi="宋体" w:eastAsia="宋体" w:cs="宋体"/>
                <w:sz w:val="21"/>
                <w:szCs w:val="21"/>
              </w:rPr>
              <w:t>3</w:t>
            </w:r>
          </w:p>
        </w:tc>
        <w:tc>
          <w:tcPr>
            <w:tcW w:w="469" w:type="dxa"/>
            <w:vAlign w:val="top"/>
          </w:tcPr>
          <w:p w14:paraId="7B421599">
            <w:pPr>
              <w:pStyle w:val="6"/>
            </w:pPr>
          </w:p>
        </w:tc>
        <w:tc>
          <w:tcPr>
            <w:tcW w:w="509" w:type="dxa"/>
            <w:vAlign w:val="top"/>
          </w:tcPr>
          <w:p w14:paraId="19AC853C">
            <w:pPr>
              <w:pStyle w:val="6"/>
            </w:pPr>
          </w:p>
        </w:tc>
        <w:tc>
          <w:tcPr>
            <w:tcW w:w="484" w:type="dxa"/>
            <w:vAlign w:val="top"/>
          </w:tcPr>
          <w:p w14:paraId="63A8DAF1">
            <w:pPr>
              <w:pStyle w:val="6"/>
            </w:pPr>
          </w:p>
        </w:tc>
      </w:tr>
      <w:tr w14:paraId="4BD91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trPr>
        <w:tc>
          <w:tcPr>
            <w:tcW w:w="1254" w:type="dxa"/>
            <w:vAlign w:val="top"/>
          </w:tcPr>
          <w:p w14:paraId="4980CCAB">
            <w:pPr>
              <w:pStyle w:val="6"/>
            </w:pPr>
          </w:p>
        </w:tc>
        <w:tc>
          <w:tcPr>
            <w:tcW w:w="4645" w:type="dxa"/>
            <w:vAlign w:val="top"/>
          </w:tcPr>
          <w:p w14:paraId="59518E93">
            <w:pPr>
              <w:spacing w:before="117" w:line="273" w:lineRule="auto"/>
              <w:ind w:left="51" w:right="168"/>
              <w:rPr>
                <w:rFonts w:ascii="宋体" w:hAnsi="宋体" w:eastAsia="宋体" w:cs="宋体"/>
                <w:sz w:val="21"/>
                <w:szCs w:val="21"/>
              </w:rPr>
            </w:pPr>
            <w:r>
              <w:rPr>
                <w:rFonts w:ascii="宋体" w:hAnsi="宋体" w:eastAsia="宋体" w:cs="宋体"/>
                <w:spacing w:val="5"/>
                <w:sz w:val="21"/>
                <w:szCs w:val="21"/>
              </w:rPr>
              <w:t>提供基本的商务服务(提供复印、打印、传真、</w:t>
            </w:r>
            <w:r>
              <w:rPr>
                <w:rFonts w:ascii="宋体" w:hAnsi="宋体" w:eastAsia="宋体" w:cs="宋体"/>
                <w:spacing w:val="4"/>
                <w:sz w:val="21"/>
                <w:szCs w:val="21"/>
              </w:rPr>
              <w:t xml:space="preserve"> </w:t>
            </w:r>
            <w:r>
              <w:rPr>
                <w:rFonts w:ascii="宋体" w:hAnsi="宋体" w:eastAsia="宋体" w:cs="宋体"/>
                <w:spacing w:val="8"/>
                <w:sz w:val="21"/>
                <w:szCs w:val="21"/>
              </w:rPr>
              <w:t>手机充电等)</w:t>
            </w:r>
          </w:p>
        </w:tc>
        <w:tc>
          <w:tcPr>
            <w:tcW w:w="440" w:type="dxa"/>
            <w:vAlign w:val="top"/>
          </w:tcPr>
          <w:p w14:paraId="49E22845">
            <w:pPr>
              <w:pStyle w:val="6"/>
            </w:pPr>
          </w:p>
        </w:tc>
        <w:tc>
          <w:tcPr>
            <w:tcW w:w="400" w:type="dxa"/>
            <w:vAlign w:val="top"/>
          </w:tcPr>
          <w:p w14:paraId="490F1DCB">
            <w:pPr>
              <w:pStyle w:val="6"/>
            </w:pPr>
          </w:p>
        </w:tc>
        <w:tc>
          <w:tcPr>
            <w:tcW w:w="400" w:type="dxa"/>
            <w:vAlign w:val="top"/>
          </w:tcPr>
          <w:p w14:paraId="47E5B2AF">
            <w:pPr>
              <w:pStyle w:val="6"/>
            </w:pPr>
          </w:p>
        </w:tc>
        <w:tc>
          <w:tcPr>
            <w:tcW w:w="419" w:type="dxa"/>
            <w:vAlign w:val="top"/>
          </w:tcPr>
          <w:p w14:paraId="3825DBC1">
            <w:pPr>
              <w:pStyle w:val="6"/>
            </w:pPr>
          </w:p>
        </w:tc>
        <w:tc>
          <w:tcPr>
            <w:tcW w:w="410" w:type="dxa"/>
            <w:vAlign w:val="top"/>
          </w:tcPr>
          <w:p w14:paraId="0D851ACC">
            <w:pPr>
              <w:spacing w:before="110" w:line="241" w:lineRule="auto"/>
              <w:ind w:left="147"/>
              <w:rPr>
                <w:rFonts w:ascii="宋体" w:hAnsi="宋体" w:eastAsia="宋体" w:cs="宋体"/>
                <w:sz w:val="21"/>
                <w:szCs w:val="21"/>
              </w:rPr>
            </w:pPr>
            <w:r>
              <w:rPr>
                <w:rFonts w:ascii="宋体" w:hAnsi="宋体" w:eastAsia="宋体" w:cs="宋体"/>
                <w:sz w:val="21"/>
                <w:szCs w:val="21"/>
              </w:rPr>
              <w:t>1</w:t>
            </w:r>
          </w:p>
        </w:tc>
        <w:tc>
          <w:tcPr>
            <w:tcW w:w="469" w:type="dxa"/>
            <w:vAlign w:val="top"/>
          </w:tcPr>
          <w:p w14:paraId="2B433E03">
            <w:pPr>
              <w:pStyle w:val="6"/>
            </w:pPr>
          </w:p>
        </w:tc>
        <w:tc>
          <w:tcPr>
            <w:tcW w:w="509" w:type="dxa"/>
            <w:vAlign w:val="top"/>
          </w:tcPr>
          <w:p w14:paraId="56892B99">
            <w:pPr>
              <w:pStyle w:val="6"/>
            </w:pPr>
          </w:p>
        </w:tc>
        <w:tc>
          <w:tcPr>
            <w:tcW w:w="484" w:type="dxa"/>
            <w:vAlign w:val="top"/>
          </w:tcPr>
          <w:p w14:paraId="4988F11E">
            <w:pPr>
              <w:pStyle w:val="6"/>
            </w:pPr>
          </w:p>
        </w:tc>
      </w:tr>
      <w:tr w14:paraId="46294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254" w:type="dxa"/>
            <w:vAlign w:val="top"/>
          </w:tcPr>
          <w:p w14:paraId="7E493F61">
            <w:pPr>
              <w:spacing w:before="111" w:line="226" w:lineRule="auto"/>
              <w:ind w:left="115"/>
              <w:rPr>
                <w:rFonts w:ascii="宋体" w:hAnsi="宋体" w:eastAsia="宋体" w:cs="宋体"/>
                <w:sz w:val="21"/>
                <w:szCs w:val="21"/>
              </w:rPr>
            </w:pPr>
            <w:r>
              <w:rPr>
                <w:rFonts w:ascii="宋体" w:hAnsi="宋体" w:eastAsia="宋体" w:cs="宋体"/>
                <w:spacing w:val="-2"/>
                <w:sz w:val="21"/>
                <w:szCs w:val="21"/>
              </w:rPr>
              <w:t>7.1.5.2</w:t>
            </w:r>
          </w:p>
        </w:tc>
        <w:tc>
          <w:tcPr>
            <w:tcW w:w="4645" w:type="dxa"/>
            <w:vAlign w:val="top"/>
          </w:tcPr>
          <w:p w14:paraId="1CF6F273">
            <w:pPr>
              <w:spacing w:before="90" w:line="219" w:lineRule="auto"/>
              <w:ind w:left="51"/>
              <w:rPr>
                <w:rFonts w:ascii="宋体" w:hAnsi="宋体" w:eastAsia="宋体" w:cs="宋体"/>
                <w:sz w:val="21"/>
                <w:szCs w:val="21"/>
              </w:rPr>
            </w:pPr>
            <w:r>
              <w:rPr>
                <w:rFonts w:ascii="宋体" w:hAnsi="宋体" w:eastAsia="宋体" w:cs="宋体"/>
                <w:spacing w:val="-1"/>
                <w:sz w:val="21"/>
                <w:szCs w:val="21"/>
              </w:rPr>
              <w:t>在独立的商务中心内有洽谈室</w:t>
            </w:r>
          </w:p>
        </w:tc>
        <w:tc>
          <w:tcPr>
            <w:tcW w:w="440" w:type="dxa"/>
            <w:vAlign w:val="top"/>
          </w:tcPr>
          <w:p w14:paraId="73680ECC">
            <w:pPr>
              <w:pStyle w:val="6"/>
            </w:pPr>
          </w:p>
        </w:tc>
        <w:tc>
          <w:tcPr>
            <w:tcW w:w="400" w:type="dxa"/>
            <w:vAlign w:val="top"/>
          </w:tcPr>
          <w:p w14:paraId="3EB625F3">
            <w:pPr>
              <w:pStyle w:val="6"/>
            </w:pPr>
          </w:p>
        </w:tc>
        <w:tc>
          <w:tcPr>
            <w:tcW w:w="400" w:type="dxa"/>
            <w:vAlign w:val="top"/>
          </w:tcPr>
          <w:p w14:paraId="365A0CFC">
            <w:pPr>
              <w:pStyle w:val="6"/>
            </w:pPr>
          </w:p>
        </w:tc>
        <w:tc>
          <w:tcPr>
            <w:tcW w:w="419" w:type="dxa"/>
            <w:vAlign w:val="top"/>
          </w:tcPr>
          <w:p w14:paraId="7B9EA3A1">
            <w:pPr>
              <w:spacing w:before="111" w:line="226" w:lineRule="auto"/>
              <w:ind w:left="146"/>
              <w:rPr>
                <w:rFonts w:ascii="宋体" w:hAnsi="宋体" w:eastAsia="宋体" w:cs="宋体"/>
                <w:sz w:val="21"/>
                <w:szCs w:val="21"/>
              </w:rPr>
            </w:pPr>
            <w:r>
              <w:rPr>
                <w:rFonts w:ascii="宋体" w:hAnsi="宋体" w:eastAsia="宋体" w:cs="宋体"/>
                <w:sz w:val="21"/>
                <w:szCs w:val="21"/>
              </w:rPr>
              <w:t>2</w:t>
            </w:r>
          </w:p>
        </w:tc>
        <w:tc>
          <w:tcPr>
            <w:tcW w:w="410" w:type="dxa"/>
            <w:vAlign w:val="top"/>
          </w:tcPr>
          <w:p w14:paraId="6D3DA87B">
            <w:pPr>
              <w:spacing w:before="111" w:line="226" w:lineRule="auto"/>
              <w:ind w:left="157"/>
              <w:rPr>
                <w:rFonts w:ascii="宋体" w:hAnsi="宋体" w:eastAsia="宋体" w:cs="宋体"/>
                <w:sz w:val="21"/>
                <w:szCs w:val="21"/>
              </w:rPr>
            </w:pPr>
            <w:r>
              <w:rPr>
                <w:rFonts w:ascii="宋体" w:hAnsi="宋体" w:eastAsia="宋体" w:cs="宋体"/>
                <w:sz w:val="21"/>
                <w:szCs w:val="21"/>
              </w:rPr>
              <w:t>2</w:t>
            </w:r>
          </w:p>
        </w:tc>
        <w:tc>
          <w:tcPr>
            <w:tcW w:w="469" w:type="dxa"/>
            <w:vAlign w:val="top"/>
          </w:tcPr>
          <w:p w14:paraId="6DBB38BA">
            <w:pPr>
              <w:pStyle w:val="6"/>
            </w:pPr>
          </w:p>
        </w:tc>
        <w:tc>
          <w:tcPr>
            <w:tcW w:w="509" w:type="dxa"/>
            <w:vAlign w:val="top"/>
          </w:tcPr>
          <w:p w14:paraId="34DAA982">
            <w:pPr>
              <w:pStyle w:val="6"/>
            </w:pPr>
          </w:p>
        </w:tc>
        <w:tc>
          <w:tcPr>
            <w:tcW w:w="484" w:type="dxa"/>
            <w:vAlign w:val="top"/>
          </w:tcPr>
          <w:p w14:paraId="787D0E75">
            <w:pPr>
              <w:pStyle w:val="6"/>
            </w:pPr>
          </w:p>
        </w:tc>
      </w:tr>
      <w:tr w14:paraId="2DB8A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54" w:type="dxa"/>
            <w:vAlign w:val="top"/>
          </w:tcPr>
          <w:p w14:paraId="0EADD250">
            <w:pPr>
              <w:spacing w:before="122" w:line="239" w:lineRule="auto"/>
              <w:ind w:left="115"/>
              <w:rPr>
                <w:rFonts w:ascii="宋体" w:hAnsi="宋体" w:eastAsia="宋体" w:cs="宋体"/>
                <w:sz w:val="21"/>
                <w:szCs w:val="21"/>
              </w:rPr>
            </w:pPr>
            <w:r>
              <w:rPr>
                <w:rFonts w:ascii="宋体" w:hAnsi="宋体" w:eastAsia="宋体" w:cs="宋体"/>
                <w:spacing w:val="-3"/>
                <w:sz w:val="21"/>
                <w:szCs w:val="21"/>
              </w:rPr>
              <w:t>7.2</w:t>
            </w:r>
          </w:p>
        </w:tc>
        <w:tc>
          <w:tcPr>
            <w:tcW w:w="4645" w:type="dxa"/>
            <w:vAlign w:val="top"/>
          </w:tcPr>
          <w:p w14:paraId="2C365219">
            <w:pPr>
              <w:spacing w:before="100" w:line="219" w:lineRule="auto"/>
              <w:ind w:left="51"/>
              <w:rPr>
                <w:rFonts w:ascii="宋体" w:hAnsi="宋体" w:eastAsia="宋体" w:cs="宋体"/>
                <w:sz w:val="21"/>
                <w:szCs w:val="21"/>
              </w:rPr>
            </w:pPr>
            <w:r>
              <w:rPr>
                <w:rFonts w:ascii="宋体" w:hAnsi="宋体" w:eastAsia="宋体" w:cs="宋体"/>
                <w:spacing w:val="-1"/>
                <w:sz w:val="21"/>
                <w:szCs w:val="21"/>
              </w:rPr>
              <w:t>休闲度假类别设施</w:t>
            </w:r>
          </w:p>
        </w:tc>
        <w:tc>
          <w:tcPr>
            <w:tcW w:w="440" w:type="dxa"/>
            <w:vAlign w:val="top"/>
          </w:tcPr>
          <w:p w14:paraId="08FBC40F">
            <w:pPr>
              <w:pStyle w:val="6"/>
            </w:pPr>
          </w:p>
        </w:tc>
        <w:tc>
          <w:tcPr>
            <w:tcW w:w="400" w:type="dxa"/>
            <w:vAlign w:val="top"/>
          </w:tcPr>
          <w:p w14:paraId="1F16C012">
            <w:pPr>
              <w:spacing w:before="122"/>
              <w:ind w:left="96"/>
              <w:rPr>
                <w:rFonts w:ascii="宋体" w:hAnsi="宋体" w:eastAsia="宋体" w:cs="宋体"/>
                <w:sz w:val="21"/>
                <w:szCs w:val="21"/>
              </w:rPr>
            </w:pPr>
            <w:r>
              <w:rPr>
                <w:rFonts w:ascii="宋体" w:hAnsi="宋体" w:eastAsia="宋体" w:cs="宋体"/>
                <w:spacing w:val="-4"/>
                <w:sz w:val="21"/>
                <w:szCs w:val="21"/>
              </w:rPr>
              <w:t>58</w:t>
            </w:r>
          </w:p>
        </w:tc>
        <w:tc>
          <w:tcPr>
            <w:tcW w:w="400" w:type="dxa"/>
            <w:vAlign w:val="top"/>
          </w:tcPr>
          <w:p w14:paraId="10961C82">
            <w:pPr>
              <w:pStyle w:val="6"/>
            </w:pPr>
          </w:p>
        </w:tc>
        <w:tc>
          <w:tcPr>
            <w:tcW w:w="419" w:type="dxa"/>
            <w:vAlign w:val="top"/>
          </w:tcPr>
          <w:p w14:paraId="67A963DB">
            <w:pPr>
              <w:pStyle w:val="6"/>
            </w:pPr>
          </w:p>
        </w:tc>
        <w:tc>
          <w:tcPr>
            <w:tcW w:w="410" w:type="dxa"/>
            <w:vAlign w:val="top"/>
          </w:tcPr>
          <w:p w14:paraId="217E3150">
            <w:pPr>
              <w:pStyle w:val="6"/>
            </w:pPr>
          </w:p>
        </w:tc>
        <w:tc>
          <w:tcPr>
            <w:tcW w:w="469" w:type="dxa"/>
            <w:vAlign w:val="top"/>
          </w:tcPr>
          <w:p w14:paraId="1031310D">
            <w:pPr>
              <w:pStyle w:val="6"/>
            </w:pPr>
          </w:p>
        </w:tc>
        <w:tc>
          <w:tcPr>
            <w:tcW w:w="509" w:type="dxa"/>
            <w:vAlign w:val="top"/>
          </w:tcPr>
          <w:p w14:paraId="593B28ED">
            <w:pPr>
              <w:pStyle w:val="6"/>
            </w:pPr>
          </w:p>
        </w:tc>
        <w:tc>
          <w:tcPr>
            <w:tcW w:w="484" w:type="dxa"/>
            <w:vAlign w:val="top"/>
          </w:tcPr>
          <w:p w14:paraId="5A1474A6">
            <w:pPr>
              <w:pStyle w:val="6"/>
            </w:pPr>
          </w:p>
        </w:tc>
      </w:tr>
      <w:tr w14:paraId="01178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4F1FA0FD">
            <w:pPr>
              <w:spacing w:before="103" w:line="217" w:lineRule="auto"/>
              <w:ind w:left="115"/>
              <w:rPr>
                <w:rFonts w:ascii="宋体" w:hAnsi="宋体" w:eastAsia="宋体" w:cs="宋体"/>
                <w:sz w:val="21"/>
                <w:szCs w:val="21"/>
              </w:rPr>
            </w:pPr>
            <w:r>
              <w:rPr>
                <w:rFonts w:ascii="宋体" w:hAnsi="宋体" w:eastAsia="宋体" w:cs="宋体"/>
                <w:spacing w:val="-3"/>
                <w:sz w:val="21"/>
                <w:szCs w:val="21"/>
              </w:rPr>
              <w:t>7.2.1</w:t>
            </w:r>
          </w:p>
        </w:tc>
        <w:tc>
          <w:tcPr>
            <w:tcW w:w="4645" w:type="dxa"/>
            <w:vAlign w:val="top"/>
          </w:tcPr>
          <w:p w14:paraId="72736700">
            <w:pPr>
              <w:spacing w:before="83" w:line="220" w:lineRule="auto"/>
              <w:ind w:left="51"/>
              <w:rPr>
                <w:rFonts w:ascii="宋体" w:hAnsi="宋体" w:eastAsia="宋体" w:cs="宋体"/>
                <w:sz w:val="21"/>
                <w:szCs w:val="21"/>
              </w:rPr>
            </w:pPr>
            <w:r>
              <w:rPr>
                <w:rFonts w:ascii="宋体" w:hAnsi="宋体" w:eastAsia="宋体" w:cs="宋体"/>
                <w:spacing w:val="3"/>
                <w:sz w:val="21"/>
                <w:szCs w:val="21"/>
              </w:rPr>
              <w:t>温泉浴场</w:t>
            </w:r>
          </w:p>
        </w:tc>
        <w:tc>
          <w:tcPr>
            <w:tcW w:w="440" w:type="dxa"/>
            <w:vAlign w:val="top"/>
          </w:tcPr>
          <w:p w14:paraId="5E418090">
            <w:pPr>
              <w:pStyle w:val="6"/>
            </w:pPr>
          </w:p>
        </w:tc>
        <w:tc>
          <w:tcPr>
            <w:tcW w:w="400" w:type="dxa"/>
            <w:vAlign w:val="top"/>
          </w:tcPr>
          <w:p w14:paraId="4B6C5252">
            <w:pPr>
              <w:pStyle w:val="6"/>
            </w:pPr>
          </w:p>
        </w:tc>
        <w:tc>
          <w:tcPr>
            <w:tcW w:w="400" w:type="dxa"/>
            <w:vAlign w:val="top"/>
          </w:tcPr>
          <w:p w14:paraId="32A2EE2C">
            <w:pPr>
              <w:spacing w:before="103" w:line="217" w:lineRule="auto"/>
              <w:ind w:left="136"/>
              <w:rPr>
                <w:rFonts w:ascii="宋体" w:hAnsi="宋体" w:eastAsia="宋体" w:cs="宋体"/>
                <w:sz w:val="21"/>
                <w:szCs w:val="21"/>
              </w:rPr>
            </w:pPr>
            <w:r>
              <w:rPr>
                <w:rFonts w:ascii="宋体" w:hAnsi="宋体" w:eastAsia="宋体" w:cs="宋体"/>
                <w:sz w:val="21"/>
                <w:szCs w:val="21"/>
              </w:rPr>
              <w:t>5</w:t>
            </w:r>
          </w:p>
        </w:tc>
        <w:tc>
          <w:tcPr>
            <w:tcW w:w="419" w:type="dxa"/>
            <w:vAlign w:val="top"/>
          </w:tcPr>
          <w:p w14:paraId="5EBA9933">
            <w:pPr>
              <w:pStyle w:val="6"/>
            </w:pPr>
          </w:p>
        </w:tc>
        <w:tc>
          <w:tcPr>
            <w:tcW w:w="410" w:type="dxa"/>
            <w:vAlign w:val="top"/>
          </w:tcPr>
          <w:p w14:paraId="2BFB9B92">
            <w:pPr>
              <w:pStyle w:val="6"/>
            </w:pPr>
          </w:p>
        </w:tc>
        <w:tc>
          <w:tcPr>
            <w:tcW w:w="469" w:type="dxa"/>
            <w:vAlign w:val="top"/>
          </w:tcPr>
          <w:p w14:paraId="114ADF84">
            <w:pPr>
              <w:pStyle w:val="6"/>
            </w:pPr>
          </w:p>
        </w:tc>
        <w:tc>
          <w:tcPr>
            <w:tcW w:w="509" w:type="dxa"/>
            <w:vAlign w:val="top"/>
          </w:tcPr>
          <w:p w14:paraId="585B0D72">
            <w:pPr>
              <w:pStyle w:val="6"/>
            </w:pPr>
          </w:p>
        </w:tc>
        <w:tc>
          <w:tcPr>
            <w:tcW w:w="484" w:type="dxa"/>
            <w:vAlign w:val="top"/>
          </w:tcPr>
          <w:p w14:paraId="4BD34BE4">
            <w:pPr>
              <w:pStyle w:val="6"/>
            </w:pPr>
          </w:p>
        </w:tc>
      </w:tr>
      <w:tr w14:paraId="3B070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75A13E40">
            <w:pPr>
              <w:pStyle w:val="6"/>
            </w:pPr>
          </w:p>
        </w:tc>
        <w:tc>
          <w:tcPr>
            <w:tcW w:w="4645" w:type="dxa"/>
            <w:vAlign w:val="top"/>
          </w:tcPr>
          <w:p w14:paraId="1A9E4DA6">
            <w:pPr>
              <w:spacing w:before="83" w:line="220" w:lineRule="auto"/>
              <w:ind w:left="51"/>
              <w:rPr>
                <w:rFonts w:ascii="宋体" w:hAnsi="宋体" w:eastAsia="宋体" w:cs="宋体"/>
                <w:sz w:val="21"/>
                <w:szCs w:val="21"/>
              </w:rPr>
            </w:pPr>
            <w:r>
              <w:rPr>
                <w:rFonts w:ascii="宋体" w:hAnsi="宋体" w:eastAsia="宋体" w:cs="宋体"/>
                <w:spacing w:val="2"/>
                <w:sz w:val="21"/>
                <w:szCs w:val="21"/>
              </w:rPr>
              <w:t>自用温泉浴场(饭店同一业主投资经营)</w:t>
            </w:r>
          </w:p>
        </w:tc>
        <w:tc>
          <w:tcPr>
            <w:tcW w:w="440" w:type="dxa"/>
            <w:vAlign w:val="top"/>
          </w:tcPr>
          <w:p w14:paraId="01FD9D17">
            <w:pPr>
              <w:pStyle w:val="6"/>
            </w:pPr>
          </w:p>
        </w:tc>
        <w:tc>
          <w:tcPr>
            <w:tcW w:w="400" w:type="dxa"/>
            <w:vAlign w:val="top"/>
          </w:tcPr>
          <w:p w14:paraId="32DC7C47">
            <w:pPr>
              <w:pStyle w:val="6"/>
            </w:pPr>
          </w:p>
        </w:tc>
        <w:tc>
          <w:tcPr>
            <w:tcW w:w="400" w:type="dxa"/>
            <w:vAlign w:val="top"/>
          </w:tcPr>
          <w:p w14:paraId="53DDC7C6">
            <w:pPr>
              <w:pStyle w:val="6"/>
            </w:pPr>
          </w:p>
        </w:tc>
        <w:tc>
          <w:tcPr>
            <w:tcW w:w="419" w:type="dxa"/>
            <w:vAlign w:val="top"/>
          </w:tcPr>
          <w:p w14:paraId="12F0C850">
            <w:pPr>
              <w:pStyle w:val="6"/>
            </w:pPr>
          </w:p>
        </w:tc>
        <w:tc>
          <w:tcPr>
            <w:tcW w:w="410" w:type="dxa"/>
            <w:vAlign w:val="top"/>
          </w:tcPr>
          <w:p w14:paraId="20AFC878">
            <w:pPr>
              <w:spacing w:before="103" w:line="217" w:lineRule="auto"/>
              <w:ind w:left="147"/>
              <w:rPr>
                <w:rFonts w:ascii="宋体" w:hAnsi="宋体" w:eastAsia="宋体" w:cs="宋体"/>
                <w:sz w:val="21"/>
                <w:szCs w:val="21"/>
              </w:rPr>
            </w:pPr>
            <w:r>
              <w:rPr>
                <w:rFonts w:ascii="宋体" w:hAnsi="宋体" w:eastAsia="宋体" w:cs="宋体"/>
                <w:sz w:val="21"/>
                <w:szCs w:val="21"/>
              </w:rPr>
              <w:t>5</w:t>
            </w:r>
          </w:p>
        </w:tc>
        <w:tc>
          <w:tcPr>
            <w:tcW w:w="469" w:type="dxa"/>
            <w:vAlign w:val="top"/>
          </w:tcPr>
          <w:p w14:paraId="6EC5A4B8">
            <w:pPr>
              <w:pStyle w:val="6"/>
            </w:pPr>
          </w:p>
        </w:tc>
        <w:tc>
          <w:tcPr>
            <w:tcW w:w="509" w:type="dxa"/>
            <w:vAlign w:val="top"/>
          </w:tcPr>
          <w:p w14:paraId="60F86044">
            <w:pPr>
              <w:pStyle w:val="6"/>
            </w:pPr>
          </w:p>
        </w:tc>
        <w:tc>
          <w:tcPr>
            <w:tcW w:w="484" w:type="dxa"/>
            <w:vAlign w:val="top"/>
          </w:tcPr>
          <w:p w14:paraId="53EC7010">
            <w:pPr>
              <w:pStyle w:val="6"/>
            </w:pPr>
          </w:p>
        </w:tc>
      </w:tr>
      <w:tr w14:paraId="025CB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254" w:type="dxa"/>
            <w:vAlign w:val="top"/>
          </w:tcPr>
          <w:p w14:paraId="4A7CE766">
            <w:pPr>
              <w:pStyle w:val="6"/>
            </w:pPr>
          </w:p>
        </w:tc>
        <w:tc>
          <w:tcPr>
            <w:tcW w:w="4645" w:type="dxa"/>
            <w:vAlign w:val="top"/>
          </w:tcPr>
          <w:p w14:paraId="058EAFB8">
            <w:pPr>
              <w:spacing w:before="92" w:line="219" w:lineRule="auto"/>
              <w:ind w:left="51"/>
              <w:rPr>
                <w:rFonts w:ascii="宋体" w:hAnsi="宋体" w:eastAsia="宋体" w:cs="宋体"/>
                <w:sz w:val="21"/>
                <w:szCs w:val="21"/>
              </w:rPr>
            </w:pPr>
            <w:r>
              <w:rPr>
                <w:rFonts w:ascii="宋体" w:hAnsi="宋体" w:eastAsia="宋体" w:cs="宋体"/>
                <w:spacing w:val="4"/>
                <w:sz w:val="21"/>
                <w:szCs w:val="21"/>
              </w:rPr>
              <w:t>临近温泉浴场(1</w:t>
            </w:r>
            <w:r>
              <w:rPr>
                <w:rFonts w:ascii="宋体" w:hAnsi="宋体" w:eastAsia="宋体" w:cs="宋体"/>
                <w:sz w:val="21"/>
                <w:szCs w:val="21"/>
              </w:rPr>
              <w:t>km</w:t>
            </w:r>
            <w:r>
              <w:rPr>
                <w:rFonts w:ascii="宋体" w:hAnsi="宋体" w:eastAsia="宋体" w:cs="宋体"/>
                <w:spacing w:val="4"/>
                <w:sz w:val="21"/>
                <w:szCs w:val="21"/>
              </w:rPr>
              <w:t>以内)</w:t>
            </w:r>
          </w:p>
        </w:tc>
        <w:tc>
          <w:tcPr>
            <w:tcW w:w="440" w:type="dxa"/>
            <w:vAlign w:val="top"/>
          </w:tcPr>
          <w:p w14:paraId="79C9DB7F">
            <w:pPr>
              <w:pStyle w:val="6"/>
            </w:pPr>
          </w:p>
        </w:tc>
        <w:tc>
          <w:tcPr>
            <w:tcW w:w="400" w:type="dxa"/>
            <w:vAlign w:val="top"/>
          </w:tcPr>
          <w:p w14:paraId="7638AF32">
            <w:pPr>
              <w:pStyle w:val="6"/>
            </w:pPr>
          </w:p>
        </w:tc>
        <w:tc>
          <w:tcPr>
            <w:tcW w:w="400" w:type="dxa"/>
            <w:vAlign w:val="top"/>
          </w:tcPr>
          <w:p w14:paraId="45D2D137">
            <w:pPr>
              <w:pStyle w:val="6"/>
            </w:pPr>
          </w:p>
        </w:tc>
        <w:tc>
          <w:tcPr>
            <w:tcW w:w="419" w:type="dxa"/>
            <w:vAlign w:val="top"/>
          </w:tcPr>
          <w:p w14:paraId="39FBE485">
            <w:pPr>
              <w:pStyle w:val="6"/>
            </w:pPr>
          </w:p>
        </w:tc>
        <w:tc>
          <w:tcPr>
            <w:tcW w:w="410" w:type="dxa"/>
            <w:vAlign w:val="top"/>
          </w:tcPr>
          <w:p w14:paraId="259C343A">
            <w:pPr>
              <w:spacing w:before="114" w:line="225" w:lineRule="auto"/>
              <w:ind w:left="147"/>
              <w:rPr>
                <w:rFonts w:ascii="宋体" w:hAnsi="宋体" w:eastAsia="宋体" w:cs="宋体"/>
                <w:sz w:val="21"/>
                <w:szCs w:val="21"/>
              </w:rPr>
            </w:pPr>
            <w:r>
              <w:rPr>
                <w:rFonts w:ascii="宋体" w:hAnsi="宋体" w:eastAsia="宋体" w:cs="宋体"/>
                <w:sz w:val="21"/>
                <w:szCs w:val="21"/>
              </w:rPr>
              <w:t>2</w:t>
            </w:r>
          </w:p>
        </w:tc>
        <w:tc>
          <w:tcPr>
            <w:tcW w:w="469" w:type="dxa"/>
            <w:vAlign w:val="top"/>
          </w:tcPr>
          <w:p w14:paraId="6CD63ADC">
            <w:pPr>
              <w:pStyle w:val="6"/>
            </w:pPr>
          </w:p>
        </w:tc>
        <w:tc>
          <w:tcPr>
            <w:tcW w:w="509" w:type="dxa"/>
            <w:vAlign w:val="top"/>
          </w:tcPr>
          <w:p w14:paraId="1AF0801A">
            <w:pPr>
              <w:pStyle w:val="6"/>
            </w:pPr>
          </w:p>
        </w:tc>
        <w:tc>
          <w:tcPr>
            <w:tcW w:w="484" w:type="dxa"/>
            <w:vAlign w:val="top"/>
          </w:tcPr>
          <w:p w14:paraId="0BF1514C">
            <w:pPr>
              <w:pStyle w:val="6"/>
            </w:pPr>
          </w:p>
        </w:tc>
      </w:tr>
      <w:tr w14:paraId="5D6C9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417ED18C">
            <w:pPr>
              <w:spacing w:before="93" w:line="217" w:lineRule="auto"/>
              <w:ind w:left="115"/>
              <w:rPr>
                <w:rFonts w:ascii="宋体" w:hAnsi="宋体" w:eastAsia="宋体" w:cs="宋体"/>
                <w:sz w:val="21"/>
                <w:szCs w:val="21"/>
              </w:rPr>
            </w:pPr>
            <w:r>
              <w:rPr>
                <w:rFonts w:ascii="宋体" w:hAnsi="宋体" w:eastAsia="宋体" w:cs="宋体"/>
                <w:spacing w:val="-3"/>
                <w:sz w:val="21"/>
                <w:szCs w:val="21"/>
              </w:rPr>
              <w:t>7.2.2</w:t>
            </w:r>
          </w:p>
        </w:tc>
        <w:tc>
          <w:tcPr>
            <w:tcW w:w="4645" w:type="dxa"/>
            <w:vAlign w:val="top"/>
          </w:tcPr>
          <w:p w14:paraId="6B814249">
            <w:pPr>
              <w:spacing w:before="73" w:line="220" w:lineRule="auto"/>
              <w:ind w:left="51"/>
              <w:rPr>
                <w:rFonts w:ascii="宋体" w:hAnsi="宋体" w:eastAsia="宋体" w:cs="宋体"/>
                <w:sz w:val="21"/>
                <w:szCs w:val="21"/>
              </w:rPr>
            </w:pPr>
            <w:r>
              <w:rPr>
                <w:rFonts w:ascii="宋体" w:hAnsi="宋体" w:eastAsia="宋体" w:cs="宋体"/>
                <w:spacing w:val="3"/>
                <w:sz w:val="21"/>
                <w:szCs w:val="21"/>
              </w:rPr>
              <w:t>海滨浴场</w:t>
            </w:r>
          </w:p>
        </w:tc>
        <w:tc>
          <w:tcPr>
            <w:tcW w:w="440" w:type="dxa"/>
            <w:vAlign w:val="top"/>
          </w:tcPr>
          <w:p w14:paraId="39698557">
            <w:pPr>
              <w:pStyle w:val="6"/>
            </w:pPr>
          </w:p>
        </w:tc>
        <w:tc>
          <w:tcPr>
            <w:tcW w:w="400" w:type="dxa"/>
            <w:vAlign w:val="top"/>
          </w:tcPr>
          <w:p w14:paraId="15026288">
            <w:pPr>
              <w:pStyle w:val="6"/>
            </w:pPr>
          </w:p>
        </w:tc>
        <w:tc>
          <w:tcPr>
            <w:tcW w:w="400" w:type="dxa"/>
            <w:vAlign w:val="top"/>
          </w:tcPr>
          <w:p w14:paraId="5BD2504B">
            <w:pPr>
              <w:spacing w:before="93" w:line="217" w:lineRule="auto"/>
              <w:ind w:left="136"/>
              <w:rPr>
                <w:rFonts w:ascii="宋体" w:hAnsi="宋体" w:eastAsia="宋体" w:cs="宋体"/>
                <w:sz w:val="21"/>
                <w:szCs w:val="21"/>
              </w:rPr>
            </w:pPr>
            <w:r>
              <w:rPr>
                <w:rFonts w:ascii="宋体" w:hAnsi="宋体" w:eastAsia="宋体" w:cs="宋体"/>
                <w:sz w:val="21"/>
                <w:szCs w:val="21"/>
              </w:rPr>
              <w:t>5</w:t>
            </w:r>
          </w:p>
        </w:tc>
        <w:tc>
          <w:tcPr>
            <w:tcW w:w="419" w:type="dxa"/>
            <w:vAlign w:val="top"/>
          </w:tcPr>
          <w:p w14:paraId="59C3B77B">
            <w:pPr>
              <w:pStyle w:val="6"/>
            </w:pPr>
          </w:p>
        </w:tc>
        <w:tc>
          <w:tcPr>
            <w:tcW w:w="410" w:type="dxa"/>
            <w:vAlign w:val="top"/>
          </w:tcPr>
          <w:p w14:paraId="0315F4A8">
            <w:pPr>
              <w:pStyle w:val="6"/>
            </w:pPr>
          </w:p>
        </w:tc>
        <w:tc>
          <w:tcPr>
            <w:tcW w:w="469" w:type="dxa"/>
            <w:vAlign w:val="top"/>
          </w:tcPr>
          <w:p w14:paraId="4D314B21">
            <w:pPr>
              <w:pStyle w:val="6"/>
            </w:pPr>
          </w:p>
        </w:tc>
        <w:tc>
          <w:tcPr>
            <w:tcW w:w="509" w:type="dxa"/>
            <w:vAlign w:val="top"/>
          </w:tcPr>
          <w:p w14:paraId="1123F8EA">
            <w:pPr>
              <w:pStyle w:val="6"/>
            </w:pPr>
          </w:p>
        </w:tc>
        <w:tc>
          <w:tcPr>
            <w:tcW w:w="484" w:type="dxa"/>
            <w:vAlign w:val="top"/>
          </w:tcPr>
          <w:p w14:paraId="4B076C26">
            <w:pPr>
              <w:pStyle w:val="6"/>
            </w:pPr>
          </w:p>
        </w:tc>
      </w:tr>
      <w:tr w14:paraId="6F044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7A0C0BFA">
            <w:pPr>
              <w:pStyle w:val="6"/>
            </w:pPr>
          </w:p>
        </w:tc>
        <w:tc>
          <w:tcPr>
            <w:tcW w:w="4645" w:type="dxa"/>
            <w:vAlign w:val="top"/>
          </w:tcPr>
          <w:p w14:paraId="2ADEF646">
            <w:pPr>
              <w:spacing w:before="83" w:line="220" w:lineRule="auto"/>
              <w:ind w:left="51"/>
              <w:rPr>
                <w:rFonts w:ascii="宋体" w:hAnsi="宋体" w:eastAsia="宋体" w:cs="宋体"/>
                <w:sz w:val="21"/>
                <w:szCs w:val="21"/>
              </w:rPr>
            </w:pPr>
            <w:r>
              <w:rPr>
                <w:rFonts w:ascii="宋体" w:hAnsi="宋体" w:eastAsia="宋体" w:cs="宋体"/>
                <w:spacing w:val="2"/>
                <w:sz w:val="21"/>
                <w:szCs w:val="21"/>
              </w:rPr>
              <w:t>自用海滨浴场(饭店同一业主投资经营)</w:t>
            </w:r>
          </w:p>
        </w:tc>
        <w:tc>
          <w:tcPr>
            <w:tcW w:w="440" w:type="dxa"/>
            <w:vAlign w:val="top"/>
          </w:tcPr>
          <w:p w14:paraId="2F0BC395">
            <w:pPr>
              <w:pStyle w:val="6"/>
            </w:pPr>
          </w:p>
        </w:tc>
        <w:tc>
          <w:tcPr>
            <w:tcW w:w="400" w:type="dxa"/>
            <w:vAlign w:val="top"/>
          </w:tcPr>
          <w:p w14:paraId="764E9D68">
            <w:pPr>
              <w:pStyle w:val="6"/>
            </w:pPr>
          </w:p>
        </w:tc>
        <w:tc>
          <w:tcPr>
            <w:tcW w:w="400" w:type="dxa"/>
            <w:vAlign w:val="top"/>
          </w:tcPr>
          <w:p w14:paraId="5F7C2CB5">
            <w:pPr>
              <w:pStyle w:val="6"/>
            </w:pPr>
          </w:p>
        </w:tc>
        <w:tc>
          <w:tcPr>
            <w:tcW w:w="419" w:type="dxa"/>
            <w:vAlign w:val="top"/>
          </w:tcPr>
          <w:p w14:paraId="0CAC530A">
            <w:pPr>
              <w:pStyle w:val="6"/>
            </w:pPr>
          </w:p>
        </w:tc>
        <w:tc>
          <w:tcPr>
            <w:tcW w:w="410" w:type="dxa"/>
            <w:vAlign w:val="top"/>
          </w:tcPr>
          <w:p w14:paraId="480F8D82">
            <w:pPr>
              <w:spacing w:before="103" w:line="217" w:lineRule="auto"/>
              <w:ind w:left="147"/>
              <w:rPr>
                <w:rFonts w:ascii="宋体" w:hAnsi="宋体" w:eastAsia="宋体" w:cs="宋体"/>
                <w:sz w:val="21"/>
                <w:szCs w:val="21"/>
              </w:rPr>
            </w:pPr>
            <w:r>
              <w:rPr>
                <w:rFonts w:ascii="宋体" w:hAnsi="宋体" w:eastAsia="宋体" w:cs="宋体"/>
                <w:sz w:val="21"/>
                <w:szCs w:val="21"/>
              </w:rPr>
              <w:t>5</w:t>
            </w:r>
          </w:p>
        </w:tc>
        <w:tc>
          <w:tcPr>
            <w:tcW w:w="469" w:type="dxa"/>
            <w:vAlign w:val="top"/>
          </w:tcPr>
          <w:p w14:paraId="58553C22">
            <w:pPr>
              <w:pStyle w:val="6"/>
            </w:pPr>
          </w:p>
        </w:tc>
        <w:tc>
          <w:tcPr>
            <w:tcW w:w="509" w:type="dxa"/>
            <w:vAlign w:val="top"/>
          </w:tcPr>
          <w:p w14:paraId="0459E837">
            <w:pPr>
              <w:pStyle w:val="6"/>
            </w:pPr>
          </w:p>
        </w:tc>
        <w:tc>
          <w:tcPr>
            <w:tcW w:w="484" w:type="dxa"/>
            <w:vAlign w:val="top"/>
          </w:tcPr>
          <w:p w14:paraId="09E109FC">
            <w:pPr>
              <w:pStyle w:val="6"/>
            </w:pPr>
          </w:p>
        </w:tc>
      </w:tr>
      <w:tr w14:paraId="6EF83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0" w:hRule="atLeast"/>
        </w:trPr>
        <w:tc>
          <w:tcPr>
            <w:tcW w:w="1254" w:type="dxa"/>
            <w:vAlign w:val="top"/>
          </w:tcPr>
          <w:p w14:paraId="3F201EE4">
            <w:pPr>
              <w:pStyle w:val="6"/>
            </w:pPr>
          </w:p>
        </w:tc>
        <w:tc>
          <w:tcPr>
            <w:tcW w:w="4645" w:type="dxa"/>
            <w:vAlign w:val="top"/>
          </w:tcPr>
          <w:p w14:paraId="51F269FF">
            <w:pPr>
              <w:spacing w:before="82" w:line="219" w:lineRule="auto"/>
              <w:ind w:left="51"/>
              <w:rPr>
                <w:rFonts w:ascii="宋体" w:hAnsi="宋体" w:eastAsia="宋体" w:cs="宋体"/>
                <w:sz w:val="21"/>
                <w:szCs w:val="21"/>
              </w:rPr>
            </w:pPr>
            <w:r>
              <w:rPr>
                <w:rFonts w:ascii="宋体" w:hAnsi="宋体" w:eastAsia="宋体" w:cs="宋体"/>
                <w:spacing w:val="4"/>
                <w:sz w:val="21"/>
                <w:szCs w:val="21"/>
              </w:rPr>
              <w:t>临近海滨浴场(1</w:t>
            </w:r>
            <w:r>
              <w:rPr>
                <w:rFonts w:ascii="宋体" w:hAnsi="宋体" w:eastAsia="宋体" w:cs="宋体"/>
                <w:sz w:val="21"/>
                <w:szCs w:val="21"/>
              </w:rPr>
              <w:t>km</w:t>
            </w:r>
            <w:r>
              <w:rPr>
                <w:rFonts w:ascii="宋体" w:hAnsi="宋体" w:eastAsia="宋体" w:cs="宋体"/>
                <w:spacing w:val="4"/>
                <w:sz w:val="21"/>
                <w:szCs w:val="21"/>
              </w:rPr>
              <w:t>以内)</w:t>
            </w:r>
          </w:p>
        </w:tc>
        <w:tc>
          <w:tcPr>
            <w:tcW w:w="440" w:type="dxa"/>
            <w:vAlign w:val="top"/>
          </w:tcPr>
          <w:p w14:paraId="3820187A">
            <w:pPr>
              <w:pStyle w:val="6"/>
            </w:pPr>
          </w:p>
        </w:tc>
        <w:tc>
          <w:tcPr>
            <w:tcW w:w="400" w:type="dxa"/>
            <w:vAlign w:val="top"/>
          </w:tcPr>
          <w:p w14:paraId="4A5B9B67">
            <w:pPr>
              <w:pStyle w:val="6"/>
            </w:pPr>
          </w:p>
        </w:tc>
        <w:tc>
          <w:tcPr>
            <w:tcW w:w="400" w:type="dxa"/>
            <w:vAlign w:val="top"/>
          </w:tcPr>
          <w:p w14:paraId="3E36E1A9">
            <w:pPr>
              <w:pStyle w:val="6"/>
            </w:pPr>
          </w:p>
        </w:tc>
        <w:tc>
          <w:tcPr>
            <w:tcW w:w="419" w:type="dxa"/>
            <w:vAlign w:val="top"/>
          </w:tcPr>
          <w:p w14:paraId="5C2C5657">
            <w:pPr>
              <w:pStyle w:val="6"/>
            </w:pPr>
          </w:p>
        </w:tc>
        <w:tc>
          <w:tcPr>
            <w:tcW w:w="410" w:type="dxa"/>
            <w:vAlign w:val="top"/>
          </w:tcPr>
          <w:p w14:paraId="2D79265B">
            <w:pPr>
              <w:spacing w:before="103" w:line="217" w:lineRule="auto"/>
              <w:ind w:left="147"/>
              <w:rPr>
                <w:rFonts w:ascii="宋体" w:hAnsi="宋体" w:eastAsia="宋体" w:cs="宋体"/>
                <w:sz w:val="21"/>
                <w:szCs w:val="21"/>
              </w:rPr>
            </w:pPr>
            <w:r>
              <w:rPr>
                <w:rFonts w:ascii="宋体" w:hAnsi="宋体" w:eastAsia="宋体" w:cs="宋体"/>
                <w:sz w:val="21"/>
                <w:szCs w:val="21"/>
              </w:rPr>
              <w:t>2</w:t>
            </w:r>
          </w:p>
        </w:tc>
        <w:tc>
          <w:tcPr>
            <w:tcW w:w="469" w:type="dxa"/>
            <w:vAlign w:val="top"/>
          </w:tcPr>
          <w:p w14:paraId="29104D50">
            <w:pPr>
              <w:pStyle w:val="6"/>
            </w:pPr>
          </w:p>
        </w:tc>
        <w:tc>
          <w:tcPr>
            <w:tcW w:w="509" w:type="dxa"/>
            <w:vAlign w:val="top"/>
          </w:tcPr>
          <w:p w14:paraId="64AF70D5">
            <w:pPr>
              <w:pStyle w:val="6"/>
            </w:pPr>
          </w:p>
        </w:tc>
        <w:tc>
          <w:tcPr>
            <w:tcW w:w="484" w:type="dxa"/>
            <w:vAlign w:val="top"/>
          </w:tcPr>
          <w:p w14:paraId="52A36860">
            <w:pPr>
              <w:pStyle w:val="6"/>
            </w:pPr>
          </w:p>
        </w:tc>
      </w:tr>
      <w:tr w14:paraId="22DBF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54" w:type="dxa"/>
            <w:vAlign w:val="top"/>
          </w:tcPr>
          <w:p w14:paraId="579B5F7D">
            <w:pPr>
              <w:spacing w:before="93" w:line="216" w:lineRule="auto"/>
              <w:ind w:left="115"/>
              <w:rPr>
                <w:rFonts w:ascii="宋体" w:hAnsi="宋体" w:eastAsia="宋体" w:cs="宋体"/>
                <w:sz w:val="21"/>
                <w:szCs w:val="21"/>
              </w:rPr>
            </w:pPr>
            <w:r>
              <w:rPr>
                <w:rFonts w:ascii="宋体" w:hAnsi="宋体" w:eastAsia="宋体" w:cs="宋体"/>
                <w:spacing w:val="-3"/>
                <w:sz w:val="21"/>
                <w:szCs w:val="21"/>
              </w:rPr>
              <w:t>7.2.3</w:t>
            </w:r>
          </w:p>
        </w:tc>
        <w:tc>
          <w:tcPr>
            <w:tcW w:w="4645" w:type="dxa"/>
            <w:vAlign w:val="top"/>
          </w:tcPr>
          <w:p w14:paraId="5FB3EA17">
            <w:pPr>
              <w:spacing w:before="73" w:line="220" w:lineRule="auto"/>
              <w:ind w:left="51"/>
              <w:rPr>
                <w:rFonts w:ascii="宋体" w:hAnsi="宋体" w:eastAsia="宋体" w:cs="宋体"/>
                <w:sz w:val="21"/>
                <w:szCs w:val="21"/>
              </w:rPr>
            </w:pPr>
            <w:r>
              <w:rPr>
                <w:rFonts w:ascii="宋体" w:hAnsi="宋体" w:eastAsia="宋体" w:cs="宋体"/>
                <w:spacing w:val="4"/>
                <w:sz w:val="21"/>
                <w:szCs w:val="21"/>
              </w:rPr>
              <w:t>滑雪场</w:t>
            </w:r>
          </w:p>
        </w:tc>
        <w:tc>
          <w:tcPr>
            <w:tcW w:w="440" w:type="dxa"/>
            <w:vAlign w:val="top"/>
          </w:tcPr>
          <w:p w14:paraId="39828731">
            <w:pPr>
              <w:pStyle w:val="6"/>
            </w:pPr>
          </w:p>
        </w:tc>
        <w:tc>
          <w:tcPr>
            <w:tcW w:w="400" w:type="dxa"/>
            <w:vAlign w:val="top"/>
          </w:tcPr>
          <w:p w14:paraId="24E7692C">
            <w:pPr>
              <w:pStyle w:val="6"/>
            </w:pPr>
          </w:p>
        </w:tc>
        <w:tc>
          <w:tcPr>
            <w:tcW w:w="400" w:type="dxa"/>
            <w:vAlign w:val="top"/>
          </w:tcPr>
          <w:p w14:paraId="7D370608">
            <w:pPr>
              <w:spacing w:before="93" w:line="216" w:lineRule="auto"/>
              <w:ind w:left="136"/>
              <w:rPr>
                <w:rFonts w:ascii="宋体" w:hAnsi="宋体" w:eastAsia="宋体" w:cs="宋体"/>
                <w:sz w:val="21"/>
                <w:szCs w:val="21"/>
              </w:rPr>
            </w:pPr>
            <w:r>
              <w:rPr>
                <w:rFonts w:ascii="宋体" w:hAnsi="宋体" w:eastAsia="宋体" w:cs="宋体"/>
                <w:sz w:val="21"/>
                <w:szCs w:val="21"/>
              </w:rPr>
              <w:t>5</w:t>
            </w:r>
          </w:p>
        </w:tc>
        <w:tc>
          <w:tcPr>
            <w:tcW w:w="419" w:type="dxa"/>
            <w:vAlign w:val="top"/>
          </w:tcPr>
          <w:p w14:paraId="050B3C17">
            <w:pPr>
              <w:pStyle w:val="6"/>
            </w:pPr>
          </w:p>
        </w:tc>
        <w:tc>
          <w:tcPr>
            <w:tcW w:w="410" w:type="dxa"/>
            <w:vAlign w:val="top"/>
          </w:tcPr>
          <w:p w14:paraId="48D5ADAC">
            <w:pPr>
              <w:pStyle w:val="6"/>
            </w:pPr>
          </w:p>
        </w:tc>
        <w:tc>
          <w:tcPr>
            <w:tcW w:w="469" w:type="dxa"/>
            <w:vAlign w:val="top"/>
          </w:tcPr>
          <w:p w14:paraId="0EE46378">
            <w:pPr>
              <w:pStyle w:val="6"/>
            </w:pPr>
          </w:p>
        </w:tc>
        <w:tc>
          <w:tcPr>
            <w:tcW w:w="509" w:type="dxa"/>
            <w:vAlign w:val="top"/>
          </w:tcPr>
          <w:p w14:paraId="319A8133">
            <w:pPr>
              <w:pStyle w:val="6"/>
            </w:pPr>
          </w:p>
        </w:tc>
        <w:tc>
          <w:tcPr>
            <w:tcW w:w="484" w:type="dxa"/>
            <w:vAlign w:val="top"/>
          </w:tcPr>
          <w:p w14:paraId="233FA00E">
            <w:pPr>
              <w:pStyle w:val="6"/>
            </w:pPr>
          </w:p>
        </w:tc>
      </w:tr>
      <w:tr w14:paraId="4C0AD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78CBB91B">
            <w:pPr>
              <w:pStyle w:val="6"/>
            </w:pPr>
          </w:p>
        </w:tc>
        <w:tc>
          <w:tcPr>
            <w:tcW w:w="4645" w:type="dxa"/>
            <w:vAlign w:val="top"/>
          </w:tcPr>
          <w:p w14:paraId="6B62F1F7">
            <w:pPr>
              <w:spacing w:before="84" w:line="220" w:lineRule="auto"/>
              <w:ind w:left="51"/>
              <w:rPr>
                <w:rFonts w:ascii="宋体" w:hAnsi="宋体" w:eastAsia="宋体" w:cs="宋体"/>
                <w:sz w:val="21"/>
                <w:szCs w:val="21"/>
              </w:rPr>
            </w:pPr>
            <w:r>
              <w:rPr>
                <w:rFonts w:ascii="宋体" w:hAnsi="宋体" w:eastAsia="宋体" w:cs="宋体"/>
                <w:spacing w:val="2"/>
                <w:sz w:val="21"/>
                <w:szCs w:val="21"/>
              </w:rPr>
              <w:t>自用滑雪场(饭店同一业主投资经营)</w:t>
            </w:r>
          </w:p>
        </w:tc>
        <w:tc>
          <w:tcPr>
            <w:tcW w:w="440" w:type="dxa"/>
            <w:vAlign w:val="top"/>
          </w:tcPr>
          <w:p w14:paraId="0CDA0BF5">
            <w:pPr>
              <w:pStyle w:val="6"/>
            </w:pPr>
          </w:p>
        </w:tc>
        <w:tc>
          <w:tcPr>
            <w:tcW w:w="400" w:type="dxa"/>
            <w:vAlign w:val="top"/>
          </w:tcPr>
          <w:p w14:paraId="3E2C1CDA">
            <w:pPr>
              <w:pStyle w:val="6"/>
            </w:pPr>
          </w:p>
        </w:tc>
        <w:tc>
          <w:tcPr>
            <w:tcW w:w="400" w:type="dxa"/>
            <w:vAlign w:val="top"/>
          </w:tcPr>
          <w:p w14:paraId="7E096B7E">
            <w:pPr>
              <w:pStyle w:val="6"/>
            </w:pPr>
          </w:p>
        </w:tc>
        <w:tc>
          <w:tcPr>
            <w:tcW w:w="419" w:type="dxa"/>
            <w:vAlign w:val="top"/>
          </w:tcPr>
          <w:p w14:paraId="6B788812">
            <w:pPr>
              <w:pStyle w:val="6"/>
            </w:pPr>
          </w:p>
        </w:tc>
        <w:tc>
          <w:tcPr>
            <w:tcW w:w="410" w:type="dxa"/>
            <w:vAlign w:val="top"/>
          </w:tcPr>
          <w:p w14:paraId="6D05634A">
            <w:pPr>
              <w:spacing w:before="104" w:line="216" w:lineRule="auto"/>
              <w:ind w:left="147"/>
              <w:rPr>
                <w:rFonts w:ascii="宋体" w:hAnsi="宋体" w:eastAsia="宋体" w:cs="宋体"/>
                <w:sz w:val="21"/>
                <w:szCs w:val="21"/>
              </w:rPr>
            </w:pPr>
            <w:r>
              <w:rPr>
                <w:rFonts w:ascii="宋体" w:hAnsi="宋体" w:eastAsia="宋体" w:cs="宋体"/>
                <w:sz w:val="21"/>
                <w:szCs w:val="21"/>
              </w:rPr>
              <w:t>5</w:t>
            </w:r>
          </w:p>
        </w:tc>
        <w:tc>
          <w:tcPr>
            <w:tcW w:w="469" w:type="dxa"/>
            <w:vAlign w:val="top"/>
          </w:tcPr>
          <w:p w14:paraId="615FDB85">
            <w:pPr>
              <w:pStyle w:val="6"/>
            </w:pPr>
          </w:p>
        </w:tc>
        <w:tc>
          <w:tcPr>
            <w:tcW w:w="509" w:type="dxa"/>
            <w:vAlign w:val="top"/>
          </w:tcPr>
          <w:p w14:paraId="5C8A35BD">
            <w:pPr>
              <w:pStyle w:val="6"/>
            </w:pPr>
          </w:p>
        </w:tc>
        <w:tc>
          <w:tcPr>
            <w:tcW w:w="484" w:type="dxa"/>
            <w:vAlign w:val="top"/>
          </w:tcPr>
          <w:p w14:paraId="19622732">
            <w:pPr>
              <w:pStyle w:val="6"/>
            </w:pPr>
          </w:p>
        </w:tc>
      </w:tr>
      <w:tr w14:paraId="17963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74CBDD02">
            <w:pPr>
              <w:pStyle w:val="6"/>
            </w:pPr>
          </w:p>
        </w:tc>
        <w:tc>
          <w:tcPr>
            <w:tcW w:w="4645" w:type="dxa"/>
            <w:vAlign w:val="top"/>
          </w:tcPr>
          <w:p w14:paraId="09AB1FE6">
            <w:pPr>
              <w:spacing w:before="83" w:line="219" w:lineRule="auto"/>
              <w:ind w:left="51"/>
              <w:rPr>
                <w:rFonts w:ascii="宋体" w:hAnsi="宋体" w:eastAsia="宋体" w:cs="宋体"/>
                <w:sz w:val="21"/>
                <w:szCs w:val="21"/>
              </w:rPr>
            </w:pPr>
            <w:r>
              <w:rPr>
                <w:rFonts w:ascii="宋体" w:hAnsi="宋体" w:eastAsia="宋体" w:cs="宋体"/>
                <w:spacing w:val="5"/>
                <w:sz w:val="21"/>
                <w:szCs w:val="21"/>
              </w:rPr>
              <w:t>临近滑雪场(5</w:t>
            </w:r>
            <w:r>
              <w:rPr>
                <w:rFonts w:ascii="宋体" w:hAnsi="宋体" w:eastAsia="宋体" w:cs="宋体"/>
                <w:sz w:val="21"/>
                <w:szCs w:val="21"/>
              </w:rPr>
              <w:t>km</w:t>
            </w:r>
            <w:r>
              <w:rPr>
                <w:rFonts w:ascii="宋体" w:hAnsi="宋体" w:eastAsia="宋体" w:cs="宋体"/>
                <w:spacing w:val="5"/>
                <w:sz w:val="21"/>
                <w:szCs w:val="21"/>
              </w:rPr>
              <w:t>以内)</w:t>
            </w:r>
          </w:p>
        </w:tc>
        <w:tc>
          <w:tcPr>
            <w:tcW w:w="440" w:type="dxa"/>
            <w:vAlign w:val="top"/>
          </w:tcPr>
          <w:p w14:paraId="394665F0">
            <w:pPr>
              <w:pStyle w:val="6"/>
            </w:pPr>
          </w:p>
        </w:tc>
        <w:tc>
          <w:tcPr>
            <w:tcW w:w="400" w:type="dxa"/>
            <w:vAlign w:val="top"/>
          </w:tcPr>
          <w:p w14:paraId="77E72E65">
            <w:pPr>
              <w:pStyle w:val="6"/>
            </w:pPr>
          </w:p>
        </w:tc>
        <w:tc>
          <w:tcPr>
            <w:tcW w:w="400" w:type="dxa"/>
            <w:vAlign w:val="top"/>
          </w:tcPr>
          <w:p w14:paraId="4A08E280">
            <w:pPr>
              <w:pStyle w:val="6"/>
            </w:pPr>
          </w:p>
        </w:tc>
        <w:tc>
          <w:tcPr>
            <w:tcW w:w="419" w:type="dxa"/>
            <w:vAlign w:val="top"/>
          </w:tcPr>
          <w:p w14:paraId="73FFCB90">
            <w:pPr>
              <w:pStyle w:val="6"/>
            </w:pPr>
          </w:p>
        </w:tc>
        <w:tc>
          <w:tcPr>
            <w:tcW w:w="410" w:type="dxa"/>
            <w:vAlign w:val="top"/>
          </w:tcPr>
          <w:p w14:paraId="7B275CF0">
            <w:pPr>
              <w:spacing w:before="104" w:line="216" w:lineRule="auto"/>
              <w:ind w:left="147"/>
              <w:rPr>
                <w:rFonts w:ascii="宋体" w:hAnsi="宋体" w:eastAsia="宋体" w:cs="宋体"/>
                <w:sz w:val="21"/>
                <w:szCs w:val="21"/>
              </w:rPr>
            </w:pPr>
            <w:r>
              <w:rPr>
                <w:rFonts w:ascii="宋体" w:hAnsi="宋体" w:eastAsia="宋体" w:cs="宋体"/>
                <w:sz w:val="21"/>
                <w:szCs w:val="21"/>
              </w:rPr>
              <w:t>2</w:t>
            </w:r>
          </w:p>
        </w:tc>
        <w:tc>
          <w:tcPr>
            <w:tcW w:w="469" w:type="dxa"/>
            <w:vAlign w:val="top"/>
          </w:tcPr>
          <w:p w14:paraId="553B2F54">
            <w:pPr>
              <w:pStyle w:val="6"/>
            </w:pPr>
          </w:p>
        </w:tc>
        <w:tc>
          <w:tcPr>
            <w:tcW w:w="509" w:type="dxa"/>
            <w:vAlign w:val="top"/>
          </w:tcPr>
          <w:p w14:paraId="62F271E9">
            <w:pPr>
              <w:pStyle w:val="6"/>
            </w:pPr>
          </w:p>
        </w:tc>
        <w:tc>
          <w:tcPr>
            <w:tcW w:w="484" w:type="dxa"/>
            <w:vAlign w:val="top"/>
          </w:tcPr>
          <w:p w14:paraId="6387170F">
            <w:pPr>
              <w:pStyle w:val="6"/>
            </w:pPr>
          </w:p>
        </w:tc>
      </w:tr>
      <w:tr w14:paraId="234C9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3BBFAA3C">
            <w:pPr>
              <w:spacing w:before="134" w:line="181" w:lineRule="auto"/>
              <w:ind w:left="115"/>
              <w:rPr>
                <w:rFonts w:ascii="宋体" w:hAnsi="宋体" w:eastAsia="宋体" w:cs="宋体"/>
                <w:sz w:val="21"/>
                <w:szCs w:val="21"/>
              </w:rPr>
            </w:pPr>
            <w:r>
              <w:rPr>
                <w:rFonts w:ascii="宋体" w:hAnsi="宋体" w:eastAsia="宋体" w:cs="宋体"/>
                <w:spacing w:val="-3"/>
                <w:sz w:val="21"/>
                <w:szCs w:val="21"/>
              </w:rPr>
              <w:t>7.2.4</w:t>
            </w:r>
          </w:p>
        </w:tc>
        <w:tc>
          <w:tcPr>
            <w:tcW w:w="4645" w:type="dxa"/>
            <w:vAlign w:val="top"/>
          </w:tcPr>
          <w:p w14:paraId="4638E4DE">
            <w:pPr>
              <w:spacing w:before="113" w:line="199" w:lineRule="auto"/>
              <w:ind w:left="51"/>
              <w:rPr>
                <w:rFonts w:ascii="宋体" w:hAnsi="宋体" w:eastAsia="宋体" w:cs="宋体"/>
                <w:sz w:val="21"/>
                <w:szCs w:val="21"/>
              </w:rPr>
            </w:pPr>
            <w:r>
              <w:rPr>
                <w:rFonts w:ascii="宋体" w:hAnsi="宋体" w:eastAsia="宋体" w:cs="宋体"/>
                <w:spacing w:val="2"/>
                <w:sz w:val="21"/>
                <w:szCs w:val="21"/>
              </w:rPr>
              <w:t>文创产品展示区</w:t>
            </w:r>
          </w:p>
        </w:tc>
        <w:tc>
          <w:tcPr>
            <w:tcW w:w="440" w:type="dxa"/>
            <w:vAlign w:val="top"/>
          </w:tcPr>
          <w:p w14:paraId="0912D037">
            <w:pPr>
              <w:pStyle w:val="6"/>
            </w:pPr>
          </w:p>
        </w:tc>
        <w:tc>
          <w:tcPr>
            <w:tcW w:w="400" w:type="dxa"/>
            <w:vAlign w:val="top"/>
          </w:tcPr>
          <w:p w14:paraId="55387D42">
            <w:pPr>
              <w:pStyle w:val="6"/>
            </w:pPr>
          </w:p>
        </w:tc>
        <w:tc>
          <w:tcPr>
            <w:tcW w:w="400" w:type="dxa"/>
            <w:vAlign w:val="top"/>
          </w:tcPr>
          <w:p w14:paraId="0D232FA6">
            <w:pPr>
              <w:spacing w:before="94" w:line="216" w:lineRule="auto"/>
              <w:ind w:left="156"/>
              <w:rPr>
                <w:rFonts w:ascii="宋体" w:hAnsi="宋体" w:eastAsia="宋体" w:cs="宋体"/>
                <w:sz w:val="21"/>
                <w:szCs w:val="21"/>
              </w:rPr>
            </w:pPr>
            <w:r>
              <w:rPr>
                <w:rFonts w:ascii="宋体" w:hAnsi="宋体" w:eastAsia="宋体" w:cs="宋体"/>
                <w:sz w:val="21"/>
                <w:szCs w:val="21"/>
              </w:rPr>
              <w:t>5</w:t>
            </w:r>
          </w:p>
        </w:tc>
        <w:tc>
          <w:tcPr>
            <w:tcW w:w="419" w:type="dxa"/>
            <w:vAlign w:val="top"/>
          </w:tcPr>
          <w:p w14:paraId="1C439FF9">
            <w:pPr>
              <w:pStyle w:val="6"/>
            </w:pPr>
          </w:p>
        </w:tc>
        <w:tc>
          <w:tcPr>
            <w:tcW w:w="410" w:type="dxa"/>
            <w:vAlign w:val="top"/>
          </w:tcPr>
          <w:p w14:paraId="0174D2FF">
            <w:pPr>
              <w:pStyle w:val="6"/>
            </w:pPr>
          </w:p>
        </w:tc>
        <w:tc>
          <w:tcPr>
            <w:tcW w:w="469" w:type="dxa"/>
            <w:vAlign w:val="top"/>
          </w:tcPr>
          <w:p w14:paraId="69D9CE13">
            <w:pPr>
              <w:pStyle w:val="6"/>
            </w:pPr>
          </w:p>
        </w:tc>
        <w:tc>
          <w:tcPr>
            <w:tcW w:w="509" w:type="dxa"/>
            <w:vAlign w:val="top"/>
          </w:tcPr>
          <w:p w14:paraId="01A4A170">
            <w:pPr>
              <w:pStyle w:val="6"/>
            </w:pPr>
          </w:p>
        </w:tc>
        <w:tc>
          <w:tcPr>
            <w:tcW w:w="484" w:type="dxa"/>
            <w:vAlign w:val="top"/>
          </w:tcPr>
          <w:p w14:paraId="610DABB9">
            <w:pPr>
              <w:pStyle w:val="6"/>
            </w:pPr>
          </w:p>
        </w:tc>
      </w:tr>
      <w:tr w14:paraId="2CF24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7F13A7B0">
            <w:pPr>
              <w:pStyle w:val="6"/>
            </w:pPr>
          </w:p>
        </w:tc>
        <w:tc>
          <w:tcPr>
            <w:tcW w:w="4645" w:type="dxa"/>
            <w:vAlign w:val="top"/>
          </w:tcPr>
          <w:p w14:paraId="527EDB46">
            <w:pPr>
              <w:spacing w:before="83" w:line="219" w:lineRule="auto"/>
              <w:ind w:left="51"/>
              <w:rPr>
                <w:rFonts w:ascii="宋体" w:hAnsi="宋体" w:eastAsia="宋体" w:cs="宋体"/>
                <w:sz w:val="21"/>
                <w:szCs w:val="21"/>
              </w:rPr>
            </w:pPr>
            <w:r>
              <w:rPr>
                <w:rFonts w:ascii="宋体" w:hAnsi="宋体" w:eastAsia="宋体" w:cs="宋体"/>
                <w:spacing w:val="5"/>
                <w:sz w:val="21"/>
                <w:szCs w:val="21"/>
              </w:rPr>
              <w:t>有效面积100m²(含)以上文创产品展示区</w:t>
            </w:r>
          </w:p>
        </w:tc>
        <w:tc>
          <w:tcPr>
            <w:tcW w:w="440" w:type="dxa"/>
            <w:vAlign w:val="top"/>
          </w:tcPr>
          <w:p w14:paraId="410BD903">
            <w:pPr>
              <w:pStyle w:val="6"/>
            </w:pPr>
          </w:p>
        </w:tc>
        <w:tc>
          <w:tcPr>
            <w:tcW w:w="400" w:type="dxa"/>
            <w:vAlign w:val="top"/>
          </w:tcPr>
          <w:p w14:paraId="48147797">
            <w:pPr>
              <w:pStyle w:val="6"/>
            </w:pPr>
          </w:p>
        </w:tc>
        <w:tc>
          <w:tcPr>
            <w:tcW w:w="400" w:type="dxa"/>
            <w:vAlign w:val="top"/>
          </w:tcPr>
          <w:p w14:paraId="588CC2B0">
            <w:pPr>
              <w:pStyle w:val="6"/>
            </w:pPr>
          </w:p>
        </w:tc>
        <w:tc>
          <w:tcPr>
            <w:tcW w:w="419" w:type="dxa"/>
            <w:vAlign w:val="top"/>
          </w:tcPr>
          <w:p w14:paraId="569530B0">
            <w:pPr>
              <w:pStyle w:val="6"/>
            </w:pPr>
          </w:p>
        </w:tc>
        <w:tc>
          <w:tcPr>
            <w:tcW w:w="410" w:type="dxa"/>
            <w:vAlign w:val="top"/>
          </w:tcPr>
          <w:p w14:paraId="452AB9B5">
            <w:pPr>
              <w:spacing w:before="104" w:line="216" w:lineRule="auto"/>
              <w:ind w:left="147"/>
              <w:rPr>
                <w:rFonts w:ascii="宋体" w:hAnsi="宋体" w:eastAsia="宋体" w:cs="宋体"/>
                <w:sz w:val="21"/>
                <w:szCs w:val="21"/>
              </w:rPr>
            </w:pPr>
            <w:r>
              <w:rPr>
                <w:rFonts w:ascii="宋体" w:hAnsi="宋体" w:eastAsia="宋体" w:cs="宋体"/>
                <w:sz w:val="21"/>
                <w:szCs w:val="21"/>
              </w:rPr>
              <w:t>5</w:t>
            </w:r>
          </w:p>
        </w:tc>
        <w:tc>
          <w:tcPr>
            <w:tcW w:w="469" w:type="dxa"/>
            <w:vAlign w:val="top"/>
          </w:tcPr>
          <w:p w14:paraId="6610BEFF">
            <w:pPr>
              <w:pStyle w:val="6"/>
            </w:pPr>
          </w:p>
        </w:tc>
        <w:tc>
          <w:tcPr>
            <w:tcW w:w="509" w:type="dxa"/>
            <w:vAlign w:val="top"/>
          </w:tcPr>
          <w:p w14:paraId="7C39D666">
            <w:pPr>
              <w:pStyle w:val="6"/>
            </w:pPr>
          </w:p>
        </w:tc>
        <w:tc>
          <w:tcPr>
            <w:tcW w:w="484" w:type="dxa"/>
            <w:vAlign w:val="top"/>
          </w:tcPr>
          <w:p w14:paraId="7FAF6EA7">
            <w:pPr>
              <w:pStyle w:val="6"/>
            </w:pPr>
          </w:p>
        </w:tc>
      </w:tr>
      <w:tr w14:paraId="132F7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54" w:type="dxa"/>
            <w:vAlign w:val="top"/>
          </w:tcPr>
          <w:p w14:paraId="7B01B457">
            <w:pPr>
              <w:pStyle w:val="6"/>
            </w:pPr>
          </w:p>
        </w:tc>
        <w:tc>
          <w:tcPr>
            <w:tcW w:w="4645" w:type="dxa"/>
            <w:vAlign w:val="top"/>
          </w:tcPr>
          <w:p w14:paraId="5183A4B0">
            <w:pPr>
              <w:spacing w:before="83" w:line="219" w:lineRule="auto"/>
              <w:ind w:left="51"/>
              <w:rPr>
                <w:rFonts w:ascii="宋体" w:hAnsi="宋体" w:eastAsia="宋体" w:cs="宋体"/>
                <w:sz w:val="21"/>
                <w:szCs w:val="21"/>
              </w:rPr>
            </w:pPr>
            <w:r>
              <w:rPr>
                <w:rFonts w:ascii="宋体" w:hAnsi="宋体" w:eastAsia="宋体" w:cs="宋体"/>
                <w:spacing w:val="5"/>
                <w:sz w:val="21"/>
                <w:szCs w:val="21"/>
              </w:rPr>
              <w:t>有效面积100m²(不含)以下文创产品展示区</w:t>
            </w:r>
          </w:p>
        </w:tc>
        <w:tc>
          <w:tcPr>
            <w:tcW w:w="440" w:type="dxa"/>
            <w:vAlign w:val="top"/>
          </w:tcPr>
          <w:p w14:paraId="79153857">
            <w:pPr>
              <w:pStyle w:val="6"/>
            </w:pPr>
          </w:p>
        </w:tc>
        <w:tc>
          <w:tcPr>
            <w:tcW w:w="400" w:type="dxa"/>
            <w:vAlign w:val="top"/>
          </w:tcPr>
          <w:p w14:paraId="79BC4C15">
            <w:pPr>
              <w:pStyle w:val="6"/>
            </w:pPr>
          </w:p>
        </w:tc>
        <w:tc>
          <w:tcPr>
            <w:tcW w:w="400" w:type="dxa"/>
            <w:vAlign w:val="top"/>
          </w:tcPr>
          <w:p w14:paraId="3797E19C">
            <w:pPr>
              <w:pStyle w:val="6"/>
            </w:pPr>
          </w:p>
        </w:tc>
        <w:tc>
          <w:tcPr>
            <w:tcW w:w="419" w:type="dxa"/>
            <w:vAlign w:val="top"/>
          </w:tcPr>
          <w:p w14:paraId="13D8D62B">
            <w:pPr>
              <w:pStyle w:val="6"/>
            </w:pPr>
          </w:p>
        </w:tc>
        <w:tc>
          <w:tcPr>
            <w:tcW w:w="410" w:type="dxa"/>
            <w:vAlign w:val="top"/>
          </w:tcPr>
          <w:p w14:paraId="089A0BCB">
            <w:pPr>
              <w:spacing w:before="104" w:line="225" w:lineRule="auto"/>
              <w:ind w:left="147"/>
              <w:rPr>
                <w:rFonts w:ascii="宋体" w:hAnsi="宋体" w:eastAsia="宋体" w:cs="宋体"/>
                <w:sz w:val="21"/>
                <w:szCs w:val="21"/>
              </w:rPr>
            </w:pPr>
            <w:r>
              <w:rPr>
                <w:rFonts w:ascii="宋体" w:hAnsi="宋体" w:eastAsia="宋体" w:cs="宋体"/>
                <w:sz w:val="21"/>
                <w:szCs w:val="21"/>
              </w:rPr>
              <w:t>2</w:t>
            </w:r>
          </w:p>
        </w:tc>
        <w:tc>
          <w:tcPr>
            <w:tcW w:w="469" w:type="dxa"/>
            <w:vAlign w:val="top"/>
          </w:tcPr>
          <w:p w14:paraId="04A0BCDE">
            <w:pPr>
              <w:pStyle w:val="6"/>
            </w:pPr>
          </w:p>
        </w:tc>
        <w:tc>
          <w:tcPr>
            <w:tcW w:w="509" w:type="dxa"/>
            <w:vAlign w:val="top"/>
          </w:tcPr>
          <w:p w14:paraId="3359A30D">
            <w:pPr>
              <w:pStyle w:val="6"/>
            </w:pPr>
          </w:p>
        </w:tc>
        <w:tc>
          <w:tcPr>
            <w:tcW w:w="484" w:type="dxa"/>
            <w:vAlign w:val="top"/>
          </w:tcPr>
          <w:p w14:paraId="36E35D5F">
            <w:pPr>
              <w:pStyle w:val="6"/>
            </w:pPr>
          </w:p>
        </w:tc>
      </w:tr>
      <w:tr w14:paraId="1DC88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54" w:type="dxa"/>
            <w:vAlign w:val="top"/>
          </w:tcPr>
          <w:p w14:paraId="1EC94297">
            <w:pPr>
              <w:spacing w:before="104" w:line="225" w:lineRule="auto"/>
              <w:ind w:left="115"/>
              <w:rPr>
                <w:rFonts w:ascii="宋体" w:hAnsi="宋体" w:eastAsia="宋体" w:cs="宋体"/>
                <w:sz w:val="21"/>
                <w:szCs w:val="21"/>
              </w:rPr>
            </w:pPr>
            <w:r>
              <w:rPr>
                <w:rFonts w:ascii="宋体" w:hAnsi="宋体" w:eastAsia="宋体" w:cs="宋体"/>
                <w:spacing w:val="-3"/>
                <w:sz w:val="21"/>
                <w:szCs w:val="21"/>
              </w:rPr>
              <w:t>7.2.5</w:t>
            </w:r>
          </w:p>
        </w:tc>
        <w:tc>
          <w:tcPr>
            <w:tcW w:w="4645" w:type="dxa"/>
            <w:vAlign w:val="top"/>
          </w:tcPr>
          <w:p w14:paraId="0B7FF510">
            <w:pPr>
              <w:spacing w:before="84" w:line="220" w:lineRule="auto"/>
              <w:ind w:left="51"/>
              <w:rPr>
                <w:rFonts w:ascii="宋体" w:hAnsi="宋体" w:eastAsia="宋体" w:cs="宋体"/>
                <w:sz w:val="21"/>
                <w:szCs w:val="21"/>
              </w:rPr>
            </w:pPr>
            <w:r>
              <w:rPr>
                <w:rFonts w:ascii="宋体" w:hAnsi="宋体" w:eastAsia="宋体" w:cs="宋体"/>
                <w:spacing w:val="2"/>
                <w:sz w:val="21"/>
                <w:szCs w:val="21"/>
              </w:rPr>
              <w:t>主题公园或游乐园</w:t>
            </w:r>
          </w:p>
        </w:tc>
        <w:tc>
          <w:tcPr>
            <w:tcW w:w="440" w:type="dxa"/>
            <w:vAlign w:val="top"/>
          </w:tcPr>
          <w:p w14:paraId="524D3E77">
            <w:pPr>
              <w:pStyle w:val="6"/>
            </w:pPr>
          </w:p>
        </w:tc>
        <w:tc>
          <w:tcPr>
            <w:tcW w:w="400" w:type="dxa"/>
            <w:vAlign w:val="top"/>
          </w:tcPr>
          <w:p w14:paraId="22D93E4E">
            <w:pPr>
              <w:pStyle w:val="6"/>
            </w:pPr>
          </w:p>
        </w:tc>
        <w:tc>
          <w:tcPr>
            <w:tcW w:w="400" w:type="dxa"/>
            <w:vAlign w:val="top"/>
          </w:tcPr>
          <w:p w14:paraId="1A6095BD">
            <w:pPr>
              <w:spacing w:before="104" w:line="225" w:lineRule="auto"/>
              <w:ind w:left="136"/>
              <w:rPr>
                <w:rFonts w:ascii="宋体" w:hAnsi="宋体" w:eastAsia="宋体" w:cs="宋体"/>
                <w:sz w:val="21"/>
                <w:szCs w:val="21"/>
              </w:rPr>
            </w:pPr>
            <w:r>
              <w:rPr>
                <w:rFonts w:ascii="宋体" w:hAnsi="宋体" w:eastAsia="宋体" w:cs="宋体"/>
                <w:sz w:val="21"/>
                <w:szCs w:val="21"/>
              </w:rPr>
              <w:t>5</w:t>
            </w:r>
          </w:p>
        </w:tc>
        <w:tc>
          <w:tcPr>
            <w:tcW w:w="419" w:type="dxa"/>
            <w:vAlign w:val="top"/>
          </w:tcPr>
          <w:p w14:paraId="3083DB4B">
            <w:pPr>
              <w:pStyle w:val="6"/>
            </w:pPr>
          </w:p>
        </w:tc>
        <w:tc>
          <w:tcPr>
            <w:tcW w:w="410" w:type="dxa"/>
            <w:vAlign w:val="top"/>
          </w:tcPr>
          <w:p w14:paraId="59B6BF21">
            <w:pPr>
              <w:pStyle w:val="6"/>
            </w:pPr>
          </w:p>
        </w:tc>
        <w:tc>
          <w:tcPr>
            <w:tcW w:w="469" w:type="dxa"/>
            <w:vAlign w:val="top"/>
          </w:tcPr>
          <w:p w14:paraId="2EB4BBBE">
            <w:pPr>
              <w:pStyle w:val="6"/>
            </w:pPr>
          </w:p>
        </w:tc>
        <w:tc>
          <w:tcPr>
            <w:tcW w:w="509" w:type="dxa"/>
            <w:vAlign w:val="top"/>
          </w:tcPr>
          <w:p w14:paraId="6331E008">
            <w:pPr>
              <w:pStyle w:val="6"/>
            </w:pPr>
          </w:p>
        </w:tc>
        <w:tc>
          <w:tcPr>
            <w:tcW w:w="484" w:type="dxa"/>
            <w:vAlign w:val="top"/>
          </w:tcPr>
          <w:p w14:paraId="03E8644A">
            <w:pPr>
              <w:pStyle w:val="6"/>
            </w:pPr>
          </w:p>
        </w:tc>
      </w:tr>
      <w:tr w14:paraId="5D10E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54" w:type="dxa"/>
            <w:vAlign w:val="top"/>
          </w:tcPr>
          <w:p w14:paraId="5DC34CCF">
            <w:pPr>
              <w:pStyle w:val="6"/>
            </w:pPr>
          </w:p>
        </w:tc>
        <w:tc>
          <w:tcPr>
            <w:tcW w:w="4645" w:type="dxa"/>
            <w:vAlign w:val="top"/>
          </w:tcPr>
          <w:p w14:paraId="76137441">
            <w:pPr>
              <w:spacing w:before="84" w:line="220" w:lineRule="auto"/>
              <w:ind w:left="51"/>
              <w:rPr>
                <w:rFonts w:ascii="宋体" w:hAnsi="宋体" w:eastAsia="宋体" w:cs="宋体"/>
                <w:sz w:val="21"/>
                <w:szCs w:val="21"/>
              </w:rPr>
            </w:pPr>
            <w:r>
              <w:rPr>
                <w:rFonts w:ascii="宋体" w:hAnsi="宋体" w:eastAsia="宋体" w:cs="宋体"/>
                <w:spacing w:val="2"/>
                <w:sz w:val="21"/>
                <w:szCs w:val="21"/>
              </w:rPr>
              <w:t>自用主题公园或游乐园(饭店同一业主投资经营)</w:t>
            </w:r>
          </w:p>
        </w:tc>
        <w:tc>
          <w:tcPr>
            <w:tcW w:w="440" w:type="dxa"/>
            <w:vAlign w:val="top"/>
          </w:tcPr>
          <w:p w14:paraId="2E6C42E1">
            <w:pPr>
              <w:pStyle w:val="6"/>
            </w:pPr>
          </w:p>
        </w:tc>
        <w:tc>
          <w:tcPr>
            <w:tcW w:w="400" w:type="dxa"/>
            <w:vAlign w:val="top"/>
          </w:tcPr>
          <w:p w14:paraId="646E1866">
            <w:pPr>
              <w:pStyle w:val="6"/>
            </w:pPr>
          </w:p>
        </w:tc>
        <w:tc>
          <w:tcPr>
            <w:tcW w:w="400" w:type="dxa"/>
            <w:vAlign w:val="top"/>
          </w:tcPr>
          <w:p w14:paraId="47B0E904">
            <w:pPr>
              <w:pStyle w:val="6"/>
            </w:pPr>
          </w:p>
        </w:tc>
        <w:tc>
          <w:tcPr>
            <w:tcW w:w="419" w:type="dxa"/>
            <w:vAlign w:val="top"/>
          </w:tcPr>
          <w:p w14:paraId="78573A1D">
            <w:pPr>
              <w:pStyle w:val="6"/>
            </w:pPr>
          </w:p>
        </w:tc>
        <w:tc>
          <w:tcPr>
            <w:tcW w:w="410" w:type="dxa"/>
            <w:vAlign w:val="top"/>
          </w:tcPr>
          <w:p w14:paraId="6D4DF2EB">
            <w:pPr>
              <w:spacing w:before="104" w:line="215" w:lineRule="auto"/>
              <w:ind w:left="147"/>
              <w:rPr>
                <w:rFonts w:ascii="宋体" w:hAnsi="宋体" w:eastAsia="宋体" w:cs="宋体"/>
                <w:sz w:val="21"/>
                <w:szCs w:val="21"/>
              </w:rPr>
            </w:pPr>
            <w:r>
              <w:rPr>
                <w:rFonts w:ascii="宋体" w:hAnsi="宋体" w:eastAsia="宋体" w:cs="宋体"/>
                <w:sz w:val="21"/>
                <w:szCs w:val="21"/>
              </w:rPr>
              <w:t>5</w:t>
            </w:r>
          </w:p>
        </w:tc>
        <w:tc>
          <w:tcPr>
            <w:tcW w:w="469" w:type="dxa"/>
            <w:vAlign w:val="top"/>
          </w:tcPr>
          <w:p w14:paraId="41D02D1B">
            <w:pPr>
              <w:pStyle w:val="6"/>
            </w:pPr>
          </w:p>
        </w:tc>
        <w:tc>
          <w:tcPr>
            <w:tcW w:w="509" w:type="dxa"/>
            <w:vAlign w:val="top"/>
          </w:tcPr>
          <w:p w14:paraId="7C4C925B">
            <w:pPr>
              <w:pStyle w:val="6"/>
            </w:pPr>
          </w:p>
        </w:tc>
        <w:tc>
          <w:tcPr>
            <w:tcW w:w="484" w:type="dxa"/>
            <w:vAlign w:val="top"/>
          </w:tcPr>
          <w:p w14:paraId="37CBE2DF">
            <w:pPr>
              <w:pStyle w:val="6"/>
            </w:pPr>
          </w:p>
        </w:tc>
      </w:tr>
      <w:tr w14:paraId="2125D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556FE16F">
            <w:pPr>
              <w:pStyle w:val="6"/>
            </w:pPr>
          </w:p>
        </w:tc>
        <w:tc>
          <w:tcPr>
            <w:tcW w:w="4645" w:type="dxa"/>
            <w:vAlign w:val="top"/>
          </w:tcPr>
          <w:p w14:paraId="60D2BEB7">
            <w:pPr>
              <w:spacing w:before="84" w:line="219" w:lineRule="auto"/>
              <w:ind w:left="51"/>
              <w:rPr>
                <w:rFonts w:ascii="宋体" w:hAnsi="宋体" w:eastAsia="宋体" w:cs="宋体"/>
                <w:sz w:val="21"/>
                <w:szCs w:val="21"/>
              </w:rPr>
            </w:pPr>
            <w:r>
              <w:rPr>
                <w:rFonts w:ascii="宋体" w:hAnsi="宋体" w:eastAsia="宋体" w:cs="宋体"/>
                <w:spacing w:val="3"/>
                <w:sz w:val="21"/>
                <w:szCs w:val="21"/>
              </w:rPr>
              <w:t>临近主题公园或游乐园(1</w:t>
            </w:r>
            <w:r>
              <w:rPr>
                <w:rFonts w:ascii="宋体" w:hAnsi="宋体" w:eastAsia="宋体" w:cs="宋体"/>
                <w:sz w:val="21"/>
                <w:szCs w:val="21"/>
              </w:rPr>
              <w:t>km</w:t>
            </w:r>
            <w:r>
              <w:rPr>
                <w:rFonts w:ascii="宋体" w:hAnsi="宋体" w:eastAsia="宋体" w:cs="宋体"/>
                <w:spacing w:val="3"/>
                <w:sz w:val="21"/>
                <w:szCs w:val="21"/>
              </w:rPr>
              <w:t>以内)</w:t>
            </w:r>
          </w:p>
        </w:tc>
        <w:tc>
          <w:tcPr>
            <w:tcW w:w="440" w:type="dxa"/>
            <w:vAlign w:val="top"/>
          </w:tcPr>
          <w:p w14:paraId="7542B04E">
            <w:pPr>
              <w:pStyle w:val="6"/>
            </w:pPr>
          </w:p>
        </w:tc>
        <w:tc>
          <w:tcPr>
            <w:tcW w:w="400" w:type="dxa"/>
            <w:vAlign w:val="top"/>
          </w:tcPr>
          <w:p w14:paraId="660156CC">
            <w:pPr>
              <w:pStyle w:val="6"/>
            </w:pPr>
          </w:p>
        </w:tc>
        <w:tc>
          <w:tcPr>
            <w:tcW w:w="400" w:type="dxa"/>
            <w:vAlign w:val="top"/>
          </w:tcPr>
          <w:p w14:paraId="35870E64">
            <w:pPr>
              <w:pStyle w:val="6"/>
            </w:pPr>
          </w:p>
        </w:tc>
        <w:tc>
          <w:tcPr>
            <w:tcW w:w="419" w:type="dxa"/>
            <w:vAlign w:val="top"/>
          </w:tcPr>
          <w:p w14:paraId="288DF033">
            <w:pPr>
              <w:pStyle w:val="6"/>
            </w:pPr>
          </w:p>
        </w:tc>
        <w:tc>
          <w:tcPr>
            <w:tcW w:w="410" w:type="dxa"/>
            <w:vAlign w:val="top"/>
          </w:tcPr>
          <w:p w14:paraId="1DBD7A9A">
            <w:pPr>
              <w:spacing w:before="105" w:line="215" w:lineRule="auto"/>
              <w:ind w:left="147"/>
              <w:rPr>
                <w:rFonts w:ascii="宋体" w:hAnsi="宋体" w:eastAsia="宋体" w:cs="宋体"/>
                <w:sz w:val="21"/>
                <w:szCs w:val="21"/>
              </w:rPr>
            </w:pPr>
            <w:r>
              <w:rPr>
                <w:rFonts w:ascii="宋体" w:hAnsi="宋体" w:eastAsia="宋体" w:cs="宋体"/>
                <w:sz w:val="21"/>
                <w:szCs w:val="21"/>
              </w:rPr>
              <w:t>2</w:t>
            </w:r>
          </w:p>
        </w:tc>
        <w:tc>
          <w:tcPr>
            <w:tcW w:w="469" w:type="dxa"/>
            <w:vAlign w:val="top"/>
          </w:tcPr>
          <w:p w14:paraId="726DDA30">
            <w:pPr>
              <w:pStyle w:val="6"/>
            </w:pPr>
          </w:p>
        </w:tc>
        <w:tc>
          <w:tcPr>
            <w:tcW w:w="509" w:type="dxa"/>
            <w:vAlign w:val="top"/>
          </w:tcPr>
          <w:p w14:paraId="1C65C09D">
            <w:pPr>
              <w:pStyle w:val="6"/>
            </w:pPr>
          </w:p>
        </w:tc>
        <w:tc>
          <w:tcPr>
            <w:tcW w:w="484" w:type="dxa"/>
            <w:vAlign w:val="top"/>
          </w:tcPr>
          <w:p w14:paraId="28C5F0BC">
            <w:pPr>
              <w:pStyle w:val="6"/>
            </w:pPr>
          </w:p>
        </w:tc>
      </w:tr>
      <w:tr w14:paraId="36B56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1E44F89B">
            <w:pPr>
              <w:spacing w:before="95" w:line="215" w:lineRule="auto"/>
              <w:ind w:left="115"/>
              <w:rPr>
                <w:rFonts w:ascii="宋体" w:hAnsi="宋体" w:eastAsia="宋体" w:cs="宋体"/>
                <w:sz w:val="21"/>
                <w:szCs w:val="21"/>
              </w:rPr>
            </w:pPr>
            <w:r>
              <w:rPr>
                <w:rFonts w:ascii="宋体" w:hAnsi="宋体" w:eastAsia="宋体" w:cs="宋体"/>
                <w:spacing w:val="-3"/>
                <w:sz w:val="21"/>
                <w:szCs w:val="21"/>
              </w:rPr>
              <w:t>7.2.6</w:t>
            </w:r>
          </w:p>
        </w:tc>
        <w:tc>
          <w:tcPr>
            <w:tcW w:w="4645" w:type="dxa"/>
            <w:vAlign w:val="top"/>
          </w:tcPr>
          <w:p w14:paraId="2395BEBD">
            <w:pPr>
              <w:spacing w:before="75" w:line="220" w:lineRule="auto"/>
              <w:ind w:left="51"/>
              <w:rPr>
                <w:rFonts w:ascii="宋体" w:hAnsi="宋体" w:eastAsia="宋体" w:cs="宋体"/>
                <w:sz w:val="21"/>
                <w:szCs w:val="21"/>
              </w:rPr>
            </w:pPr>
            <w:r>
              <w:rPr>
                <w:rFonts w:ascii="宋体" w:hAnsi="宋体" w:eastAsia="宋体" w:cs="宋体"/>
                <w:spacing w:val="-2"/>
                <w:sz w:val="21"/>
                <w:szCs w:val="21"/>
              </w:rPr>
              <w:t>游泳池</w:t>
            </w:r>
          </w:p>
        </w:tc>
        <w:tc>
          <w:tcPr>
            <w:tcW w:w="440" w:type="dxa"/>
            <w:vAlign w:val="top"/>
          </w:tcPr>
          <w:p w14:paraId="570550A1">
            <w:pPr>
              <w:pStyle w:val="6"/>
            </w:pPr>
          </w:p>
        </w:tc>
        <w:tc>
          <w:tcPr>
            <w:tcW w:w="400" w:type="dxa"/>
            <w:vAlign w:val="top"/>
          </w:tcPr>
          <w:p w14:paraId="2C389E5B">
            <w:pPr>
              <w:pStyle w:val="6"/>
            </w:pPr>
          </w:p>
        </w:tc>
        <w:tc>
          <w:tcPr>
            <w:tcW w:w="400" w:type="dxa"/>
            <w:vAlign w:val="top"/>
          </w:tcPr>
          <w:p w14:paraId="1E78E820">
            <w:pPr>
              <w:spacing w:before="95" w:line="215" w:lineRule="auto"/>
              <w:ind w:left="136"/>
              <w:rPr>
                <w:rFonts w:ascii="宋体" w:hAnsi="宋体" w:eastAsia="宋体" w:cs="宋体"/>
                <w:sz w:val="21"/>
                <w:szCs w:val="21"/>
              </w:rPr>
            </w:pPr>
            <w:r>
              <w:rPr>
                <w:rFonts w:ascii="宋体" w:hAnsi="宋体" w:eastAsia="宋体" w:cs="宋体"/>
                <w:sz w:val="21"/>
                <w:szCs w:val="21"/>
              </w:rPr>
              <w:t>7</w:t>
            </w:r>
          </w:p>
        </w:tc>
        <w:tc>
          <w:tcPr>
            <w:tcW w:w="419" w:type="dxa"/>
            <w:vAlign w:val="top"/>
          </w:tcPr>
          <w:p w14:paraId="22207A20">
            <w:pPr>
              <w:pStyle w:val="6"/>
            </w:pPr>
          </w:p>
        </w:tc>
        <w:tc>
          <w:tcPr>
            <w:tcW w:w="410" w:type="dxa"/>
            <w:vAlign w:val="top"/>
          </w:tcPr>
          <w:p w14:paraId="0BDC0AC8">
            <w:pPr>
              <w:pStyle w:val="6"/>
            </w:pPr>
          </w:p>
        </w:tc>
        <w:tc>
          <w:tcPr>
            <w:tcW w:w="469" w:type="dxa"/>
            <w:vAlign w:val="top"/>
          </w:tcPr>
          <w:p w14:paraId="649B9E50">
            <w:pPr>
              <w:pStyle w:val="6"/>
            </w:pPr>
          </w:p>
        </w:tc>
        <w:tc>
          <w:tcPr>
            <w:tcW w:w="509" w:type="dxa"/>
            <w:vAlign w:val="top"/>
          </w:tcPr>
          <w:p w14:paraId="2A7AE70B">
            <w:pPr>
              <w:pStyle w:val="6"/>
            </w:pPr>
          </w:p>
        </w:tc>
        <w:tc>
          <w:tcPr>
            <w:tcW w:w="484" w:type="dxa"/>
            <w:vAlign w:val="top"/>
          </w:tcPr>
          <w:p w14:paraId="02D0FBF5">
            <w:pPr>
              <w:pStyle w:val="6"/>
            </w:pPr>
          </w:p>
        </w:tc>
      </w:tr>
      <w:tr w14:paraId="68ABE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04BDDE80">
            <w:pPr>
              <w:spacing w:before="105" w:line="215" w:lineRule="auto"/>
              <w:ind w:left="115"/>
              <w:rPr>
                <w:rFonts w:ascii="宋体" w:hAnsi="宋体" w:eastAsia="宋体" w:cs="宋体"/>
                <w:sz w:val="21"/>
                <w:szCs w:val="21"/>
              </w:rPr>
            </w:pPr>
            <w:r>
              <w:rPr>
                <w:rFonts w:ascii="宋体" w:hAnsi="宋体" w:eastAsia="宋体" w:cs="宋体"/>
                <w:spacing w:val="-2"/>
                <w:sz w:val="21"/>
                <w:szCs w:val="21"/>
              </w:rPr>
              <w:t>7.2.6.1</w:t>
            </w:r>
          </w:p>
        </w:tc>
        <w:tc>
          <w:tcPr>
            <w:tcW w:w="4645" w:type="dxa"/>
            <w:vAlign w:val="top"/>
          </w:tcPr>
          <w:p w14:paraId="1B614070">
            <w:pPr>
              <w:spacing w:before="84" w:line="219" w:lineRule="auto"/>
              <w:ind w:left="51"/>
              <w:rPr>
                <w:rFonts w:ascii="宋体" w:hAnsi="宋体" w:eastAsia="宋体" w:cs="宋体"/>
                <w:sz w:val="21"/>
                <w:szCs w:val="21"/>
              </w:rPr>
            </w:pPr>
            <w:r>
              <w:rPr>
                <w:rFonts w:ascii="宋体" w:hAnsi="宋体" w:eastAsia="宋体" w:cs="宋体"/>
                <w:spacing w:val="1"/>
                <w:sz w:val="21"/>
                <w:szCs w:val="21"/>
              </w:rPr>
              <w:t>室内游泳池面积</w:t>
            </w:r>
          </w:p>
        </w:tc>
        <w:tc>
          <w:tcPr>
            <w:tcW w:w="440" w:type="dxa"/>
            <w:vAlign w:val="top"/>
          </w:tcPr>
          <w:p w14:paraId="37105BCD">
            <w:pPr>
              <w:pStyle w:val="6"/>
            </w:pPr>
          </w:p>
        </w:tc>
        <w:tc>
          <w:tcPr>
            <w:tcW w:w="400" w:type="dxa"/>
            <w:vAlign w:val="top"/>
          </w:tcPr>
          <w:p w14:paraId="54BF0967">
            <w:pPr>
              <w:pStyle w:val="6"/>
            </w:pPr>
          </w:p>
        </w:tc>
        <w:tc>
          <w:tcPr>
            <w:tcW w:w="400" w:type="dxa"/>
            <w:vAlign w:val="top"/>
          </w:tcPr>
          <w:p w14:paraId="4B6DA1FA">
            <w:pPr>
              <w:pStyle w:val="6"/>
            </w:pPr>
          </w:p>
        </w:tc>
        <w:tc>
          <w:tcPr>
            <w:tcW w:w="419" w:type="dxa"/>
            <w:vAlign w:val="top"/>
          </w:tcPr>
          <w:p w14:paraId="559B959B">
            <w:pPr>
              <w:spacing w:before="105" w:line="215" w:lineRule="auto"/>
              <w:ind w:left="146"/>
              <w:rPr>
                <w:rFonts w:ascii="宋体" w:hAnsi="宋体" w:eastAsia="宋体" w:cs="宋体"/>
                <w:sz w:val="21"/>
                <w:szCs w:val="21"/>
              </w:rPr>
            </w:pPr>
            <w:r>
              <w:rPr>
                <w:rFonts w:ascii="宋体" w:hAnsi="宋体" w:eastAsia="宋体" w:cs="宋体"/>
                <w:sz w:val="21"/>
                <w:szCs w:val="21"/>
              </w:rPr>
              <w:t>3</w:t>
            </w:r>
          </w:p>
        </w:tc>
        <w:tc>
          <w:tcPr>
            <w:tcW w:w="410" w:type="dxa"/>
            <w:vAlign w:val="top"/>
          </w:tcPr>
          <w:p w14:paraId="04DCF0D6">
            <w:pPr>
              <w:pStyle w:val="6"/>
            </w:pPr>
          </w:p>
        </w:tc>
        <w:tc>
          <w:tcPr>
            <w:tcW w:w="469" w:type="dxa"/>
            <w:vAlign w:val="top"/>
          </w:tcPr>
          <w:p w14:paraId="3098B07A">
            <w:pPr>
              <w:pStyle w:val="6"/>
            </w:pPr>
          </w:p>
        </w:tc>
        <w:tc>
          <w:tcPr>
            <w:tcW w:w="509" w:type="dxa"/>
            <w:vAlign w:val="top"/>
          </w:tcPr>
          <w:p w14:paraId="21148EC2">
            <w:pPr>
              <w:pStyle w:val="6"/>
            </w:pPr>
          </w:p>
        </w:tc>
        <w:tc>
          <w:tcPr>
            <w:tcW w:w="484" w:type="dxa"/>
            <w:vAlign w:val="top"/>
          </w:tcPr>
          <w:p w14:paraId="7B3C6B79">
            <w:pPr>
              <w:pStyle w:val="6"/>
            </w:pPr>
          </w:p>
        </w:tc>
      </w:tr>
      <w:tr w14:paraId="51D27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02618B37">
            <w:pPr>
              <w:pStyle w:val="6"/>
            </w:pPr>
          </w:p>
        </w:tc>
        <w:tc>
          <w:tcPr>
            <w:tcW w:w="4645" w:type="dxa"/>
            <w:vAlign w:val="top"/>
          </w:tcPr>
          <w:p w14:paraId="274FDBB4">
            <w:pPr>
              <w:spacing w:before="87" w:line="221" w:lineRule="auto"/>
              <w:ind w:left="51"/>
              <w:rPr>
                <w:rFonts w:ascii="宋体" w:hAnsi="宋体" w:eastAsia="宋体" w:cs="宋体"/>
                <w:sz w:val="21"/>
                <w:szCs w:val="21"/>
              </w:rPr>
            </w:pPr>
            <w:r>
              <w:rPr>
                <w:rFonts w:ascii="宋体" w:hAnsi="宋体" w:eastAsia="宋体" w:cs="宋体"/>
                <w:spacing w:val="18"/>
                <w:sz w:val="21"/>
                <w:szCs w:val="21"/>
              </w:rPr>
              <w:t>不小于250m²</w:t>
            </w:r>
          </w:p>
        </w:tc>
        <w:tc>
          <w:tcPr>
            <w:tcW w:w="440" w:type="dxa"/>
            <w:vAlign w:val="top"/>
          </w:tcPr>
          <w:p w14:paraId="491592E7">
            <w:pPr>
              <w:pStyle w:val="6"/>
            </w:pPr>
          </w:p>
        </w:tc>
        <w:tc>
          <w:tcPr>
            <w:tcW w:w="400" w:type="dxa"/>
            <w:vAlign w:val="top"/>
          </w:tcPr>
          <w:p w14:paraId="43BDA654">
            <w:pPr>
              <w:pStyle w:val="6"/>
            </w:pPr>
          </w:p>
        </w:tc>
        <w:tc>
          <w:tcPr>
            <w:tcW w:w="400" w:type="dxa"/>
            <w:vAlign w:val="top"/>
          </w:tcPr>
          <w:p w14:paraId="40D851F1">
            <w:pPr>
              <w:pStyle w:val="6"/>
            </w:pPr>
          </w:p>
        </w:tc>
        <w:tc>
          <w:tcPr>
            <w:tcW w:w="419" w:type="dxa"/>
            <w:vAlign w:val="top"/>
          </w:tcPr>
          <w:p w14:paraId="47B46D8F">
            <w:pPr>
              <w:pStyle w:val="6"/>
            </w:pPr>
          </w:p>
        </w:tc>
        <w:tc>
          <w:tcPr>
            <w:tcW w:w="410" w:type="dxa"/>
            <w:vAlign w:val="top"/>
          </w:tcPr>
          <w:p w14:paraId="3BD2B36A">
            <w:pPr>
              <w:spacing w:before="105" w:line="215" w:lineRule="auto"/>
              <w:ind w:left="147"/>
              <w:rPr>
                <w:rFonts w:ascii="宋体" w:hAnsi="宋体" w:eastAsia="宋体" w:cs="宋体"/>
                <w:sz w:val="21"/>
                <w:szCs w:val="21"/>
              </w:rPr>
            </w:pPr>
            <w:r>
              <w:rPr>
                <w:rFonts w:ascii="宋体" w:hAnsi="宋体" w:eastAsia="宋体" w:cs="宋体"/>
                <w:sz w:val="21"/>
                <w:szCs w:val="21"/>
              </w:rPr>
              <w:t>3</w:t>
            </w:r>
          </w:p>
        </w:tc>
        <w:tc>
          <w:tcPr>
            <w:tcW w:w="469" w:type="dxa"/>
            <w:vAlign w:val="top"/>
          </w:tcPr>
          <w:p w14:paraId="6C88BB22">
            <w:pPr>
              <w:pStyle w:val="6"/>
            </w:pPr>
          </w:p>
        </w:tc>
        <w:tc>
          <w:tcPr>
            <w:tcW w:w="509" w:type="dxa"/>
            <w:vAlign w:val="top"/>
          </w:tcPr>
          <w:p w14:paraId="1B7EAD74">
            <w:pPr>
              <w:pStyle w:val="6"/>
            </w:pPr>
          </w:p>
        </w:tc>
        <w:tc>
          <w:tcPr>
            <w:tcW w:w="484" w:type="dxa"/>
            <w:vAlign w:val="top"/>
          </w:tcPr>
          <w:p w14:paraId="5BDA90DF">
            <w:pPr>
              <w:pStyle w:val="6"/>
            </w:pPr>
          </w:p>
        </w:tc>
      </w:tr>
      <w:tr w14:paraId="22F60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54" w:type="dxa"/>
            <w:vAlign w:val="top"/>
          </w:tcPr>
          <w:p w14:paraId="0AE3336F">
            <w:pPr>
              <w:pStyle w:val="6"/>
            </w:pPr>
          </w:p>
        </w:tc>
        <w:tc>
          <w:tcPr>
            <w:tcW w:w="4645" w:type="dxa"/>
            <w:vAlign w:val="top"/>
          </w:tcPr>
          <w:p w14:paraId="7D534370">
            <w:pPr>
              <w:spacing w:before="77" w:line="221" w:lineRule="auto"/>
              <w:ind w:left="51"/>
              <w:rPr>
                <w:rFonts w:ascii="宋体" w:hAnsi="宋体" w:eastAsia="宋体" w:cs="宋体"/>
                <w:sz w:val="21"/>
                <w:szCs w:val="21"/>
              </w:rPr>
            </w:pPr>
            <w:r>
              <w:rPr>
                <w:rFonts w:ascii="宋体" w:hAnsi="宋体" w:eastAsia="宋体" w:cs="宋体"/>
                <w:spacing w:val="18"/>
                <w:sz w:val="21"/>
                <w:szCs w:val="21"/>
              </w:rPr>
              <w:t>不小于150m²</w:t>
            </w:r>
          </w:p>
        </w:tc>
        <w:tc>
          <w:tcPr>
            <w:tcW w:w="440" w:type="dxa"/>
            <w:vAlign w:val="top"/>
          </w:tcPr>
          <w:p w14:paraId="7C78395E">
            <w:pPr>
              <w:pStyle w:val="6"/>
            </w:pPr>
          </w:p>
        </w:tc>
        <w:tc>
          <w:tcPr>
            <w:tcW w:w="400" w:type="dxa"/>
            <w:vAlign w:val="top"/>
          </w:tcPr>
          <w:p w14:paraId="6C3A268A">
            <w:pPr>
              <w:pStyle w:val="6"/>
            </w:pPr>
          </w:p>
        </w:tc>
        <w:tc>
          <w:tcPr>
            <w:tcW w:w="400" w:type="dxa"/>
            <w:vAlign w:val="top"/>
          </w:tcPr>
          <w:p w14:paraId="0380BA19">
            <w:pPr>
              <w:pStyle w:val="6"/>
            </w:pPr>
          </w:p>
        </w:tc>
        <w:tc>
          <w:tcPr>
            <w:tcW w:w="419" w:type="dxa"/>
            <w:vAlign w:val="top"/>
          </w:tcPr>
          <w:p w14:paraId="15B866AE">
            <w:pPr>
              <w:pStyle w:val="6"/>
            </w:pPr>
          </w:p>
        </w:tc>
        <w:tc>
          <w:tcPr>
            <w:tcW w:w="410" w:type="dxa"/>
            <w:vAlign w:val="top"/>
          </w:tcPr>
          <w:p w14:paraId="710DC3A8">
            <w:pPr>
              <w:spacing w:before="95" w:line="214" w:lineRule="auto"/>
              <w:ind w:left="147"/>
              <w:rPr>
                <w:rFonts w:ascii="宋体" w:hAnsi="宋体" w:eastAsia="宋体" w:cs="宋体"/>
                <w:sz w:val="21"/>
                <w:szCs w:val="21"/>
              </w:rPr>
            </w:pPr>
            <w:r>
              <w:rPr>
                <w:rFonts w:ascii="宋体" w:hAnsi="宋体" w:eastAsia="宋体" w:cs="宋体"/>
                <w:sz w:val="21"/>
                <w:szCs w:val="21"/>
              </w:rPr>
              <w:t>2</w:t>
            </w:r>
          </w:p>
        </w:tc>
        <w:tc>
          <w:tcPr>
            <w:tcW w:w="469" w:type="dxa"/>
            <w:vAlign w:val="top"/>
          </w:tcPr>
          <w:p w14:paraId="4A01BB2C">
            <w:pPr>
              <w:pStyle w:val="6"/>
            </w:pPr>
          </w:p>
        </w:tc>
        <w:tc>
          <w:tcPr>
            <w:tcW w:w="509" w:type="dxa"/>
            <w:vAlign w:val="top"/>
          </w:tcPr>
          <w:p w14:paraId="7788F91D">
            <w:pPr>
              <w:pStyle w:val="6"/>
            </w:pPr>
          </w:p>
        </w:tc>
        <w:tc>
          <w:tcPr>
            <w:tcW w:w="484" w:type="dxa"/>
            <w:vAlign w:val="top"/>
          </w:tcPr>
          <w:p w14:paraId="1CD4FB50">
            <w:pPr>
              <w:pStyle w:val="6"/>
            </w:pPr>
          </w:p>
        </w:tc>
      </w:tr>
      <w:tr w14:paraId="1E2E8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3EB4121E">
            <w:pPr>
              <w:pStyle w:val="6"/>
            </w:pPr>
          </w:p>
        </w:tc>
        <w:tc>
          <w:tcPr>
            <w:tcW w:w="4645" w:type="dxa"/>
            <w:vAlign w:val="top"/>
          </w:tcPr>
          <w:p w14:paraId="6752E87E">
            <w:pPr>
              <w:spacing w:before="88" w:line="221" w:lineRule="auto"/>
              <w:ind w:left="51"/>
              <w:rPr>
                <w:rFonts w:ascii="宋体" w:hAnsi="宋体" w:eastAsia="宋体" w:cs="宋体"/>
                <w:sz w:val="21"/>
                <w:szCs w:val="21"/>
              </w:rPr>
            </w:pPr>
            <w:r>
              <w:rPr>
                <w:rFonts w:ascii="宋体" w:hAnsi="宋体" w:eastAsia="宋体" w:cs="宋体"/>
                <w:spacing w:val="22"/>
                <w:sz w:val="21"/>
                <w:szCs w:val="21"/>
              </w:rPr>
              <w:t>不小于80m²</w:t>
            </w:r>
          </w:p>
        </w:tc>
        <w:tc>
          <w:tcPr>
            <w:tcW w:w="440" w:type="dxa"/>
            <w:vAlign w:val="top"/>
          </w:tcPr>
          <w:p w14:paraId="60E3EEF3">
            <w:pPr>
              <w:pStyle w:val="6"/>
            </w:pPr>
          </w:p>
        </w:tc>
        <w:tc>
          <w:tcPr>
            <w:tcW w:w="400" w:type="dxa"/>
            <w:vAlign w:val="top"/>
          </w:tcPr>
          <w:p w14:paraId="498BF178">
            <w:pPr>
              <w:pStyle w:val="6"/>
            </w:pPr>
          </w:p>
        </w:tc>
        <w:tc>
          <w:tcPr>
            <w:tcW w:w="400" w:type="dxa"/>
            <w:vAlign w:val="top"/>
          </w:tcPr>
          <w:p w14:paraId="094512B7">
            <w:pPr>
              <w:pStyle w:val="6"/>
            </w:pPr>
          </w:p>
        </w:tc>
        <w:tc>
          <w:tcPr>
            <w:tcW w:w="419" w:type="dxa"/>
            <w:vAlign w:val="top"/>
          </w:tcPr>
          <w:p w14:paraId="7362A78E">
            <w:pPr>
              <w:pStyle w:val="6"/>
            </w:pPr>
          </w:p>
        </w:tc>
        <w:tc>
          <w:tcPr>
            <w:tcW w:w="410" w:type="dxa"/>
            <w:vAlign w:val="top"/>
          </w:tcPr>
          <w:p w14:paraId="3FF46C20">
            <w:pPr>
              <w:spacing w:before="106" w:line="214" w:lineRule="auto"/>
              <w:ind w:left="147"/>
              <w:rPr>
                <w:rFonts w:ascii="宋体" w:hAnsi="宋体" w:eastAsia="宋体" w:cs="宋体"/>
                <w:sz w:val="21"/>
                <w:szCs w:val="21"/>
              </w:rPr>
            </w:pPr>
            <w:r>
              <w:rPr>
                <w:rFonts w:ascii="宋体" w:hAnsi="宋体" w:eastAsia="宋体" w:cs="宋体"/>
                <w:sz w:val="21"/>
                <w:szCs w:val="21"/>
              </w:rPr>
              <w:t>1</w:t>
            </w:r>
          </w:p>
        </w:tc>
        <w:tc>
          <w:tcPr>
            <w:tcW w:w="469" w:type="dxa"/>
            <w:vAlign w:val="top"/>
          </w:tcPr>
          <w:p w14:paraId="44EBF3A7">
            <w:pPr>
              <w:pStyle w:val="6"/>
            </w:pPr>
          </w:p>
        </w:tc>
        <w:tc>
          <w:tcPr>
            <w:tcW w:w="509" w:type="dxa"/>
            <w:vAlign w:val="top"/>
          </w:tcPr>
          <w:p w14:paraId="1B1F2FF9">
            <w:pPr>
              <w:pStyle w:val="6"/>
            </w:pPr>
          </w:p>
        </w:tc>
        <w:tc>
          <w:tcPr>
            <w:tcW w:w="484" w:type="dxa"/>
            <w:vAlign w:val="top"/>
          </w:tcPr>
          <w:p w14:paraId="01058FF5">
            <w:pPr>
              <w:pStyle w:val="6"/>
            </w:pPr>
          </w:p>
        </w:tc>
      </w:tr>
      <w:tr w14:paraId="4FFD3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32F5368C">
            <w:pPr>
              <w:spacing w:before="146" w:line="179" w:lineRule="auto"/>
              <w:ind w:left="115"/>
              <w:rPr>
                <w:rFonts w:ascii="宋体" w:hAnsi="宋体" w:eastAsia="宋体" w:cs="宋体"/>
                <w:sz w:val="21"/>
                <w:szCs w:val="21"/>
              </w:rPr>
            </w:pPr>
            <w:r>
              <w:rPr>
                <w:rFonts w:ascii="宋体" w:hAnsi="宋体" w:eastAsia="宋体" w:cs="宋体"/>
                <w:spacing w:val="-2"/>
                <w:sz w:val="21"/>
                <w:szCs w:val="21"/>
              </w:rPr>
              <w:t>7.2.6.2</w:t>
            </w:r>
          </w:p>
        </w:tc>
        <w:tc>
          <w:tcPr>
            <w:tcW w:w="4645" w:type="dxa"/>
            <w:vAlign w:val="top"/>
          </w:tcPr>
          <w:p w14:paraId="13A34EB6">
            <w:pPr>
              <w:spacing w:before="125" w:line="197" w:lineRule="auto"/>
              <w:ind w:left="51"/>
              <w:rPr>
                <w:rFonts w:ascii="宋体" w:hAnsi="宋体" w:eastAsia="宋体" w:cs="宋体"/>
                <w:sz w:val="21"/>
                <w:szCs w:val="21"/>
              </w:rPr>
            </w:pPr>
            <w:r>
              <w:rPr>
                <w:rFonts w:ascii="宋体" w:hAnsi="宋体" w:eastAsia="宋体" w:cs="宋体"/>
                <w:spacing w:val="1"/>
                <w:sz w:val="21"/>
                <w:szCs w:val="21"/>
              </w:rPr>
              <w:t>室外游泳池面积</w:t>
            </w:r>
          </w:p>
        </w:tc>
        <w:tc>
          <w:tcPr>
            <w:tcW w:w="440" w:type="dxa"/>
            <w:vAlign w:val="top"/>
          </w:tcPr>
          <w:p w14:paraId="105514B1">
            <w:pPr>
              <w:pStyle w:val="6"/>
            </w:pPr>
          </w:p>
        </w:tc>
        <w:tc>
          <w:tcPr>
            <w:tcW w:w="400" w:type="dxa"/>
            <w:vAlign w:val="top"/>
          </w:tcPr>
          <w:p w14:paraId="1D3C9382">
            <w:pPr>
              <w:pStyle w:val="6"/>
            </w:pPr>
          </w:p>
        </w:tc>
        <w:tc>
          <w:tcPr>
            <w:tcW w:w="400" w:type="dxa"/>
            <w:vAlign w:val="top"/>
          </w:tcPr>
          <w:p w14:paraId="30CF2B03">
            <w:pPr>
              <w:pStyle w:val="6"/>
            </w:pPr>
          </w:p>
        </w:tc>
        <w:tc>
          <w:tcPr>
            <w:tcW w:w="419" w:type="dxa"/>
            <w:vAlign w:val="top"/>
          </w:tcPr>
          <w:p w14:paraId="5EE8A10B">
            <w:pPr>
              <w:spacing w:before="106" w:line="214" w:lineRule="auto"/>
              <w:ind w:left="146"/>
              <w:rPr>
                <w:rFonts w:ascii="宋体" w:hAnsi="宋体" w:eastAsia="宋体" w:cs="宋体"/>
                <w:sz w:val="21"/>
                <w:szCs w:val="21"/>
              </w:rPr>
            </w:pPr>
            <w:r>
              <w:rPr>
                <w:rFonts w:ascii="宋体" w:hAnsi="宋体" w:eastAsia="宋体" w:cs="宋体"/>
                <w:sz w:val="21"/>
                <w:szCs w:val="21"/>
              </w:rPr>
              <w:t>2</w:t>
            </w:r>
          </w:p>
        </w:tc>
        <w:tc>
          <w:tcPr>
            <w:tcW w:w="410" w:type="dxa"/>
            <w:vAlign w:val="top"/>
          </w:tcPr>
          <w:p w14:paraId="1BC00208">
            <w:pPr>
              <w:pStyle w:val="6"/>
            </w:pPr>
          </w:p>
        </w:tc>
        <w:tc>
          <w:tcPr>
            <w:tcW w:w="469" w:type="dxa"/>
            <w:vAlign w:val="top"/>
          </w:tcPr>
          <w:p w14:paraId="6C3BA933">
            <w:pPr>
              <w:pStyle w:val="6"/>
            </w:pPr>
          </w:p>
        </w:tc>
        <w:tc>
          <w:tcPr>
            <w:tcW w:w="509" w:type="dxa"/>
            <w:vAlign w:val="top"/>
          </w:tcPr>
          <w:p w14:paraId="6BF8CF65">
            <w:pPr>
              <w:pStyle w:val="6"/>
            </w:pPr>
          </w:p>
        </w:tc>
        <w:tc>
          <w:tcPr>
            <w:tcW w:w="484" w:type="dxa"/>
            <w:vAlign w:val="top"/>
          </w:tcPr>
          <w:p w14:paraId="55841828">
            <w:pPr>
              <w:pStyle w:val="6"/>
            </w:pPr>
          </w:p>
        </w:tc>
      </w:tr>
      <w:tr w14:paraId="7119432F">
        <w:tblPrEx>
          <w:tblCellMar>
            <w:top w:w="0" w:type="dxa"/>
            <w:left w:w="0" w:type="dxa"/>
            <w:bottom w:w="0" w:type="dxa"/>
            <w:right w:w="0" w:type="dxa"/>
          </w:tblCellMar>
        </w:tblPrEx>
        <w:trPr>
          <w:trHeight w:val="370" w:hRule="atLeast"/>
        </w:trPr>
        <w:tc>
          <w:tcPr>
            <w:tcW w:w="1254" w:type="dxa"/>
            <w:vAlign w:val="top"/>
          </w:tcPr>
          <w:p w14:paraId="3C39976D">
            <w:pPr>
              <w:pStyle w:val="6"/>
            </w:pPr>
          </w:p>
        </w:tc>
        <w:tc>
          <w:tcPr>
            <w:tcW w:w="4645" w:type="dxa"/>
            <w:vAlign w:val="top"/>
          </w:tcPr>
          <w:p w14:paraId="5BE3CB55">
            <w:pPr>
              <w:spacing w:before="88" w:line="221" w:lineRule="auto"/>
              <w:ind w:left="51"/>
              <w:rPr>
                <w:rFonts w:ascii="宋体" w:hAnsi="宋体" w:eastAsia="宋体" w:cs="宋体"/>
                <w:sz w:val="21"/>
                <w:szCs w:val="21"/>
              </w:rPr>
            </w:pPr>
            <w:r>
              <w:rPr>
                <w:rFonts w:ascii="宋体" w:hAnsi="宋体" w:eastAsia="宋体" w:cs="宋体"/>
                <w:spacing w:val="18"/>
                <w:sz w:val="21"/>
                <w:szCs w:val="21"/>
              </w:rPr>
              <w:t>不小于300m²</w:t>
            </w:r>
          </w:p>
        </w:tc>
        <w:tc>
          <w:tcPr>
            <w:tcW w:w="440" w:type="dxa"/>
            <w:vAlign w:val="top"/>
          </w:tcPr>
          <w:p w14:paraId="578E51D6">
            <w:pPr>
              <w:pStyle w:val="6"/>
            </w:pPr>
          </w:p>
        </w:tc>
        <w:tc>
          <w:tcPr>
            <w:tcW w:w="400" w:type="dxa"/>
            <w:vAlign w:val="top"/>
          </w:tcPr>
          <w:p w14:paraId="4B3AD8BD">
            <w:pPr>
              <w:pStyle w:val="6"/>
            </w:pPr>
          </w:p>
        </w:tc>
        <w:tc>
          <w:tcPr>
            <w:tcW w:w="400" w:type="dxa"/>
            <w:vAlign w:val="top"/>
          </w:tcPr>
          <w:p w14:paraId="6B1947D2">
            <w:pPr>
              <w:pStyle w:val="6"/>
            </w:pPr>
          </w:p>
        </w:tc>
        <w:tc>
          <w:tcPr>
            <w:tcW w:w="419" w:type="dxa"/>
            <w:vAlign w:val="top"/>
          </w:tcPr>
          <w:p w14:paraId="2E063E3D">
            <w:pPr>
              <w:pStyle w:val="6"/>
            </w:pPr>
          </w:p>
        </w:tc>
        <w:tc>
          <w:tcPr>
            <w:tcW w:w="410" w:type="dxa"/>
            <w:vAlign w:val="top"/>
          </w:tcPr>
          <w:p w14:paraId="48495FEB">
            <w:pPr>
              <w:spacing w:before="106" w:line="223" w:lineRule="auto"/>
              <w:ind w:left="147"/>
              <w:rPr>
                <w:rFonts w:ascii="宋体" w:hAnsi="宋体" w:eastAsia="宋体" w:cs="宋体"/>
                <w:sz w:val="21"/>
                <w:szCs w:val="21"/>
              </w:rPr>
            </w:pPr>
            <w:r>
              <w:rPr>
                <w:rFonts w:ascii="宋体" w:hAnsi="宋体" w:eastAsia="宋体" w:cs="宋体"/>
                <w:sz w:val="21"/>
                <w:szCs w:val="21"/>
              </w:rPr>
              <w:t>2</w:t>
            </w:r>
          </w:p>
        </w:tc>
        <w:tc>
          <w:tcPr>
            <w:tcW w:w="469" w:type="dxa"/>
            <w:vAlign w:val="top"/>
          </w:tcPr>
          <w:p w14:paraId="490FD1F3">
            <w:pPr>
              <w:pStyle w:val="6"/>
            </w:pPr>
          </w:p>
        </w:tc>
        <w:tc>
          <w:tcPr>
            <w:tcW w:w="509" w:type="dxa"/>
            <w:vAlign w:val="top"/>
          </w:tcPr>
          <w:p w14:paraId="7A69E84B">
            <w:pPr>
              <w:pStyle w:val="6"/>
            </w:pPr>
          </w:p>
        </w:tc>
        <w:tc>
          <w:tcPr>
            <w:tcW w:w="484" w:type="dxa"/>
            <w:vAlign w:val="top"/>
          </w:tcPr>
          <w:p w14:paraId="635E0EE9">
            <w:pPr>
              <w:pStyle w:val="6"/>
            </w:pPr>
          </w:p>
        </w:tc>
      </w:tr>
      <w:tr w14:paraId="54FAF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54" w:type="dxa"/>
            <w:vAlign w:val="top"/>
          </w:tcPr>
          <w:p w14:paraId="53894B8C">
            <w:pPr>
              <w:pStyle w:val="6"/>
            </w:pPr>
          </w:p>
        </w:tc>
        <w:tc>
          <w:tcPr>
            <w:tcW w:w="4645" w:type="dxa"/>
            <w:vAlign w:val="top"/>
          </w:tcPr>
          <w:p w14:paraId="535C2B17">
            <w:pPr>
              <w:spacing w:before="88" w:line="221" w:lineRule="auto"/>
              <w:ind w:left="51"/>
              <w:rPr>
                <w:rFonts w:ascii="宋体" w:hAnsi="宋体" w:eastAsia="宋体" w:cs="宋体"/>
                <w:sz w:val="21"/>
                <w:szCs w:val="21"/>
              </w:rPr>
            </w:pPr>
            <w:r>
              <w:rPr>
                <w:rFonts w:ascii="宋体" w:hAnsi="宋体" w:eastAsia="宋体" w:cs="宋体"/>
                <w:spacing w:val="18"/>
                <w:sz w:val="21"/>
                <w:szCs w:val="21"/>
              </w:rPr>
              <w:t>不小于150m²</w:t>
            </w:r>
          </w:p>
        </w:tc>
        <w:tc>
          <w:tcPr>
            <w:tcW w:w="440" w:type="dxa"/>
            <w:vAlign w:val="top"/>
          </w:tcPr>
          <w:p w14:paraId="39CC23B8">
            <w:pPr>
              <w:pStyle w:val="6"/>
            </w:pPr>
          </w:p>
        </w:tc>
        <w:tc>
          <w:tcPr>
            <w:tcW w:w="400" w:type="dxa"/>
            <w:vAlign w:val="top"/>
          </w:tcPr>
          <w:p w14:paraId="262DE31D">
            <w:pPr>
              <w:pStyle w:val="6"/>
            </w:pPr>
          </w:p>
        </w:tc>
        <w:tc>
          <w:tcPr>
            <w:tcW w:w="400" w:type="dxa"/>
            <w:vAlign w:val="top"/>
          </w:tcPr>
          <w:p w14:paraId="72C884A6">
            <w:pPr>
              <w:pStyle w:val="6"/>
            </w:pPr>
          </w:p>
        </w:tc>
        <w:tc>
          <w:tcPr>
            <w:tcW w:w="419" w:type="dxa"/>
            <w:vAlign w:val="top"/>
          </w:tcPr>
          <w:p w14:paraId="2AEB9D3F">
            <w:pPr>
              <w:pStyle w:val="6"/>
            </w:pPr>
          </w:p>
        </w:tc>
        <w:tc>
          <w:tcPr>
            <w:tcW w:w="410" w:type="dxa"/>
            <w:vAlign w:val="top"/>
          </w:tcPr>
          <w:p w14:paraId="157CE1FE">
            <w:pPr>
              <w:spacing w:before="104" w:line="225" w:lineRule="auto"/>
              <w:ind w:left="9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69" w:type="dxa"/>
            <w:vAlign w:val="top"/>
          </w:tcPr>
          <w:p w14:paraId="262B4291">
            <w:pPr>
              <w:pStyle w:val="6"/>
            </w:pPr>
          </w:p>
        </w:tc>
        <w:tc>
          <w:tcPr>
            <w:tcW w:w="509" w:type="dxa"/>
            <w:vAlign w:val="top"/>
          </w:tcPr>
          <w:p w14:paraId="3F3F6053">
            <w:pPr>
              <w:pStyle w:val="6"/>
            </w:pPr>
          </w:p>
        </w:tc>
        <w:tc>
          <w:tcPr>
            <w:tcW w:w="484" w:type="dxa"/>
            <w:vAlign w:val="top"/>
          </w:tcPr>
          <w:p w14:paraId="328F092B">
            <w:pPr>
              <w:pStyle w:val="6"/>
            </w:pPr>
          </w:p>
        </w:tc>
      </w:tr>
      <w:tr w14:paraId="4A0D2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2C17EBAD">
            <w:pPr>
              <w:spacing w:before="96" w:line="214" w:lineRule="auto"/>
              <w:ind w:left="115"/>
              <w:rPr>
                <w:rFonts w:ascii="宋体" w:hAnsi="宋体" w:eastAsia="宋体" w:cs="宋体"/>
                <w:sz w:val="21"/>
                <w:szCs w:val="21"/>
              </w:rPr>
            </w:pPr>
            <w:r>
              <w:rPr>
                <w:rFonts w:ascii="宋体" w:hAnsi="宋体" w:eastAsia="宋体" w:cs="宋体"/>
                <w:spacing w:val="-2"/>
                <w:sz w:val="21"/>
                <w:szCs w:val="21"/>
              </w:rPr>
              <w:t>7.2.6.3</w:t>
            </w:r>
          </w:p>
        </w:tc>
        <w:tc>
          <w:tcPr>
            <w:tcW w:w="4645" w:type="dxa"/>
            <w:vAlign w:val="top"/>
          </w:tcPr>
          <w:p w14:paraId="714B4277">
            <w:pPr>
              <w:spacing w:before="75" w:line="219" w:lineRule="auto"/>
              <w:ind w:left="51"/>
              <w:rPr>
                <w:rFonts w:ascii="宋体" w:hAnsi="宋体" w:eastAsia="宋体" w:cs="宋体"/>
                <w:sz w:val="21"/>
                <w:szCs w:val="21"/>
              </w:rPr>
            </w:pPr>
            <w:r>
              <w:rPr>
                <w:rFonts w:ascii="宋体" w:hAnsi="宋体" w:eastAsia="宋体" w:cs="宋体"/>
                <w:spacing w:val="-1"/>
                <w:sz w:val="21"/>
                <w:szCs w:val="21"/>
              </w:rPr>
              <w:t>有戏水池或按摩池或冷热泡池</w:t>
            </w:r>
          </w:p>
        </w:tc>
        <w:tc>
          <w:tcPr>
            <w:tcW w:w="440" w:type="dxa"/>
            <w:vAlign w:val="top"/>
          </w:tcPr>
          <w:p w14:paraId="5C083E43">
            <w:pPr>
              <w:pStyle w:val="6"/>
            </w:pPr>
          </w:p>
        </w:tc>
        <w:tc>
          <w:tcPr>
            <w:tcW w:w="400" w:type="dxa"/>
            <w:vAlign w:val="top"/>
          </w:tcPr>
          <w:p w14:paraId="05AF8791">
            <w:pPr>
              <w:pStyle w:val="6"/>
            </w:pPr>
          </w:p>
        </w:tc>
        <w:tc>
          <w:tcPr>
            <w:tcW w:w="400" w:type="dxa"/>
            <w:vAlign w:val="top"/>
          </w:tcPr>
          <w:p w14:paraId="1380CEE3">
            <w:pPr>
              <w:pStyle w:val="6"/>
            </w:pPr>
          </w:p>
        </w:tc>
        <w:tc>
          <w:tcPr>
            <w:tcW w:w="419" w:type="dxa"/>
            <w:vAlign w:val="top"/>
          </w:tcPr>
          <w:p w14:paraId="6B32EAE1">
            <w:pPr>
              <w:spacing w:before="96" w:line="214" w:lineRule="auto"/>
              <w:ind w:left="146"/>
              <w:rPr>
                <w:rFonts w:ascii="宋体" w:hAnsi="宋体" w:eastAsia="宋体" w:cs="宋体"/>
                <w:sz w:val="21"/>
                <w:szCs w:val="21"/>
              </w:rPr>
            </w:pPr>
            <w:r>
              <w:rPr>
                <w:rFonts w:ascii="宋体" w:hAnsi="宋体" w:eastAsia="宋体" w:cs="宋体"/>
                <w:sz w:val="21"/>
                <w:szCs w:val="21"/>
              </w:rPr>
              <w:t>1</w:t>
            </w:r>
          </w:p>
        </w:tc>
        <w:tc>
          <w:tcPr>
            <w:tcW w:w="410" w:type="dxa"/>
            <w:vAlign w:val="top"/>
          </w:tcPr>
          <w:p w14:paraId="6EF7329C">
            <w:pPr>
              <w:spacing w:before="93" w:line="217" w:lineRule="auto"/>
              <w:ind w:left="9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69" w:type="dxa"/>
            <w:vAlign w:val="top"/>
          </w:tcPr>
          <w:p w14:paraId="5AD9B825">
            <w:pPr>
              <w:pStyle w:val="6"/>
            </w:pPr>
          </w:p>
        </w:tc>
        <w:tc>
          <w:tcPr>
            <w:tcW w:w="509" w:type="dxa"/>
            <w:vAlign w:val="top"/>
          </w:tcPr>
          <w:p w14:paraId="71693800">
            <w:pPr>
              <w:pStyle w:val="6"/>
            </w:pPr>
          </w:p>
        </w:tc>
        <w:tc>
          <w:tcPr>
            <w:tcW w:w="484" w:type="dxa"/>
            <w:vAlign w:val="top"/>
          </w:tcPr>
          <w:p w14:paraId="1DBEF6C4">
            <w:pPr>
              <w:pStyle w:val="6"/>
            </w:pPr>
          </w:p>
        </w:tc>
      </w:tr>
      <w:tr w14:paraId="5F43B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254" w:type="dxa"/>
            <w:vAlign w:val="top"/>
          </w:tcPr>
          <w:p w14:paraId="59836DCA">
            <w:pPr>
              <w:spacing w:before="116" w:line="231" w:lineRule="auto"/>
              <w:ind w:left="115"/>
              <w:rPr>
                <w:rFonts w:ascii="宋体" w:hAnsi="宋体" w:eastAsia="宋体" w:cs="宋体"/>
                <w:sz w:val="21"/>
                <w:szCs w:val="21"/>
              </w:rPr>
            </w:pPr>
            <w:r>
              <w:rPr>
                <w:rFonts w:ascii="宋体" w:hAnsi="宋体" w:eastAsia="宋体" w:cs="宋体"/>
                <w:spacing w:val="-2"/>
                <w:sz w:val="21"/>
                <w:szCs w:val="21"/>
              </w:rPr>
              <w:t>7.2.6.4</w:t>
            </w:r>
          </w:p>
        </w:tc>
        <w:tc>
          <w:tcPr>
            <w:tcW w:w="4645" w:type="dxa"/>
            <w:vAlign w:val="top"/>
          </w:tcPr>
          <w:p w14:paraId="0D8F4E14">
            <w:pPr>
              <w:spacing w:before="95" w:line="219" w:lineRule="auto"/>
              <w:ind w:left="51"/>
              <w:rPr>
                <w:rFonts w:ascii="宋体" w:hAnsi="宋体" w:eastAsia="宋体" w:cs="宋体"/>
                <w:sz w:val="21"/>
                <w:szCs w:val="21"/>
              </w:rPr>
            </w:pPr>
            <w:r>
              <w:rPr>
                <w:rFonts w:ascii="宋体" w:hAnsi="宋体" w:eastAsia="宋体" w:cs="宋体"/>
                <w:spacing w:val="-2"/>
                <w:sz w:val="21"/>
                <w:szCs w:val="21"/>
              </w:rPr>
              <w:t>有应急照明设施</w:t>
            </w:r>
          </w:p>
        </w:tc>
        <w:tc>
          <w:tcPr>
            <w:tcW w:w="440" w:type="dxa"/>
            <w:vAlign w:val="top"/>
          </w:tcPr>
          <w:p w14:paraId="606B2560">
            <w:pPr>
              <w:pStyle w:val="6"/>
            </w:pPr>
          </w:p>
        </w:tc>
        <w:tc>
          <w:tcPr>
            <w:tcW w:w="400" w:type="dxa"/>
            <w:vAlign w:val="top"/>
          </w:tcPr>
          <w:p w14:paraId="060B27A6">
            <w:pPr>
              <w:pStyle w:val="6"/>
            </w:pPr>
          </w:p>
        </w:tc>
        <w:tc>
          <w:tcPr>
            <w:tcW w:w="400" w:type="dxa"/>
            <w:vAlign w:val="top"/>
          </w:tcPr>
          <w:p w14:paraId="1781E507">
            <w:pPr>
              <w:pStyle w:val="6"/>
            </w:pPr>
          </w:p>
        </w:tc>
        <w:tc>
          <w:tcPr>
            <w:tcW w:w="419" w:type="dxa"/>
            <w:vAlign w:val="top"/>
          </w:tcPr>
          <w:p w14:paraId="14ECE5A6">
            <w:pPr>
              <w:spacing w:before="116" w:line="231" w:lineRule="auto"/>
              <w:ind w:left="146"/>
              <w:rPr>
                <w:rFonts w:ascii="宋体" w:hAnsi="宋体" w:eastAsia="宋体" w:cs="宋体"/>
                <w:sz w:val="21"/>
                <w:szCs w:val="21"/>
              </w:rPr>
            </w:pPr>
            <w:r>
              <w:rPr>
                <w:rFonts w:ascii="宋体" w:hAnsi="宋体" w:eastAsia="宋体" w:cs="宋体"/>
                <w:sz w:val="21"/>
                <w:szCs w:val="21"/>
              </w:rPr>
              <w:t>1</w:t>
            </w:r>
          </w:p>
        </w:tc>
        <w:tc>
          <w:tcPr>
            <w:tcW w:w="410" w:type="dxa"/>
            <w:vAlign w:val="top"/>
          </w:tcPr>
          <w:p w14:paraId="7A87B1BB">
            <w:pPr>
              <w:spacing w:before="113" w:line="233" w:lineRule="auto"/>
              <w:ind w:left="9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69" w:type="dxa"/>
            <w:vAlign w:val="top"/>
          </w:tcPr>
          <w:p w14:paraId="6B828879">
            <w:pPr>
              <w:pStyle w:val="6"/>
            </w:pPr>
          </w:p>
        </w:tc>
        <w:tc>
          <w:tcPr>
            <w:tcW w:w="509" w:type="dxa"/>
            <w:vAlign w:val="top"/>
          </w:tcPr>
          <w:p w14:paraId="69772B8E">
            <w:pPr>
              <w:pStyle w:val="6"/>
            </w:pPr>
          </w:p>
        </w:tc>
        <w:tc>
          <w:tcPr>
            <w:tcW w:w="484" w:type="dxa"/>
            <w:vAlign w:val="top"/>
          </w:tcPr>
          <w:p w14:paraId="7D804144">
            <w:pPr>
              <w:pStyle w:val="6"/>
            </w:pPr>
          </w:p>
        </w:tc>
      </w:tr>
      <w:tr w14:paraId="777BD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254" w:type="dxa"/>
            <w:vAlign w:val="top"/>
          </w:tcPr>
          <w:p w14:paraId="6AB45E3F">
            <w:pPr>
              <w:spacing w:before="137" w:line="239" w:lineRule="auto"/>
              <w:ind w:left="115"/>
              <w:rPr>
                <w:rFonts w:ascii="宋体" w:hAnsi="宋体" w:eastAsia="宋体" w:cs="宋体"/>
                <w:sz w:val="21"/>
                <w:szCs w:val="21"/>
              </w:rPr>
            </w:pPr>
            <w:r>
              <w:rPr>
                <w:rFonts w:ascii="宋体" w:hAnsi="宋体" w:eastAsia="宋体" w:cs="宋体"/>
                <w:spacing w:val="-2"/>
                <w:sz w:val="21"/>
                <w:szCs w:val="21"/>
              </w:rPr>
              <w:t>7.2.6.5</w:t>
            </w:r>
          </w:p>
        </w:tc>
        <w:tc>
          <w:tcPr>
            <w:tcW w:w="4645" w:type="dxa"/>
            <w:vAlign w:val="top"/>
          </w:tcPr>
          <w:p w14:paraId="4834C560">
            <w:pPr>
              <w:spacing w:before="117" w:line="260" w:lineRule="auto"/>
              <w:ind w:left="51" w:right="474"/>
              <w:rPr>
                <w:rFonts w:ascii="宋体" w:hAnsi="宋体" w:eastAsia="宋体" w:cs="宋体"/>
                <w:sz w:val="21"/>
                <w:szCs w:val="21"/>
              </w:rPr>
            </w:pPr>
            <w:r>
              <w:rPr>
                <w:rFonts w:ascii="宋体" w:hAnsi="宋体" w:eastAsia="宋体" w:cs="宋体"/>
                <w:sz w:val="21"/>
                <w:szCs w:val="21"/>
              </w:rPr>
              <w:t>无水深、水温和水质的明显指示标志(立式或</w:t>
            </w:r>
            <w:r>
              <w:rPr>
                <w:rFonts w:ascii="宋体" w:hAnsi="宋体" w:eastAsia="宋体" w:cs="宋体"/>
                <w:spacing w:val="13"/>
                <w:sz w:val="21"/>
                <w:szCs w:val="21"/>
              </w:rPr>
              <w:t xml:space="preserve"> </w:t>
            </w:r>
            <w:r>
              <w:rPr>
                <w:rFonts w:ascii="宋体" w:hAnsi="宋体" w:eastAsia="宋体" w:cs="宋体"/>
                <w:spacing w:val="16"/>
                <w:sz w:val="21"/>
                <w:szCs w:val="21"/>
              </w:rPr>
              <w:t>墙上)</w:t>
            </w:r>
          </w:p>
        </w:tc>
        <w:tc>
          <w:tcPr>
            <w:tcW w:w="440" w:type="dxa"/>
            <w:vAlign w:val="top"/>
          </w:tcPr>
          <w:p w14:paraId="0EEB19A7">
            <w:pPr>
              <w:pStyle w:val="6"/>
            </w:pPr>
          </w:p>
        </w:tc>
        <w:tc>
          <w:tcPr>
            <w:tcW w:w="400" w:type="dxa"/>
            <w:vAlign w:val="top"/>
          </w:tcPr>
          <w:p w14:paraId="6EFD9364">
            <w:pPr>
              <w:pStyle w:val="6"/>
            </w:pPr>
          </w:p>
        </w:tc>
        <w:tc>
          <w:tcPr>
            <w:tcW w:w="400" w:type="dxa"/>
            <w:vAlign w:val="top"/>
          </w:tcPr>
          <w:p w14:paraId="7A06B526">
            <w:pPr>
              <w:pStyle w:val="6"/>
            </w:pPr>
          </w:p>
        </w:tc>
        <w:tc>
          <w:tcPr>
            <w:tcW w:w="419" w:type="dxa"/>
            <w:vAlign w:val="top"/>
          </w:tcPr>
          <w:p w14:paraId="0206E68F">
            <w:pPr>
              <w:pStyle w:val="6"/>
            </w:pPr>
          </w:p>
        </w:tc>
        <w:tc>
          <w:tcPr>
            <w:tcW w:w="410" w:type="dxa"/>
            <w:vAlign w:val="top"/>
          </w:tcPr>
          <w:p w14:paraId="4CBADA76">
            <w:pPr>
              <w:spacing w:before="117" w:line="241" w:lineRule="auto"/>
              <w:ind w:left="97"/>
              <w:rPr>
                <w:rFonts w:ascii="宋体" w:hAnsi="宋体" w:eastAsia="宋体" w:cs="宋体"/>
                <w:sz w:val="21"/>
                <w:szCs w:val="21"/>
              </w:rPr>
            </w:pPr>
            <w:r>
              <w:rPr>
                <w:rFonts w:ascii="宋体" w:hAnsi="宋体" w:eastAsia="宋体" w:cs="宋体"/>
                <w:spacing w:val="-2"/>
                <w:sz w:val="21"/>
                <w:szCs w:val="21"/>
              </w:rPr>
              <w:t>-1</w:t>
            </w:r>
          </w:p>
        </w:tc>
        <w:tc>
          <w:tcPr>
            <w:tcW w:w="469" w:type="dxa"/>
            <w:vAlign w:val="top"/>
          </w:tcPr>
          <w:p w14:paraId="696A6611">
            <w:pPr>
              <w:pStyle w:val="6"/>
            </w:pPr>
          </w:p>
        </w:tc>
        <w:tc>
          <w:tcPr>
            <w:tcW w:w="509" w:type="dxa"/>
            <w:vAlign w:val="top"/>
          </w:tcPr>
          <w:p w14:paraId="019734B6">
            <w:pPr>
              <w:pStyle w:val="6"/>
            </w:pPr>
          </w:p>
        </w:tc>
        <w:tc>
          <w:tcPr>
            <w:tcW w:w="484" w:type="dxa"/>
            <w:vAlign w:val="top"/>
          </w:tcPr>
          <w:p w14:paraId="08F2B3D9">
            <w:pPr>
              <w:pStyle w:val="6"/>
            </w:pPr>
          </w:p>
        </w:tc>
      </w:tr>
      <w:tr w14:paraId="03723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5899" w:type="dxa"/>
            <w:gridSpan w:val="2"/>
            <w:vAlign w:val="top"/>
          </w:tcPr>
          <w:p w14:paraId="0B174B3A">
            <w:pPr>
              <w:spacing w:before="96" w:line="219" w:lineRule="auto"/>
              <w:ind w:left="4865"/>
              <w:rPr>
                <w:rFonts w:ascii="宋体" w:hAnsi="宋体" w:eastAsia="宋体" w:cs="宋体"/>
                <w:sz w:val="21"/>
                <w:szCs w:val="21"/>
              </w:rPr>
            </w:pPr>
            <w:r>
              <w:rPr>
                <w:rFonts w:ascii="宋体" w:hAnsi="宋体" w:eastAsia="宋体" w:cs="宋体"/>
                <w:spacing w:val="-2"/>
                <w:sz w:val="21"/>
                <w:szCs w:val="21"/>
              </w:rPr>
              <w:t>本页小计</w:t>
            </w:r>
          </w:p>
        </w:tc>
        <w:tc>
          <w:tcPr>
            <w:tcW w:w="2069" w:type="dxa"/>
            <w:gridSpan w:val="5"/>
            <w:vAlign w:val="top"/>
          </w:tcPr>
          <w:p w14:paraId="68B1A6E2">
            <w:pPr>
              <w:pStyle w:val="6"/>
            </w:pPr>
          </w:p>
        </w:tc>
        <w:tc>
          <w:tcPr>
            <w:tcW w:w="469" w:type="dxa"/>
            <w:vAlign w:val="top"/>
          </w:tcPr>
          <w:p w14:paraId="012B34A8">
            <w:pPr>
              <w:pStyle w:val="6"/>
            </w:pPr>
          </w:p>
        </w:tc>
        <w:tc>
          <w:tcPr>
            <w:tcW w:w="509" w:type="dxa"/>
            <w:vAlign w:val="top"/>
          </w:tcPr>
          <w:p w14:paraId="4D17CE95">
            <w:pPr>
              <w:pStyle w:val="6"/>
            </w:pPr>
          </w:p>
        </w:tc>
        <w:tc>
          <w:tcPr>
            <w:tcW w:w="484" w:type="dxa"/>
            <w:vAlign w:val="top"/>
          </w:tcPr>
          <w:p w14:paraId="2090B8A1">
            <w:pPr>
              <w:pStyle w:val="6"/>
            </w:pPr>
          </w:p>
        </w:tc>
      </w:tr>
    </w:tbl>
    <w:p w14:paraId="326F7B83">
      <w:pPr>
        <w:rPr>
          <w:rFonts w:ascii="Arial"/>
          <w:sz w:val="21"/>
        </w:rPr>
      </w:pPr>
    </w:p>
    <w:p w14:paraId="07E3EDDD">
      <w:pPr>
        <w:rPr>
          <w:rFonts w:ascii="Arial" w:hAnsi="Arial" w:eastAsia="Arial" w:cs="Arial"/>
          <w:sz w:val="21"/>
          <w:szCs w:val="21"/>
        </w:rPr>
        <w:sectPr>
          <w:headerReference r:id="rId79" w:type="default"/>
          <w:footerReference r:id="rId80" w:type="default"/>
          <w:pgSz w:w="11390" w:h="15840"/>
          <w:pgMar w:top="1009" w:right="929" w:bottom="520" w:left="1014" w:header="628" w:footer="247" w:gutter="0"/>
          <w:cols w:space="720" w:num="1"/>
        </w:sectPr>
      </w:pPr>
    </w:p>
    <w:p w14:paraId="03FF8A03">
      <w:pPr>
        <w:spacing w:before="27"/>
      </w:pPr>
    </w:p>
    <w:p w14:paraId="5964B917">
      <w:pPr>
        <w:spacing w:before="27"/>
      </w:pPr>
    </w:p>
    <w:tbl>
      <w:tblPr>
        <w:tblStyle w:val="5"/>
        <w:tblW w:w="9459"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4675"/>
        <w:gridCol w:w="429"/>
        <w:gridCol w:w="380"/>
        <w:gridCol w:w="420"/>
        <w:gridCol w:w="419"/>
        <w:gridCol w:w="400"/>
        <w:gridCol w:w="479"/>
        <w:gridCol w:w="539"/>
        <w:gridCol w:w="464"/>
      </w:tblGrid>
      <w:tr w14:paraId="7678B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1254" w:type="dxa"/>
            <w:vAlign w:val="top"/>
          </w:tcPr>
          <w:p w14:paraId="7247F01A">
            <w:pPr>
              <w:spacing w:before="124" w:line="239" w:lineRule="auto"/>
              <w:ind w:left="114"/>
              <w:rPr>
                <w:rFonts w:ascii="宋体" w:hAnsi="宋体" w:eastAsia="宋体" w:cs="宋体"/>
                <w:sz w:val="21"/>
                <w:szCs w:val="21"/>
              </w:rPr>
            </w:pPr>
            <w:bookmarkStart w:id="6" w:name="bookmark12"/>
            <w:bookmarkEnd w:id="6"/>
            <w:r>
              <w:rPr>
                <w:rFonts w:ascii="宋体" w:hAnsi="宋体" w:eastAsia="宋体" w:cs="宋体"/>
                <w:spacing w:val="-2"/>
                <w:sz w:val="21"/>
                <w:szCs w:val="21"/>
              </w:rPr>
              <w:t>7.2.6.6</w:t>
            </w:r>
          </w:p>
        </w:tc>
        <w:tc>
          <w:tcPr>
            <w:tcW w:w="4675" w:type="dxa"/>
            <w:vAlign w:val="top"/>
          </w:tcPr>
          <w:p w14:paraId="14515936">
            <w:pPr>
              <w:spacing w:before="103" w:line="264" w:lineRule="auto"/>
              <w:ind w:left="71" w:right="193"/>
              <w:rPr>
                <w:rFonts w:ascii="宋体" w:hAnsi="宋体" w:eastAsia="宋体" w:cs="宋体"/>
                <w:sz w:val="21"/>
                <w:szCs w:val="21"/>
              </w:rPr>
            </w:pPr>
            <w:r>
              <w:rPr>
                <w:rFonts w:ascii="宋体" w:hAnsi="宋体" w:eastAsia="宋体" w:cs="宋体"/>
                <w:spacing w:val="-1"/>
                <w:sz w:val="21"/>
                <w:szCs w:val="21"/>
              </w:rPr>
              <w:t>无扶手梯，未在明显位置悬挂救生设备，无安全</w:t>
            </w:r>
            <w:r>
              <w:rPr>
                <w:rFonts w:ascii="宋体" w:hAnsi="宋体" w:eastAsia="宋体" w:cs="宋体"/>
                <w:spacing w:val="10"/>
                <w:sz w:val="21"/>
                <w:szCs w:val="21"/>
              </w:rPr>
              <w:t xml:space="preserve"> </w:t>
            </w:r>
            <w:r>
              <w:rPr>
                <w:rFonts w:ascii="宋体" w:hAnsi="宋体" w:eastAsia="宋体" w:cs="宋体"/>
                <w:spacing w:val="11"/>
                <w:sz w:val="21"/>
                <w:szCs w:val="21"/>
              </w:rPr>
              <w:t>说明</w:t>
            </w:r>
          </w:p>
        </w:tc>
        <w:tc>
          <w:tcPr>
            <w:tcW w:w="429" w:type="dxa"/>
            <w:vAlign w:val="top"/>
          </w:tcPr>
          <w:p w14:paraId="6633E826">
            <w:pPr>
              <w:pStyle w:val="6"/>
            </w:pPr>
          </w:p>
        </w:tc>
        <w:tc>
          <w:tcPr>
            <w:tcW w:w="380" w:type="dxa"/>
            <w:vAlign w:val="top"/>
          </w:tcPr>
          <w:p w14:paraId="26A9625F">
            <w:pPr>
              <w:pStyle w:val="6"/>
            </w:pPr>
          </w:p>
        </w:tc>
        <w:tc>
          <w:tcPr>
            <w:tcW w:w="420" w:type="dxa"/>
            <w:vAlign w:val="top"/>
          </w:tcPr>
          <w:p w14:paraId="06F01BB3">
            <w:pPr>
              <w:pStyle w:val="6"/>
            </w:pPr>
          </w:p>
        </w:tc>
        <w:tc>
          <w:tcPr>
            <w:tcW w:w="419" w:type="dxa"/>
            <w:vAlign w:val="top"/>
          </w:tcPr>
          <w:p w14:paraId="4E90C285">
            <w:pPr>
              <w:pStyle w:val="6"/>
            </w:pPr>
          </w:p>
        </w:tc>
        <w:tc>
          <w:tcPr>
            <w:tcW w:w="400" w:type="dxa"/>
            <w:vAlign w:val="top"/>
          </w:tcPr>
          <w:p w14:paraId="1F3CD275">
            <w:pPr>
              <w:spacing w:before="114" w:line="241" w:lineRule="auto"/>
              <w:ind w:left="107"/>
              <w:rPr>
                <w:rFonts w:ascii="宋体" w:hAnsi="宋体" w:eastAsia="宋体" w:cs="宋体"/>
                <w:sz w:val="21"/>
                <w:szCs w:val="21"/>
              </w:rPr>
            </w:pPr>
            <w:r>
              <w:rPr>
                <w:rFonts w:ascii="宋体" w:hAnsi="宋体" w:eastAsia="宋体" w:cs="宋体"/>
                <w:spacing w:val="-2"/>
                <w:sz w:val="21"/>
                <w:szCs w:val="21"/>
              </w:rPr>
              <w:t>-1</w:t>
            </w:r>
          </w:p>
        </w:tc>
        <w:tc>
          <w:tcPr>
            <w:tcW w:w="479" w:type="dxa"/>
            <w:vAlign w:val="top"/>
          </w:tcPr>
          <w:p w14:paraId="51A3852C">
            <w:pPr>
              <w:pStyle w:val="6"/>
            </w:pPr>
          </w:p>
        </w:tc>
        <w:tc>
          <w:tcPr>
            <w:tcW w:w="539" w:type="dxa"/>
            <w:vAlign w:val="top"/>
          </w:tcPr>
          <w:p w14:paraId="3931D2F8">
            <w:pPr>
              <w:pStyle w:val="6"/>
            </w:pPr>
          </w:p>
        </w:tc>
        <w:tc>
          <w:tcPr>
            <w:tcW w:w="464" w:type="dxa"/>
            <w:vAlign w:val="top"/>
          </w:tcPr>
          <w:p w14:paraId="0764797D">
            <w:pPr>
              <w:pStyle w:val="6"/>
            </w:pPr>
          </w:p>
        </w:tc>
      </w:tr>
      <w:tr w14:paraId="254C4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61E5AE99">
            <w:pPr>
              <w:spacing w:before="100" w:line="219" w:lineRule="auto"/>
              <w:ind w:left="114"/>
              <w:rPr>
                <w:rFonts w:ascii="宋体" w:hAnsi="宋体" w:eastAsia="宋体" w:cs="宋体"/>
                <w:sz w:val="21"/>
                <w:szCs w:val="21"/>
              </w:rPr>
            </w:pPr>
            <w:r>
              <w:rPr>
                <w:rFonts w:ascii="宋体" w:hAnsi="宋体" w:eastAsia="宋体" w:cs="宋体"/>
                <w:spacing w:val="-3"/>
                <w:sz w:val="21"/>
                <w:szCs w:val="21"/>
              </w:rPr>
              <w:t>7.2.7</w:t>
            </w:r>
          </w:p>
        </w:tc>
        <w:tc>
          <w:tcPr>
            <w:tcW w:w="4675" w:type="dxa"/>
            <w:vAlign w:val="top"/>
          </w:tcPr>
          <w:p w14:paraId="771DFD25">
            <w:pPr>
              <w:spacing w:before="79" w:line="219" w:lineRule="auto"/>
              <w:ind w:left="71"/>
              <w:rPr>
                <w:rFonts w:ascii="宋体" w:hAnsi="宋体" w:eastAsia="宋体" w:cs="宋体"/>
                <w:sz w:val="21"/>
                <w:szCs w:val="21"/>
              </w:rPr>
            </w:pPr>
            <w:r>
              <w:rPr>
                <w:rFonts w:ascii="宋体" w:hAnsi="宋体" w:eastAsia="宋体" w:cs="宋体"/>
                <w:spacing w:val="-3"/>
                <w:sz w:val="21"/>
                <w:szCs w:val="21"/>
              </w:rPr>
              <w:t>桑拿浴</w:t>
            </w:r>
          </w:p>
        </w:tc>
        <w:tc>
          <w:tcPr>
            <w:tcW w:w="429" w:type="dxa"/>
            <w:vAlign w:val="top"/>
          </w:tcPr>
          <w:p w14:paraId="01160CCF">
            <w:pPr>
              <w:pStyle w:val="6"/>
            </w:pPr>
          </w:p>
        </w:tc>
        <w:tc>
          <w:tcPr>
            <w:tcW w:w="380" w:type="dxa"/>
            <w:vAlign w:val="top"/>
          </w:tcPr>
          <w:p w14:paraId="08EA9C3F">
            <w:pPr>
              <w:pStyle w:val="6"/>
            </w:pPr>
          </w:p>
        </w:tc>
        <w:tc>
          <w:tcPr>
            <w:tcW w:w="420" w:type="dxa"/>
            <w:vAlign w:val="top"/>
          </w:tcPr>
          <w:p w14:paraId="3E369687">
            <w:pPr>
              <w:spacing w:before="100" w:line="219" w:lineRule="auto"/>
              <w:ind w:left="146"/>
              <w:rPr>
                <w:rFonts w:ascii="宋体" w:hAnsi="宋体" w:eastAsia="宋体" w:cs="宋体"/>
                <w:sz w:val="21"/>
                <w:szCs w:val="21"/>
              </w:rPr>
            </w:pPr>
            <w:r>
              <w:rPr>
                <w:rFonts w:ascii="宋体" w:hAnsi="宋体" w:eastAsia="宋体" w:cs="宋体"/>
                <w:sz w:val="21"/>
                <w:szCs w:val="21"/>
              </w:rPr>
              <w:t>2</w:t>
            </w:r>
          </w:p>
        </w:tc>
        <w:tc>
          <w:tcPr>
            <w:tcW w:w="419" w:type="dxa"/>
            <w:vAlign w:val="top"/>
          </w:tcPr>
          <w:p w14:paraId="5528CB30">
            <w:pPr>
              <w:pStyle w:val="6"/>
            </w:pPr>
          </w:p>
        </w:tc>
        <w:tc>
          <w:tcPr>
            <w:tcW w:w="400" w:type="dxa"/>
            <w:vAlign w:val="top"/>
          </w:tcPr>
          <w:p w14:paraId="0CE66155">
            <w:pPr>
              <w:pStyle w:val="6"/>
            </w:pPr>
          </w:p>
        </w:tc>
        <w:tc>
          <w:tcPr>
            <w:tcW w:w="479" w:type="dxa"/>
            <w:vAlign w:val="top"/>
          </w:tcPr>
          <w:p w14:paraId="08A54B02">
            <w:pPr>
              <w:pStyle w:val="6"/>
            </w:pPr>
          </w:p>
        </w:tc>
        <w:tc>
          <w:tcPr>
            <w:tcW w:w="539" w:type="dxa"/>
            <w:vAlign w:val="top"/>
          </w:tcPr>
          <w:p w14:paraId="330FD8EF">
            <w:pPr>
              <w:pStyle w:val="6"/>
            </w:pPr>
          </w:p>
        </w:tc>
        <w:tc>
          <w:tcPr>
            <w:tcW w:w="464" w:type="dxa"/>
            <w:vAlign w:val="top"/>
          </w:tcPr>
          <w:p w14:paraId="4464C02C">
            <w:pPr>
              <w:pStyle w:val="6"/>
            </w:pPr>
          </w:p>
        </w:tc>
      </w:tr>
      <w:tr w14:paraId="79768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51D0E9B2">
            <w:pPr>
              <w:spacing w:before="100" w:line="219" w:lineRule="auto"/>
              <w:ind w:left="114"/>
              <w:rPr>
                <w:rFonts w:ascii="宋体" w:hAnsi="宋体" w:eastAsia="宋体" w:cs="宋体"/>
                <w:sz w:val="21"/>
                <w:szCs w:val="21"/>
              </w:rPr>
            </w:pPr>
            <w:r>
              <w:rPr>
                <w:rFonts w:ascii="宋体" w:hAnsi="宋体" w:eastAsia="宋体" w:cs="宋体"/>
                <w:spacing w:val="-2"/>
                <w:sz w:val="21"/>
                <w:szCs w:val="21"/>
              </w:rPr>
              <w:t>7.2.7.1</w:t>
            </w:r>
          </w:p>
        </w:tc>
        <w:tc>
          <w:tcPr>
            <w:tcW w:w="4675" w:type="dxa"/>
            <w:vAlign w:val="top"/>
          </w:tcPr>
          <w:p w14:paraId="5A089B9C">
            <w:pPr>
              <w:spacing w:before="79" w:line="219" w:lineRule="auto"/>
              <w:ind w:left="71"/>
              <w:rPr>
                <w:rFonts w:ascii="宋体" w:hAnsi="宋体" w:eastAsia="宋体" w:cs="宋体"/>
                <w:sz w:val="21"/>
                <w:szCs w:val="21"/>
              </w:rPr>
            </w:pPr>
            <w:r>
              <w:rPr>
                <w:rFonts w:ascii="宋体" w:hAnsi="宋体" w:eastAsia="宋体" w:cs="宋体"/>
                <w:spacing w:val="3"/>
                <w:sz w:val="21"/>
                <w:szCs w:val="21"/>
              </w:rPr>
              <w:t>有桑拿房</w:t>
            </w:r>
          </w:p>
        </w:tc>
        <w:tc>
          <w:tcPr>
            <w:tcW w:w="429" w:type="dxa"/>
            <w:vAlign w:val="top"/>
          </w:tcPr>
          <w:p w14:paraId="15430270">
            <w:pPr>
              <w:pStyle w:val="6"/>
            </w:pPr>
          </w:p>
        </w:tc>
        <w:tc>
          <w:tcPr>
            <w:tcW w:w="380" w:type="dxa"/>
            <w:vAlign w:val="top"/>
          </w:tcPr>
          <w:p w14:paraId="45D07FE2">
            <w:pPr>
              <w:pStyle w:val="6"/>
            </w:pPr>
          </w:p>
        </w:tc>
        <w:tc>
          <w:tcPr>
            <w:tcW w:w="420" w:type="dxa"/>
            <w:vAlign w:val="top"/>
          </w:tcPr>
          <w:p w14:paraId="0772C503">
            <w:pPr>
              <w:pStyle w:val="6"/>
            </w:pPr>
          </w:p>
        </w:tc>
        <w:tc>
          <w:tcPr>
            <w:tcW w:w="419" w:type="dxa"/>
            <w:vAlign w:val="top"/>
          </w:tcPr>
          <w:p w14:paraId="72372DB3">
            <w:pPr>
              <w:spacing w:before="100" w:line="219" w:lineRule="auto"/>
              <w:ind w:left="146"/>
              <w:rPr>
                <w:rFonts w:ascii="宋体" w:hAnsi="宋体" w:eastAsia="宋体" w:cs="宋体"/>
                <w:sz w:val="21"/>
                <w:szCs w:val="21"/>
              </w:rPr>
            </w:pPr>
            <w:r>
              <w:rPr>
                <w:rFonts w:ascii="宋体" w:hAnsi="宋体" w:eastAsia="宋体" w:cs="宋体"/>
                <w:sz w:val="21"/>
                <w:szCs w:val="21"/>
              </w:rPr>
              <w:t>1</w:t>
            </w:r>
          </w:p>
        </w:tc>
        <w:tc>
          <w:tcPr>
            <w:tcW w:w="400" w:type="dxa"/>
            <w:vAlign w:val="top"/>
          </w:tcPr>
          <w:p w14:paraId="7F862B43">
            <w:pPr>
              <w:spacing w:before="100" w:line="219" w:lineRule="auto"/>
              <w:ind w:left="137"/>
              <w:rPr>
                <w:rFonts w:ascii="宋体" w:hAnsi="宋体" w:eastAsia="宋体" w:cs="宋体"/>
                <w:sz w:val="21"/>
                <w:szCs w:val="21"/>
              </w:rPr>
            </w:pPr>
            <w:r>
              <w:rPr>
                <w:rFonts w:ascii="宋体" w:hAnsi="宋体" w:eastAsia="宋体" w:cs="宋体"/>
                <w:sz w:val="21"/>
                <w:szCs w:val="21"/>
              </w:rPr>
              <w:t>1</w:t>
            </w:r>
          </w:p>
        </w:tc>
        <w:tc>
          <w:tcPr>
            <w:tcW w:w="479" w:type="dxa"/>
            <w:vAlign w:val="top"/>
          </w:tcPr>
          <w:p w14:paraId="2997318C">
            <w:pPr>
              <w:pStyle w:val="6"/>
            </w:pPr>
          </w:p>
        </w:tc>
        <w:tc>
          <w:tcPr>
            <w:tcW w:w="539" w:type="dxa"/>
            <w:vAlign w:val="top"/>
          </w:tcPr>
          <w:p w14:paraId="033CF8C1">
            <w:pPr>
              <w:pStyle w:val="6"/>
            </w:pPr>
          </w:p>
        </w:tc>
        <w:tc>
          <w:tcPr>
            <w:tcW w:w="464" w:type="dxa"/>
            <w:vAlign w:val="top"/>
          </w:tcPr>
          <w:p w14:paraId="361BD591">
            <w:pPr>
              <w:pStyle w:val="6"/>
            </w:pPr>
          </w:p>
        </w:tc>
      </w:tr>
      <w:tr w14:paraId="3290F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11D3D0DD">
            <w:pPr>
              <w:spacing w:before="100" w:line="219" w:lineRule="auto"/>
              <w:ind w:left="114"/>
              <w:rPr>
                <w:rFonts w:ascii="宋体" w:hAnsi="宋体" w:eastAsia="宋体" w:cs="宋体"/>
                <w:sz w:val="21"/>
                <w:szCs w:val="21"/>
              </w:rPr>
            </w:pPr>
            <w:r>
              <w:rPr>
                <w:rFonts w:ascii="宋体" w:hAnsi="宋体" w:eastAsia="宋体" w:cs="宋体"/>
                <w:spacing w:val="-2"/>
                <w:sz w:val="21"/>
                <w:szCs w:val="21"/>
              </w:rPr>
              <w:t>7.2.7.2</w:t>
            </w:r>
          </w:p>
        </w:tc>
        <w:tc>
          <w:tcPr>
            <w:tcW w:w="4675" w:type="dxa"/>
            <w:vAlign w:val="top"/>
          </w:tcPr>
          <w:p w14:paraId="54CA516F">
            <w:pPr>
              <w:spacing w:before="79" w:line="219" w:lineRule="auto"/>
              <w:ind w:left="71"/>
              <w:rPr>
                <w:rFonts w:ascii="宋体" w:hAnsi="宋体" w:eastAsia="宋体" w:cs="宋体"/>
                <w:sz w:val="21"/>
                <w:szCs w:val="21"/>
              </w:rPr>
            </w:pPr>
            <w:r>
              <w:rPr>
                <w:rFonts w:ascii="宋体" w:hAnsi="宋体" w:eastAsia="宋体" w:cs="宋体"/>
                <w:spacing w:val="2"/>
                <w:sz w:val="21"/>
                <w:szCs w:val="21"/>
              </w:rPr>
              <w:t>男女分设</w:t>
            </w:r>
          </w:p>
        </w:tc>
        <w:tc>
          <w:tcPr>
            <w:tcW w:w="429" w:type="dxa"/>
            <w:vAlign w:val="top"/>
          </w:tcPr>
          <w:p w14:paraId="022E1F37">
            <w:pPr>
              <w:pStyle w:val="6"/>
            </w:pPr>
          </w:p>
        </w:tc>
        <w:tc>
          <w:tcPr>
            <w:tcW w:w="380" w:type="dxa"/>
            <w:vAlign w:val="top"/>
          </w:tcPr>
          <w:p w14:paraId="33AB41BF">
            <w:pPr>
              <w:pStyle w:val="6"/>
            </w:pPr>
          </w:p>
        </w:tc>
        <w:tc>
          <w:tcPr>
            <w:tcW w:w="420" w:type="dxa"/>
            <w:vAlign w:val="top"/>
          </w:tcPr>
          <w:p w14:paraId="3BD0CABC">
            <w:pPr>
              <w:pStyle w:val="6"/>
            </w:pPr>
          </w:p>
        </w:tc>
        <w:tc>
          <w:tcPr>
            <w:tcW w:w="419" w:type="dxa"/>
            <w:vAlign w:val="top"/>
          </w:tcPr>
          <w:p w14:paraId="00211CBB">
            <w:pPr>
              <w:spacing w:before="100" w:line="219" w:lineRule="auto"/>
              <w:ind w:left="146"/>
              <w:rPr>
                <w:rFonts w:ascii="宋体" w:hAnsi="宋体" w:eastAsia="宋体" w:cs="宋体"/>
                <w:sz w:val="21"/>
                <w:szCs w:val="21"/>
              </w:rPr>
            </w:pPr>
            <w:r>
              <w:rPr>
                <w:rFonts w:ascii="宋体" w:hAnsi="宋体" w:eastAsia="宋体" w:cs="宋体"/>
                <w:sz w:val="21"/>
                <w:szCs w:val="21"/>
              </w:rPr>
              <w:t>1</w:t>
            </w:r>
          </w:p>
        </w:tc>
        <w:tc>
          <w:tcPr>
            <w:tcW w:w="400" w:type="dxa"/>
            <w:vAlign w:val="top"/>
          </w:tcPr>
          <w:p w14:paraId="688A7AD3">
            <w:pPr>
              <w:spacing w:before="100" w:line="219" w:lineRule="auto"/>
              <w:ind w:left="137"/>
              <w:rPr>
                <w:rFonts w:ascii="宋体" w:hAnsi="宋体" w:eastAsia="宋体" w:cs="宋体"/>
                <w:sz w:val="21"/>
                <w:szCs w:val="21"/>
              </w:rPr>
            </w:pPr>
            <w:r>
              <w:rPr>
                <w:rFonts w:ascii="宋体" w:hAnsi="宋体" w:eastAsia="宋体" w:cs="宋体"/>
                <w:sz w:val="21"/>
                <w:szCs w:val="21"/>
              </w:rPr>
              <w:t>1</w:t>
            </w:r>
          </w:p>
        </w:tc>
        <w:tc>
          <w:tcPr>
            <w:tcW w:w="479" w:type="dxa"/>
            <w:vAlign w:val="top"/>
          </w:tcPr>
          <w:p w14:paraId="1BE21AFC">
            <w:pPr>
              <w:pStyle w:val="6"/>
            </w:pPr>
          </w:p>
        </w:tc>
        <w:tc>
          <w:tcPr>
            <w:tcW w:w="539" w:type="dxa"/>
            <w:vAlign w:val="top"/>
          </w:tcPr>
          <w:p w14:paraId="5C68E5E9">
            <w:pPr>
              <w:pStyle w:val="6"/>
            </w:pPr>
          </w:p>
        </w:tc>
        <w:tc>
          <w:tcPr>
            <w:tcW w:w="464" w:type="dxa"/>
            <w:vAlign w:val="top"/>
          </w:tcPr>
          <w:p w14:paraId="52D76699">
            <w:pPr>
              <w:pStyle w:val="6"/>
            </w:pPr>
          </w:p>
        </w:tc>
      </w:tr>
      <w:tr w14:paraId="51566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54" w:type="dxa"/>
            <w:vAlign w:val="top"/>
          </w:tcPr>
          <w:p w14:paraId="56030ABA">
            <w:pPr>
              <w:spacing w:before="101" w:line="218" w:lineRule="auto"/>
              <w:ind w:left="114"/>
              <w:rPr>
                <w:rFonts w:ascii="宋体" w:hAnsi="宋体" w:eastAsia="宋体" w:cs="宋体"/>
                <w:sz w:val="21"/>
                <w:szCs w:val="21"/>
              </w:rPr>
            </w:pPr>
            <w:r>
              <w:rPr>
                <w:rFonts w:ascii="宋体" w:hAnsi="宋体" w:eastAsia="宋体" w:cs="宋体"/>
                <w:spacing w:val="-2"/>
                <w:sz w:val="21"/>
                <w:szCs w:val="21"/>
              </w:rPr>
              <w:t>7.2.7.3</w:t>
            </w:r>
          </w:p>
        </w:tc>
        <w:tc>
          <w:tcPr>
            <w:tcW w:w="4675" w:type="dxa"/>
            <w:vAlign w:val="top"/>
          </w:tcPr>
          <w:p w14:paraId="76F1C1A9">
            <w:pPr>
              <w:spacing w:before="79" w:line="219" w:lineRule="auto"/>
              <w:ind w:left="71"/>
              <w:rPr>
                <w:rFonts w:ascii="宋体" w:hAnsi="宋体" w:eastAsia="宋体" w:cs="宋体"/>
                <w:sz w:val="21"/>
                <w:szCs w:val="21"/>
              </w:rPr>
            </w:pPr>
            <w:r>
              <w:rPr>
                <w:rFonts w:ascii="宋体" w:hAnsi="宋体" w:eastAsia="宋体" w:cs="宋体"/>
                <w:spacing w:val="2"/>
                <w:sz w:val="21"/>
                <w:szCs w:val="21"/>
              </w:rPr>
              <w:t>无安全提示和呼叫按钮(少一项扣0.5分)</w:t>
            </w:r>
          </w:p>
        </w:tc>
        <w:tc>
          <w:tcPr>
            <w:tcW w:w="429" w:type="dxa"/>
            <w:vAlign w:val="top"/>
          </w:tcPr>
          <w:p w14:paraId="27920DC1">
            <w:pPr>
              <w:pStyle w:val="6"/>
            </w:pPr>
          </w:p>
        </w:tc>
        <w:tc>
          <w:tcPr>
            <w:tcW w:w="380" w:type="dxa"/>
            <w:vAlign w:val="top"/>
          </w:tcPr>
          <w:p w14:paraId="56ECB833">
            <w:pPr>
              <w:pStyle w:val="6"/>
            </w:pPr>
          </w:p>
        </w:tc>
        <w:tc>
          <w:tcPr>
            <w:tcW w:w="420" w:type="dxa"/>
            <w:vAlign w:val="top"/>
          </w:tcPr>
          <w:p w14:paraId="57BCFABF">
            <w:pPr>
              <w:pStyle w:val="6"/>
            </w:pPr>
          </w:p>
        </w:tc>
        <w:tc>
          <w:tcPr>
            <w:tcW w:w="419" w:type="dxa"/>
            <w:vAlign w:val="top"/>
          </w:tcPr>
          <w:p w14:paraId="54A65507">
            <w:pPr>
              <w:pStyle w:val="6"/>
            </w:pPr>
          </w:p>
        </w:tc>
        <w:tc>
          <w:tcPr>
            <w:tcW w:w="400" w:type="dxa"/>
            <w:vAlign w:val="top"/>
          </w:tcPr>
          <w:p w14:paraId="574ECA17">
            <w:pPr>
              <w:spacing w:before="101" w:line="218" w:lineRule="auto"/>
              <w:ind w:left="107"/>
              <w:rPr>
                <w:rFonts w:ascii="宋体" w:hAnsi="宋体" w:eastAsia="宋体" w:cs="宋体"/>
                <w:sz w:val="21"/>
                <w:szCs w:val="21"/>
              </w:rPr>
            </w:pPr>
            <w:r>
              <w:rPr>
                <w:rFonts w:ascii="宋体" w:hAnsi="宋体" w:eastAsia="宋体" w:cs="宋体"/>
                <w:spacing w:val="-2"/>
                <w:sz w:val="21"/>
                <w:szCs w:val="21"/>
              </w:rPr>
              <w:t>-1</w:t>
            </w:r>
          </w:p>
        </w:tc>
        <w:tc>
          <w:tcPr>
            <w:tcW w:w="479" w:type="dxa"/>
            <w:vAlign w:val="top"/>
          </w:tcPr>
          <w:p w14:paraId="3EC7A70C">
            <w:pPr>
              <w:pStyle w:val="6"/>
            </w:pPr>
          </w:p>
        </w:tc>
        <w:tc>
          <w:tcPr>
            <w:tcW w:w="539" w:type="dxa"/>
            <w:vAlign w:val="top"/>
          </w:tcPr>
          <w:p w14:paraId="1A78836F">
            <w:pPr>
              <w:pStyle w:val="6"/>
            </w:pPr>
          </w:p>
        </w:tc>
        <w:tc>
          <w:tcPr>
            <w:tcW w:w="464" w:type="dxa"/>
            <w:vAlign w:val="top"/>
          </w:tcPr>
          <w:p w14:paraId="2BB1A0E2">
            <w:pPr>
              <w:pStyle w:val="6"/>
            </w:pPr>
          </w:p>
        </w:tc>
      </w:tr>
      <w:tr w14:paraId="59226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254" w:type="dxa"/>
            <w:vAlign w:val="top"/>
          </w:tcPr>
          <w:p w14:paraId="596DE2B5">
            <w:pPr>
              <w:spacing w:before="101" w:line="226" w:lineRule="auto"/>
              <w:ind w:left="114"/>
              <w:rPr>
                <w:rFonts w:ascii="宋体" w:hAnsi="宋体" w:eastAsia="宋体" w:cs="宋体"/>
                <w:sz w:val="21"/>
                <w:szCs w:val="21"/>
              </w:rPr>
            </w:pPr>
            <w:r>
              <w:rPr>
                <w:rFonts w:ascii="宋体" w:hAnsi="宋体" w:eastAsia="宋体" w:cs="宋体"/>
                <w:spacing w:val="-3"/>
                <w:sz w:val="21"/>
                <w:szCs w:val="21"/>
              </w:rPr>
              <w:t>7.2.8</w:t>
            </w:r>
          </w:p>
        </w:tc>
        <w:tc>
          <w:tcPr>
            <w:tcW w:w="4675" w:type="dxa"/>
            <w:vAlign w:val="top"/>
          </w:tcPr>
          <w:p w14:paraId="3F980C4C">
            <w:pPr>
              <w:spacing w:before="83" w:line="221" w:lineRule="auto"/>
              <w:ind w:left="71"/>
              <w:rPr>
                <w:rFonts w:ascii="宋体" w:hAnsi="宋体" w:eastAsia="宋体" w:cs="宋体"/>
                <w:sz w:val="21"/>
                <w:szCs w:val="21"/>
              </w:rPr>
            </w:pPr>
            <w:r>
              <w:rPr>
                <w:rFonts w:ascii="宋体" w:hAnsi="宋体" w:eastAsia="宋体" w:cs="宋体"/>
                <w:spacing w:val="-3"/>
                <w:sz w:val="21"/>
                <w:szCs w:val="21"/>
              </w:rPr>
              <w:t>蒸汽浴</w:t>
            </w:r>
          </w:p>
        </w:tc>
        <w:tc>
          <w:tcPr>
            <w:tcW w:w="429" w:type="dxa"/>
            <w:vAlign w:val="top"/>
          </w:tcPr>
          <w:p w14:paraId="40583682">
            <w:pPr>
              <w:pStyle w:val="6"/>
            </w:pPr>
          </w:p>
        </w:tc>
        <w:tc>
          <w:tcPr>
            <w:tcW w:w="380" w:type="dxa"/>
            <w:vAlign w:val="top"/>
          </w:tcPr>
          <w:p w14:paraId="39410A5F">
            <w:pPr>
              <w:pStyle w:val="6"/>
            </w:pPr>
          </w:p>
        </w:tc>
        <w:tc>
          <w:tcPr>
            <w:tcW w:w="420" w:type="dxa"/>
            <w:vAlign w:val="top"/>
          </w:tcPr>
          <w:p w14:paraId="17A39344">
            <w:pPr>
              <w:spacing w:before="101" w:line="226" w:lineRule="auto"/>
              <w:ind w:left="146"/>
              <w:rPr>
                <w:rFonts w:ascii="宋体" w:hAnsi="宋体" w:eastAsia="宋体" w:cs="宋体"/>
                <w:sz w:val="21"/>
                <w:szCs w:val="21"/>
              </w:rPr>
            </w:pPr>
            <w:r>
              <w:rPr>
                <w:rFonts w:ascii="宋体" w:hAnsi="宋体" w:eastAsia="宋体" w:cs="宋体"/>
                <w:sz w:val="21"/>
                <w:szCs w:val="21"/>
              </w:rPr>
              <w:t>2</w:t>
            </w:r>
          </w:p>
        </w:tc>
        <w:tc>
          <w:tcPr>
            <w:tcW w:w="419" w:type="dxa"/>
            <w:vAlign w:val="top"/>
          </w:tcPr>
          <w:p w14:paraId="7173912D">
            <w:pPr>
              <w:pStyle w:val="6"/>
            </w:pPr>
          </w:p>
        </w:tc>
        <w:tc>
          <w:tcPr>
            <w:tcW w:w="400" w:type="dxa"/>
            <w:vAlign w:val="top"/>
          </w:tcPr>
          <w:p w14:paraId="3D99C88A">
            <w:pPr>
              <w:pStyle w:val="6"/>
            </w:pPr>
          </w:p>
        </w:tc>
        <w:tc>
          <w:tcPr>
            <w:tcW w:w="479" w:type="dxa"/>
            <w:vAlign w:val="top"/>
          </w:tcPr>
          <w:p w14:paraId="2D8ECA46">
            <w:pPr>
              <w:pStyle w:val="6"/>
            </w:pPr>
          </w:p>
        </w:tc>
        <w:tc>
          <w:tcPr>
            <w:tcW w:w="539" w:type="dxa"/>
            <w:vAlign w:val="top"/>
          </w:tcPr>
          <w:p w14:paraId="0AAE88FA">
            <w:pPr>
              <w:pStyle w:val="6"/>
            </w:pPr>
          </w:p>
        </w:tc>
        <w:tc>
          <w:tcPr>
            <w:tcW w:w="464" w:type="dxa"/>
            <w:vAlign w:val="top"/>
          </w:tcPr>
          <w:p w14:paraId="68B01EB0">
            <w:pPr>
              <w:pStyle w:val="6"/>
            </w:pPr>
          </w:p>
        </w:tc>
      </w:tr>
      <w:tr w14:paraId="11BCE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0" w:hRule="atLeast"/>
        </w:trPr>
        <w:tc>
          <w:tcPr>
            <w:tcW w:w="1254" w:type="dxa"/>
            <w:vAlign w:val="top"/>
          </w:tcPr>
          <w:p w14:paraId="4F26DF3B">
            <w:pPr>
              <w:spacing w:before="102" w:line="218" w:lineRule="auto"/>
              <w:ind w:left="114"/>
              <w:rPr>
                <w:rFonts w:ascii="宋体" w:hAnsi="宋体" w:eastAsia="宋体" w:cs="宋体"/>
                <w:sz w:val="21"/>
                <w:szCs w:val="21"/>
              </w:rPr>
            </w:pPr>
            <w:r>
              <w:rPr>
                <w:rFonts w:ascii="宋体" w:hAnsi="宋体" w:eastAsia="宋体" w:cs="宋体"/>
                <w:spacing w:val="-2"/>
                <w:sz w:val="21"/>
                <w:szCs w:val="21"/>
              </w:rPr>
              <w:t>7.2.8.1</w:t>
            </w:r>
          </w:p>
        </w:tc>
        <w:tc>
          <w:tcPr>
            <w:tcW w:w="4675" w:type="dxa"/>
            <w:vAlign w:val="top"/>
          </w:tcPr>
          <w:p w14:paraId="3C910736">
            <w:pPr>
              <w:spacing w:before="82" w:line="220" w:lineRule="auto"/>
              <w:ind w:left="71"/>
              <w:rPr>
                <w:rFonts w:ascii="宋体" w:hAnsi="宋体" w:eastAsia="宋体" w:cs="宋体"/>
                <w:sz w:val="21"/>
                <w:szCs w:val="21"/>
              </w:rPr>
            </w:pPr>
            <w:r>
              <w:rPr>
                <w:rFonts w:ascii="宋体" w:hAnsi="宋体" w:eastAsia="宋体" w:cs="宋体"/>
                <w:spacing w:val="-2"/>
                <w:sz w:val="21"/>
                <w:szCs w:val="21"/>
              </w:rPr>
              <w:t>有蒸汽浴室</w:t>
            </w:r>
          </w:p>
        </w:tc>
        <w:tc>
          <w:tcPr>
            <w:tcW w:w="429" w:type="dxa"/>
            <w:vAlign w:val="top"/>
          </w:tcPr>
          <w:p w14:paraId="278C4F14">
            <w:pPr>
              <w:pStyle w:val="6"/>
            </w:pPr>
          </w:p>
        </w:tc>
        <w:tc>
          <w:tcPr>
            <w:tcW w:w="380" w:type="dxa"/>
            <w:vAlign w:val="top"/>
          </w:tcPr>
          <w:p w14:paraId="26DDB3C2">
            <w:pPr>
              <w:pStyle w:val="6"/>
            </w:pPr>
          </w:p>
        </w:tc>
        <w:tc>
          <w:tcPr>
            <w:tcW w:w="420" w:type="dxa"/>
            <w:vAlign w:val="top"/>
          </w:tcPr>
          <w:p w14:paraId="491D0FA8">
            <w:pPr>
              <w:pStyle w:val="6"/>
            </w:pPr>
          </w:p>
        </w:tc>
        <w:tc>
          <w:tcPr>
            <w:tcW w:w="419" w:type="dxa"/>
            <w:vAlign w:val="top"/>
          </w:tcPr>
          <w:p w14:paraId="39E8C22F">
            <w:pPr>
              <w:spacing w:before="102" w:line="218" w:lineRule="auto"/>
              <w:ind w:left="146"/>
              <w:rPr>
                <w:rFonts w:ascii="宋体" w:hAnsi="宋体" w:eastAsia="宋体" w:cs="宋体"/>
                <w:sz w:val="21"/>
                <w:szCs w:val="21"/>
              </w:rPr>
            </w:pPr>
            <w:r>
              <w:rPr>
                <w:rFonts w:ascii="宋体" w:hAnsi="宋体" w:eastAsia="宋体" w:cs="宋体"/>
                <w:sz w:val="21"/>
                <w:szCs w:val="21"/>
              </w:rPr>
              <w:t>1</w:t>
            </w:r>
          </w:p>
        </w:tc>
        <w:tc>
          <w:tcPr>
            <w:tcW w:w="400" w:type="dxa"/>
            <w:vAlign w:val="top"/>
          </w:tcPr>
          <w:p w14:paraId="399940F8">
            <w:pPr>
              <w:spacing w:before="102" w:line="218" w:lineRule="auto"/>
              <w:ind w:left="137"/>
              <w:rPr>
                <w:rFonts w:ascii="宋体" w:hAnsi="宋体" w:eastAsia="宋体" w:cs="宋体"/>
                <w:sz w:val="21"/>
                <w:szCs w:val="21"/>
              </w:rPr>
            </w:pPr>
            <w:r>
              <w:rPr>
                <w:rFonts w:ascii="宋体" w:hAnsi="宋体" w:eastAsia="宋体" w:cs="宋体"/>
                <w:sz w:val="21"/>
                <w:szCs w:val="21"/>
              </w:rPr>
              <w:t>1</w:t>
            </w:r>
          </w:p>
        </w:tc>
        <w:tc>
          <w:tcPr>
            <w:tcW w:w="479" w:type="dxa"/>
            <w:vAlign w:val="top"/>
          </w:tcPr>
          <w:p w14:paraId="70A2E1F3">
            <w:pPr>
              <w:pStyle w:val="6"/>
            </w:pPr>
          </w:p>
        </w:tc>
        <w:tc>
          <w:tcPr>
            <w:tcW w:w="539" w:type="dxa"/>
            <w:vAlign w:val="top"/>
          </w:tcPr>
          <w:p w14:paraId="0C31BE08">
            <w:pPr>
              <w:pStyle w:val="6"/>
            </w:pPr>
          </w:p>
        </w:tc>
        <w:tc>
          <w:tcPr>
            <w:tcW w:w="464" w:type="dxa"/>
            <w:vAlign w:val="top"/>
          </w:tcPr>
          <w:p w14:paraId="4BE15AD9">
            <w:pPr>
              <w:pStyle w:val="6"/>
            </w:pPr>
          </w:p>
        </w:tc>
      </w:tr>
      <w:tr w14:paraId="024FE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1C390963">
            <w:pPr>
              <w:spacing w:before="92" w:line="218" w:lineRule="auto"/>
              <w:ind w:left="114"/>
              <w:rPr>
                <w:rFonts w:ascii="宋体" w:hAnsi="宋体" w:eastAsia="宋体" w:cs="宋体"/>
                <w:sz w:val="21"/>
                <w:szCs w:val="21"/>
              </w:rPr>
            </w:pPr>
            <w:r>
              <w:rPr>
                <w:rFonts w:ascii="宋体" w:hAnsi="宋体" w:eastAsia="宋体" w:cs="宋体"/>
                <w:spacing w:val="-2"/>
                <w:sz w:val="21"/>
                <w:szCs w:val="21"/>
              </w:rPr>
              <w:t>7.2.8.2</w:t>
            </w:r>
          </w:p>
        </w:tc>
        <w:tc>
          <w:tcPr>
            <w:tcW w:w="4675" w:type="dxa"/>
            <w:vAlign w:val="top"/>
          </w:tcPr>
          <w:p w14:paraId="24A02339">
            <w:pPr>
              <w:spacing w:before="71" w:line="219" w:lineRule="auto"/>
              <w:ind w:left="71"/>
              <w:rPr>
                <w:rFonts w:ascii="宋体" w:hAnsi="宋体" w:eastAsia="宋体" w:cs="宋体"/>
                <w:sz w:val="21"/>
                <w:szCs w:val="21"/>
              </w:rPr>
            </w:pPr>
            <w:r>
              <w:rPr>
                <w:rFonts w:ascii="宋体" w:hAnsi="宋体" w:eastAsia="宋体" w:cs="宋体"/>
                <w:spacing w:val="2"/>
                <w:sz w:val="21"/>
                <w:szCs w:val="21"/>
              </w:rPr>
              <w:t>男女分设</w:t>
            </w:r>
          </w:p>
        </w:tc>
        <w:tc>
          <w:tcPr>
            <w:tcW w:w="429" w:type="dxa"/>
            <w:vAlign w:val="top"/>
          </w:tcPr>
          <w:p w14:paraId="2551103D">
            <w:pPr>
              <w:pStyle w:val="6"/>
            </w:pPr>
          </w:p>
        </w:tc>
        <w:tc>
          <w:tcPr>
            <w:tcW w:w="380" w:type="dxa"/>
            <w:vAlign w:val="top"/>
          </w:tcPr>
          <w:p w14:paraId="26D559B1">
            <w:pPr>
              <w:pStyle w:val="6"/>
            </w:pPr>
          </w:p>
        </w:tc>
        <w:tc>
          <w:tcPr>
            <w:tcW w:w="420" w:type="dxa"/>
            <w:vAlign w:val="top"/>
          </w:tcPr>
          <w:p w14:paraId="4EF6B8D2">
            <w:pPr>
              <w:pStyle w:val="6"/>
            </w:pPr>
          </w:p>
        </w:tc>
        <w:tc>
          <w:tcPr>
            <w:tcW w:w="419" w:type="dxa"/>
            <w:vAlign w:val="top"/>
          </w:tcPr>
          <w:p w14:paraId="3A276A2F">
            <w:pPr>
              <w:spacing w:before="92" w:line="218" w:lineRule="auto"/>
              <w:ind w:left="146"/>
              <w:rPr>
                <w:rFonts w:ascii="宋体" w:hAnsi="宋体" w:eastAsia="宋体" w:cs="宋体"/>
                <w:sz w:val="21"/>
                <w:szCs w:val="21"/>
              </w:rPr>
            </w:pPr>
            <w:r>
              <w:rPr>
                <w:rFonts w:ascii="宋体" w:hAnsi="宋体" w:eastAsia="宋体" w:cs="宋体"/>
                <w:sz w:val="21"/>
                <w:szCs w:val="21"/>
              </w:rPr>
              <w:t>1</w:t>
            </w:r>
          </w:p>
        </w:tc>
        <w:tc>
          <w:tcPr>
            <w:tcW w:w="400" w:type="dxa"/>
            <w:vAlign w:val="top"/>
          </w:tcPr>
          <w:p w14:paraId="6587677F">
            <w:pPr>
              <w:spacing w:before="92" w:line="218" w:lineRule="auto"/>
              <w:ind w:left="137"/>
              <w:rPr>
                <w:rFonts w:ascii="宋体" w:hAnsi="宋体" w:eastAsia="宋体" w:cs="宋体"/>
                <w:sz w:val="21"/>
                <w:szCs w:val="21"/>
              </w:rPr>
            </w:pPr>
            <w:r>
              <w:rPr>
                <w:rFonts w:ascii="宋体" w:hAnsi="宋体" w:eastAsia="宋体" w:cs="宋体"/>
                <w:sz w:val="21"/>
                <w:szCs w:val="21"/>
              </w:rPr>
              <w:t>1</w:t>
            </w:r>
          </w:p>
        </w:tc>
        <w:tc>
          <w:tcPr>
            <w:tcW w:w="479" w:type="dxa"/>
            <w:vAlign w:val="top"/>
          </w:tcPr>
          <w:p w14:paraId="088AABB4">
            <w:pPr>
              <w:pStyle w:val="6"/>
            </w:pPr>
          </w:p>
        </w:tc>
        <w:tc>
          <w:tcPr>
            <w:tcW w:w="539" w:type="dxa"/>
            <w:vAlign w:val="top"/>
          </w:tcPr>
          <w:p w14:paraId="1EAB3679">
            <w:pPr>
              <w:pStyle w:val="6"/>
            </w:pPr>
          </w:p>
        </w:tc>
        <w:tc>
          <w:tcPr>
            <w:tcW w:w="464" w:type="dxa"/>
            <w:vAlign w:val="top"/>
          </w:tcPr>
          <w:p w14:paraId="7ED9F700">
            <w:pPr>
              <w:pStyle w:val="6"/>
            </w:pPr>
          </w:p>
        </w:tc>
      </w:tr>
      <w:tr w14:paraId="61B83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46B8970A">
            <w:pPr>
              <w:spacing w:before="92" w:line="218" w:lineRule="auto"/>
              <w:ind w:left="114"/>
              <w:rPr>
                <w:rFonts w:ascii="宋体" w:hAnsi="宋体" w:eastAsia="宋体" w:cs="宋体"/>
                <w:sz w:val="21"/>
                <w:szCs w:val="21"/>
              </w:rPr>
            </w:pPr>
            <w:r>
              <w:rPr>
                <w:rFonts w:ascii="宋体" w:hAnsi="宋体" w:eastAsia="宋体" w:cs="宋体"/>
                <w:spacing w:val="-2"/>
                <w:sz w:val="21"/>
                <w:szCs w:val="21"/>
              </w:rPr>
              <w:t>7.2.8.3</w:t>
            </w:r>
          </w:p>
        </w:tc>
        <w:tc>
          <w:tcPr>
            <w:tcW w:w="4675" w:type="dxa"/>
            <w:vAlign w:val="top"/>
          </w:tcPr>
          <w:p w14:paraId="4ADCB1A5">
            <w:pPr>
              <w:spacing w:before="71" w:line="219" w:lineRule="auto"/>
              <w:ind w:left="71"/>
              <w:rPr>
                <w:rFonts w:ascii="宋体" w:hAnsi="宋体" w:eastAsia="宋体" w:cs="宋体"/>
                <w:sz w:val="21"/>
                <w:szCs w:val="21"/>
              </w:rPr>
            </w:pPr>
            <w:r>
              <w:rPr>
                <w:rFonts w:ascii="宋体" w:hAnsi="宋体" w:eastAsia="宋体" w:cs="宋体"/>
                <w:spacing w:val="2"/>
                <w:sz w:val="21"/>
                <w:szCs w:val="21"/>
              </w:rPr>
              <w:t>无安全提示和呼叫按钮(少一项扣0.5分)</w:t>
            </w:r>
          </w:p>
        </w:tc>
        <w:tc>
          <w:tcPr>
            <w:tcW w:w="429" w:type="dxa"/>
            <w:vAlign w:val="top"/>
          </w:tcPr>
          <w:p w14:paraId="545014B0">
            <w:pPr>
              <w:pStyle w:val="6"/>
            </w:pPr>
          </w:p>
        </w:tc>
        <w:tc>
          <w:tcPr>
            <w:tcW w:w="380" w:type="dxa"/>
            <w:vAlign w:val="top"/>
          </w:tcPr>
          <w:p w14:paraId="35CA0BF8">
            <w:pPr>
              <w:pStyle w:val="6"/>
            </w:pPr>
          </w:p>
        </w:tc>
        <w:tc>
          <w:tcPr>
            <w:tcW w:w="420" w:type="dxa"/>
            <w:vAlign w:val="top"/>
          </w:tcPr>
          <w:p w14:paraId="64DE56E2">
            <w:pPr>
              <w:pStyle w:val="6"/>
            </w:pPr>
          </w:p>
        </w:tc>
        <w:tc>
          <w:tcPr>
            <w:tcW w:w="419" w:type="dxa"/>
            <w:vAlign w:val="top"/>
          </w:tcPr>
          <w:p w14:paraId="150A35C3">
            <w:pPr>
              <w:pStyle w:val="6"/>
            </w:pPr>
          </w:p>
        </w:tc>
        <w:tc>
          <w:tcPr>
            <w:tcW w:w="400" w:type="dxa"/>
            <w:vAlign w:val="top"/>
          </w:tcPr>
          <w:p w14:paraId="6FB85103">
            <w:pPr>
              <w:spacing w:before="92" w:line="218" w:lineRule="auto"/>
              <w:ind w:left="107"/>
              <w:rPr>
                <w:rFonts w:ascii="宋体" w:hAnsi="宋体" w:eastAsia="宋体" w:cs="宋体"/>
                <w:sz w:val="21"/>
                <w:szCs w:val="21"/>
              </w:rPr>
            </w:pPr>
            <w:r>
              <w:rPr>
                <w:rFonts w:ascii="宋体" w:hAnsi="宋体" w:eastAsia="宋体" w:cs="宋体"/>
                <w:spacing w:val="-2"/>
                <w:sz w:val="21"/>
                <w:szCs w:val="21"/>
              </w:rPr>
              <w:t>-1</w:t>
            </w:r>
          </w:p>
        </w:tc>
        <w:tc>
          <w:tcPr>
            <w:tcW w:w="479" w:type="dxa"/>
            <w:vAlign w:val="top"/>
          </w:tcPr>
          <w:p w14:paraId="11DF063D">
            <w:pPr>
              <w:pStyle w:val="6"/>
            </w:pPr>
          </w:p>
        </w:tc>
        <w:tc>
          <w:tcPr>
            <w:tcW w:w="539" w:type="dxa"/>
            <w:vAlign w:val="top"/>
          </w:tcPr>
          <w:p w14:paraId="3FA4D432">
            <w:pPr>
              <w:pStyle w:val="6"/>
            </w:pPr>
          </w:p>
        </w:tc>
        <w:tc>
          <w:tcPr>
            <w:tcW w:w="464" w:type="dxa"/>
            <w:vAlign w:val="top"/>
          </w:tcPr>
          <w:p w14:paraId="36A4BC3D">
            <w:pPr>
              <w:pStyle w:val="6"/>
            </w:pPr>
          </w:p>
        </w:tc>
      </w:tr>
      <w:tr w14:paraId="175D8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0" w:hRule="atLeast"/>
        </w:trPr>
        <w:tc>
          <w:tcPr>
            <w:tcW w:w="1254" w:type="dxa"/>
            <w:vAlign w:val="top"/>
          </w:tcPr>
          <w:p w14:paraId="67E6E4F5">
            <w:pPr>
              <w:spacing w:before="102" w:line="226" w:lineRule="auto"/>
              <w:ind w:left="114"/>
              <w:rPr>
                <w:rFonts w:ascii="宋体" w:hAnsi="宋体" w:eastAsia="宋体" w:cs="宋体"/>
                <w:sz w:val="21"/>
                <w:szCs w:val="21"/>
              </w:rPr>
            </w:pPr>
            <w:r>
              <w:rPr>
                <w:rFonts w:ascii="宋体" w:hAnsi="宋体" w:eastAsia="宋体" w:cs="宋体"/>
                <w:spacing w:val="-3"/>
                <w:sz w:val="21"/>
                <w:szCs w:val="21"/>
              </w:rPr>
              <w:t>7.2.9</w:t>
            </w:r>
          </w:p>
        </w:tc>
        <w:tc>
          <w:tcPr>
            <w:tcW w:w="4675" w:type="dxa"/>
            <w:vAlign w:val="top"/>
          </w:tcPr>
          <w:p w14:paraId="33D59F09">
            <w:pPr>
              <w:spacing w:before="82" w:line="220" w:lineRule="auto"/>
              <w:ind w:left="71"/>
              <w:rPr>
                <w:rFonts w:ascii="宋体" w:hAnsi="宋体" w:eastAsia="宋体" w:cs="宋体"/>
                <w:sz w:val="21"/>
                <w:szCs w:val="21"/>
              </w:rPr>
            </w:pPr>
            <w:r>
              <w:rPr>
                <w:rFonts w:ascii="宋体" w:hAnsi="宋体" w:eastAsia="宋体" w:cs="宋体"/>
                <w:spacing w:val="-2"/>
                <w:sz w:val="21"/>
                <w:szCs w:val="21"/>
              </w:rPr>
              <w:t>专业保健理疗</w:t>
            </w:r>
          </w:p>
        </w:tc>
        <w:tc>
          <w:tcPr>
            <w:tcW w:w="429" w:type="dxa"/>
            <w:vAlign w:val="top"/>
          </w:tcPr>
          <w:p w14:paraId="0A7EDE59">
            <w:pPr>
              <w:pStyle w:val="6"/>
            </w:pPr>
          </w:p>
        </w:tc>
        <w:tc>
          <w:tcPr>
            <w:tcW w:w="380" w:type="dxa"/>
            <w:vAlign w:val="top"/>
          </w:tcPr>
          <w:p w14:paraId="015E69EE">
            <w:pPr>
              <w:pStyle w:val="6"/>
            </w:pPr>
          </w:p>
        </w:tc>
        <w:tc>
          <w:tcPr>
            <w:tcW w:w="420" w:type="dxa"/>
            <w:vAlign w:val="top"/>
          </w:tcPr>
          <w:p w14:paraId="72BB6B74">
            <w:pPr>
              <w:spacing w:before="102" w:line="226" w:lineRule="auto"/>
              <w:ind w:left="146"/>
              <w:rPr>
                <w:rFonts w:ascii="宋体" w:hAnsi="宋体" w:eastAsia="宋体" w:cs="宋体"/>
                <w:sz w:val="21"/>
                <w:szCs w:val="21"/>
              </w:rPr>
            </w:pPr>
            <w:r>
              <w:rPr>
                <w:rFonts w:ascii="宋体" w:hAnsi="宋体" w:eastAsia="宋体" w:cs="宋体"/>
                <w:sz w:val="21"/>
                <w:szCs w:val="21"/>
              </w:rPr>
              <w:t>1</w:t>
            </w:r>
          </w:p>
        </w:tc>
        <w:tc>
          <w:tcPr>
            <w:tcW w:w="419" w:type="dxa"/>
            <w:vAlign w:val="top"/>
          </w:tcPr>
          <w:p w14:paraId="43ACA579">
            <w:pPr>
              <w:pStyle w:val="6"/>
            </w:pPr>
          </w:p>
        </w:tc>
        <w:tc>
          <w:tcPr>
            <w:tcW w:w="400" w:type="dxa"/>
            <w:vAlign w:val="top"/>
          </w:tcPr>
          <w:p w14:paraId="650D2865">
            <w:pPr>
              <w:spacing w:before="99" w:line="229" w:lineRule="auto"/>
              <w:ind w:left="8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79" w:type="dxa"/>
            <w:vAlign w:val="top"/>
          </w:tcPr>
          <w:p w14:paraId="33C43155">
            <w:pPr>
              <w:pStyle w:val="6"/>
            </w:pPr>
          </w:p>
        </w:tc>
        <w:tc>
          <w:tcPr>
            <w:tcW w:w="539" w:type="dxa"/>
            <w:vAlign w:val="top"/>
          </w:tcPr>
          <w:p w14:paraId="4D14526B">
            <w:pPr>
              <w:pStyle w:val="6"/>
            </w:pPr>
          </w:p>
        </w:tc>
        <w:tc>
          <w:tcPr>
            <w:tcW w:w="464" w:type="dxa"/>
            <w:vAlign w:val="top"/>
          </w:tcPr>
          <w:p w14:paraId="1B44A038">
            <w:pPr>
              <w:pStyle w:val="6"/>
            </w:pPr>
          </w:p>
        </w:tc>
      </w:tr>
      <w:tr w14:paraId="3109C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54" w:type="dxa"/>
            <w:vAlign w:val="top"/>
          </w:tcPr>
          <w:p w14:paraId="712491CE">
            <w:pPr>
              <w:spacing w:before="92" w:line="217" w:lineRule="auto"/>
              <w:ind w:left="114"/>
              <w:rPr>
                <w:rFonts w:ascii="宋体" w:hAnsi="宋体" w:eastAsia="宋体" w:cs="宋体"/>
                <w:sz w:val="21"/>
                <w:szCs w:val="21"/>
              </w:rPr>
            </w:pPr>
            <w:r>
              <w:rPr>
                <w:rFonts w:ascii="宋体" w:hAnsi="宋体" w:eastAsia="宋体" w:cs="宋体"/>
                <w:spacing w:val="-2"/>
                <w:sz w:val="21"/>
                <w:szCs w:val="21"/>
              </w:rPr>
              <w:t>7.2.10</w:t>
            </w:r>
          </w:p>
        </w:tc>
        <w:tc>
          <w:tcPr>
            <w:tcW w:w="4675" w:type="dxa"/>
            <w:vAlign w:val="top"/>
          </w:tcPr>
          <w:p w14:paraId="7DF30C5A">
            <w:pPr>
              <w:spacing w:before="71" w:line="219" w:lineRule="auto"/>
              <w:ind w:left="71"/>
              <w:rPr>
                <w:rFonts w:ascii="宋体" w:hAnsi="宋体" w:eastAsia="宋体" w:cs="宋体"/>
                <w:sz w:val="21"/>
                <w:szCs w:val="21"/>
              </w:rPr>
            </w:pPr>
            <w:r>
              <w:rPr>
                <w:rFonts w:ascii="宋体" w:hAnsi="宋体" w:eastAsia="宋体" w:cs="宋体"/>
                <w:spacing w:val="-3"/>
                <w:sz w:val="21"/>
                <w:szCs w:val="21"/>
              </w:rPr>
              <w:t>水疗</w:t>
            </w:r>
          </w:p>
        </w:tc>
        <w:tc>
          <w:tcPr>
            <w:tcW w:w="429" w:type="dxa"/>
            <w:vAlign w:val="top"/>
          </w:tcPr>
          <w:p w14:paraId="5D40D6E9">
            <w:pPr>
              <w:pStyle w:val="6"/>
            </w:pPr>
          </w:p>
        </w:tc>
        <w:tc>
          <w:tcPr>
            <w:tcW w:w="380" w:type="dxa"/>
            <w:vAlign w:val="top"/>
          </w:tcPr>
          <w:p w14:paraId="67F9E6C2">
            <w:pPr>
              <w:pStyle w:val="6"/>
            </w:pPr>
          </w:p>
        </w:tc>
        <w:tc>
          <w:tcPr>
            <w:tcW w:w="420" w:type="dxa"/>
            <w:vAlign w:val="top"/>
          </w:tcPr>
          <w:p w14:paraId="5AC9240D">
            <w:pPr>
              <w:spacing w:before="92" w:line="217" w:lineRule="auto"/>
              <w:ind w:left="146"/>
              <w:rPr>
                <w:rFonts w:ascii="宋体" w:hAnsi="宋体" w:eastAsia="宋体" w:cs="宋体"/>
                <w:sz w:val="21"/>
                <w:szCs w:val="21"/>
              </w:rPr>
            </w:pPr>
            <w:r>
              <w:rPr>
                <w:rFonts w:ascii="宋体" w:hAnsi="宋体" w:eastAsia="宋体" w:cs="宋体"/>
                <w:sz w:val="21"/>
                <w:szCs w:val="21"/>
              </w:rPr>
              <w:t>5</w:t>
            </w:r>
          </w:p>
        </w:tc>
        <w:tc>
          <w:tcPr>
            <w:tcW w:w="419" w:type="dxa"/>
            <w:vAlign w:val="top"/>
          </w:tcPr>
          <w:p w14:paraId="2AD5F0D5">
            <w:pPr>
              <w:pStyle w:val="6"/>
            </w:pPr>
          </w:p>
        </w:tc>
        <w:tc>
          <w:tcPr>
            <w:tcW w:w="400" w:type="dxa"/>
            <w:vAlign w:val="top"/>
          </w:tcPr>
          <w:p w14:paraId="66C80305">
            <w:pPr>
              <w:pStyle w:val="6"/>
            </w:pPr>
          </w:p>
        </w:tc>
        <w:tc>
          <w:tcPr>
            <w:tcW w:w="479" w:type="dxa"/>
            <w:vAlign w:val="top"/>
          </w:tcPr>
          <w:p w14:paraId="73054636">
            <w:pPr>
              <w:pStyle w:val="6"/>
            </w:pPr>
          </w:p>
        </w:tc>
        <w:tc>
          <w:tcPr>
            <w:tcW w:w="539" w:type="dxa"/>
            <w:vAlign w:val="top"/>
          </w:tcPr>
          <w:p w14:paraId="464EE676">
            <w:pPr>
              <w:pStyle w:val="6"/>
            </w:pPr>
          </w:p>
        </w:tc>
        <w:tc>
          <w:tcPr>
            <w:tcW w:w="464" w:type="dxa"/>
            <w:vAlign w:val="top"/>
          </w:tcPr>
          <w:p w14:paraId="62E6FD08">
            <w:pPr>
              <w:pStyle w:val="6"/>
            </w:pPr>
          </w:p>
        </w:tc>
      </w:tr>
      <w:tr w14:paraId="693D4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2C7002D7">
            <w:pPr>
              <w:spacing w:before="153" w:line="173" w:lineRule="auto"/>
              <w:ind w:left="114"/>
              <w:rPr>
                <w:rFonts w:ascii="宋体" w:hAnsi="宋体" w:eastAsia="宋体" w:cs="宋体"/>
                <w:sz w:val="21"/>
                <w:szCs w:val="21"/>
              </w:rPr>
            </w:pPr>
            <w:r>
              <w:fldChar w:fldCharType="begin"/>
            </w:r>
            <w:r>
              <w:instrText xml:space="preserve"> HYPERLINK "7.2.10.1" </w:instrText>
            </w:r>
            <w:r>
              <w:fldChar w:fldCharType="separate"/>
            </w:r>
            <w:r>
              <w:rPr>
                <w:rFonts w:ascii="宋体" w:hAnsi="宋体" w:eastAsia="宋体" w:cs="宋体"/>
                <w:spacing w:val="-2"/>
                <w:sz w:val="21"/>
                <w:szCs w:val="21"/>
              </w:rPr>
              <w:t>7.2.10.1</w:t>
            </w:r>
            <w:r>
              <w:rPr>
                <w:rFonts w:ascii="宋体" w:hAnsi="宋体" w:eastAsia="宋体" w:cs="宋体"/>
                <w:spacing w:val="-2"/>
                <w:sz w:val="21"/>
                <w:szCs w:val="21"/>
              </w:rPr>
              <w:fldChar w:fldCharType="end"/>
            </w:r>
          </w:p>
        </w:tc>
        <w:tc>
          <w:tcPr>
            <w:tcW w:w="4675" w:type="dxa"/>
            <w:vAlign w:val="top"/>
          </w:tcPr>
          <w:p w14:paraId="59614D50">
            <w:pPr>
              <w:spacing w:before="122" w:line="200" w:lineRule="auto"/>
              <w:ind w:left="71"/>
              <w:rPr>
                <w:rFonts w:ascii="宋体" w:hAnsi="宋体" w:eastAsia="宋体" w:cs="宋体"/>
                <w:sz w:val="21"/>
                <w:szCs w:val="21"/>
              </w:rPr>
            </w:pPr>
            <w:r>
              <w:rPr>
                <w:rFonts w:ascii="宋体" w:hAnsi="宋体" w:eastAsia="宋体" w:cs="宋体"/>
                <w:spacing w:val="-2"/>
                <w:sz w:val="21"/>
                <w:szCs w:val="21"/>
              </w:rPr>
              <w:t>装修装饰</w:t>
            </w:r>
          </w:p>
        </w:tc>
        <w:tc>
          <w:tcPr>
            <w:tcW w:w="429" w:type="dxa"/>
            <w:vAlign w:val="top"/>
          </w:tcPr>
          <w:p w14:paraId="403CD015">
            <w:pPr>
              <w:pStyle w:val="6"/>
            </w:pPr>
          </w:p>
        </w:tc>
        <w:tc>
          <w:tcPr>
            <w:tcW w:w="380" w:type="dxa"/>
            <w:vAlign w:val="top"/>
          </w:tcPr>
          <w:p w14:paraId="66416AB5">
            <w:pPr>
              <w:pStyle w:val="6"/>
            </w:pPr>
          </w:p>
        </w:tc>
        <w:tc>
          <w:tcPr>
            <w:tcW w:w="420" w:type="dxa"/>
            <w:vAlign w:val="top"/>
          </w:tcPr>
          <w:p w14:paraId="78D999E8">
            <w:pPr>
              <w:pStyle w:val="6"/>
            </w:pPr>
          </w:p>
        </w:tc>
        <w:tc>
          <w:tcPr>
            <w:tcW w:w="419" w:type="dxa"/>
            <w:vAlign w:val="top"/>
          </w:tcPr>
          <w:p w14:paraId="34A0DCEB">
            <w:pPr>
              <w:spacing w:before="103" w:line="217" w:lineRule="auto"/>
              <w:ind w:left="146"/>
              <w:rPr>
                <w:rFonts w:ascii="宋体" w:hAnsi="宋体" w:eastAsia="宋体" w:cs="宋体"/>
                <w:sz w:val="21"/>
                <w:szCs w:val="21"/>
              </w:rPr>
            </w:pPr>
            <w:r>
              <w:rPr>
                <w:rFonts w:ascii="宋体" w:hAnsi="宋体" w:eastAsia="宋体" w:cs="宋体"/>
                <w:sz w:val="21"/>
                <w:szCs w:val="21"/>
              </w:rPr>
              <w:t>3</w:t>
            </w:r>
          </w:p>
        </w:tc>
        <w:tc>
          <w:tcPr>
            <w:tcW w:w="400" w:type="dxa"/>
            <w:vAlign w:val="top"/>
          </w:tcPr>
          <w:p w14:paraId="1B9BC3AB">
            <w:pPr>
              <w:pStyle w:val="6"/>
            </w:pPr>
          </w:p>
        </w:tc>
        <w:tc>
          <w:tcPr>
            <w:tcW w:w="479" w:type="dxa"/>
            <w:vAlign w:val="top"/>
          </w:tcPr>
          <w:p w14:paraId="06795A21">
            <w:pPr>
              <w:pStyle w:val="6"/>
            </w:pPr>
          </w:p>
        </w:tc>
        <w:tc>
          <w:tcPr>
            <w:tcW w:w="539" w:type="dxa"/>
            <w:vAlign w:val="top"/>
          </w:tcPr>
          <w:p w14:paraId="6C71166D">
            <w:pPr>
              <w:pStyle w:val="6"/>
            </w:pPr>
          </w:p>
        </w:tc>
        <w:tc>
          <w:tcPr>
            <w:tcW w:w="464" w:type="dxa"/>
            <w:vAlign w:val="top"/>
          </w:tcPr>
          <w:p w14:paraId="206DA4DE">
            <w:pPr>
              <w:pStyle w:val="6"/>
            </w:pPr>
          </w:p>
        </w:tc>
      </w:tr>
      <w:tr w14:paraId="705E2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254" w:type="dxa"/>
            <w:vAlign w:val="top"/>
          </w:tcPr>
          <w:p w14:paraId="3C3B1650">
            <w:pPr>
              <w:pStyle w:val="6"/>
            </w:pPr>
          </w:p>
        </w:tc>
        <w:tc>
          <w:tcPr>
            <w:tcW w:w="4675" w:type="dxa"/>
            <w:vAlign w:val="top"/>
          </w:tcPr>
          <w:p w14:paraId="7A9D0A0E">
            <w:pPr>
              <w:spacing w:before="112" w:line="271" w:lineRule="auto"/>
              <w:ind w:left="71"/>
              <w:rPr>
                <w:rFonts w:ascii="宋体" w:hAnsi="宋体" w:eastAsia="宋体" w:cs="宋体"/>
                <w:sz w:val="21"/>
                <w:szCs w:val="21"/>
              </w:rPr>
            </w:pPr>
            <w:r>
              <w:rPr>
                <w:rFonts w:ascii="宋体" w:hAnsi="宋体" w:eastAsia="宋体" w:cs="宋体"/>
                <w:spacing w:val="-2"/>
                <w:sz w:val="21"/>
                <w:szCs w:val="21"/>
              </w:rPr>
              <w:t>灯光、音响设计专业、材质优良、工艺精致，氛围</w:t>
            </w:r>
            <w:r>
              <w:rPr>
                <w:rFonts w:ascii="宋体" w:hAnsi="宋体" w:eastAsia="宋体" w:cs="宋体"/>
                <w:spacing w:val="16"/>
                <w:sz w:val="21"/>
                <w:szCs w:val="21"/>
              </w:rPr>
              <w:t xml:space="preserve"> </w:t>
            </w:r>
            <w:r>
              <w:rPr>
                <w:rFonts w:ascii="宋体" w:hAnsi="宋体" w:eastAsia="宋体" w:cs="宋体"/>
                <w:spacing w:val="5"/>
                <w:sz w:val="21"/>
                <w:szCs w:val="21"/>
              </w:rPr>
              <w:t>浓郁</w:t>
            </w:r>
          </w:p>
        </w:tc>
        <w:tc>
          <w:tcPr>
            <w:tcW w:w="429" w:type="dxa"/>
            <w:vAlign w:val="top"/>
          </w:tcPr>
          <w:p w14:paraId="7195D02F">
            <w:pPr>
              <w:pStyle w:val="6"/>
            </w:pPr>
          </w:p>
        </w:tc>
        <w:tc>
          <w:tcPr>
            <w:tcW w:w="380" w:type="dxa"/>
            <w:vAlign w:val="top"/>
          </w:tcPr>
          <w:p w14:paraId="02A48B2B">
            <w:pPr>
              <w:pStyle w:val="6"/>
            </w:pPr>
          </w:p>
        </w:tc>
        <w:tc>
          <w:tcPr>
            <w:tcW w:w="420" w:type="dxa"/>
            <w:vAlign w:val="top"/>
          </w:tcPr>
          <w:p w14:paraId="5834F714">
            <w:pPr>
              <w:pStyle w:val="6"/>
            </w:pPr>
          </w:p>
        </w:tc>
        <w:tc>
          <w:tcPr>
            <w:tcW w:w="419" w:type="dxa"/>
            <w:vAlign w:val="top"/>
          </w:tcPr>
          <w:p w14:paraId="26AD0DD3">
            <w:pPr>
              <w:pStyle w:val="6"/>
            </w:pPr>
          </w:p>
        </w:tc>
        <w:tc>
          <w:tcPr>
            <w:tcW w:w="400" w:type="dxa"/>
            <w:vAlign w:val="top"/>
          </w:tcPr>
          <w:p w14:paraId="6D786BFB">
            <w:pPr>
              <w:spacing w:before="112"/>
              <w:ind w:left="137"/>
              <w:rPr>
                <w:rFonts w:ascii="宋体" w:hAnsi="宋体" w:eastAsia="宋体" w:cs="宋体"/>
                <w:sz w:val="21"/>
                <w:szCs w:val="21"/>
              </w:rPr>
            </w:pPr>
            <w:r>
              <w:rPr>
                <w:rFonts w:ascii="宋体" w:hAnsi="宋体" w:eastAsia="宋体" w:cs="宋体"/>
                <w:sz w:val="21"/>
                <w:szCs w:val="21"/>
              </w:rPr>
              <w:t>3</w:t>
            </w:r>
          </w:p>
        </w:tc>
        <w:tc>
          <w:tcPr>
            <w:tcW w:w="479" w:type="dxa"/>
            <w:vAlign w:val="top"/>
          </w:tcPr>
          <w:p w14:paraId="5EB4DC3C">
            <w:pPr>
              <w:pStyle w:val="6"/>
            </w:pPr>
          </w:p>
        </w:tc>
        <w:tc>
          <w:tcPr>
            <w:tcW w:w="539" w:type="dxa"/>
            <w:vAlign w:val="top"/>
          </w:tcPr>
          <w:p w14:paraId="6EF2B703">
            <w:pPr>
              <w:pStyle w:val="6"/>
            </w:pPr>
          </w:p>
        </w:tc>
        <w:tc>
          <w:tcPr>
            <w:tcW w:w="464" w:type="dxa"/>
            <w:vAlign w:val="top"/>
          </w:tcPr>
          <w:p w14:paraId="27E9C73B">
            <w:pPr>
              <w:pStyle w:val="6"/>
            </w:pPr>
          </w:p>
        </w:tc>
      </w:tr>
      <w:tr w14:paraId="43689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77E462F4">
            <w:pPr>
              <w:pStyle w:val="6"/>
            </w:pPr>
          </w:p>
        </w:tc>
        <w:tc>
          <w:tcPr>
            <w:tcW w:w="4675" w:type="dxa"/>
            <w:vAlign w:val="top"/>
          </w:tcPr>
          <w:p w14:paraId="5FD095B7">
            <w:pPr>
              <w:spacing w:before="72" w:line="219" w:lineRule="auto"/>
              <w:ind w:left="71"/>
              <w:rPr>
                <w:rFonts w:ascii="宋体" w:hAnsi="宋体" w:eastAsia="宋体" w:cs="宋体"/>
                <w:sz w:val="21"/>
                <w:szCs w:val="21"/>
              </w:rPr>
            </w:pPr>
            <w:r>
              <w:rPr>
                <w:rFonts w:ascii="宋体" w:hAnsi="宋体" w:eastAsia="宋体" w:cs="宋体"/>
                <w:spacing w:val="-1"/>
                <w:sz w:val="21"/>
                <w:szCs w:val="21"/>
              </w:rPr>
              <w:t>材质一般，工艺一般</w:t>
            </w:r>
          </w:p>
        </w:tc>
        <w:tc>
          <w:tcPr>
            <w:tcW w:w="429" w:type="dxa"/>
            <w:vAlign w:val="top"/>
          </w:tcPr>
          <w:p w14:paraId="43C7ECAD">
            <w:pPr>
              <w:pStyle w:val="6"/>
            </w:pPr>
          </w:p>
        </w:tc>
        <w:tc>
          <w:tcPr>
            <w:tcW w:w="380" w:type="dxa"/>
            <w:vAlign w:val="top"/>
          </w:tcPr>
          <w:p w14:paraId="65CFC5C4">
            <w:pPr>
              <w:pStyle w:val="6"/>
            </w:pPr>
          </w:p>
        </w:tc>
        <w:tc>
          <w:tcPr>
            <w:tcW w:w="420" w:type="dxa"/>
            <w:vAlign w:val="top"/>
          </w:tcPr>
          <w:p w14:paraId="591CA4D1">
            <w:pPr>
              <w:pStyle w:val="6"/>
            </w:pPr>
          </w:p>
        </w:tc>
        <w:tc>
          <w:tcPr>
            <w:tcW w:w="419" w:type="dxa"/>
            <w:vAlign w:val="top"/>
          </w:tcPr>
          <w:p w14:paraId="0C090974">
            <w:pPr>
              <w:pStyle w:val="6"/>
            </w:pPr>
          </w:p>
        </w:tc>
        <w:tc>
          <w:tcPr>
            <w:tcW w:w="400" w:type="dxa"/>
            <w:vAlign w:val="top"/>
          </w:tcPr>
          <w:p w14:paraId="3C0A3439">
            <w:pPr>
              <w:spacing w:before="94" w:line="216" w:lineRule="auto"/>
              <w:ind w:left="137"/>
              <w:rPr>
                <w:rFonts w:ascii="宋体" w:hAnsi="宋体" w:eastAsia="宋体" w:cs="宋体"/>
                <w:sz w:val="21"/>
                <w:szCs w:val="21"/>
              </w:rPr>
            </w:pPr>
            <w:r>
              <w:rPr>
                <w:rFonts w:ascii="宋体" w:hAnsi="宋体" w:eastAsia="宋体" w:cs="宋体"/>
                <w:sz w:val="21"/>
                <w:szCs w:val="21"/>
              </w:rPr>
              <w:t>1</w:t>
            </w:r>
          </w:p>
        </w:tc>
        <w:tc>
          <w:tcPr>
            <w:tcW w:w="479" w:type="dxa"/>
            <w:vAlign w:val="top"/>
          </w:tcPr>
          <w:p w14:paraId="7C4D0EDE">
            <w:pPr>
              <w:pStyle w:val="6"/>
            </w:pPr>
          </w:p>
        </w:tc>
        <w:tc>
          <w:tcPr>
            <w:tcW w:w="539" w:type="dxa"/>
            <w:vAlign w:val="top"/>
          </w:tcPr>
          <w:p w14:paraId="67B85F4E">
            <w:pPr>
              <w:pStyle w:val="6"/>
            </w:pPr>
          </w:p>
        </w:tc>
        <w:tc>
          <w:tcPr>
            <w:tcW w:w="464" w:type="dxa"/>
            <w:vAlign w:val="top"/>
          </w:tcPr>
          <w:p w14:paraId="1B2DB38F">
            <w:pPr>
              <w:pStyle w:val="6"/>
            </w:pPr>
          </w:p>
        </w:tc>
      </w:tr>
      <w:tr w14:paraId="6BBC5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1254" w:type="dxa"/>
            <w:vAlign w:val="top"/>
          </w:tcPr>
          <w:p w14:paraId="2D786686">
            <w:pPr>
              <w:spacing w:before="94" w:line="207" w:lineRule="auto"/>
              <w:ind w:left="114"/>
              <w:rPr>
                <w:rFonts w:ascii="宋体" w:hAnsi="宋体" w:eastAsia="宋体" w:cs="宋体"/>
                <w:sz w:val="21"/>
                <w:szCs w:val="21"/>
              </w:rPr>
            </w:pPr>
            <w:r>
              <w:fldChar w:fldCharType="begin"/>
            </w:r>
            <w:r>
              <w:instrText xml:space="preserve"> HYPERLINK "7.2.10.2" </w:instrText>
            </w:r>
            <w:r>
              <w:fldChar w:fldCharType="separate"/>
            </w:r>
            <w:r>
              <w:rPr>
                <w:rFonts w:ascii="宋体" w:hAnsi="宋体" w:eastAsia="宋体" w:cs="宋体"/>
                <w:spacing w:val="-2"/>
                <w:sz w:val="21"/>
                <w:szCs w:val="21"/>
              </w:rPr>
              <w:t>7.2.10.2</w:t>
            </w:r>
            <w:r>
              <w:rPr>
                <w:rFonts w:ascii="宋体" w:hAnsi="宋体" w:eastAsia="宋体" w:cs="宋体"/>
                <w:spacing w:val="-2"/>
                <w:sz w:val="21"/>
                <w:szCs w:val="21"/>
              </w:rPr>
              <w:fldChar w:fldCharType="end"/>
            </w:r>
          </w:p>
        </w:tc>
        <w:tc>
          <w:tcPr>
            <w:tcW w:w="4675" w:type="dxa"/>
            <w:vAlign w:val="top"/>
          </w:tcPr>
          <w:p w14:paraId="30056471">
            <w:pPr>
              <w:spacing w:before="73" w:line="219" w:lineRule="auto"/>
              <w:ind w:left="71"/>
              <w:rPr>
                <w:rFonts w:ascii="宋体" w:hAnsi="宋体" w:eastAsia="宋体" w:cs="宋体"/>
                <w:sz w:val="21"/>
                <w:szCs w:val="21"/>
              </w:rPr>
            </w:pPr>
            <w:r>
              <w:rPr>
                <w:rFonts w:ascii="宋体" w:hAnsi="宋体" w:eastAsia="宋体" w:cs="宋体"/>
                <w:spacing w:val="-1"/>
                <w:sz w:val="21"/>
                <w:szCs w:val="21"/>
              </w:rPr>
              <w:t>配有专业水疗技师</w:t>
            </w:r>
          </w:p>
        </w:tc>
        <w:tc>
          <w:tcPr>
            <w:tcW w:w="429" w:type="dxa"/>
            <w:vAlign w:val="top"/>
          </w:tcPr>
          <w:p w14:paraId="35B3AE85">
            <w:pPr>
              <w:pStyle w:val="6"/>
            </w:pPr>
          </w:p>
        </w:tc>
        <w:tc>
          <w:tcPr>
            <w:tcW w:w="380" w:type="dxa"/>
            <w:vAlign w:val="top"/>
          </w:tcPr>
          <w:p w14:paraId="04B5A30D">
            <w:pPr>
              <w:pStyle w:val="6"/>
            </w:pPr>
          </w:p>
        </w:tc>
        <w:tc>
          <w:tcPr>
            <w:tcW w:w="420" w:type="dxa"/>
            <w:vAlign w:val="top"/>
          </w:tcPr>
          <w:p w14:paraId="4641CA35">
            <w:pPr>
              <w:pStyle w:val="6"/>
            </w:pPr>
          </w:p>
        </w:tc>
        <w:tc>
          <w:tcPr>
            <w:tcW w:w="419" w:type="dxa"/>
            <w:vAlign w:val="top"/>
          </w:tcPr>
          <w:p w14:paraId="12D38308">
            <w:pPr>
              <w:spacing w:before="94" w:line="207" w:lineRule="auto"/>
              <w:ind w:left="146"/>
              <w:rPr>
                <w:rFonts w:ascii="宋体" w:hAnsi="宋体" w:eastAsia="宋体" w:cs="宋体"/>
                <w:sz w:val="21"/>
                <w:szCs w:val="21"/>
              </w:rPr>
            </w:pPr>
            <w:r>
              <w:rPr>
                <w:rFonts w:ascii="宋体" w:hAnsi="宋体" w:eastAsia="宋体" w:cs="宋体"/>
                <w:sz w:val="21"/>
                <w:szCs w:val="21"/>
              </w:rPr>
              <w:t>2</w:t>
            </w:r>
          </w:p>
        </w:tc>
        <w:tc>
          <w:tcPr>
            <w:tcW w:w="400" w:type="dxa"/>
            <w:vAlign w:val="top"/>
          </w:tcPr>
          <w:p w14:paraId="49FF236B">
            <w:pPr>
              <w:spacing w:before="94" w:line="207" w:lineRule="auto"/>
              <w:ind w:left="137"/>
              <w:rPr>
                <w:rFonts w:ascii="宋体" w:hAnsi="宋体" w:eastAsia="宋体" w:cs="宋体"/>
                <w:sz w:val="21"/>
                <w:szCs w:val="21"/>
              </w:rPr>
            </w:pPr>
            <w:r>
              <w:rPr>
                <w:rFonts w:ascii="宋体" w:hAnsi="宋体" w:eastAsia="宋体" w:cs="宋体"/>
                <w:sz w:val="21"/>
                <w:szCs w:val="21"/>
              </w:rPr>
              <w:t>2</w:t>
            </w:r>
          </w:p>
        </w:tc>
        <w:tc>
          <w:tcPr>
            <w:tcW w:w="479" w:type="dxa"/>
            <w:vAlign w:val="top"/>
          </w:tcPr>
          <w:p w14:paraId="3F8A267D">
            <w:pPr>
              <w:pStyle w:val="6"/>
            </w:pPr>
          </w:p>
        </w:tc>
        <w:tc>
          <w:tcPr>
            <w:tcW w:w="539" w:type="dxa"/>
            <w:vAlign w:val="top"/>
          </w:tcPr>
          <w:p w14:paraId="5A36ABF3">
            <w:pPr>
              <w:pStyle w:val="6"/>
            </w:pPr>
          </w:p>
        </w:tc>
        <w:tc>
          <w:tcPr>
            <w:tcW w:w="464" w:type="dxa"/>
            <w:vAlign w:val="top"/>
          </w:tcPr>
          <w:p w14:paraId="7C8C8632">
            <w:pPr>
              <w:pStyle w:val="6"/>
            </w:pPr>
          </w:p>
        </w:tc>
      </w:tr>
      <w:tr w14:paraId="51D0D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254" w:type="dxa"/>
            <w:vAlign w:val="top"/>
          </w:tcPr>
          <w:p w14:paraId="145F3AAA">
            <w:pPr>
              <w:spacing w:before="144" w:line="239" w:lineRule="auto"/>
              <w:ind w:left="114"/>
              <w:rPr>
                <w:rFonts w:ascii="宋体" w:hAnsi="宋体" w:eastAsia="宋体" w:cs="宋体"/>
                <w:sz w:val="21"/>
                <w:szCs w:val="21"/>
              </w:rPr>
            </w:pPr>
            <w:r>
              <w:rPr>
                <w:rFonts w:ascii="宋体" w:hAnsi="宋体" w:eastAsia="宋体" w:cs="宋体"/>
                <w:spacing w:val="-2"/>
                <w:sz w:val="21"/>
                <w:szCs w:val="21"/>
              </w:rPr>
              <w:t>7.2.11</w:t>
            </w:r>
          </w:p>
        </w:tc>
        <w:tc>
          <w:tcPr>
            <w:tcW w:w="4675" w:type="dxa"/>
            <w:vAlign w:val="top"/>
          </w:tcPr>
          <w:p w14:paraId="093C14D2">
            <w:pPr>
              <w:spacing w:before="123" w:line="266" w:lineRule="auto"/>
              <w:ind w:left="71" w:right="64"/>
              <w:rPr>
                <w:rFonts w:ascii="宋体" w:hAnsi="宋体" w:eastAsia="宋体" w:cs="宋体"/>
                <w:sz w:val="21"/>
                <w:szCs w:val="21"/>
              </w:rPr>
            </w:pPr>
            <w:r>
              <w:rPr>
                <w:rFonts w:ascii="宋体" w:hAnsi="宋体" w:eastAsia="宋体" w:cs="宋体"/>
                <w:sz w:val="21"/>
                <w:szCs w:val="21"/>
              </w:rPr>
              <w:t>有网球场、羽毛球场、壁球馆、篮球场等(室内每</w:t>
            </w:r>
            <w:r>
              <w:rPr>
                <w:rFonts w:ascii="宋体" w:hAnsi="宋体" w:eastAsia="宋体" w:cs="宋体"/>
                <w:spacing w:val="13"/>
                <w:sz w:val="21"/>
                <w:szCs w:val="21"/>
              </w:rPr>
              <w:t xml:space="preserve"> </w:t>
            </w:r>
            <w:r>
              <w:rPr>
                <w:rFonts w:ascii="宋体" w:hAnsi="宋体" w:eastAsia="宋体" w:cs="宋体"/>
                <w:spacing w:val="2"/>
                <w:sz w:val="21"/>
                <w:szCs w:val="21"/>
              </w:rPr>
              <w:t>个2分，室外每个1分，最多8分)</w:t>
            </w:r>
          </w:p>
        </w:tc>
        <w:tc>
          <w:tcPr>
            <w:tcW w:w="429" w:type="dxa"/>
            <w:vAlign w:val="top"/>
          </w:tcPr>
          <w:p w14:paraId="2FEDE1FA">
            <w:pPr>
              <w:pStyle w:val="6"/>
            </w:pPr>
          </w:p>
        </w:tc>
        <w:tc>
          <w:tcPr>
            <w:tcW w:w="380" w:type="dxa"/>
            <w:vAlign w:val="top"/>
          </w:tcPr>
          <w:p w14:paraId="61A6D580">
            <w:pPr>
              <w:pStyle w:val="6"/>
            </w:pPr>
          </w:p>
        </w:tc>
        <w:tc>
          <w:tcPr>
            <w:tcW w:w="420" w:type="dxa"/>
            <w:vAlign w:val="top"/>
          </w:tcPr>
          <w:p w14:paraId="153CFBE5">
            <w:pPr>
              <w:spacing w:before="294"/>
              <w:ind w:left="146"/>
              <w:rPr>
                <w:rFonts w:ascii="宋体" w:hAnsi="宋体" w:eastAsia="宋体" w:cs="宋体"/>
                <w:sz w:val="21"/>
                <w:szCs w:val="21"/>
              </w:rPr>
            </w:pPr>
            <w:r>
              <w:rPr>
                <w:rFonts w:ascii="宋体" w:hAnsi="宋体" w:eastAsia="宋体" w:cs="宋体"/>
                <w:sz w:val="21"/>
                <w:szCs w:val="21"/>
              </w:rPr>
              <w:t>8</w:t>
            </w:r>
          </w:p>
        </w:tc>
        <w:tc>
          <w:tcPr>
            <w:tcW w:w="419" w:type="dxa"/>
            <w:vAlign w:val="top"/>
          </w:tcPr>
          <w:p w14:paraId="01D6BD0C">
            <w:pPr>
              <w:pStyle w:val="6"/>
            </w:pPr>
          </w:p>
        </w:tc>
        <w:tc>
          <w:tcPr>
            <w:tcW w:w="400" w:type="dxa"/>
            <w:vAlign w:val="top"/>
          </w:tcPr>
          <w:p w14:paraId="2428A2B6">
            <w:pPr>
              <w:spacing w:before="294"/>
              <w:ind w:left="137"/>
              <w:rPr>
                <w:rFonts w:ascii="宋体" w:hAnsi="宋体" w:eastAsia="宋体" w:cs="宋体"/>
                <w:sz w:val="21"/>
                <w:szCs w:val="21"/>
              </w:rPr>
            </w:pPr>
            <w:r>
              <w:rPr>
                <w:rFonts w:ascii="宋体" w:hAnsi="宋体" w:eastAsia="宋体" w:cs="宋体"/>
                <w:sz w:val="21"/>
                <w:szCs w:val="21"/>
              </w:rPr>
              <w:t>8</w:t>
            </w:r>
          </w:p>
        </w:tc>
        <w:tc>
          <w:tcPr>
            <w:tcW w:w="479" w:type="dxa"/>
            <w:vAlign w:val="top"/>
          </w:tcPr>
          <w:p w14:paraId="49AF80B7">
            <w:pPr>
              <w:pStyle w:val="6"/>
            </w:pPr>
          </w:p>
        </w:tc>
        <w:tc>
          <w:tcPr>
            <w:tcW w:w="539" w:type="dxa"/>
            <w:vAlign w:val="top"/>
          </w:tcPr>
          <w:p w14:paraId="2198D960">
            <w:pPr>
              <w:pStyle w:val="6"/>
            </w:pPr>
          </w:p>
        </w:tc>
        <w:tc>
          <w:tcPr>
            <w:tcW w:w="464" w:type="dxa"/>
            <w:vAlign w:val="top"/>
          </w:tcPr>
          <w:p w14:paraId="70F06D43">
            <w:pPr>
              <w:pStyle w:val="6"/>
            </w:pPr>
          </w:p>
        </w:tc>
      </w:tr>
      <w:tr w14:paraId="07053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075D6C3B">
            <w:pPr>
              <w:spacing w:before="105" w:line="215" w:lineRule="auto"/>
              <w:ind w:left="114"/>
              <w:rPr>
                <w:rFonts w:ascii="宋体" w:hAnsi="宋体" w:eastAsia="宋体" w:cs="宋体"/>
                <w:sz w:val="21"/>
                <w:szCs w:val="21"/>
              </w:rPr>
            </w:pPr>
            <w:r>
              <w:rPr>
                <w:rFonts w:ascii="宋体" w:hAnsi="宋体" w:eastAsia="宋体" w:cs="宋体"/>
                <w:spacing w:val="-2"/>
                <w:sz w:val="21"/>
                <w:szCs w:val="21"/>
              </w:rPr>
              <w:t>7.2.12</w:t>
            </w:r>
          </w:p>
        </w:tc>
        <w:tc>
          <w:tcPr>
            <w:tcW w:w="4675" w:type="dxa"/>
            <w:vAlign w:val="top"/>
          </w:tcPr>
          <w:p w14:paraId="60B40D02">
            <w:pPr>
              <w:spacing w:before="84" w:line="219" w:lineRule="auto"/>
              <w:ind w:left="71"/>
              <w:rPr>
                <w:rFonts w:ascii="宋体" w:hAnsi="宋体" w:eastAsia="宋体" w:cs="宋体"/>
                <w:sz w:val="21"/>
                <w:szCs w:val="21"/>
              </w:rPr>
            </w:pPr>
            <w:r>
              <w:rPr>
                <w:rFonts w:ascii="宋体" w:hAnsi="宋体" w:eastAsia="宋体" w:cs="宋体"/>
                <w:spacing w:val="2"/>
                <w:sz w:val="21"/>
                <w:szCs w:val="21"/>
              </w:rPr>
              <w:t>台球、乒乓球等(每个0.5分，最多2分)</w:t>
            </w:r>
          </w:p>
        </w:tc>
        <w:tc>
          <w:tcPr>
            <w:tcW w:w="429" w:type="dxa"/>
            <w:vAlign w:val="top"/>
          </w:tcPr>
          <w:p w14:paraId="082E60EE">
            <w:pPr>
              <w:pStyle w:val="6"/>
            </w:pPr>
          </w:p>
        </w:tc>
        <w:tc>
          <w:tcPr>
            <w:tcW w:w="380" w:type="dxa"/>
            <w:vAlign w:val="top"/>
          </w:tcPr>
          <w:p w14:paraId="6C894C61">
            <w:pPr>
              <w:pStyle w:val="6"/>
            </w:pPr>
          </w:p>
        </w:tc>
        <w:tc>
          <w:tcPr>
            <w:tcW w:w="420" w:type="dxa"/>
            <w:vAlign w:val="top"/>
          </w:tcPr>
          <w:p w14:paraId="081FD2F7">
            <w:pPr>
              <w:spacing w:before="105" w:line="215" w:lineRule="auto"/>
              <w:ind w:left="146"/>
              <w:rPr>
                <w:rFonts w:ascii="宋体" w:hAnsi="宋体" w:eastAsia="宋体" w:cs="宋体"/>
                <w:sz w:val="21"/>
                <w:szCs w:val="21"/>
              </w:rPr>
            </w:pPr>
            <w:r>
              <w:rPr>
                <w:rFonts w:ascii="宋体" w:hAnsi="宋体" w:eastAsia="宋体" w:cs="宋体"/>
                <w:sz w:val="21"/>
                <w:szCs w:val="21"/>
              </w:rPr>
              <w:t>2</w:t>
            </w:r>
          </w:p>
        </w:tc>
        <w:tc>
          <w:tcPr>
            <w:tcW w:w="419" w:type="dxa"/>
            <w:vAlign w:val="top"/>
          </w:tcPr>
          <w:p w14:paraId="4A626123">
            <w:pPr>
              <w:pStyle w:val="6"/>
            </w:pPr>
          </w:p>
        </w:tc>
        <w:tc>
          <w:tcPr>
            <w:tcW w:w="400" w:type="dxa"/>
            <w:vAlign w:val="top"/>
          </w:tcPr>
          <w:p w14:paraId="39142E19">
            <w:pPr>
              <w:spacing w:before="105" w:line="215" w:lineRule="auto"/>
              <w:ind w:left="137"/>
              <w:rPr>
                <w:rFonts w:ascii="宋体" w:hAnsi="宋体" w:eastAsia="宋体" w:cs="宋体"/>
                <w:sz w:val="21"/>
                <w:szCs w:val="21"/>
              </w:rPr>
            </w:pPr>
            <w:r>
              <w:rPr>
                <w:rFonts w:ascii="宋体" w:hAnsi="宋体" w:eastAsia="宋体" w:cs="宋体"/>
                <w:sz w:val="21"/>
                <w:szCs w:val="21"/>
              </w:rPr>
              <w:t>2</w:t>
            </w:r>
          </w:p>
        </w:tc>
        <w:tc>
          <w:tcPr>
            <w:tcW w:w="479" w:type="dxa"/>
            <w:vAlign w:val="top"/>
          </w:tcPr>
          <w:p w14:paraId="217C3BDF">
            <w:pPr>
              <w:pStyle w:val="6"/>
            </w:pPr>
          </w:p>
        </w:tc>
        <w:tc>
          <w:tcPr>
            <w:tcW w:w="539" w:type="dxa"/>
            <w:vAlign w:val="top"/>
          </w:tcPr>
          <w:p w14:paraId="5494B2B3">
            <w:pPr>
              <w:pStyle w:val="6"/>
            </w:pPr>
          </w:p>
        </w:tc>
        <w:tc>
          <w:tcPr>
            <w:tcW w:w="464" w:type="dxa"/>
            <w:vAlign w:val="top"/>
          </w:tcPr>
          <w:p w14:paraId="1B6E1250">
            <w:pPr>
              <w:pStyle w:val="6"/>
            </w:pPr>
          </w:p>
        </w:tc>
      </w:tr>
      <w:tr w14:paraId="558D0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6418A7D0">
            <w:pPr>
              <w:spacing w:before="105" w:line="215" w:lineRule="auto"/>
              <w:ind w:left="114"/>
              <w:rPr>
                <w:rFonts w:ascii="宋体" w:hAnsi="宋体" w:eastAsia="宋体" w:cs="宋体"/>
                <w:sz w:val="21"/>
                <w:szCs w:val="21"/>
              </w:rPr>
            </w:pPr>
            <w:r>
              <w:rPr>
                <w:rFonts w:ascii="宋体" w:hAnsi="宋体" w:eastAsia="宋体" w:cs="宋体"/>
                <w:spacing w:val="-2"/>
                <w:sz w:val="21"/>
                <w:szCs w:val="21"/>
              </w:rPr>
              <w:t>7.2.13</w:t>
            </w:r>
          </w:p>
        </w:tc>
        <w:tc>
          <w:tcPr>
            <w:tcW w:w="4675" w:type="dxa"/>
            <w:vAlign w:val="top"/>
          </w:tcPr>
          <w:p w14:paraId="602142B8">
            <w:pPr>
              <w:spacing w:before="83" w:line="219" w:lineRule="auto"/>
              <w:ind w:left="71"/>
              <w:rPr>
                <w:rFonts w:ascii="宋体" w:hAnsi="宋体" w:eastAsia="宋体" w:cs="宋体"/>
                <w:sz w:val="21"/>
                <w:szCs w:val="21"/>
              </w:rPr>
            </w:pPr>
            <w:r>
              <w:rPr>
                <w:rFonts w:ascii="宋体" w:hAnsi="宋体" w:eastAsia="宋体" w:cs="宋体"/>
                <w:spacing w:val="2"/>
                <w:sz w:val="21"/>
                <w:szCs w:val="21"/>
              </w:rPr>
              <w:t>室内高科技娱乐项目(每项0.5分，最多3分)</w:t>
            </w:r>
          </w:p>
        </w:tc>
        <w:tc>
          <w:tcPr>
            <w:tcW w:w="429" w:type="dxa"/>
            <w:vAlign w:val="top"/>
          </w:tcPr>
          <w:p w14:paraId="31BDC662">
            <w:pPr>
              <w:pStyle w:val="6"/>
            </w:pPr>
          </w:p>
        </w:tc>
        <w:tc>
          <w:tcPr>
            <w:tcW w:w="380" w:type="dxa"/>
            <w:vAlign w:val="top"/>
          </w:tcPr>
          <w:p w14:paraId="504FCD9A">
            <w:pPr>
              <w:pStyle w:val="6"/>
            </w:pPr>
          </w:p>
        </w:tc>
        <w:tc>
          <w:tcPr>
            <w:tcW w:w="420" w:type="dxa"/>
            <w:vAlign w:val="top"/>
          </w:tcPr>
          <w:p w14:paraId="1AAFFE28">
            <w:pPr>
              <w:spacing w:before="105" w:line="215" w:lineRule="auto"/>
              <w:ind w:left="146"/>
              <w:rPr>
                <w:rFonts w:ascii="宋体" w:hAnsi="宋体" w:eastAsia="宋体" w:cs="宋体"/>
                <w:sz w:val="21"/>
                <w:szCs w:val="21"/>
              </w:rPr>
            </w:pPr>
            <w:r>
              <w:rPr>
                <w:rFonts w:ascii="宋体" w:hAnsi="宋体" w:eastAsia="宋体" w:cs="宋体"/>
                <w:sz w:val="21"/>
                <w:szCs w:val="21"/>
              </w:rPr>
              <w:t>3</w:t>
            </w:r>
          </w:p>
        </w:tc>
        <w:tc>
          <w:tcPr>
            <w:tcW w:w="419" w:type="dxa"/>
            <w:vAlign w:val="top"/>
          </w:tcPr>
          <w:p w14:paraId="2DB01C01">
            <w:pPr>
              <w:pStyle w:val="6"/>
            </w:pPr>
          </w:p>
        </w:tc>
        <w:tc>
          <w:tcPr>
            <w:tcW w:w="400" w:type="dxa"/>
            <w:vAlign w:val="top"/>
          </w:tcPr>
          <w:p w14:paraId="5A884EB2">
            <w:pPr>
              <w:spacing w:before="105" w:line="215" w:lineRule="auto"/>
              <w:ind w:left="137"/>
              <w:rPr>
                <w:rFonts w:ascii="宋体" w:hAnsi="宋体" w:eastAsia="宋体" w:cs="宋体"/>
                <w:sz w:val="21"/>
                <w:szCs w:val="21"/>
              </w:rPr>
            </w:pPr>
            <w:r>
              <w:rPr>
                <w:rFonts w:ascii="宋体" w:hAnsi="宋体" w:eastAsia="宋体" w:cs="宋体"/>
                <w:sz w:val="21"/>
                <w:szCs w:val="21"/>
              </w:rPr>
              <w:t>3</w:t>
            </w:r>
          </w:p>
        </w:tc>
        <w:tc>
          <w:tcPr>
            <w:tcW w:w="479" w:type="dxa"/>
            <w:vAlign w:val="top"/>
          </w:tcPr>
          <w:p w14:paraId="5BE41623">
            <w:pPr>
              <w:pStyle w:val="6"/>
            </w:pPr>
          </w:p>
        </w:tc>
        <w:tc>
          <w:tcPr>
            <w:tcW w:w="539" w:type="dxa"/>
            <w:vAlign w:val="top"/>
          </w:tcPr>
          <w:p w14:paraId="4C276248">
            <w:pPr>
              <w:pStyle w:val="6"/>
            </w:pPr>
          </w:p>
        </w:tc>
        <w:tc>
          <w:tcPr>
            <w:tcW w:w="464" w:type="dxa"/>
            <w:vAlign w:val="top"/>
          </w:tcPr>
          <w:p w14:paraId="6674F453">
            <w:pPr>
              <w:pStyle w:val="6"/>
            </w:pPr>
          </w:p>
        </w:tc>
      </w:tr>
      <w:tr w14:paraId="50BD7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64D80FFA">
            <w:pPr>
              <w:spacing w:before="105" w:line="215" w:lineRule="auto"/>
              <w:ind w:left="114"/>
              <w:rPr>
                <w:rFonts w:ascii="宋体" w:hAnsi="宋体" w:eastAsia="宋体" w:cs="宋体"/>
                <w:sz w:val="21"/>
                <w:szCs w:val="21"/>
              </w:rPr>
            </w:pPr>
            <w:r>
              <w:rPr>
                <w:rFonts w:ascii="宋体" w:hAnsi="宋体" w:eastAsia="宋体" w:cs="宋体"/>
                <w:spacing w:val="-2"/>
                <w:sz w:val="21"/>
                <w:szCs w:val="21"/>
              </w:rPr>
              <w:t>7.2.14</w:t>
            </w:r>
          </w:p>
        </w:tc>
        <w:tc>
          <w:tcPr>
            <w:tcW w:w="4675" w:type="dxa"/>
            <w:vAlign w:val="top"/>
          </w:tcPr>
          <w:p w14:paraId="582A07CC">
            <w:pPr>
              <w:spacing w:before="84" w:line="219" w:lineRule="auto"/>
              <w:ind w:left="71"/>
              <w:rPr>
                <w:rFonts w:ascii="宋体" w:hAnsi="宋体" w:eastAsia="宋体" w:cs="宋体"/>
                <w:sz w:val="21"/>
                <w:szCs w:val="21"/>
              </w:rPr>
            </w:pPr>
            <w:r>
              <w:rPr>
                <w:rFonts w:ascii="宋体" w:hAnsi="宋体" w:eastAsia="宋体" w:cs="宋体"/>
                <w:spacing w:val="2"/>
                <w:sz w:val="21"/>
                <w:szCs w:val="21"/>
              </w:rPr>
              <w:t>其他运动休闲项目(每类0.5分，最多3分)</w:t>
            </w:r>
          </w:p>
        </w:tc>
        <w:tc>
          <w:tcPr>
            <w:tcW w:w="429" w:type="dxa"/>
            <w:vAlign w:val="top"/>
          </w:tcPr>
          <w:p w14:paraId="338188FD">
            <w:pPr>
              <w:pStyle w:val="6"/>
            </w:pPr>
          </w:p>
        </w:tc>
        <w:tc>
          <w:tcPr>
            <w:tcW w:w="380" w:type="dxa"/>
            <w:vAlign w:val="top"/>
          </w:tcPr>
          <w:p w14:paraId="3BC6538E">
            <w:pPr>
              <w:pStyle w:val="6"/>
            </w:pPr>
          </w:p>
        </w:tc>
        <w:tc>
          <w:tcPr>
            <w:tcW w:w="420" w:type="dxa"/>
            <w:vAlign w:val="top"/>
          </w:tcPr>
          <w:p w14:paraId="208C6B25">
            <w:pPr>
              <w:spacing w:before="105" w:line="215" w:lineRule="auto"/>
              <w:ind w:left="146"/>
              <w:rPr>
                <w:rFonts w:ascii="宋体" w:hAnsi="宋体" w:eastAsia="宋体" w:cs="宋体"/>
                <w:sz w:val="21"/>
                <w:szCs w:val="21"/>
              </w:rPr>
            </w:pPr>
            <w:r>
              <w:rPr>
                <w:rFonts w:ascii="宋体" w:hAnsi="宋体" w:eastAsia="宋体" w:cs="宋体"/>
                <w:sz w:val="21"/>
                <w:szCs w:val="21"/>
              </w:rPr>
              <w:t>3</w:t>
            </w:r>
          </w:p>
        </w:tc>
        <w:tc>
          <w:tcPr>
            <w:tcW w:w="419" w:type="dxa"/>
            <w:vAlign w:val="top"/>
          </w:tcPr>
          <w:p w14:paraId="5A0D4F37">
            <w:pPr>
              <w:pStyle w:val="6"/>
            </w:pPr>
          </w:p>
        </w:tc>
        <w:tc>
          <w:tcPr>
            <w:tcW w:w="400" w:type="dxa"/>
            <w:vAlign w:val="top"/>
          </w:tcPr>
          <w:p w14:paraId="7A02C93A">
            <w:pPr>
              <w:spacing w:before="105" w:line="215" w:lineRule="auto"/>
              <w:ind w:left="137"/>
              <w:rPr>
                <w:rFonts w:ascii="宋体" w:hAnsi="宋体" w:eastAsia="宋体" w:cs="宋体"/>
                <w:sz w:val="21"/>
                <w:szCs w:val="21"/>
              </w:rPr>
            </w:pPr>
            <w:r>
              <w:rPr>
                <w:rFonts w:ascii="宋体" w:hAnsi="宋体" w:eastAsia="宋体" w:cs="宋体"/>
                <w:sz w:val="21"/>
                <w:szCs w:val="21"/>
              </w:rPr>
              <w:t>3</w:t>
            </w:r>
          </w:p>
        </w:tc>
        <w:tc>
          <w:tcPr>
            <w:tcW w:w="479" w:type="dxa"/>
            <w:vAlign w:val="top"/>
          </w:tcPr>
          <w:p w14:paraId="4D682BD3">
            <w:pPr>
              <w:pStyle w:val="6"/>
            </w:pPr>
          </w:p>
        </w:tc>
        <w:tc>
          <w:tcPr>
            <w:tcW w:w="539" w:type="dxa"/>
            <w:vAlign w:val="top"/>
          </w:tcPr>
          <w:p w14:paraId="1692A7F8">
            <w:pPr>
              <w:pStyle w:val="6"/>
            </w:pPr>
          </w:p>
        </w:tc>
        <w:tc>
          <w:tcPr>
            <w:tcW w:w="464" w:type="dxa"/>
            <w:vAlign w:val="top"/>
          </w:tcPr>
          <w:p w14:paraId="42ADF074">
            <w:pPr>
              <w:pStyle w:val="6"/>
            </w:pPr>
          </w:p>
        </w:tc>
      </w:tr>
      <w:tr w14:paraId="6F1A2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28B0FD48">
            <w:pPr>
              <w:spacing w:before="95" w:line="206" w:lineRule="auto"/>
              <w:ind w:left="114"/>
              <w:rPr>
                <w:rFonts w:ascii="宋体" w:hAnsi="宋体" w:eastAsia="宋体" w:cs="宋体"/>
                <w:sz w:val="21"/>
                <w:szCs w:val="21"/>
              </w:rPr>
            </w:pPr>
            <w:r>
              <w:rPr>
                <w:rFonts w:ascii="宋体" w:hAnsi="宋体" w:eastAsia="宋体" w:cs="宋体"/>
                <w:spacing w:val="-3"/>
                <w:sz w:val="21"/>
                <w:szCs w:val="21"/>
              </w:rPr>
              <w:t>7.3</w:t>
            </w:r>
          </w:p>
        </w:tc>
        <w:tc>
          <w:tcPr>
            <w:tcW w:w="4675" w:type="dxa"/>
            <w:vAlign w:val="top"/>
          </w:tcPr>
          <w:p w14:paraId="45D5E7E9">
            <w:pPr>
              <w:spacing w:before="74" w:line="219" w:lineRule="auto"/>
              <w:ind w:left="71"/>
              <w:rPr>
                <w:rFonts w:ascii="宋体" w:hAnsi="宋体" w:eastAsia="宋体" w:cs="宋体"/>
                <w:sz w:val="21"/>
                <w:szCs w:val="21"/>
              </w:rPr>
            </w:pPr>
            <w:r>
              <w:rPr>
                <w:rFonts w:ascii="宋体" w:hAnsi="宋体" w:eastAsia="宋体" w:cs="宋体"/>
                <w:spacing w:val="4"/>
                <w:sz w:val="21"/>
                <w:szCs w:val="21"/>
              </w:rPr>
              <w:t>综合类别</w:t>
            </w:r>
          </w:p>
        </w:tc>
        <w:tc>
          <w:tcPr>
            <w:tcW w:w="429" w:type="dxa"/>
            <w:vAlign w:val="top"/>
          </w:tcPr>
          <w:p w14:paraId="683E43B7">
            <w:pPr>
              <w:pStyle w:val="6"/>
            </w:pPr>
          </w:p>
        </w:tc>
        <w:tc>
          <w:tcPr>
            <w:tcW w:w="380" w:type="dxa"/>
            <w:vAlign w:val="top"/>
          </w:tcPr>
          <w:p w14:paraId="0075435C">
            <w:pPr>
              <w:spacing w:before="95" w:line="206" w:lineRule="auto"/>
              <w:ind w:left="106"/>
              <w:rPr>
                <w:rFonts w:ascii="宋体" w:hAnsi="宋体" w:eastAsia="宋体" w:cs="宋体"/>
                <w:sz w:val="21"/>
                <w:szCs w:val="21"/>
              </w:rPr>
            </w:pPr>
            <w:r>
              <w:rPr>
                <w:rFonts w:ascii="宋体" w:hAnsi="宋体" w:eastAsia="宋体" w:cs="宋体"/>
                <w:spacing w:val="-3"/>
                <w:sz w:val="21"/>
                <w:szCs w:val="21"/>
              </w:rPr>
              <w:t>27</w:t>
            </w:r>
          </w:p>
        </w:tc>
        <w:tc>
          <w:tcPr>
            <w:tcW w:w="420" w:type="dxa"/>
            <w:vAlign w:val="top"/>
          </w:tcPr>
          <w:p w14:paraId="7CDBB268">
            <w:pPr>
              <w:pStyle w:val="6"/>
            </w:pPr>
          </w:p>
        </w:tc>
        <w:tc>
          <w:tcPr>
            <w:tcW w:w="419" w:type="dxa"/>
            <w:vAlign w:val="top"/>
          </w:tcPr>
          <w:p w14:paraId="2015CCC2">
            <w:pPr>
              <w:pStyle w:val="6"/>
            </w:pPr>
          </w:p>
        </w:tc>
        <w:tc>
          <w:tcPr>
            <w:tcW w:w="400" w:type="dxa"/>
            <w:vAlign w:val="top"/>
          </w:tcPr>
          <w:p w14:paraId="02663D2F">
            <w:pPr>
              <w:pStyle w:val="6"/>
            </w:pPr>
          </w:p>
        </w:tc>
        <w:tc>
          <w:tcPr>
            <w:tcW w:w="479" w:type="dxa"/>
            <w:vAlign w:val="top"/>
          </w:tcPr>
          <w:p w14:paraId="23FCB6AC">
            <w:pPr>
              <w:pStyle w:val="6"/>
            </w:pPr>
          </w:p>
        </w:tc>
        <w:tc>
          <w:tcPr>
            <w:tcW w:w="539" w:type="dxa"/>
            <w:vAlign w:val="top"/>
          </w:tcPr>
          <w:p w14:paraId="776F1790">
            <w:pPr>
              <w:pStyle w:val="6"/>
            </w:pPr>
          </w:p>
        </w:tc>
        <w:tc>
          <w:tcPr>
            <w:tcW w:w="464" w:type="dxa"/>
            <w:vAlign w:val="top"/>
          </w:tcPr>
          <w:p w14:paraId="48FFAFDF">
            <w:pPr>
              <w:pStyle w:val="6"/>
            </w:pPr>
          </w:p>
        </w:tc>
      </w:tr>
      <w:tr w14:paraId="74D79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54" w:type="dxa"/>
            <w:vAlign w:val="top"/>
          </w:tcPr>
          <w:p w14:paraId="75480892">
            <w:pPr>
              <w:spacing w:before="165" w:line="161" w:lineRule="auto"/>
              <w:ind w:left="114"/>
              <w:rPr>
                <w:rFonts w:ascii="宋体" w:hAnsi="宋体" w:eastAsia="宋体" w:cs="宋体"/>
                <w:sz w:val="21"/>
                <w:szCs w:val="21"/>
              </w:rPr>
            </w:pPr>
            <w:r>
              <w:rPr>
                <w:rFonts w:ascii="宋体" w:hAnsi="宋体" w:eastAsia="宋体" w:cs="宋体"/>
                <w:spacing w:val="-3"/>
                <w:sz w:val="21"/>
                <w:szCs w:val="21"/>
              </w:rPr>
              <w:t>7.3.1</w:t>
            </w:r>
          </w:p>
        </w:tc>
        <w:tc>
          <w:tcPr>
            <w:tcW w:w="4675" w:type="dxa"/>
            <w:vAlign w:val="top"/>
          </w:tcPr>
          <w:p w14:paraId="45C8C36F">
            <w:pPr>
              <w:spacing w:before="124" w:line="197" w:lineRule="auto"/>
              <w:ind w:left="71"/>
              <w:rPr>
                <w:rFonts w:ascii="宋体" w:hAnsi="宋体" w:eastAsia="宋体" w:cs="宋体"/>
                <w:sz w:val="21"/>
                <w:szCs w:val="21"/>
              </w:rPr>
            </w:pPr>
            <w:r>
              <w:rPr>
                <w:rFonts w:ascii="宋体" w:hAnsi="宋体" w:eastAsia="宋体" w:cs="宋体"/>
                <w:spacing w:val="4"/>
                <w:sz w:val="21"/>
                <w:szCs w:val="21"/>
              </w:rPr>
              <w:t>健身房</w:t>
            </w:r>
          </w:p>
        </w:tc>
        <w:tc>
          <w:tcPr>
            <w:tcW w:w="429" w:type="dxa"/>
            <w:vAlign w:val="top"/>
          </w:tcPr>
          <w:p w14:paraId="2051DAC8">
            <w:pPr>
              <w:pStyle w:val="6"/>
            </w:pPr>
          </w:p>
        </w:tc>
        <w:tc>
          <w:tcPr>
            <w:tcW w:w="380" w:type="dxa"/>
            <w:vAlign w:val="top"/>
          </w:tcPr>
          <w:p w14:paraId="1DA6A57D">
            <w:pPr>
              <w:pStyle w:val="6"/>
            </w:pPr>
          </w:p>
        </w:tc>
        <w:tc>
          <w:tcPr>
            <w:tcW w:w="420" w:type="dxa"/>
            <w:vAlign w:val="top"/>
          </w:tcPr>
          <w:p w14:paraId="7B8EFA29">
            <w:pPr>
              <w:spacing w:before="155" w:line="170" w:lineRule="auto"/>
              <w:ind w:left="126"/>
              <w:rPr>
                <w:rFonts w:ascii="宋体" w:hAnsi="宋体" w:eastAsia="宋体" w:cs="宋体"/>
                <w:sz w:val="21"/>
                <w:szCs w:val="21"/>
              </w:rPr>
            </w:pPr>
            <w:r>
              <w:rPr>
                <w:rFonts w:ascii="宋体" w:hAnsi="宋体" w:eastAsia="宋体" w:cs="宋体"/>
                <w:spacing w:val="-6"/>
                <w:sz w:val="21"/>
                <w:szCs w:val="21"/>
              </w:rPr>
              <w:t>15</w:t>
            </w:r>
          </w:p>
        </w:tc>
        <w:tc>
          <w:tcPr>
            <w:tcW w:w="419" w:type="dxa"/>
            <w:vAlign w:val="top"/>
          </w:tcPr>
          <w:p w14:paraId="693A09C4">
            <w:pPr>
              <w:pStyle w:val="6"/>
            </w:pPr>
          </w:p>
        </w:tc>
        <w:tc>
          <w:tcPr>
            <w:tcW w:w="400" w:type="dxa"/>
            <w:vAlign w:val="top"/>
          </w:tcPr>
          <w:p w14:paraId="7AEDD7C5">
            <w:pPr>
              <w:pStyle w:val="6"/>
            </w:pPr>
          </w:p>
        </w:tc>
        <w:tc>
          <w:tcPr>
            <w:tcW w:w="479" w:type="dxa"/>
            <w:vAlign w:val="top"/>
          </w:tcPr>
          <w:p w14:paraId="60B8E51A">
            <w:pPr>
              <w:pStyle w:val="6"/>
            </w:pPr>
          </w:p>
        </w:tc>
        <w:tc>
          <w:tcPr>
            <w:tcW w:w="539" w:type="dxa"/>
            <w:vAlign w:val="top"/>
          </w:tcPr>
          <w:p w14:paraId="651D54C7">
            <w:pPr>
              <w:pStyle w:val="6"/>
            </w:pPr>
          </w:p>
        </w:tc>
        <w:tc>
          <w:tcPr>
            <w:tcW w:w="464" w:type="dxa"/>
            <w:vAlign w:val="top"/>
          </w:tcPr>
          <w:p w14:paraId="4EEC8019">
            <w:pPr>
              <w:pStyle w:val="6"/>
            </w:pPr>
          </w:p>
        </w:tc>
      </w:tr>
      <w:tr w14:paraId="405EB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254" w:type="dxa"/>
            <w:vAlign w:val="top"/>
          </w:tcPr>
          <w:p w14:paraId="2455CCE3">
            <w:pPr>
              <w:spacing w:before="177" w:line="160" w:lineRule="auto"/>
              <w:ind w:left="114"/>
              <w:rPr>
                <w:rFonts w:ascii="宋体" w:hAnsi="宋体" w:eastAsia="宋体" w:cs="宋体"/>
                <w:sz w:val="21"/>
                <w:szCs w:val="21"/>
              </w:rPr>
            </w:pPr>
            <w:r>
              <w:rPr>
                <w:rFonts w:ascii="宋体" w:hAnsi="宋体" w:eastAsia="宋体" w:cs="宋体"/>
                <w:spacing w:val="-2"/>
                <w:sz w:val="21"/>
                <w:szCs w:val="21"/>
              </w:rPr>
              <w:t>7.3.1.1</w:t>
            </w:r>
          </w:p>
        </w:tc>
        <w:tc>
          <w:tcPr>
            <w:tcW w:w="4675" w:type="dxa"/>
            <w:vAlign w:val="top"/>
          </w:tcPr>
          <w:p w14:paraId="62A9AF62">
            <w:pPr>
              <w:spacing w:before="84" w:line="219" w:lineRule="auto"/>
              <w:ind w:left="71"/>
              <w:rPr>
                <w:rFonts w:ascii="宋体" w:hAnsi="宋体" w:eastAsia="宋体" w:cs="宋体"/>
                <w:sz w:val="21"/>
                <w:szCs w:val="21"/>
              </w:rPr>
            </w:pPr>
            <w:r>
              <w:rPr>
                <w:rFonts w:ascii="宋体" w:hAnsi="宋体" w:eastAsia="宋体" w:cs="宋体"/>
                <w:spacing w:val="2"/>
                <w:sz w:val="21"/>
                <w:szCs w:val="21"/>
              </w:rPr>
              <w:t>布局合理，温度适宜(与客房区域相对隔离)</w:t>
            </w:r>
          </w:p>
        </w:tc>
        <w:tc>
          <w:tcPr>
            <w:tcW w:w="429" w:type="dxa"/>
            <w:vAlign w:val="top"/>
          </w:tcPr>
          <w:p w14:paraId="1781BF56">
            <w:pPr>
              <w:pStyle w:val="6"/>
            </w:pPr>
          </w:p>
        </w:tc>
        <w:tc>
          <w:tcPr>
            <w:tcW w:w="380" w:type="dxa"/>
            <w:vAlign w:val="top"/>
          </w:tcPr>
          <w:p w14:paraId="0183CCD1">
            <w:pPr>
              <w:pStyle w:val="6"/>
            </w:pPr>
          </w:p>
        </w:tc>
        <w:tc>
          <w:tcPr>
            <w:tcW w:w="420" w:type="dxa"/>
            <w:vAlign w:val="top"/>
          </w:tcPr>
          <w:p w14:paraId="1EA2E761">
            <w:pPr>
              <w:pStyle w:val="6"/>
            </w:pPr>
          </w:p>
        </w:tc>
        <w:tc>
          <w:tcPr>
            <w:tcW w:w="419" w:type="dxa"/>
            <w:vAlign w:val="top"/>
          </w:tcPr>
          <w:p w14:paraId="7D189797">
            <w:pPr>
              <w:spacing w:before="166" w:line="169" w:lineRule="auto"/>
              <w:ind w:left="146"/>
              <w:rPr>
                <w:rFonts w:ascii="宋体" w:hAnsi="宋体" w:eastAsia="宋体" w:cs="宋体"/>
                <w:sz w:val="21"/>
                <w:szCs w:val="21"/>
              </w:rPr>
            </w:pPr>
            <w:r>
              <w:rPr>
                <w:rFonts w:ascii="宋体" w:hAnsi="宋体" w:eastAsia="宋体" w:cs="宋体"/>
                <w:sz w:val="21"/>
                <w:szCs w:val="21"/>
              </w:rPr>
              <w:t>2</w:t>
            </w:r>
          </w:p>
        </w:tc>
        <w:tc>
          <w:tcPr>
            <w:tcW w:w="400" w:type="dxa"/>
            <w:vAlign w:val="top"/>
          </w:tcPr>
          <w:p w14:paraId="44521FCA">
            <w:pPr>
              <w:spacing w:before="177" w:line="160" w:lineRule="auto"/>
              <w:ind w:left="137"/>
              <w:rPr>
                <w:rFonts w:ascii="宋体" w:hAnsi="宋体" w:eastAsia="宋体" w:cs="宋体"/>
                <w:sz w:val="21"/>
                <w:szCs w:val="21"/>
              </w:rPr>
            </w:pPr>
            <w:r>
              <w:rPr>
                <w:rFonts w:ascii="宋体" w:hAnsi="宋体" w:eastAsia="宋体" w:cs="宋体"/>
                <w:sz w:val="21"/>
                <w:szCs w:val="21"/>
              </w:rPr>
              <w:t>2</w:t>
            </w:r>
          </w:p>
        </w:tc>
        <w:tc>
          <w:tcPr>
            <w:tcW w:w="479" w:type="dxa"/>
            <w:vAlign w:val="top"/>
          </w:tcPr>
          <w:p w14:paraId="172259BC">
            <w:pPr>
              <w:pStyle w:val="6"/>
              <w:ind w:firstLine="272" w:firstLineChars="0"/>
              <w:rPr>
                <w:rFonts w:hint="eastAsia" w:eastAsia="宋体"/>
                <w:lang w:val="en-US" w:eastAsia="zh-CN"/>
              </w:rPr>
            </w:pPr>
          </w:p>
        </w:tc>
        <w:tc>
          <w:tcPr>
            <w:tcW w:w="539" w:type="dxa"/>
            <w:vAlign w:val="top"/>
          </w:tcPr>
          <w:p w14:paraId="2E4ABC08">
            <w:pPr>
              <w:pStyle w:val="6"/>
            </w:pPr>
          </w:p>
        </w:tc>
        <w:tc>
          <w:tcPr>
            <w:tcW w:w="464" w:type="dxa"/>
            <w:vAlign w:val="top"/>
          </w:tcPr>
          <w:p w14:paraId="7279BFF4">
            <w:pPr>
              <w:pStyle w:val="6"/>
            </w:pPr>
          </w:p>
        </w:tc>
      </w:tr>
      <w:tr w14:paraId="3DD5E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3294B243">
            <w:pPr>
              <w:spacing w:before="147" w:line="178" w:lineRule="auto"/>
              <w:ind w:left="114"/>
              <w:rPr>
                <w:rFonts w:ascii="宋体" w:hAnsi="宋体" w:eastAsia="宋体" w:cs="宋体"/>
                <w:sz w:val="21"/>
                <w:szCs w:val="21"/>
              </w:rPr>
            </w:pPr>
            <w:r>
              <w:rPr>
                <w:rFonts w:ascii="宋体" w:hAnsi="宋体" w:eastAsia="宋体" w:cs="宋体"/>
                <w:spacing w:val="-2"/>
                <w:sz w:val="21"/>
                <w:szCs w:val="21"/>
              </w:rPr>
              <w:t>7.3.1.2</w:t>
            </w:r>
          </w:p>
        </w:tc>
        <w:tc>
          <w:tcPr>
            <w:tcW w:w="4675" w:type="dxa"/>
            <w:vAlign w:val="top"/>
          </w:tcPr>
          <w:p w14:paraId="02917CC7">
            <w:pPr>
              <w:spacing w:before="125" w:line="197" w:lineRule="auto"/>
              <w:ind w:left="71"/>
              <w:rPr>
                <w:rFonts w:ascii="宋体" w:hAnsi="宋体" w:eastAsia="宋体" w:cs="宋体"/>
                <w:sz w:val="21"/>
                <w:szCs w:val="21"/>
              </w:rPr>
            </w:pPr>
            <w:r>
              <w:rPr>
                <w:rFonts w:ascii="宋体" w:hAnsi="宋体" w:eastAsia="宋体" w:cs="宋体"/>
                <w:spacing w:val="-1"/>
                <w:sz w:val="21"/>
                <w:szCs w:val="21"/>
              </w:rPr>
              <w:t>有自然采光，光线充足</w:t>
            </w:r>
          </w:p>
        </w:tc>
        <w:tc>
          <w:tcPr>
            <w:tcW w:w="429" w:type="dxa"/>
            <w:vAlign w:val="top"/>
          </w:tcPr>
          <w:p w14:paraId="745C0D0B">
            <w:pPr>
              <w:pStyle w:val="6"/>
            </w:pPr>
          </w:p>
        </w:tc>
        <w:tc>
          <w:tcPr>
            <w:tcW w:w="380" w:type="dxa"/>
            <w:vAlign w:val="top"/>
          </w:tcPr>
          <w:p w14:paraId="42B42749">
            <w:pPr>
              <w:pStyle w:val="6"/>
            </w:pPr>
          </w:p>
        </w:tc>
        <w:tc>
          <w:tcPr>
            <w:tcW w:w="420" w:type="dxa"/>
            <w:vAlign w:val="top"/>
          </w:tcPr>
          <w:p w14:paraId="469E70CF">
            <w:pPr>
              <w:pStyle w:val="6"/>
            </w:pPr>
          </w:p>
        </w:tc>
        <w:tc>
          <w:tcPr>
            <w:tcW w:w="419" w:type="dxa"/>
            <w:vAlign w:val="top"/>
          </w:tcPr>
          <w:p w14:paraId="5D03DF9B">
            <w:pPr>
              <w:spacing w:before="157" w:line="169" w:lineRule="auto"/>
              <w:ind w:left="146"/>
              <w:rPr>
                <w:rFonts w:ascii="宋体" w:hAnsi="宋体" w:eastAsia="宋体" w:cs="宋体"/>
                <w:sz w:val="21"/>
                <w:szCs w:val="21"/>
              </w:rPr>
            </w:pPr>
            <w:r>
              <w:rPr>
                <w:rFonts w:ascii="宋体" w:hAnsi="宋体" w:eastAsia="宋体" w:cs="宋体"/>
                <w:sz w:val="21"/>
                <w:szCs w:val="21"/>
              </w:rPr>
              <w:t>1</w:t>
            </w:r>
          </w:p>
        </w:tc>
        <w:tc>
          <w:tcPr>
            <w:tcW w:w="400" w:type="dxa"/>
            <w:vAlign w:val="top"/>
          </w:tcPr>
          <w:p w14:paraId="5DBAA080">
            <w:pPr>
              <w:spacing w:before="107" w:line="213" w:lineRule="auto"/>
              <w:ind w:left="137"/>
              <w:rPr>
                <w:rFonts w:ascii="宋体" w:hAnsi="宋体" w:eastAsia="宋体" w:cs="宋体"/>
                <w:sz w:val="21"/>
                <w:szCs w:val="21"/>
              </w:rPr>
            </w:pPr>
            <w:r>
              <w:rPr>
                <w:rFonts w:ascii="宋体" w:hAnsi="宋体" w:eastAsia="宋体" w:cs="宋体"/>
                <w:sz w:val="21"/>
                <w:szCs w:val="21"/>
              </w:rPr>
              <w:t>1</w:t>
            </w:r>
          </w:p>
        </w:tc>
        <w:tc>
          <w:tcPr>
            <w:tcW w:w="479" w:type="dxa"/>
            <w:vAlign w:val="top"/>
          </w:tcPr>
          <w:p w14:paraId="3073F541">
            <w:pPr>
              <w:pStyle w:val="6"/>
            </w:pPr>
          </w:p>
        </w:tc>
        <w:tc>
          <w:tcPr>
            <w:tcW w:w="539" w:type="dxa"/>
            <w:vAlign w:val="top"/>
          </w:tcPr>
          <w:p w14:paraId="3FCC558E">
            <w:pPr>
              <w:pStyle w:val="6"/>
            </w:pPr>
          </w:p>
        </w:tc>
        <w:tc>
          <w:tcPr>
            <w:tcW w:w="464" w:type="dxa"/>
            <w:vAlign w:val="top"/>
          </w:tcPr>
          <w:p w14:paraId="4876FFCA">
            <w:pPr>
              <w:pStyle w:val="6"/>
            </w:pPr>
          </w:p>
        </w:tc>
      </w:tr>
      <w:tr w14:paraId="5B3CE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3239F85C">
            <w:pPr>
              <w:spacing w:before="147" w:line="178" w:lineRule="auto"/>
              <w:ind w:left="114"/>
              <w:rPr>
                <w:rFonts w:ascii="宋体" w:hAnsi="宋体" w:eastAsia="宋体" w:cs="宋体"/>
                <w:sz w:val="21"/>
                <w:szCs w:val="21"/>
              </w:rPr>
            </w:pPr>
            <w:r>
              <w:rPr>
                <w:rFonts w:ascii="宋体" w:hAnsi="宋体" w:eastAsia="宋体" w:cs="宋体"/>
                <w:spacing w:val="-2"/>
                <w:sz w:val="21"/>
                <w:szCs w:val="21"/>
              </w:rPr>
              <w:t>7.3.1.3</w:t>
            </w:r>
          </w:p>
        </w:tc>
        <w:tc>
          <w:tcPr>
            <w:tcW w:w="4675" w:type="dxa"/>
            <w:vAlign w:val="top"/>
          </w:tcPr>
          <w:p w14:paraId="44ED95F4">
            <w:pPr>
              <w:spacing w:before="116" w:line="205" w:lineRule="auto"/>
              <w:ind w:left="71"/>
              <w:rPr>
                <w:rFonts w:ascii="宋体" w:hAnsi="宋体" w:eastAsia="宋体" w:cs="宋体"/>
                <w:sz w:val="21"/>
                <w:szCs w:val="21"/>
              </w:rPr>
            </w:pPr>
            <w:r>
              <w:rPr>
                <w:rFonts w:ascii="宋体" w:hAnsi="宋体" w:eastAsia="宋体" w:cs="宋体"/>
                <w:spacing w:val="-2"/>
                <w:sz w:val="21"/>
                <w:szCs w:val="21"/>
              </w:rPr>
              <w:t>装修装饰</w:t>
            </w:r>
          </w:p>
        </w:tc>
        <w:tc>
          <w:tcPr>
            <w:tcW w:w="429" w:type="dxa"/>
            <w:vAlign w:val="top"/>
          </w:tcPr>
          <w:p w14:paraId="7511BA7F">
            <w:pPr>
              <w:pStyle w:val="6"/>
            </w:pPr>
          </w:p>
        </w:tc>
        <w:tc>
          <w:tcPr>
            <w:tcW w:w="380" w:type="dxa"/>
            <w:vAlign w:val="top"/>
          </w:tcPr>
          <w:p w14:paraId="726F02C1">
            <w:pPr>
              <w:pStyle w:val="6"/>
            </w:pPr>
          </w:p>
        </w:tc>
        <w:tc>
          <w:tcPr>
            <w:tcW w:w="420" w:type="dxa"/>
            <w:vAlign w:val="top"/>
          </w:tcPr>
          <w:p w14:paraId="3C82F4D1">
            <w:pPr>
              <w:pStyle w:val="6"/>
            </w:pPr>
          </w:p>
        </w:tc>
        <w:tc>
          <w:tcPr>
            <w:tcW w:w="419" w:type="dxa"/>
            <w:vAlign w:val="top"/>
          </w:tcPr>
          <w:p w14:paraId="71E1947C">
            <w:pPr>
              <w:spacing w:before="107" w:line="213" w:lineRule="auto"/>
              <w:ind w:left="146"/>
              <w:rPr>
                <w:rFonts w:ascii="宋体" w:hAnsi="宋体" w:eastAsia="宋体" w:cs="宋体"/>
                <w:sz w:val="21"/>
                <w:szCs w:val="21"/>
              </w:rPr>
            </w:pPr>
            <w:r>
              <w:rPr>
                <w:rFonts w:ascii="宋体" w:hAnsi="宋体" w:eastAsia="宋体" w:cs="宋体"/>
                <w:sz w:val="21"/>
                <w:szCs w:val="21"/>
              </w:rPr>
              <w:t>2</w:t>
            </w:r>
          </w:p>
        </w:tc>
        <w:tc>
          <w:tcPr>
            <w:tcW w:w="400" w:type="dxa"/>
            <w:vAlign w:val="top"/>
          </w:tcPr>
          <w:p w14:paraId="7CF9EB73">
            <w:pPr>
              <w:pStyle w:val="6"/>
            </w:pPr>
          </w:p>
        </w:tc>
        <w:tc>
          <w:tcPr>
            <w:tcW w:w="479" w:type="dxa"/>
            <w:vAlign w:val="top"/>
          </w:tcPr>
          <w:p w14:paraId="74455527">
            <w:pPr>
              <w:pStyle w:val="6"/>
            </w:pPr>
          </w:p>
        </w:tc>
        <w:tc>
          <w:tcPr>
            <w:tcW w:w="539" w:type="dxa"/>
            <w:vAlign w:val="top"/>
          </w:tcPr>
          <w:p w14:paraId="31E629D4">
            <w:pPr>
              <w:pStyle w:val="6"/>
            </w:pPr>
          </w:p>
        </w:tc>
        <w:tc>
          <w:tcPr>
            <w:tcW w:w="464" w:type="dxa"/>
            <w:vAlign w:val="top"/>
          </w:tcPr>
          <w:p w14:paraId="3C0F722A">
            <w:pPr>
              <w:pStyle w:val="6"/>
            </w:pPr>
          </w:p>
        </w:tc>
      </w:tr>
      <w:tr w14:paraId="7945B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7B11D219">
            <w:pPr>
              <w:pStyle w:val="6"/>
            </w:pPr>
          </w:p>
        </w:tc>
        <w:tc>
          <w:tcPr>
            <w:tcW w:w="4675" w:type="dxa"/>
            <w:vAlign w:val="top"/>
          </w:tcPr>
          <w:p w14:paraId="54F84863">
            <w:pPr>
              <w:spacing w:before="85" w:line="219" w:lineRule="auto"/>
              <w:ind w:left="71"/>
              <w:rPr>
                <w:rFonts w:ascii="宋体" w:hAnsi="宋体" w:eastAsia="宋体" w:cs="宋体"/>
                <w:sz w:val="21"/>
                <w:szCs w:val="21"/>
              </w:rPr>
            </w:pPr>
            <w:r>
              <w:rPr>
                <w:rFonts w:ascii="宋体" w:hAnsi="宋体" w:eastAsia="宋体" w:cs="宋体"/>
                <w:spacing w:val="-1"/>
                <w:sz w:val="21"/>
                <w:szCs w:val="21"/>
              </w:rPr>
              <w:t>设计专业，材质优良、工艺精致，氛围良好</w:t>
            </w:r>
          </w:p>
        </w:tc>
        <w:tc>
          <w:tcPr>
            <w:tcW w:w="429" w:type="dxa"/>
            <w:vAlign w:val="top"/>
          </w:tcPr>
          <w:p w14:paraId="0135173B">
            <w:pPr>
              <w:pStyle w:val="6"/>
            </w:pPr>
          </w:p>
        </w:tc>
        <w:tc>
          <w:tcPr>
            <w:tcW w:w="380" w:type="dxa"/>
            <w:vAlign w:val="top"/>
          </w:tcPr>
          <w:p w14:paraId="6A5D49B1">
            <w:pPr>
              <w:pStyle w:val="6"/>
            </w:pPr>
          </w:p>
        </w:tc>
        <w:tc>
          <w:tcPr>
            <w:tcW w:w="420" w:type="dxa"/>
            <w:vAlign w:val="top"/>
          </w:tcPr>
          <w:p w14:paraId="6F6FC1AF">
            <w:pPr>
              <w:pStyle w:val="6"/>
            </w:pPr>
          </w:p>
        </w:tc>
        <w:tc>
          <w:tcPr>
            <w:tcW w:w="419" w:type="dxa"/>
            <w:vAlign w:val="top"/>
          </w:tcPr>
          <w:p w14:paraId="48E0ED08">
            <w:pPr>
              <w:pStyle w:val="6"/>
            </w:pPr>
          </w:p>
        </w:tc>
        <w:tc>
          <w:tcPr>
            <w:tcW w:w="400" w:type="dxa"/>
            <w:vAlign w:val="top"/>
          </w:tcPr>
          <w:p w14:paraId="2A1EFBFA">
            <w:pPr>
              <w:spacing w:before="107" w:line="213" w:lineRule="auto"/>
              <w:ind w:left="137"/>
              <w:rPr>
                <w:rFonts w:ascii="宋体" w:hAnsi="宋体" w:eastAsia="宋体" w:cs="宋体"/>
                <w:sz w:val="21"/>
                <w:szCs w:val="21"/>
              </w:rPr>
            </w:pPr>
            <w:r>
              <w:rPr>
                <w:rFonts w:ascii="宋体" w:hAnsi="宋体" w:eastAsia="宋体" w:cs="宋体"/>
                <w:sz w:val="21"/>
                <w:szCs w:val="21"/>
              </w:rPr>
              <w:t>2</w:t>
            </w:r>
          </w:p>
        </w:tc>
        <w:tc>
          <w:tcPr>
            <w:tcW w:w="479" w:type="dxa"/>
            <w:vAlign w:val="top"/>
          </w:tcPr>
          <w:p w14:paraId="7FBBF5C3">
            <w:pPr>
              <w:pStyle w:val="6"/>
            </w:pPr>
          </w:p>
        </w:tc>
        <w:tc>
          <w:tcPr>
            <w:tcW w:w="539" w:type="dxa"/>
            <w:vAlign w:val="top"/>
          </w:tcPr>
          <w:p w14:paraId="3622AD44">
            <w:pPr>
              <w:pStyle w:val="6"/>
            </w:pPr>
          </w:p>
        </w:tc>
        <w:tc>
          <w:tcPr>
            <w:tcW w:w="464" w:type="dxa"/>
            <w:vAlign w:val="top"/>
          </w:tcPr>
          <w:p w14:paraId="16655A29">
            <w:pPr>
              <w:pStyle w:val="6"/>
            </w:pPr>
          </w:p>
        </w:tc>
      </w:tr>
      <w:tr w14:paraId="02226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55D9E0DC">
            <w:pPr>
              <w:pStyle w:val="6"/>
            </w:pPr>
          </w:p>
        </w:tc>
        <w:tc>
          <w:tcPr>
            <w:tcW w:w="4675" w:type="dxa"/>
            <w:vAlign w:val="top"/>
          </w:tcPr>
          <w:p w14:paraId="2830F2ED">
            <w:pPr>
              <w:spacing w:before="85" w:line="219" w:lineRule="auto"/>
              <w:ind w:left="71"/>
              <w:rPr>
                <w:rFonts w:ascii="宋体" w:hAnsi="宋体" w:eastAsia="宋体" w:cs="宋体"/>
                <w:sz w:val="21"/>
                <w:szCs w:val="21"/>
              </w:rPr>
            </w:pPr>
            <w:r>
              <w:rPr>
                <w:rFonts w:ascii="宋体" w:hAnsi="宋体" w:eastAsia="宋体" w:cs="宋体"/>
                <w:spacing w:val="-1"/>
                <w:sz w:val="21"/>
                <w:szCs w:val="21"/>
              </w:rPr>
              <w:t>材质较好，工艺一般</w:t>
            </w:r>
          </w:p>
        </w:tc>
        <w:tc>
          <w:tcPr>
            <w:tcW w:w="429" w:type="dxa"/>
            <w:vAlign w:val="top"/>
          </w:tcPr>
          <w:p w14:paraId="453098BF">
            <w:pPr>
              <w:pStyle w:val="6"/>
            </w:pPr>
          </w:p>
        </w:tc>
        <w:tc>
          <w:tcPr>
            <w:tcW w:w="380" w:type="dxa"/>
            <w:vAlign w:val="top"/>
          </w:tcPr>
          <w:p w14:paraId="1EC1E68A">
            <w:pPr>
              <w:pStyle w:val="6"/>
            </w:pPr>
          </w:p>
        </w:tc>
        <w:tc>
          <w:tcPr>
            <w:tcW w:w="420" w:type="dxa"/>
            <w:vAlign w:val="top"/>
          </w:tcPr>
          <w:p w14:paraId="01B266DE">
            <w:pPr>
              <w:pStyle w:val="6"/>
            </w:pPr>
          </w:p>
        </w:tc>
        <w:tc>
          <w:tcPr>
            <w:tcW w:w="419" w:type="dxa"/>
            <w:vAlign w:val="top"/>
          </w:tcPr>
          <w:p w14:paraId="60EE695F">
            <w:pPr>
              <w:pStyle w:val="6"/>
            </w:pPr>
          </w:p>
        </w:tc>
        <w:tc>
          <w:tcPr>
            <w:tcW w:w="400" w:type="dxa"/>
            <w:vAlign w:val="top"/>
          </w:tcPr>
          <w:p w14:paraId="1EB3DAD8">
            <w:pPr>
              <w:spacing w:before="107" w:line="213" w:lineRule="auto"/>
              <w:ind w:left="137"/>
              <w:rPr>
                <w:rFonts w:ascii="宋体" w:hAnsi="宋体" w:eastAsia="宋体" w:cs="宋体"/>
                <w:sz w:val="21"/>
                <w:szCs w:val="21"/>
              </w:rPr>
            </w:pPr>
            <w:r>
              <w:rPr>
                <w:rFonts w:ascii="宋体" w:hAnsi="宋体" w:eastAsia="宋体" w:cs="宋体"/>
                <w:sz w:val="21"/>
                <w:szCs w:val="21"/>
              </w:rPr>
              <w:t>1</w:t>
            </w:r>
          </w:p>
        </w:tc>
        <w:tc>
          <w:tcPr>
            <w:tcW w:w="479" w:type="dxa"/>
            <w:vAlign w:val="top"/>
          </w:tcPr>
          <w:p w14:paraId="533E16A6">
            <w:pPr>
              <w:pStyle w:val="6"/>
            </w:pPr>
          </w:p>
        </w:tc>
        <w:tc>
          <w:tcPr>
            <w:tcW w:w="539" w:type="dxa"/>
            <w:vAlign w:val="top"/>
          </w:tcPr>
          <w:p w14:paraId="79E9B21A">
            <w:pPr>
              <w:pStyle w:val="6"/>
            </w:pPr>
          </w:p>
        </w:tc>
        <w:tc>
          <w:tcPr>
            <w:tcW w:w="464" w:type="dxa"/>
            <w:vAlign w:val="top"/>
          </w:tcPr>
          <w:p w14:paraId="784DFC1A">
            <w:pPr>
              <w:pStyle w:val="6"/>
            </w:pPr>
          </w:p>
        </w:tc>
      </w:tr>
      <w:tr w14:paraId="49EB5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254" w:type="dxa"/>
            <w:vAlign w:val="top"/>
          </w:tcPr>
          <w:p w14:paraId="04F783E9">
            <w:pPr>
              <w:spacing w:before="107" w:line="221" w:lineRule="auto"/>
              <w:ind w:left="114"/>
              <w:rPr>
                <w:rFonts w:ascii="宋体" w:hAnsi="宋体" w:eastAsia="宋体" w:cs="宋体"/>
                <w:sz w:val="21"/>
                <w:szCs w:val="21"/>
              </w:rPr>
            </w:pPr>
            <w:r>
              <w:rPr>
                <w:rFonts w:ascii="宋体" w:hAnsi="宋体" w:eastAsia="宋体" w:cs="宋体"/>
                <w:spacing w:val="-2"/>
                <w:sz w:val="21"/>
                <w:szCs w:val="21"/>
              </w:rPr>
              <w:t>7.3.1.4</w:t>
            </w:r>
          </w:p>
        </w:tc>
        <w:tc>
          <w:tcPr>
            <w:tcW w:w="4675" w:type="dxa"/>
            <w:vAlign w:val="top"/>
          </w:tcPr>
          <w:p w14:paraId="0F0582CE">
            <w:pPr>
              <w:spacing w:before="87" w:line="220" w:lineRule="auto"/>
              <w:ind w:left="71"/>
              <w:rPr>
                <w:rFonts w:ascii="宋体" w:hAnsi="宋体" w:eastAsia="宋体" w:cs="宋体"/>
                <w:sz w:val="21"/>
                <w:szCs w:val="21"/>
              </w:rPr>
            </w:pPr>
            <w:r>
              <w:rPr>
                <w:rFonts w:ascii="宋体" w:hAnsi="宋体" w:eastAsia="宋体" w:cs="宋体"/>
                <w:spacing w:val="6"/>
                <w:sz w:val="21"/>
                <w:szCs w:val="21"/>
              </w:rPr>
              <w:t>面积</w:t>
            </w:r>
          </w:p>
        </w:tc>
        <w:tc>
          <w:tcPr>
            <w:tcW w:w="429" w:type="dxa"/>
            <w:vAlign w:val="top"/>
          </w:tcPr>
          <w:p w14:paraId="568234F2">
            <w:pPr>
              <w:pStyle w:val="6"/>
            </w:pPr>
          </w:p>
        </w:tc>
        <w:tc>
          <w:tcPr>
            <w:tcW w:w="380" w:type="dxa"/>
            <w:vAlign w:val="top"/>
          </w:tcPr>
          <w:p w14:paraId="611AB734">
            <w:pPr>
              <w:pStyle w:val="6"/>
            </w:pPr>
          </w:p>
        </w:tc>
        <w:tc>
          <w:tcPr>
            <w:tcW w:w="420" w:type="dxa"/>
            <w:vAlign w:val="top"/>
          </w:tcPr>
          <w:p w14:paraId="0D4A053D">
            <w:pPr>
              <w:pStyle w:val="6"/>
            </w:pPr>
          </w:p>
        </w:tc>
        <w:tc>
          <w:tcPr>
            <w:tcW w:w="419" w:type="dxa"/>
            <w:vAlign w:val="top"/>
          </w:tcPr>
          <w:p w14:paraId="6E6A1A39">
            <w:pPr>
              <w:spacing w:before="107" w:line="221" w:lineRule="auto"/>
              <w:ind w:left="146"/>
              <w:rPr>
                <w:rFonts w:ascii="宋体" w:hAnsi="宋体" w:eastAsia="宋体" w:cs="宋体"/>
                <w:sz w:val="21"/>
                <w:szCs w:val="21"/>
              </w:rPr>
            </w:pPr>
            <w:r>
              <w:rPr>
                <w:rFonts w:ascii="宋体" w:hAnsi="宋体" w:eastAsia="宋体" w:cs="宋体"/>
                <w:sz w:val="21"/>
                <w:szCs w:val="21"/>
              </w:rPr>
              <w:t>4</w:t>
            </w:r>
          </w:p>
        </w:tc>
        <w:tc>
          <w:tcPr>
            <w:tcW w:w="400" w:type="dxa"/>
            <w:vAlign w:val="top"/>
          </w:tcPr>
          <w:p w14:paraId="66941A01">
            <w:pPr>
              <w:pStyle w:val="6"/>
            </w:pPr>
          </w:p>
        </w:tc>
        <w:tc>
          <w:tcPr>
            <w:tcW w:w="479" w:type="dxa"/>
            <w:vAlign w:val="top"/>
          </w:tcPr>
          <w:p w14:paraId="679E2E1C">
            <w:pPr>
              <w:pStyle w:val="6"/>
            </w:pPr>
          </w:p>
        </w:tc>
        <w:tc>
          <w:tcPr>
            <w:tcW w:w="539" w:type="dxa"/>
            <w:vAlign w:val="top"/>
          </w:tcPr>
          <w:p w14:paraId="478DE3B8">
            <w:pPr>
              <w:pStyle w:val="6"/>
            </w:pPr>
          </w:p>
        </w:tc>
        <w:tc>
          <w:tcPr>
            <w:tcW w:w="464" w:type="dxa"/>
            <w:vAlign w:val="top"/>
          </w:tcPr>
          <w:p w14:paraId="782F92A3">
            <w:pPr>
              <w:pStyle w:val="6"/>
            </w:pPr>
          </w:p>
        </w:tc>
      </w:tr>
      <w:tr w14:paraId="47FF2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254" w:type="dxa"/>
            <w:vAlign w:val="top"/>
          </w:tcPr>
          <w:p w14:paraId="4BE9D404">
            <w:pPr>
              <w:pStyle w:val="6"/>
            </w:pPr>
          </w:p>
        </w:tc>
        <w:tc>
          <w:tcPr>
            <w:tcW w:w="4675" w:type="dxa"/>
            <w:vAlign w:val="top"/>
          </w:tcPr>
          <w:p w14:paraId="7F9050D5">
            <w:pPr>
              <w:spacing w:before="69" w:line="219" w:lineRule="auto"/>
              <w:ind w:left="71"/>
              <w:rPr>
                <w:rFonts w:ascii="宋体" w:hAnsi="宋体" w:eastAsia="宋体" w:cs="宋体"/>
                <w:sz w:val="21"/>
                <w:szCs w:val="21"/>
              </w:rPr>
            </w:pPr>
            <w:r>
              <w:rPr>
                <w:rFonts w:ascii="宋体" w:hAnsi="宋体" w:eastAsia="宋体" w:cs="宋体"/>
                <w:spacing w:val="18"/>
                <w:sz w:val="21"/>
                <w:szCs w:val="21"/>
              </w:rPr>
              <w:t>不小于200m²</w:t>
            </w:r>
          </w:p>
        </w:tc>
        <w:tc>
          <w:tcPr>
            <w:tcW w:w="429" w:type="dxa"/>
            <w:vAlign w:val="top"/>
          </w:tcPr>
          <w:p w14:paraId="2402B1D6">
            <w:pPr>
              <w:pStyle w:val="6"/>
            </w:pPr>
          </w:p>
        </w:tc>
        <w:tc>
          <w:tcPr>
            <w:tcW w:w="380" w:type="dxa"/>
            <w:vAlign w:val="top"/>
          </w:tcPr>
          <w:p w14:paraId="50340B44">
            <w:pPr>
              <w:pStyle w:val="6"/>
            </w:pPr>
          </w:p>
        </w:tc>
        <w:tc>
          <w:tcPr>
            <w:tcW w:w="420" w:type="dxa"/>
            <w:vAlign w:val="top"/>
          </w:tcPr>
          <w:p w14:paraId="632CAF1B">
            <w:pPr>
              <w:pStyle w:val="6"/>
            </w:pPr>
          </w:p>
        </w:tc>
        <w:tc>
          <w:tcPr>
            <w:tcW w:w="419" w:type="dxa"/>
            <w:vAlign w:val="top"/>
          </w:tcPr>
          <w:p w14:paraId="625F6921">
            <w:pPr>
              <w:pStyle w:val="6"/>
            </w:pPr>
          </w:p>
        </w:tc>
        <w:tc>
          <w:tcPr>
            <w:tcW w:w="400" w:type="dxa"/>
            <w:vAlign w:val="top"/>
          </w:tcPr>
          <w:p w14:paraId="0FF64A0D">
            <w:pPr>
              <w:spacing w:before="88" w:line="203" w:lineRule="auto"/>
              <w:ind w:left="137"/>
              <w:rPr>
                <w:rFonts w:ascii="宋体" w:hAnsi="宋体" w:eastAsia="宋体" w:cs="宋体"/>
                <w:sz w:val="21"/>
                <w:szCs w:val="21"/>
              </w:rPr>
            </w:pPr>
            <w:r>
              <w:rPr>
                <w:rFonts w:ascii="宋体" w:hAnsi="宋体" w:eastAsia="宋体" w:cs="宋体"/>
                <w:sz w:val="21"/>
                <w:szCs w:val="21"/>
              </w:rPr>
              <w:t>4</w:t>
            </w:r>
          </w:p>
        </w:tc>
        <w:tc>
          <w:tcPr>
            <w:tcW w:w="479" w:type="dxa"/>
            <w:vAlign w:val="top"/>
          </w:tcPr>
          <w:p w14:paraId="05B15EC9">
            <w:pPr>
              <w:pStyle w:val="6"/>
            </w:pPr>
          </w:p>
        </w:tc>
        <w:tc>
          <w:tcPr>
            <w:tcW w:w="539" w:type="dxa"/>
            <w:vAlign w:val="top"/>
          </w:tcPr>
          <w:p w14:paraId="1B1B1CB8">
            <w:pPr>
              <w:pStyle w:val="6"/>
            </w:pPr>
          </w:p>
        </w:tc>
        <w:tc>
          <w:tcPr>
            <w:tcW w:w="464" w:type="dxa"/>
            <w:vAlign w:val="top"/>
          </w:tcPr>
          <w:p w14:paraId="4AAC8582">
            <w:pPr>
              <w:pStyle w:val="6"/>
            </w:pPr>
          </w:p>
        </w:tc>
      </w:tr>
      <w:tr w14:paraId="71987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15BAA1B1">
            <w:pPr>
              <w:pStyle w:val="6"/>
            </w:pPr>
          </w:p>
        </w:tc>
        <w:tc>
          <w:tcPr>
            <w:tcW w:w="4675" w:type="dxa"/>
            <w:vAlign w:val="top"/>
          </w:tcPr>
          <w:p w14:paraId="48CD1837">
            <w:pPr>
              <w:spacing w:before="130" w:line="193" w:lineRule="auto"/>
              <w:ind w:left="71"/>
              <w:rPr>
                <w:rFonts w:ascii="宋体" w:hAnsi="宋体" w:eastAsia="宋体" w:cs="宋体"/>
                <w:sz w:val="21"/>
                <w:szCs w:val="21"/>
              </w:rPr>
            </w:pPr>
            <w:r>
              <w:rPr>
                <w:rFonts w:ascii="宋体" w:hAnsi="宋体" w:eastAsia="宋体" w:cs="宋体"/>
                <w:spacing w:val="18"/>
                <w:sz w:val="21"/>
                <w:szCs w:val="21"/>
              </w:rPr>
              <w:t>不小于100m²</w:t>
            </w:r>
          </w:p>
        </w:tc>
        <w:tc>
          <w:tcPr>
            <w:tcW w:w="429" w:type="dxa"/>
            <w:vAlign w:val="top"/>
          </w:tcPr>
          <w:p w14:paraId="5740F918">
            <w:pPr>
              <w:pStyle w:val="6"/>
            </w:pPr>
          </w:p>
        </w:tc>
        <w:tc>
          <w:tcPr>
            <w:tcW w:w="380" w:type="dxa"/>
            <w:vAlign w:val="top"/>
          </w:tcPr>
          <w:p w14:paraId="1A41A74A">
            <w:pPr>
              <w:pStyle w:val="6"/>
            </w:pPr>
          </w:p>
        </w:tc>
        <w:tc>
          <w:tcPr>
            <w:tcW w:w="420" w:type="dxa"/>
            <w:vAlign w:val="top"/>
          </w:tcPr>
          <w:p w14:paraId="22947700">
            <w:pPr>
              <w:pStyle w:val="6"/>
            </w:pPr>
          </w:p>
        </w:tc>
        <w:tc>
          <w:tcPr>
            <w:tcW w:w="419" w:type="dxa"/>
            <w:vAlign w:val="top"/>
          </w:tcPr>
          <w:p w14:paraId="33B9AFCB">
            <w:pPr>
              <w:pStyle w:val="6"/>
            </w:pPr>
          </w:p>
        </w:tc>
        <w:tc>
          <w:tcPr>
            <w:tcW w:w="400" w:type="dxa"/>
            <w:vAlign w:val="top"/>
          </w:tcPr>
          <w:p w14:paraId="5CAB4340">
            <w:pPr>
              <w:spacing w:before="169" w:line="159" w:lineRule="auto"/>
              <w:ind w:left="137"/>
              <w:rPr>
                <w:rFonts w:ascii="宋体" w:hAnsi="宋体" w:eastAsia="宋体" w:cs="宋体"/>
                <w:sz w:val="21"/>
                <w:szCs w:val="21"/>
              </w:rPr>
            </w:pPr>
            <w:r>
              <w:rPr>
                <w:rFonts w:ascii="宋体" w:hAnsi="宋体" w:eastAsia="宋体" w:cs="宋体"/>
                <w:sz w:val="21"/>
                <w:szCs w:val="21"/>
              </w:rPr>
              <w:t>2</w:t>
            </w:r>
          </w:p>
        </w:tc>
        <w:tc>
          <w:tcPr>
            <w:tcW w:w="479" w:type="dxa"/>
            <w:vAlign w:val="top"/>
          </w:tcPr>
          <w:p w14:paraId="30B5A8B0">
            <w:pPr>
              <w:pStyle w:val="6"/>
            </w:pPr>
          </w:p>
        </w:tc>
        <w:tc>
          <w:tcPr>
            <w:tcW w:w="539" w:type="dxa"/>
            <w:vAlign w:val="top"/>
          </w:tcPr>
          <w:p w14:paraId="620FA162">
            <w:pPr>
              <w:pStyle w:val="6"/>
            </w:pPr>
          </w:p>
        </w:tc>
        <w:tc>
          <w:tcPr>
            <w:tcW w:w="464" w:type="dxa"/>
            <w:vAlign w:val="top"/>
          </w:tcPr>
          <w:p w14:paraId="503002AF">
            <w:pPr>
              <w:pStyle w:val="6"/>
            </w:pPr>
          </w:p>
        </w:tc>
      </w:tr>
      <w:tr w14:paraId="0A45C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254" w:type="dxa"/>
            <w:vAlign w:val="top"/>
          </w:tcPr>
          <w:p w14:paraId="693CDC39">
            <w:pPr>
              <w:pStyle w:val="6"/>
            </w:pPr>
          </w:p>
        </w:tc>
        <w:tc>
          <w:tcPr>
            <w:tcW w:w="4675" w:type="dxa"/>
            <w:vAlign w:val="top"/>
          </w:tcPr>
          <w:p w14:paraId="3CA5D18B">
            <w:pPr>
              <w:spacing w:before="140" w:line="192" w:lineRule="auto"/>
              <w:ind w:left="71"/>
              <w:rPr>
                <w:rFonts w:ascii="宋体" w:hAnsi="宋体" w:eastAsia="宋体" w:cs="宋体"/>
                <w:sz w:val="21"/>
                <w:szCs w:val="21"/>
              </w:rPr>
            </w:pPr>
            <w:r>
              <w:rPr>
                <w:rFonts w:ascii="宋体" w:hAnsi="宋体" w:eastAsia="宋体" w:cs="宋体"/>
                <w:spacing w:val="22"/>
                <w:sz w:val="21"/>
                <w:szCs w:val="21"/>
              </w:rPr>
              <w:t>不小于50m²</w:t>
            </w:r>
          </w:p>
        </w:tc>
        <w:tc>
          <w:tcPr>
            <w:tcW w:w="429" w:type="dxa"/>
            <w:vAlign w:val="top"/>
          </w:tcPr>
          <w:p w14:paraId="31A18178">
            <w:pPr>
              <w:pStyle w:val="6"/>
            </w:pPr>
          </w:p>
        </w:tc>
        <w:tc>
          <w:tcPr>
            <w:tcW w:w="380" w:type="dxa"/>
            <w:vAlign w:val="top"/>
          </w:tcPr>
          <w:p w14:paraId="103F6893">
            <w:pPr>
              <w:pStyle w:val="6"/>
            </w:pPr>
          </w:p>
        </w:tc>
        <w:tc>
          <w:tcPr>
            <w:tcW w:w="420" w:type="dxa"/>
            <w:vAlign w:val="top"/>
          </w:tcPr>
          <w:p w14:paraId="7A145D41">
            <w:pPr>
              <w:pStyle w:val="6"/>
            </w:pPr>
          </w:p>
        </w:tc>
        <w:tc>
          <w:tcPr>
            <w:tcW w:w="419" w:type="dxa"/>
            <w:vAlign w:val="top"/>
          </w:tcPr>
          <w:p w14:paraId="1A70EC94">
            <w:pPr>
              <w:pStyle w:val="6"/>
            </w:pPr>
          </w:p>
        </w:tc>
        <w:tc>
          <w:tcPr>
            <w:tcW w:w="400" w:type="dxa"/>
            <w:vAlign w:val="top"/>
          </w:tcPr>
          <w:p w14:paraId="5F7A1C1F">
            <w:pPr>
              <w:spacing w:before="169" w:line="167" w:lineRule="auto"/>
              <w:ind w:left="137"/>
              <w:rPr>
                <w:rFonts w:ascii="宋体" w:hAnsi="宋体" w:eastAsia="宋体" w:cs="宋体"/>
                <w:sz w:val="21"/>
                <w:szCs w:val="21"/>
              </w:rPr>
            </w:pPr>
            <w:r>
              <w:rPr>
                <w:rFonts w:ascii="宋体" w:hAnsi="宋体" w:eastAsia="宋体" w:cs="宋体"/>
                <w:sz w:val="21"/>
                <w:szCs w:val="21"/>
              </w:rPr>
              <w:t>1</w:t>
            </w:r>
          </w:p>
        </w:tc>
        <w:tc>
          <w:tcPr>
            <w:tcW w:w="479" w:type="dxa"/>
            <w:vAlign w:val="top"/>
          </w:tcPr>
          <w:p w14:paraId="5FA9ACF6">
            <w:pPr>
              <w:pStyle w:val="6"/>
              <w:ind w:firstLine="259" w:firstLineChars="0"/>
              <w:rPr>
                <w:rFonts w:hint="eastAsia" w:eastAsia="宋体"/>
                <w:lang w:val="en-US" w:eastAsia="zh-CN"/>
              </w:rPr>
            </w:pPr>
          </w:p>
        </w:tc>
        <w:tc>
          <w:tcPr>
            <w:tcW w:w="539" w:type="dxa"/>
            <w:vAlign w:val="top"/>
          </w:tcPr>
          <w:p w14:paraId="6B727BFF">
            <w:pPr>
              <w:pStyle w:val="6"/>
            </w:pPr>
          </w:p>
        </w:tc>
        <w:tc>
          <w:tcPr>
            <w:tcW w:w="464" w:type="dxa"/>
            <w:vAlign w:val="top"/>
          </w:tcPr>
          <w:p w14:paraId="5419052C">
            <w:pPr>
              <w:pStyle w:val="6"/>
            </w:pPr>
          </w:p>
        </w:tc>
      </w:tr>
      <w:tr w14:paraId="4FEFF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55E32BCC">
            <w:pPr>
              <w:spacing w:before="150" w:line="175" w:lineRule="auto"/>
              <w:ind w:left="114"/>
              <w:rPr>
                <w:rFonts w:ascii="宋体" w:hAnsi="宋体" w:eastAsia="宋体" w:cs="宋体"/>
                <w:sz w:val="21"/>
                <w:szCs w:val="21"/>
              </w:rPr>
            </w:pPr>
            <w:r>
              <w:rPr>
                <w:rFonts w:ascii="宋体" w:hAnsi="宋体" w:eastAsia="宋体" w:cs="宋体"/>
                <w:spacing w:val="-2"/>
                <w:sz w:val="21"/>
                <w:szCs w:val="21"/>
              </w:rPr>
              <w:t>7.3.1.5</w:t>
            </w:r>
          </w:p>
        </w:tc>
        <w:tc>
          <w:tcPr>
            <w:tcW w:w="4675" w:type="dxa"/>
            <w:vAlign w:val="top"/>
          </w:tcPr>
          <w:p w14:paraId="5885D8A0">
            <w:pPr>
              <w:spacing w:before="119" w:line="203" w:lineRule="auto"/>
              <w:ind w:left="71"/>
              <w:rPr>
                <w:rFonts w:ascii="宋体" w:hAnsi="宋体" w:eastAsia="宋体" w:cs="宋体"/>
                <w:sz w:val="21"/>
                <w:szCs w:val="21"/>
              </w:rPr>
            </w:pPr>
            <w:r>
              <w:rPr>
                <w:rFonts w:ascii="宋体" w:hAnsi="宋体" w:eastAsia="宋体" w:cs="宋体"/>
                <w:spacing w:val="-3"/>
                <w:sz w:val="21"/>
                <w:szCs w:val="21"/>
              </w:rPr>
              <w:t>器械</w:t>
            </w:r>
          </w:p>
        </w:tc>
        <w:tc>
          <w:tcPr>
            <w:tcW w:w="429" w:type="dxa"/>
            <w:vAlign w:val="top"/>
          </w:tcPr>
          <w:p w14:paraId="309EBB03">
            <w:pPr>
              <w:pStyle w:val="6"/>
            </w:pPr>
          </w:p>
        </w:tc>
        <w:tc>
          <w:tcPr>
            <w:tcW w:w="380" w:type="dxa"/>
            <w:vAlign w:val="top"/>
          </w:tcPr>
          <w:p w14:paraId="561D7DC4">
            <w:pPr>
              <w:pStyle w:val="6"/>
            </w:pPr>
          </w:p>
        </w:tc>
        <w:tc>
          <w:tcPr>
            <w:tcW w:w="420" w:type="dxa"/>
            <w:vAlign w:val="top"/>
          </w:tcPr>
          <w:p w14:paraId="7569462A">
            <w:pPr>
              <w:pStyle w:val="6"/>
            </w:pPr>
          </w:p>
        </w:tc>
        <w:tc>
          <w:tcPr>
            <w:tcW w:w="419" w:type="dxa"/>
            <w:vAlign w:val="top"/>
          </w:tcPr>
          <w:p w14:paraId="4C79CB53">
            <w:pPr>
              <w:spacing w:before="161" w:line="166" w:lineRule="auto"/>
              <w:ind w:left="146"/>
              <w:rPr>
                <w:rFonts w:ascii="宋体" w:hAnsi="宋体" w:eastAsia="宋体" w:cs="宋体"/>
                <w:sz w:val="21"/>
                <w:szCs w:val="21"/>
              </w:rPr>
            </w:pPr>
            <w:r>
              <w:rPr>
                <w:rFonts w:ascii="宋体" w:hAnsi="宋体" w:eastAsia="宋体" w:cs="宋体"/>
                <w:sz w:val="21"/>
                <w:szCs w:val="21"/>
              </w:rPr>
              <w:t>2</w:t>
            </w:r>
          </w:p>
        </w:tc>
        <w:tc>
          <w:tcPr>
            <w:tcW w:w="400" w:type="dxa"/>
            <w:vAlign w:val="top"/>
          </w:tcPr>
          <w:p w14:paraId="5D0B72B8">
            <w:pPr>
              <w:pStyle w:val="6"/>
            </w:pPr>
          </w:p>
        </w:tc>
        <w:tc>
          <w:tcPr>
            <w:tcW w:w="479" w:type="dxa"/>
            <w:vAlign w:val="top"/>
          </w:tcPr>
          <w:p w14:paraId="185013B5">
            <w:pPr>
              <w:pStyle w:val="6"/>
            </w:pPr>
          </w:p>
        </w:tc>
        <w:tc>
          <w:tcPr>
            <w:tcW w:w="539" w:type="dxa"/>
            <w:vAlign w:val="top"/>
          </w:tcPr>
          <w:p w14:paraId="0D560A69">
            <w:pPr>
              <w:pStyle w:val="6"/>
            </w:pPr>
          </w:p>
        </w:tc>
        <w:tc>
          <w:tcPr>
            <w:tcW w:w="464" w:type="dxa"/>
            <w:vAlign w:val="top"/>
          </w:tcPr>
          <w:p w14:paraId="6DB700E5">
            <w:pPr>
              <w:pStyle w:val="6"/>
            </w:pPr>
          </w:p>
        </w:tc>
      </w:tr>
      <w:tr w14:paraId="790ED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0046D695">
            <w:pPr>
              <w:pStyle w:val="6"/>
            </w:pPr>
          </w:p>
        </w:tc>
        <w:tc>
          <w:tcPr>
            <w:tcW w:w="4675" w:type="dxa"/>
            <w:vAlign w:val="top"/>
          </w:tcPr>
          <w:p w14:paraId="1C783225">
            <w:pPr>
              <w:spacing w:before="89" w:line="219" w:lineRule="auto"/>
              <w:ind w:left="71"/>
              <w:rPr>
                <w:rFonts w:ascii="宋体" w:hAnsi="宋体" w:eastAsia="宋体" w:cs="宋体"/>
                <w:sz w:val="21"/>
                <w:szCs w:val="21"/>
              </w:rPr>
            </w:pPr>
            <w:r>
              <w:rPr>
                <w:rFonts w:ascii="宋体" w:hAnsi="宋体" w:eastAsia="宋体" w:cs="宋体"/>
                <w:spacing w:val="1"/>
                <w:sz w:val="21"/>
                <w:szCs w:val="21"/>
              </w:rPr>
              <w:t>专业健身器械，不少于10种</w:t>
            </w:r>
          </w:p>
        </w:tc>
        <w:tc>
          <w:tcPr>
            <w:tcW w:w="429" w:type="dxa"/>
            <w:vAlign w:val="top"/>
          </w:tcPr>
          <w:p w14:paraId="5FF1FE58">
            <w:pPr>
              <w:pStyle w:val="6"/>
            </w:pPr>
          </w:p>
        </w:tc>
        <w:tc>
          <w:tcPr>
            <w:tcW w:w="380" w:type="dxa"/>
            <w:vAlign w:val="top"/>
          </w:tcPr>
          <w:p w14:paraId="2722D590">
            <w:pPr>
              <w:pStyle w:val="6"/>
            </w:pPr>
          </w:p>
        </w:tc>
        <w:tc>
          <w:tcPr>
            <w:tcW w:w="420" w:type="dxa"/>
            <w:vAlign w:val="top"/>
          </w:tcPr>
          <w:p w14:paraId="6DA0622C">
            <w:pPr>
              <w:pStyle w:val="6"/>
            </w:pPr>
          </w:p>
        </w:tc>
        <w:tc>
          <w:tcPr>
            <w:tcW w:w="419" w:type="dxa"/>
            <w:vAlign w:val="top"/>
          </w:tcPr>
          <w:p w14:paraId="49CC3E3C">
            <w:pPr>
              <w:pStyle w:val="6"/>
            </w:pPr>
          </w:p>
        </w:tc>
        <w:tc>
          <w:tcPr>
            <w:tcW w:w="400" w:type="dxa"/>
            <w:vAlign w:val="top"/>
          </w:tcPr>
          <w:p w14:paraId="06CE4DAE">
            <w:pPr>
              <w:spacing w:before="111" w:line="210" w:lineRule="auto"/>
              <w:ind w:left="137"/>
              <w:rPr>
                <w:rFonts w:ascii="宋体" w:hAnsi="宋体" w:eastAsia="宋体" w:cs="宋体"/>
                <w:sz w:val="21"/>
                <w:szCs w:val="21"/>
              </w:rPr>
            </w:pPr>
            <w:r>
              <w:rPr>
                <w:rFonts w:ascii="宋体" w:hAnsi="宋体" w:eastAsia="宋体" w:cs="宋体"/>
                <w:sz w:val="21"/>
                <w:szCs w:val="21"/>
              </w:rPr>
              <w:t>2</w:t>
            </w:r>
          </w:p>
        </w:tc>
        <w:tc>
          <w:tcPr>
            <w:tcW w:w="479" w:type="dxa"/>
            <w:vAlign w:val="top"/>
          </w:tcPr>
          <w:p w14:paraId="6BAF4EF4">
            <w:pPr>
              <w:pStyle w:val="6"/>
            </w:pPr>
          </w:p>
        </w:tc>
        <w:tc>
          <w:tcPr>
            <w:tcW w:w="539" w:type="dxa"/>
            <w:vAlign w:val="top"/>
          </w:tcPr>
          <w:p w14:paraId="2571AB0E">
            <w:pPr>
              <w:pStyle w:val="6"/>
            </w:pPr>
          </w:p>
        </w:tc>
        <w:tc>
          <w:tcPr>
            <w:tcW w:w="464" w:type="dxa"/>
            <w:vAlign w:val="top"/>
          </w:tcPr>
          <w:p w14:paraId="6968F447">
            <w:pPr>
              <w:pStyle w:val="6"/>
            </w:pPr>
          </w:p>
        </w:tc>
      </w:tr>
      <w:tr w14:paraId="05B25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5929" w:type="dxa"/>
            <w:gridSpan w:val="2"/>
            <w:vAlign w:val="top"/>
          </w:tcPr>
          <w:p w14:paraId="5DE30E2F">
            <w:pPr>
              <w:spacing w:before="88" w:line="219" w:lineRule="auto"/>
              <w:ind w:left="4914"/>
              <w:rPr>
                <w:rFonts w:ascii="宋体" w:hAnsi="宋体" w:eastAsia="宋体" w:cs="宋体"/>
                <w:sz w:val="21"/>
                <w:szCs w:val="21"/>
              </w:rPr>
            </w:pPr>
            <w:r>
              <w:rPr>
                <w:rFonts w:ascii="宋体" w:hAnsi="宋体" w:eastAsia="宋体" w:cs="宋体"/>
                <w:spacing w:val="-2"/>
                <w:sz w:val="21"/>
                <w:szCs w:val="21"/>
              </w:rPr>
              <w:t>本页小计</w:t>
            </w:r>
          </w:p>
        </w:tc>
        <w:tc>
          <w:tcPr>
            <w:tcW w:w="2048" w:type="dxa"/>
            <w:gridSpan w:val="5"/>
            <w:vAlign w:val="top"/>
          </w:tcPr>
          <w:p w14:paraId="51C2A557">
            <w:pPr>
              <w:pStyle w:val="6"/>
            </w:pPr>
          </w:p>
        </w:tc>
        <w:tc>
          <w:tcPr>
            <w:tcW w:w="479" w:type="dxa"/>
            <w:vAlign w:val="top"/>
          </w:tcPr>
          <w:p w14:paraId="4A7835DC">
            <w:pPr>
              <w:pStyle w:val="6"/>
            </w:pPr>
          </w:p>
        </w:tc>
        <w:tc>
          <w:tcPr>
            <w:tcW w:w="539" w:type="dxa"/>
            <w:vAlign w:val="top"/>
          </w:tcPr>
          <w:p w14:paraId="7B46274A">
            <w:pPr>
              <w:pStyle w:val="6"/>
            </w:pPr>
          </w:p>
        </w:tc>
        <w:tc>
          <w:tcPr>
            <w:tcW w:w="464" w:type="dxa"/>
            <w:vAlign w:val="top"/>
          </w:tcPr>
          <w:p w14:paraId="6FAC9535">
            <w:pPr>
              <w:pStyle w:val="6"/>
            </w:pPr>
          </w:p>
        </w:tc>
      </w:tr>
    </w:tbl>
    <w:p w14:paraId="465301DB">
      <w:pPr>
        <w:rPr>
          <w:rFonts w:ascii="Arial"/>
          <w:sz w:val="21"/>
        </w:rPr>
      </w:pPr>
    </w:p>
    <w:p w14:paraId="6DC495CA">
      <w:pPr>
        <w:rPr>
          <w:rFonts w:ascii="Arial" w:hAnsi="Arial" w:eastAsia="Arial" w:cs="Arial"/>
          <w:sz w:val="21"/>
          <w:szCs w:val="21"/>
        </w:rPr>
        <w:sectPr>
          <w:headerReference r:id="rId81" w:type="default"/>
          <w:footerReference r:id="rId82" w:type="default"/>
          <w:pgSz w:w="11390" w:h="15840"/>
          <w:pgMar w:top="947" w:right="1069" w:bottom="493" w:left="840" w:header="655" w:footer="246" w:gutter="0"/>
          <w:cols w:space="720" w:num="1"/>
        </w:sectPr>
      </w:pPr>
    </w:p>
    <w:p w14:paraId="3F26BFD0">
      <w:pPr>
        <w:spacing w:before="219"/>
      </w:pPr>
    </w:p>
    <w:tbl>
      <w:tblPr>
        <w:tblStyle w:val="5"/>
        <w:tblW w:w="9440" w:type="dxa"/>
        <w:tblInd w:w="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4645"/>
        <w:gridCol w:w="439"/>
        <w:gridCol w:w="400"/>
        <w:gridCol w:w="410"/>
        <w:gridCol w:w="419"/>
        <w:gridCol w:w="390"/>
        <w:gridCol w:w="489"/>
        <w:gridCol w:w="519"/>
        <w:gridCol w:w="475"/>
      </w:tblGrid>
      <w:tr w14:paraId="510D7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254" w:type="dxa"/>
            <w:vAlign w:val="top"/>
          </w:tcPr>
          <w:p w14:paraId="175E0B9C">
            <w:pPr>
              <w:pStyle w:val="6"/>
            </w:pPr>
          </w:p>
        </w:tc>
        <w:tc>
          <w:tcPr>
            <w:tcW w:w="4645" w:type="dxa"/>
            <w:vAlign w:val="top"/>
          </w:tcPr>
          <w:p w14:paraId="39BD30B8">
            <w:pPr>
              <w:spacing w:before="74" w:line="220" w:lineRule="auto"/>
              <w:ind w:left="41"/>
              <w:rPr>
                <w:rFonts w:ascii="宋体" w:hAnsi="宋体" w:eastAsia="宋体" w:cs="宋体"/>
                <w:sz w:val="21"/>
                <w:szCs w:val="21"/>
              </w:rPr>
            </w:pPr>
            <w:r>
              <w:rPr>
                <w:rFonts w:ascii="宋体" w:hAnsi="宋体" w:eastAsia="宋体" w:cs="宋体"/>
                <w:spacing w:val="4"/>
                <w:sz w:val="21"/>
                <w:szCs w:val="21"/>
              </w:rPr>
              <w:t>不少于5种</w:t>
            </w:r>
          </w:p>
        </w:tc>
        <w:tc>
          <w:tcPr>
            <w:tcW w:w="439" w:type="dxa"/>
            <w:vAlign w:val="top"/>
          </w:tcPr>
          <w:p w14:paraId="21B38948">
            <w:pPr>
              <w:pStyle w:val="6"/>
              <w:rPr>
                <w:sz w:val="21"/>
                <w:szCs w:val="21"/>
              </w:rPr>
            </w:pPr>
          </w:p>
        </w:tc>
        <w:tc>
          <w:tcPr>
            <w:tcW w:w="400" w:type="dxa"/>
            <w:vAlign w:val="top"/>
          </w:tcPr>
          <w:p w14:paraId="2805E745">
            <w:pPr>
              <w:pStyle w:val="6"/>
              <w:rPr>
                <w:sz w:val="21"/>
                <w:szCs w:val="21"/>
              </w:rPr>
            </w:pPr>
          </w:p>
        </w:tc>
        <w:tc>
          <w:tcPr>
            <w:tcW w:w="410" w:type="dxa"/>
            <w:vAlign w:val="top"/>
          </w:tcPr>
          <w:p w14:paraId="6F5E1E9F">
            <w:pPr>
              <w:pStyle w:val="6"/>
              <w:rPr>
                <w:sz w:val="21"/>
                <w:szCs w:val="21"/>
              </w:rPr>
            </w:pPr>
          </w:p>
        </w:tc>
        <w:tc>
          <w:tcPr>
            <w:tcW w:w="419" w:type="dxa"/>
            <w:vAlign w:val="top"/>
          </w:tcPr>
          <w:p w14:paraId="7C59679F">
            <w:pPr>
              <w:pStyle w:val="6"/>
              <w:rPr>
                <w:sz w:val="21"/>
                <w:szCs w:val="21"/>
              </w:rPr>
            </w:pPr>
          </w:p>
        </w:tc>
        <w:tc>
          <w:tcPr>
            <w:tcW w:w="390" w:type="dxa"/>
            <w:vAlign w:val="top"/>
          </w:tcPr>
          <w:p w14:paraId="5C52DBC1">
            <w:pPr>
              <w:spacing w:before="94" w:line="219"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57E1C65E">
            <w:pPr>
              <w:pStyle w:val="6"/>
              <w:ind w:firstLine="269" w:firstLineChars="0"/>
              <w:rPr>
                <w:rFonts w:hint="eastAsia" w:eastAsia="宋体"/>
                <w:sz w:val="21"/>
                <w:szCs w:val="21"/>
                <w:lang w:val="en-US" w:eastAsia="zh-CN"/>
              </w:rPr>
            </w:pPr>
          </w:p>
        </w:tc>
        <w:tc>
          <w:tcPr>
            <w:tcW w:w="519" w:type="dxa"/>
            <w:vAlign w:val="top"/>
          </w:tcPr>
          <w:p w14:paraId="12DDC7AA">
            <w:pPr>
              <w:pStyle w:val="6"/>
              <w:rPr>
                <w:sz w:val="21"/>
                <w:szCs w:val="21"/>
              </w:rPr>
            </w:pPr>
          </w:p>
        </w:tc>
        <w:tc>
          <w:tcPr>
            <w:tcW w:w="475" w:type="dxa"/>
            <w:vAlign w:val="top"/>
          </w:tcPr>
          <w:p w14:paraId="6CD61517">
            <w:pPr>
              <w:pStyle w:val="6"/>
            </w:pPr>
          </w:p>
        </w:tc>
      </w:tr>
      <w:tr w14:paraId="3F78F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0" w:hRule="atLeast"/>
        </w:trPr>
        <w:tc>
          <w:tcPr>
            <w:tcW w:w="1254" w:type="dxa"/>
            <w:vAlign w:val="top"/>
          </w:tcPr>
          <w:p w14:paraId="2382D4BD">
            <w:pPr>
              <w:spacing w:before="140" w:line="184" w:lineRule="auto"/>
              <w:ind w:left="125"/>
              <w:rPr>
                <w:rFonts w:ascii="宋体" w:hAnsi="宋体" w:eastAsia="宋体" w:cs="宋体"/>
                <w:sz w:val="21"/>
                <w:szCs w:val="21"/>
              </w:rPr>
            </w:pPr>
            <w:r>
              <w:rPr>
                <w:rFonts w:ascii="宋体" w:hAnsi="宋体" w:eastAsia="宋体" w:cs="宋体"/>
                <w:spacing w:val="-2"/>
                <w:sz w:val="21"/>
                <w:szCs w:val="21"/>
              </w:rPr>
              <w:t>7.3.1.6</w:t>
            </w:r>
          </w:p>
        </w:tc>
        <w:tc>
          <w:tcPr>
            <w:tcW w:w="4645" w:type="dxa"/>
            <w:vAlign w:val="top"/>
          </w:tcPr>
          <w:p w14:paraId="7C6D02E1">
            <w:pPr>
              <w:spacing w:before="108" w:line="212" w:lineRule="auto"/>
              <w:ind w:left="41"/>
              <w:rPr>
                <w:rFonts w:ascii="宋体" w:hAnsi="宋体" w:eastAsia="宋体" w:cs="宋体"/>
                <w:sz w:val="21"/>
                <w:szCs w:val="21"/>
              </w:rPr>
            </w:pPr>
            <w:r>
              <w:rPr>
                <w:rFonts w:ascii="宋体" w:hAnsi="宋体" w:eastAsia="宋体" w:cs="宋体"/>
                <w:spacing w:val="1"/>
                <w:sz w:val="21"/>
                <w:szCs w:val="21"/>
              </w:rPr>
              <w:t>有音像设施和器械使用说明</w:t>
            </w:r>
          </w:p>
        </w:tc>
        <w:tc>
          <w:tcPr>
            <w:tcW w:w="439" w:type="dxa"/>
            <w:vAlign w:val="top"/>
          </w:tcPr>
          <w:p w14:paraId="15116828">
            <w:pPr>
              <w:pStyle w:val="6"/>
              <w:rPr>
                <w:sz w:val="21"/>
                <w:szCs w:val="21"/>
              </w:rPr>
            </w:pPr>
          </w:p>
        </w:tc>
        <w:tc>
          <w:tcPr>
            <w:tcW w:w="400" w:type="dxa"/>
            <w:vAlign w:val="top"/>
          </w:tcPr>
          <w:p w14:paraId="6FF9E206">
            <w:pPr>
              <w:pStyle w:val="6"/>
              <w:rPr>
                <w:sz w:val="21"/>
                <w:szCs w:val="21"/>
              </w:rPr>
            </w:pPr>
          </w:p>
        </w:tc>
        <w:tc>
          <w:tcPr>
            <w:tcW w:w="410" w:type="dxa"/>
            <w:vAlign w:val="top"/>
          </w:tcPr>
          <w:p w14:paraId="3B542C33">
            <w:pPr>
              <w:pStyle w:val="6"/>
              <w:rPr>
                <w:sz w:val="21"/>
                <w:szCs w:val="21"/>
              </w:rPr>
            </w:pPr>
          </w:p>
        </w:tc>
        <w:tc>
          <w:tcPr>
            <w:tcW w:w="419" w:type="dxa"/>
            <w:vAlign w:val="top"/>
          </w:tcPr>
          <w:p w14:paraId="23FFDA80">
            <w:pPr>
              <w:spacing w:before="150" w:line="175" w:lineRule="auto"/>
              <w:ind w:left="146"/>
              <w:rPr>
                <w:rFonts w:ascii="宋体" w:hAnsi="宋体" w:eastAsia="宋体" w:cs="宋体"/>
                <w:sz w:val="21"/>
                <w:szCs w:val="21"/>
              </w:rPr>
            </w:pPr>
            <w:r>
              <w:rPr>
                <w:rFonts w:ascii="宋体" w:hAnsi="宋体" w:eastAsia="宋体" w:cs="宋体"/>
                <w:sz w:val="21"/>
                <w:szCs w:val="21"/>
              </w:rPr>
              <w:t>1</w:t>
            </w:r>
          </w:p>
        </w:tc>
        <w:tc>
          <w:tcPr>
            <w:tcW w:w="390" w:type="dxa"/>
            <w:vAlign w:val="top"/>
          </w:tcPr>
          <w:p w14:paraId="219EF32D">
            <w:pPr>
              <w:spacing w:before="150" w:line="175"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45A41182">
            <w:pPr>
              <w:pStyle w:val="6"/>
              <w:rPr>
                <w:sz w:val="21"/>
                <w:szCs w:val="21"/>
              </w:rPr>
            </w:pPr>
          </w:p>
        </w:tc>
        <w:tc>
          <w:tcPr>
            <w:tcW w:w="519" w:type="dxa"/>
            <w:vAlign w:val="top"/>
          </w:tcPr>
          <w:p w14:paraId="035DA72D">
            <w:pPr>
              <w:pStyle w:val="6"/>
              <w:rPr>
                <w:sz w:val="21"/>
                <w:szCs w:val="21"/>
              </w:rPr>
            </w:pPr>
          </w:p>
        </w:tc>
        <w:tc>
          <w:tcPr>
            <w:tcW w:w="475" w:type="dxa"/>
            <w:vAlign w:val="top"/>
          </w:tcPr>
          <w:p w14:paraId="0EAD7963">
            <w:pPr>
              <w:pStyle w:val="6"/>
            </w:pPr>
          </w:p>
        </w:tc>
      </w:tr>
      <w:tr w14:paraId="66317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254" w:type="dxa"/>
            <w:vAlign w:val="top"/>
          </w:tcPr>
          <w:p w14:paraId="44070172">
            <w:pPr>
              <w:spacing w:before="130" w:line="239" w:lineRule="auto"/>
              <w:ind w:left="125"/>
              <w:rPr>
                <w:rFonts w:ascii="宋体" w:hAnsi="宋体" w:eastAsia="宋体" w:cs="宋体"/>
                <w:sz w:val="21"/>
                <w:szCs w:val="21"/>
              </w:rPr>
            </w:pPr>
            <w:r>
              <w:rPr>
                <w:rFonts w:ascii="宋体" w:hAnsi="宋体" w:eastAsia="宋体" w:cs="宋体"/>
                <w:spacing w:val="-2"/>
                <w:sz w:val="21"/>
                <w:szCs w:val="21"/>
              </w:rPr>
              <w:t>7.3.1.7</w:t>
            </w:r>
          </w:p>
        </w:tc>
        <w:tc>
          <w:tcPr>
            <w:tcW w:w="4645" w:type="dxa"/>
            <w:vAlign w:val="top"/>
          </w:tcPr>
          <w:p w14:paraId="160C11D5">
            <w:pPr>
              <w:spacing w:before="119" w:line="259" w:lineRule="auto"/>
              <w:ind w:left="41" w:right="402"/>
              <w:rPr>
                <w:rFonts w:ascii="宋体" w:hAnsi="宋体" w:eastAsia="宋体" w:cs="宋体"/>
                <w:sz w:val="21"/>
                <w:szCs w:val="21"/>
              </w:rPr>
            </w:pPr>
            <w:r>
              <w:rPr>
                <w:rFonts w:ascii="宋体" w:hAnsi="宋体" w:eastAsia="宋体" w:cs="宋体"/>
                <w:spacing w:val="-1"/>
                <w:sz w:val="21"/>
                <w:szCs w:val="21"/>
              </w:rPr>
              <w:t>有专业形体房，并开设专业课程(每项1分，最</w:t>
            </w:r>
            <w:r>
              <w:rPr>
                <w:rFonts w:ascii="宋体" w:hAnsi="宋体" w:eastAsia="宋体" w:cs="宋体"/>
                <w:spacing w:val="10"/>
                <w:sz w:val="21"/>
                <w:szCs w:val="21"/>
              </w:rPr>
              <w:t xml:space="preserve"> </w:t>
            </w:r>
            <w:r>
              <w:rPr>
                <w:rFonts w:ascii="宋体" w:hAnsi="宋体" w:eastAsia="宋体" w:cs="宋体"/>
                <w:spacing w:val="11"/>
                <w:sz w:val="21"/>
                <w:szCs w:val="21"/>
              </w:rPr>
              <w:t>多2分)</w:t>
            </w:r>
          </w:p>
        </w:tc>
        <w:tc>
          <w:tcPr>
            <w:tcW w:w="439" w:type="dxa"/>
            <w:vAlign w:val="top"/>
          </w:tcPr>
          <w:p w14:paraId="7DD16AF0">
            <w:pPr>
              <w:pStyle w:val="6"/>
              <w:rPr>
                <w:sz w:val="21"/>
                <w:szCs w:val="21"/>
              </w:rPr>
            </w:pPr>
          </w:p>
        </w:tc>
        <w:tc>
          <w:tcPr>
            <w:tcW w:w="400" w:type="dxa"/>
            <w:vAlign w:val="top"/>
          </w:tcPr>
          <w:p w14:paraId="062AEB11">
            <w:pPr>
              <w:pStyle w:val="6"/>
              <w:rPr>
                <w:sz w:val="21"/>
                <w:szCs w:val="21"/>
              </w:rPr>
            </w:pPr>
          </w:p>
        </w:tc>
        <w:tc>
          <w:tcPr>
            <w:tcW w:w="410" w:type="dxa"/>
            <w:vAlign w:val="top"/>
          </w:tcPr>
          <w:p w14:paraId="40C11520">
            <w:pPr>
              <w:pStyle w:val="6"/>
              <w:rPr>
                <w:sz w:val="21"/>
                <w:szCs w:val="21"/>
              </w:rPr>
            </w:pPr>
          </w:p>
        </w:tc>
        <w:tc>
          <w:tcPr>
            <w:tcW w:w="419" w:type="dxa"/>
            <w:vAlign w:val="top"/>
          </w:tcPr>
          <w:p w14:paraId="7429A39C">
            <w:pPr>
              <w:spacing w:before="140" w:line="241" w:lineRule="auto"/>
              <w:ind w:left="146"/>
              <w:rPr>
                <w:rFonts w:ascii="宋体" w:hAnsi="宋体" w:eastAsia="宋体" w:cs="宋体"/>
                <w:sz w:val="21"/>
                <w:szCs w:val="21"/>
              </w:rPr>
            </w:pPr>
            <w:r>
              <w:rPr>
                <w:rFonts w:ascii="宋体" w:hAnsi="宋体" w:eastAsia="宋体" w:cs="宋体"/>
                <w:sz w:val="21"/>
                <w:szCs w:val="21"/>
              </w:rPr>
              <w:t>2</w:t>
            </w:r>
          </w:p>
        </w:tc>
        <w:tc>
          <w:tcPr>
            <w:tcW w:w="390" w:type="dxa"/>
            <w:vAlign w:val="top"/>
          </w:tcPr>
          <w:p w14:paraId="103306CF">
            <w:pPr>
              <w:spacing w:before="150" w:line="241" w:lineRule="auto"/>
              <w:ind w:left="138"/>
              <w:rPr>
                <w:rFonts w:ascii="宋体" w:hAnsi="宋体" w:eastAsia="宋体" w:cs="宋体"/>
                <w:sz w:val="21"/>
                <w:szCs w:val="21"/>
              </w:rPr>
            </w:pPr>
            <w:r>
              <w:rPr>
                <w:rFonts w:ascii="宋体" w:hAnsi="宋体" w:eastAsia="宋体" w:cs="宋体"/>
                <w:sz w:val="21"/>
                <w:szCs w:val="21"/>
              </w:rPr>
              <w:t>2</w:t>
            </w:r>
          </w:p>
        </w:tc>
        <w:tc>
          <w:tcPr>
            <w:tcW w:w="489" w:type="dxa"/>
            <w:vAlign w:val="top"/>
          </w:tcPr>
          <w:p w14:paraId="24635B35">
            <w:pPr>
              <w:pStyle w:val="6"/>
              <w:rPr>
                <w:sz w:val="21"/>
                <w:szCs w:val="21"/>
              </w:rPr>
            </w:pPr>
          </w:p>
        </w:tc>
        <w:tc>
          <w:tcPr>
            <w:tcW w:w="519" w:type="dxa"/>
            <w:vAlign w:val="top"/>
          </w:tcPr>
          <w:p w14:paraId="19E38CB0">
            <w:pPr>
              <w:pStyle w:val="6"/>
              <w:rPr>
                <w:sz w:val="21"/>
                <w:szCs w:val="21"/>
              </w:rPr>
            </w:pPr>
          </w:p>
        </w:tc>
        <w:tc>
          <w:tcPr>
            <w:tcW w:w="475" w:type="dxa"/>
            <w:vAlign w:val="top"/>
          </w:tcPr>
          <w:p w14:paraId="2FFEBB30">
            <w:pPr>
              <w:pStyle w:val="6"/>
            </w:pPr>
          </w:p>
        </w:tc>
      </w:tr>
      <w:tr w14:paraId="053B3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0A8D4768">
            <w:pPr>
              <w:spacing w:before="102" w:line="218" w:lineRule="auto"/>
              <w:ind w:left="125"/>
              <w:rPr>
                <w:rFonts w:ascii="宋体" w:hAnsi="宋体" w:eastAsia="宋体" w:cs="宋体"/>
                <w:sz w:val="21"/>
                <w:szCs w:val="21"/>
              </w:rPr>
            </w:pPr>
            <w:r>
              <w:rPr>
                <w:rFonts w:ascii="宋体" w:hAnsi="宋体" w:eastAsia="宋体" w:cs="宋体"/>
                <w:spacing w:val="-2"/>
                <w:sz w:val="21"/>
                <w:szCs w:val="21"/>
              </w:rPr>
              <w:t>7.3.1.8</w:t>
            </w:r>
          </w:p>
        </w:tc>
        <w:tc>
          <w:tcPr>
            <w:tcW w:w="4645" w:type="dxa"/>
            <w:vAlign w:val="top"/>
          </w:tcPr>
          <w:p w14:paraId="7285B7DC">
            <w:pPr>
              <w:spacing w:before="79" w:line="219" w:lineRule="auto"/>
              <w:ind w:left="41"/>
              <w:rPr>
                <w:rFonts w:ascii="宋体" w:hAnsi="宋体" w:eastAsia="宋体" w:cs="宋体"/>
                <w:sz w:val="21"/>
                <w:szCs w:val="21"/>
              </w:rPr>
            </w:pPr>
            <w:r>
              <w:rPr>
                <w:rFonts w:ascii="宋体" w:hAnsi="宋体" w:eastAsia="宋体" w:cs="宋体"/>
                <w:sz w:val="21"/>
                <w:szCs w:val="21"/>
              </w:rPr>
              <w:t>配备专业健身教练，提供专业指导</w:t>
            </w:r>
          </w:p>
        </w:tc>
        <w:tc>
          <w:tcPr>
            <w:tcW w:w="439" w:type="dxa"/>
            <w:vAlign w:val="top"/>
          </w:tcPr>
          <w:p w14:paraId="7AB0FDDC">
            <w:pPr>
              <w:pStyle w:val="6"/>
              <w:rPr>
                <w:sz w:val="21"/>
                <w:szCs w:val="21"/>
              </w:rPr>
            </w:pPr>
          </w:p>
        </w:tc>
        <w:tc>
          <w:tcPr>
            <w:tcW w:w="400" w:type="dxa"/>
            <w:vAlign w:val="top"/>
          </w:tcPr>
          <w:p w14:paraId="08BBA769">
            <w:pPr>
              <w:pStyle w:val="6"/>
              <w:rPr>
                <w:sz w:val="21"/>
                <w:szCs w:val="21"/>
              </w:rPr>
            </w:pPr>
          </w:p>
        </w:tc>
        <w:tc>
          <w:tcPr>
            <w:tcW w:w="410" w:type="dxa"/>
            <w:vAlign w:val="top"/>
          </w:tcPr>
          <w:p w14:paraId="1582729D">
            <w:pPr>
              <w:pStyle w:val="6"/>
              <w:rPr>
                <w:sz w:val="21"/>
                <w:szCs w:val="21"/>
              </w:rPr>
            </w:pPr>
          </w:p>
        </w:tc>
        <w:tc>
          <w:tcPr>
            <w:tcW w:w="419" w:type="dxa"/>
            <w:vAlign w:val="top"/>
          </w:tcPr>
          <w:p w14:paraId="6EB1436D">
            <w:pPr>
              <w:spacing w:before="102" w:line="218" w:lineRule="auto"/>
              <w:ind w:left="146"/>
              <w:rPr>
                <w:rFonts w:ascii="宋体" w:hAnsi="宋体" w:eastAsia="宋体" w:cs="宋体"/>
                <w:sz w:val="21"/>
                <w:szCs w:val="21"/>
              </w:rPr>
            </w:pPr>
            <w:r>
              <w:rPr>
                <w:rFonts w:ascii="宋体" w:hAnsi="宋体" w:eastAsia="宋体" w:cs="宋体"/>
                <w:sz w:val="21"/>
                <w:szCs w:val="21"/>
              </w:rPr>
              <w:t>1</w:t>
            </w:r>
          </w:p>
        </w:tc>
        <w:tc>
          <w:tcPr>
            <w:tcW w:w="390" w:type="dxa"/>
            <w:vAlign w:val="top"/>
          </w:tcPr>
          <w:p w14:paraId="35E6F84B">
            <w:pPr>
              <w:spacing w:before="102" w:line="218"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05C648D1">
            <w:pPr>
              <w:pStyle w:val="6"/>
              <w:rPr>
                <w:sz w:val="21"/>
                <w:szCs w:val="21"/>
              </w:rPr>
            </w:pPr>
          </w:p>
        </w:tc>
        <w:tc>
          <w:tcPr>
            <w:tcW w:w="519" w:type="dxa"/>
            <w:vAlign w:val="top"/>
          </w:tcPr>
          <w:p w14:paraId="435AC80C">
            <w:pPr>
              <w:pStyle w:val="6"/>
              <w:rPr>
                <w:sz w:val="21"/>
                <w:szCs w:val="21"/>
              </w:rPr>
            </w:pPr>
          </w:p>
        </w:tc>
        <w:tc>
          <w:tcPr>
            <w:tcW w:w="475" w:type="dxa"/>
            <w:vAlign w:val="top"/>
          </w:tcPr>
          <w:p w14:paraId="445D6667">
            <w:pPr>
              <w:pStyle w:val="6"/>
            </w:pPr>
          </w:p>
        </w:tc>
      </w:tr>
      <w:tr w14:paraId="42011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0" w:hRule="atLeast"/>
        </w:trPr>
        <w:tc>
          <w:tcPr>
            <w:tcW w:w="1254" w:type="dxa"/>
            <w:vAlign w:val="top"/>
          </w:tcPr>
          <w:p w14:paraId="643B33DD">
            <w:pPr>
              <w:spacing w:before="102" w:line="218" w:lineRule="auto"/>
              <w:ind w:left="125"/>
              <w:rPr>
                <w:rFonts w:ascii="宋体" w:hAnsi="宋体" w:eastAsia="宋体" w:cs="宋体"/>
                <w:sz w:val="21"/>
                <w:szCs w:val="21"/>
              </w:rPr>
            </w:pPr>
            <w:r>
              <w:rPr>
                <w:rFonts w:ascii="宋体" w:hAnsi="宋体" w:eastAsia="宋体" w:cs="宋体"/>
                <w:spacing w:val="-3"/>
                <w:sz w:val="21"/>
                <w:szCs w:val="21"/>
              </w:rPr>
              <w:t>7.3.2</w:t>
            </w:r>
          </w:p>
        </w:tc>
        <w:tc>
          <w:tcPr>
            <w:tcW w:w="4645" w:type="dxa"/>
            <w:vAlign w:val="top"/>
          </w:tcPr>
          <w:p w14:paraId="6CBCE745">
            <w:pPr>
              <w:spacing w:before="81" w:line="221" w:lineRule="auto"/>
              <w:ind w:left="41"/>
              <w:rPr>
                <w:rFonts w:ascii="宋体" w:hAnsi="宋体" w:eastAsia="宋体" w:cs="宋体"/>
                <w:sz w:val="21"/>
                <w:szCs w:val="21"/>
              </w:rPr>
            </w:pPr>
            <w:r>
              <w:rPr>
                <w:rFonts w:ascii="宋体" w:hAnsi="宋体" w:eastAsia="宋体" w:cs="宋体"/>
                <w:spacing w:val="3"/>
                <w:sz w:val="21"/>
                <w:szCs w:val="21"/>
              </w:rPr>
              <w:t>更衣室</w:t>
            </w:r>
          </w:p>
        </w:tc>
        <w:tc>
          <w:tcPr>
            <w:tcW w:w="439" w:type="dxa"/>
            <w:vAlign w:val="top"/>
          </w:tcPr>
          <w:p w14:paraId="2CCE2316">
            <w:pPr>
              <w:pStyle w:val="6"/>
              <w:rPr>
                <w:sz w:val="21"/>
                <w:szCs w:val="21"/>
              </w:rPr>
            </w:pPr>
          </w:p>
        </w:tc>
        <w:tc>
          <w:tcPr>
            <w:tcW w:w="400" w:type="dxa"/>
            <w:vAlign w:val="top"/>
          </w:tcPr>
          <w:p w14:paraId="376D3CEB">
            <w:pPr>
              <w:pStyle w:val="6"/>
              <w:rPr>
                <w:sz w:val="21"/>
                <w:szCs w:val="21"/>
              </w:rPr>
            </w:pPr>
          </w:p>
        </w:tc>
        <w:tc>
          <w:tcPr>
            <w:tcW w:w="410" w:type="dxa"/>
            <w:vAlign w:val="top"/>
          </w:tcPr>
          <w:p w14:paraId="15686299">
            <w:pPr>
              <w:spacing w:before="102" w:line="218" w:lineRule="auto"/>
              <w:ind w:left="147"/>
              <w:rPr>
                <w:rFonts w:ascii="宋体" w:hAnsi="宋体" w:eastAsia="宋体" w:cs="宋体"/>
                <w:sz w:val="21"/>
                <w:szCs w:val="21"/>
              </w:rPr>
            </w:pPr>
            <w:r>
              <w:rPr>
                <w:rFonts w:ascii="宋体" w:hAnsi="宋体" w:eastAsia="宋体" w:cs="宋体"/>
                <w:sz w:val="21"/>
                <w:szCs w:val="21"/>
              </w:rPr>
              <w:t>6</w:t>
            </w:r>
          </w:p>
        </w:tc>
        <w:tc>
          <w:tcPr>
            <w:tcW w:w="419" w:type="dxa"/>
            <w:vAlign w:val="top"/>
          </w:tcPr>
          <w:p w14:paraId="218AA079">
            <w:pPr>
              <w:pStyle w:val="6"/>
              <w:rPr>
                <w:sz w:val="21"/>
                <w:szCs w:val="21"/>
              </w:rPr>
            </w:pPr>
          </w:p>
        </w:tc>
        <w:tc>
          <w:tcPr>
            <w:tcW w:w="390" w:type="dxa"/>
            <w:vAlign w:val="top"/>
          </w:tcPr>
          <w:p w14:paraId="32C4CA6A">
            <w:pPr>
              <w:pStyle w:val="6"/>
              <w:rPr>
                <w:sz w:val="21"/>
                <w:szCs w:val="21"/>
              </w:rPr>
            </w:pPr>
          </w:p>
        </w:tc>
        <w:tc>
          <w:tcPr>
            <w:tcW w:w="489" w:type="dxa"/>
            <w:vAlign w:val="top"/>
          </w:tcPr>
          <w:p w14:paraId="1F4F8F1B">
            <w:pPr>
              <w:pStyle w:val="6"/>
              <w:rPr>
                <w:sz w:val="21"/>
                <w:szCs w:val="21"/>
              </w:rPr>
            </w:pPr>
          </w:p>
        </w:tc>
        <w:tc>
          <w:tcPr>
            <w:tcW w:w="519" w:type="dxa"/>
            <w:vAlign w:val="top"/>
          </w:tcPr>
          <w:p w14:paraId="43B352E0">
            <w:pPr>
              <w:pStyle w:val="6"/>
              <w:rPr>
                <w:sz w:val="21"/>
                <w:szCs w:val="21"/>
              </w:rPr>
            </w:pPr>
          </w:p>
        </w:tc>
        <w:tc>
          <w:tcPr>
            <w:tcW w:w="475" w:type="dxa"/>
            <w:vAlign w:val="top"/>
          </w:tcPr>
          <w:p w14:paraId="189BD22D">
            <w:pPr>
              <w:pStyle w:val="6"/>
            </w:pPr>
          </w:p>
        </w:tc>
      </w:tr>
      <w:tr w14:paraId="5CE1B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54" w:type="dxa"/>
            <w:vAlign w:val="top"/>
          </w:tcPr>
          <w:p w14:paraId="5CE27831">
            <w:pPr>
              <w:spacing w:before="101" w:line="218" w:lineRule="auto"/>
              <w:ind w:left="125"/>
              <w:rPr>
                <w:rFonts w:ascii="宋体" w:hAnsi="宋体" w:eastAsia="宋体" w:cs="宋体"/>
                <w:sz w:val="21"/>
                <w:szCs w:val="21"/>
              </w:rPr>
            </w:pPr>
            <w:r>
              <w:rPr>
                <w:rFonts w:ascii="宋体" w:hAnsi="宋体" w:eastAsia="宋体" w:cs="宋体"/>
                <w:spacing w:val="-2"/>
                <w:sz w:val="21"/>
                <w:szCs w:val="21"/>
              </w:rPr>
              <w:t>7.3.2.1</w:t>
            </w:r>
          </w:p>
        </w:tc>
        <w:tc>
          <w:tcPr>
            <w:tcW w:w="4645" w:type="dxa"/>
            <w:vAlign w:val="top"/>
          </w:tcPr>
          <w:p w14:paraId="1F09C89F">
            <w:pPr>
              <w:spacing w:before="80" w:line="219" w:lineRule="auto"/>
              <w:ind w:left="41"/>
              <w:rPr>
                <w:rFonts w:ascii="宋体" w:hAnsi="宋体" w:eastAsia="宋体" w:cs="宋体"/>
                <w:sz w:val="21"/>
                <w:szCs w:val="21"/>
              </w:rPr>
            </w:pPr>
            <w:r>
              <w:rPr>
                <w:rFonts w:ascii="宋体" w:hAnsi="宋体" w:eastAsia="宋体" w:cs="宋体"/>
                <w:spacing w:val="-2"/>
                <w:sz w:val="21"/>
                <w:szCs w:val="21"/>
              </w:rPr>
              <w:t>面积和数量</w:t>
            </w:r>
          </w:p>
        </w:tc>
        <w:tc>
          <w:tcPr>
            <w:tcW w:w="439" w:type="dxa"/>
            <w:vAlign w:val="top"/>
          </w:tcPr>
          <w:p w14:paraId="7DCDD185">
            <w:pPr>
              <w:pStyle w:val="6"/>
              <w:rPr>
                <w:sz w:val="21"/>
                <w:szCs w:val="21"/>
              </w:rPr>
            </w:pPr>
          </w:p>
        </w:tc>
        <w:tc>
          <w:tcPr>
            <w:tcW w:w="400" w:type="dxa"/>
            <w:vAlign w:val="top"/>
          </w:tcPr>
          <w:p w14:paraId="6086E7F8">
            <w:pPr>
              <w:pStyle w:val="6"/>
              <w:rPr>
                <w:sz w:val="21"/>
                <w:szCs w:val="21"/>
              </w:rPr>
            </w:pPr>
          </w:p>
        </w:tc>
        <w:tc>
          <w:tcPr>
            <w:tcW w:w="410" w:type="dxa"/>
            <w:vAlign w:val="top"/>
          </w:tcPr>
          <w:p w14:paraId="5C26BB0C">
            <w:pPr>
              <w:pStyle w:val="6"/>
              <w:rPr>
                <w:sz w:val="21"/>
                <w:szCs w:val="21"/>
              </w:rPr>
            </w:pPr>
          </w:p>
        </w:tc>
        <w:tc>
          <w:tcPr>
            <w:tcW w:w="419" w:type="dxa"/>
            <w:vAlign w:val="top"/>
          </w:tcPr>
          <w:p w14:paraId="51FAA9AD">
            <w:pPr>
              <w:spacing w:before="101" w:line="218" w:lineRule="auto"/>
              <w:ind w:left="146"/>
              <w:rPr>
                <w:rFonts w:ascii="宋体" w:hAnsi="宋体" w:eastAsia="宋体" w:cs="宋体"/>
                <w:sz w:val="21"/>
                <w:szCs w:val="21"/>
              </w:rPr>
            </w:pPr>
            <w:r>
              <w:rPr>
                <w:rFonts w:ascii="宋体" w:hAnsi="宋体" w:eastAsia="宋体" w:cs="宋体"/>
                <w:sz w:val="21"/>
                <w:szCs w:val="21"/>
              </w:rPr>
              <w:t>2</w:t>
            </w:r>
          </w:p>
        </w:tc>
        <w:tc>
          <w:tcPr>
            <w:tcW w:w="390" w:type="dxa"/>
            <w:vAlign w:val="top"/>
          </w:tcPr>
          <w:p w14:paraId="614CF27F">
            <w:pPr>
              <w:pStyle w:val="6"/>
              <w:rPr>
                <w:sz w:val="21"/>
                <w:szCs w:val="21"/>
              </w:rPr>
            </w:pPr>
          </w:p>
        </w:tc>
        <w:tc>
          <w:tcPr>
            <w:tcW w:w="489" w:type="dxa"/>
            <w:vAlign w:val="top"/>
          </w:tcPr>
          <w:p w14:paraId="56DD876D">
            <w:pPr>
              <w:pStyle w:val="6"/>
              <w:rPr>
                <w:sz w:val="21"/>
                <w:szCs w:val="21"/>
              </w:rPr>
            </w:pPr>
          </w:p>
        </w:tc>
        <w:tc>
          <w:tcPr>
            <w:tcW w:w="519" w:type="dxa"/>
            <w:vAlign w:val="top"/>
          </w:tcPr>
          <w:p w14:paraId="71878E54">
            <w:pPr>
              <w:pStyle w:val="6"/>
              <w:rPr>
                <w:sz w:val="21"/>
                <w:szCs w:val="21"/>
              </w:rPr>
            </w:pPr>
          </w:p>
        </w:tc>
        <w:tc>
          <w:tcPr>
            <w:tcW w:w="475" w:type="dxa"/>
            <w:vAlign w:val="top"/>
          </w:tcPr>
          <w:p w14:paraId="3EBB128C">
            <w:pPr>
              <w:pStyle w:val="6"/>
            </w:pPr>
          </w:p>
        </w:tc>
      </w:tr>
      <w:tr w14:paraId="10B95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254" w:type="dxa"/>
            <w:vAlign w:val="top"/>
          </w:tcPr>
          <w:p w14:paraId="7B58E760">
            <w:pPr>
              <w:pStyle w:val="6"/>
            </w:pPr>
          </w:p>
        </w:tc>
        <w:tc>
          <w:tcPr>
            <w:tcW w:w="4645" w:type="dxa"/>
            <w:vAlign w:val="top"/>
          </w:tcPr>
          <w:p w14:paraId="3E418CFE">
            <w:pPr>
              <w:spacing w:before="108" w:line="264" w:lineRule="auto"/>
              <w:ind w:left="41" w:right="192"/>
              <w:rPr>
                <w:rFonts w:ascii="宋体" w:hAnsi="宋体" w:eastAsia="宋体" w:cs="宋体"/>
                <w:sz w:val="21"/>
                <w:szCs w:val="21"/>
              </w:rPr>
            </w:pPr>
            <w:r>
              <w:rPr>
                <w:rFonts w:ascii="宋体" w:hAnsi="宋体" w:eastAsia="宋体" w:cs="宋体"/>
                <w:spacing w:val="-1"/>
                <w:sz w:val="21"/>
                <w:szCs w:val="21"/>
              </w:rPr>
              <w:t>面积宽敞，更衣箱数量不少于客房总数的15%,更</w:t>
            </w:r>
            <w:r>
              <w:rPr>
                <w:rFonts w:ascii="宋体" w:hAnsi="宋体" w:eastAsia="宋体" w:cs="宋体"/>
                <w:spacing w:val="12"/>
                <w:sz w:val="21"/>
                <w:szCs w:val="21"/>
              </w:rPr>
              <w:t xml:space="preserve"> </w:t>
            </w:r>
            <w:r>
              <w:rPr>
                <w:rFonts w:ascii="宋体" w:hAnsi="宋体" w:eastAsia="宋体" w:cs="宋体"/>
                <w:spacing w:val="-2"/>
                <w:sz w:val="21"/>
                <w:szCs w:val="21"/>
              </w:rPr>
              <w:t>衣箱门锁可靠</w:t>
            </w:r>
          </w:p>
        </w:tc>
        <w:tc>
          <w:tcPr>
            <w:tcW w:w="439" w:type="dxa"/>
            <w:vAlign w:val="top"/>
          </w:tcPr>
          <w:p w14:paraId="41C4A2F5">
            <w:pPr>
              <w:pStyle w:val="6"/>
              <w:rPr>
                <w:sz w:val="21"/>
                <w:szCs w:val="21"/>
              </w:rPr>
            </w:pPr>
          </w:p>
        </w:tc>
        <w:tc>
          <w:tcPr>
            <w:tcW w:w="400" w:type="dxa"/>
            <w:vAlign w:val="top"/>
          </w:tcPr>
          <w:p w14:paraId="6705D8CB">
            <w:pPr>
              <w:pStyle w:val="6"/>
              <w:rPr>
                <w:sz w:val="21"/>
                <w:szCs w:val="21"/>
              </w:rPr>
            </w:pPr>
          </w:p>
        </w:tc>
        <w:tc>
          <w:tcPr>
            <w:tcW w:w="410" w:type="dxa"/>
            <w:vAlign w:val="top"/>
          </w:tcPr>
          <w:p w14:paraId="46FC80D8">
            <w:pPr>
              <w:pStyle w:val="6"/>
              <w:rPr>
                <w:sz w:val="21"/>
                <w:szCs w:val="21"/>
              </w:rPr>
            </w:pPr>
          </w:p>
        </w:tc>
        <w:tc>
          <w:tcPr>
            <w:tcW w:w="419" w:type="dxa"/>
            <w:vAlign w:val="top"/>
          </w:tcPr>
          <w:p w14:paraId="369BF727">
            <w:pPr>
              <w:pStyle w:val="6"/>
              <w:rPr>
                <w:sz w:val="21"/>
                <w:szCs w:val="21"/>
              </w:rPr>
            </w:pPr>
          </w:p>
        </w:tc>
        <w:tc>
          <w:tcPr>
            <w:tcW w:w="390" w:type="dxa"/>
            <w:vAlign w:val="top"/>
          </w:tcPr>
          <w:p w14:paraId="5360A14C">
            <w:pPr>
              <w:spacing w:before="142" w:line="241" w:lineRule="auto"/>
              <w:ind w:left="138"/>
              <w:rPr>
                <w:rFonts w:ascii="宋体" w:hAnsi="宋体" w:eastAsia="宋体" w:cs="宋体"/>
                <w:sz w:val="21"/>
                <w:szCs w:val="21"/>
              </w:rPr>
            </w:pPr>
            <w:r>
              <w:rPr>
                <w:rFonts w:ascii="宋体" w:hAnsi="宋体" w:eastAsia="宋体" w:cs="宋体"/>
                <w:sz w:val="21"/>
                <w:szCs w:val="21"/>
              </w:rPr>
              <w:t>2</w:t>
            </w:r>
          </w:p>
        </w:tc>
        <w:tc>
          <w:tcPr>
            <w:tcW w:w="489" w:type="dxa"/>
            <w:vAlign w:val="top"/>
          </w:tcPr>
          <w:p w14:paraId="4C11B2C1">
            <w:pPr>
              <w:pStyle w:val="6"/>
              <w:rPr>
                <w:sz w:val="21"/>
                <w:szCs w:val="21"/>
              </w:rPr>
            </w:pPr>
          </w:p>
        </w:tc>
        <w:tc>
          <w:tcPr>
            <w:tcW w:w="519" w:type="dxa"/>
            <w:vAlign w:val="top"/>
          </w:tcPr>
          <w:p w14:paraId="1548DE90">
            <w:pPr>
              <w:pStyle w:val="6"/>
              <w:rPr>
                <w:sz w:val="21"/>
                <w:szCs w:val="21"/>
              </w:rPr>
            </w:pPr>
          </w:p>
        </w:tc>
        <w:tc>
          <w:tcPr>
            <w:tcW w:w="475" w:type="dxa"/>
            <w:vAlign w:val="top"/>
          </w:tcPr>
          <w:p w14:paraId="00B95041">
            <w:pPr>
              <w:pStyle w:val="6"/>
            </w:pPr>
          </w:p>
        </w:tc>
      </w:tr>
      <w:tr w14:paraId="6F3CD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1254" w:type="dxa"/>
            <w:vAlign w:val="top"/>
          </w:tcPr>
          <w:p w14:paraId="2F9B694C">
            <w:pPr>
              <w:pStyle w:val="6"/>
            </w:pPr>
          </w:p>
        </w:tc>
        <w:tc>
          <w:tcPr>
            <w:tcW w:w="4645" w:type="dxa"/>
            <w:vAlign w:val="top"/>
          </w:tcPr>
          <w:p w14:paraId="25059390">
            <w:pPr>
              <w:spacing w:before="118" w:line="277" w:lineRule="auto"/>
              <w:ind w:left="41" w:right="192"/>
              <w:rPr>
                <w:rFonts w:ascii="宋体" w:hAnsi="宋体" w:eastAsia="宋体" w:cs="宋体"/>
                <w:sz w:val="21"/>
                <w:szCs w:val="21"/>
              </w:rPr>
            </w:pPr>
            <w:r>
              <w:rPr>
                <w:rFonts w:ascii="宋体" w:hAnsi="宋体" w:eastAsia="宋体" w:cs="宋体"/>
                <w:spacing w:val="-1"/>
                <w:sz w:val="21"/>
                <w:szCs w:val="21"/>
              </w:rPr>
              <w:t>面积宽敞，更衣箱数量不少于客房总数的10%,更</w:t>
            </w:r>
            <w:r>
              <w:rPr>
                <w:rFonts w:ascii="宋体" w:hAnsi="宋体" w:eastAsia="宋体" w:cs="宋体"/>
                <w:spacing w:val="12"/>
                <w:sz w:val="21"/>
                <w:szCs w:val="21"/>
              </w:rPr>
              <w:t xml:space="preserve"> </w:t>
            </w:r>
            <w:r>
              <w:rPr>
                <w:rFonts w:ascii="宋体" w:hAnsi="宋体" w:eastAsia="宋体" w:cs="宋体"/>
                <w:spacing w:val="-2"/>
                <w:sz w:val="21"/>
                <w:szCs w:val="21"/>
              </w:rPr>
              <w:t>衣箱门锁可靠</w:t>
            </w:r>
          </w:p>
        </w:tc>
        <w:tc>
          <w:tcPr>
            <w:tcW w:w="439" w:type="dxa"/>
            <w:vAlign w:val="top"/>
          </w:tcPr>
          <w:p w14:paraId="46C04F44">
            <w:pPr>
              <w:pStyle w:val="6"/>
              <w:rPr>
                <w:sz w:val="21"/>
                <w:szCs w:val="21"/>
              </w:rPr>
            </w:pPr>
          </w:p>
        </w:tc>
        <w:tc>
          <w:tcPr>
            <w:tcW w:w="400" w:type="dxa"/>
            <w:vAlign w:val="top"/>
          </w:tcPr>
          <w:p w14:paraId="2E9EC153">
            <w:pPr>
              <w:pStyle w:val="6"/>
              <w:rPr>
                <w:sz w:val="21"/>
                <w:szCs w:val="21"/>
              </w:rPr>
            </w:pPr>
          </w:p>
        </w:tc>
        <w:tc>
          <w:tcPr>
            <w:tcW w:w="410" w:type="dxa"/>
            <w:vAlign w:val="top"/>
          </w:tcPr>
          <w:p w14:paraId="5BA5F1D6">
            <w:pPr>
              <w:pStyle w:val="6"/>
              <w:rPr>
                <w:sz w:val="21"/>
                <w:szCs w:val="21"/>
              </w:rPr>
            </w:pPr>
          </w:p>
        </w:tc>
        <w:tc>
          <w:tcPr>
            <w:tcW w:w="419" w:type="dxa"/>
            <w:vAlign w:val="top"/>
          </w:tcPr>
          <w:p w14:paraId="4A9B035E">
            <w:pPr>
              <w:pStyle w:val="6"/>
              <w:rPr>
                <w:sz w:val="21"/>
                <w:szCs w:val="21"/>
              </w:rPr>
            </w:pPr>
          </w:p>
        </w:tc>
        <w:tc>
          <w:tcPr>
            <w:tcW w:w="390" w:type="dxa"/>
            <w:vAlign w:val="top"/>
          </w:tcPr>
          <w:p w14:paraId="4EC2E4C6">
            <w:pPr>
              <w:spacing w:before="163" w:line="241"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358F4084">
            <w:pPr>
              <w:pStyle w:val="6"/>
              <w:rPr>
                <w:sz w:val="21"/>
                <w:szCs w:val="21"/>
              </w:rPr>
            </w:pPr>
          </w:p>
        </w:tc>
        <w:tc>
          <w:tcPr>
            <w:tcW w:w="519" w:type="dxa"/>
            <w:vAlign w:val="top"/>
          </w:tcPr>
          <w:p w14:paraId="429D5FD4">
            <w:pPr>
              <w:pStyle w:val="6"/>
              <w:rPr>
                <w:sz w:val="21"/>
                <w:szCs w:val="21"/>
              </w:rPr>
            </w:pPr>
          </w:p>
        </w:tc>
        <w:tc>
          <w:tcPr>
            <w:tcW w:w="475" w:type="dxa"/>
            <w:vAlign w:val="top"/>
          </w:tcPr>
          <w:p w14:paraId="04DE5F62">
            <w:pPr>
              <w:pStyle w:val="6"/>
            </w:pPr>
          </w:p>
        </w:tc>
      </w:tr>
      <w:tr w14:paraId="2B6F7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0E444991">
            <w:pPr>
              <w:spacing w:before="154" w:line="172" w:lineRule="auto"/>
              <w:ind w:left="125"/>
              <w:rPr>
                <w:rFonts w:ascii="宋体" w:hAnsi="宋体" w:eastAsia="宋体" w:cs="宋体"/>
                <w:sz w:val="21"/>
                <w:szCs w:val="21"/>
              </w:rPr>
            </w:pPr>
            <w:r>
              <w:rPr>
                <w:rFonts w:ascii="宋体" w:hAnsi="宋体" w:eastAsia="宋体" w:cs="宋体"/>
                <w:spacing w:val="-2"/>
                <w:sz w:val="21"/>
                <w:szCs w:val="21"/>
              </w:rPr>
              <w:t>7.3.2.2</w:t>
            </w:r>
          </w:p>
        </w:tc>
        <w:tc>
          <w:tcPr>
            <w:tcW w:w="4645" w:type="dxa"/>
            <w:vAlign w:val="top"/>
          </w:tcPr>
          <w:p w14:paraId="07CEBE29">
            <w:pPr>
              <w:spacing w:before="113" w:line="208" w:lineRule="auto"/>
              <w:ind w:left="41"/>
              <w:rPr>
                <w:rFonts w:ascii="宋体" w:hAnsi="宋体" w:eastAsia="宋体" w:cs="宋体"/>
                <w:sz w:val="21"/>
                <w:szCs w:val="21"/>
              </w:rPr>
            </w:pPr>
            <w:r>
              <w:rPr>
                <w:rFonts w:ascii="宋体" w:hAnsi="宋体" w:eastAsia="宋体" w:cs="宋体"/>
                <w:spacing w:val="-1"/>
                <w:sz w:val="21"/>
                <w:szCs w:val="21"/>
              </w:rPr>
              <w:t>配备数量适当的座椅</w:t>
            </w:r>
          </w:p>
        </w:tc>
        <w:tc>
          <w:tcPr>
            <w:tcW w:w="439" w:type="dxa"/>
            <w:vAlign w:val="top"/>
          </w:tcPr>
          <w:p w14:paraId="6B288889">
            <w:pPr>
              <w:pStyle w:val="6"/>
              <w:rPr>
                <w:sz w:val="21"/>
                <w:szCs w:val="21"/>
              </w:rPr>
            </w:pPr>
          </w:p>
        </w:tc>
        <w:tc>
          <w:tcPr>
            <w:tcW w:w="400" w:type="dxa"/>
            <w:vAlign w:val="top"/>
          </w:tcPr>
          <w:p w14:paraId="17BE2ED4">
            <w:pPr>
              <w:pStyle w:val="6"/>
              <w:rPr>
                <w:sz w:val="21"/>
                <w:szCs w:val="21"/>
              </w:rPr>
            </w:pPr>
          </w:p>
        </w:tc>
        <w:tc>
          <w:tcPr>
            <w:tcW w:w="410" w:type="dxa"/>
            <w:vAlign w:val="top"/>
          </w:tcPr>
          <w:p w14:paraId="065CE09E">
            <w:pPr>
              <w:pStyle w:val="6"/>
              <w:rPr>
                <w:sz w:val="21"/>
                <w:szCs w:val="21"/>
              </w:rPr>
            </w:pPr>
          </w:p>
        </w:tc>
        <w:tc>
          <w:tcPr>
            <w:tcW w:w="419" w:type="dxa"/>
            <w:vAlign w:val="top"/>
          </w:tcPr>
          <w:p w14:paraId="6E5DF8CA">
            <w:pPr>
              <w:spacing w:before="154" w:line="172" w:lineRule="auto"/>
              <w:ind w:left="146"/>
              <w:rPr>
                <w:rFonts w:ascii="宋体" w:hAnsi="宋体" w:eastAsia="宋体" w:cs="宋体"/>
                <w:sz w:val="21"/>
                <w:szCs w:val="21"/>
              </w:rPr>
            </w:pPr>
            <w:r>
              <w:rPr>
                <w:rFonts w:ascii="宋体" w:hAnsi="宋体" w:eastAsia="宋体" w:cs="宋体"/>
                <w:sz w:val="21"/>
                <w:szCs w:val="21"/>
              </w:rPr>
              <w:t>1</w:t>
            </w:r>
          </w:p>
        </w:tc>
        <w:tc>
          <w:tcPr>
            <w:tcW w:w="390" w:type="dxa"/>
            <w:vAlign w:val="top"/>
          </w:tcPr>
          <w:p w14:paraId="7D033B89">
            <w:pPr>
              <w:spacing w:before="131" w:line="235" w:lineRule="auto"/>
              <w:ind w:left="12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89" w:type="dxa"/>
            <w:vAlign w:val="top"/>
          </w:tcPr>
          <w:p w14:paraId="5FA15B01">
            <w:pPr>
              <w:pStyle w:val="6"/>
              <w:rPr>
                <w:sz w:val="21"/>
                <w:szCs w:val="21"/>
              </w:rPr>
            </w:pPr>
          </w:p>
        </w:tc>
        <w:tc>
          <w:tcPr>
            <w:tcW w:w="519" w:type="dxa"/>
            <w:vAlign w:val="top"/>
          </w:tcPr>
          <w:p w14:paraId="3BAA6D4B">
            <w:pPr>
              <w:pStyle w:val="6"/>
              <w:rPr>
                <w:sz w:val="21"/>
                <w:szCs w:val="21"/>
              </w:rPr>
            </w:pPr>
          </w:p>
        </w:tc>
        <w:tc>
          <w:tcPr>
            <w:tcW w:w="475" w:type="dxa"/>
            <w:vAlign w:val="top"/>
          </w:tcPr>
          <w:p w14:paraId="139493ED">
            <w:pPr>
              <w:pStyle w:val="6"/>
            </w:pPr>
          </w:p>
        </w:tc>
      </w:tr>
      <w:tr w14:paraId="3C591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4E0F4BF6">
            <w:pPr>
              <w:spacing w:before="104" w:line="216" w:lineRule="auto"/>
              <w:ind w:left="125"/>
              <w:rPr>
                <w:rFonts w:ascii="宋体" w:hAnsi="宋体" w:eastAsia="宋体" w:cs="宋体"/>
                <w:sz w:val="21"/>
                <w:szCs w:val="21"/>
              </w:rPr>
            </w:pPr>
            <w:r>
              <w:rPr>
                <w:rFonts w:ascii="宋体" w:hAnsi="宋体" w:eastAsia="宋体" w:cs="宋体"/>
                <w:spacing w:val="-2"/>
                <w:sz w:val="21"/>
                <w:szCs w:val="21"/>
              </w:rPr>
              <w:t>7.3.2.3</w:t>
            </w:r>
          </w:p>
        </w:tc>
        <w:tc>
          <w:tcPr>
            <w:tcW w:w="4645" w:type="dxa"/>
            <w:vAlign w:val="top"/>
          </w:tcPr>
          <w:p w14:paraId="1BC4A50C">
            <w:pPr>
              <w:spacing w:before="81" w:line="218" w:lineRule="auto"/>
              <w:ind w:left="41"/>
              <w:rPr>
                <w:rFonts w:ascii="宋体" w:hAnsi="宋体" w:eastAsia="宋体" w:cs="宋体"/>
                <w:sz w:val="21"/>
                <w:szCs w:val="21"/>
              </w:rPr>
            </w:pPr>
            <w:r>
              <w:rPr>
                <w:rFonts w:ascii="宋体" w:hAnsi="宋体" w:eastAsia="宋体" w:cs="宋体"/>
                <w:spacing w:val="1"/>
                <w:sz w:val="21"/>
                <w:szCs w:val="21"/>
              </w:rPr>
              <w:t>有淋浴设施，并有洗浴、洗发用品</w:t>
            </w:r>
          </w:p>
        </w:tc>
        <w:tc>
          <w:tcPr>
            <w:tcW w:w="439" w:type="dxa"/>
            <w:vAlign w:val="top"/>
          </w:tcPr>
          <w:p w14:paraId="6067B885">
            <w:pPr>
              <w:pStyle w:val="6"/>
              <w:rPr>
                <w:sz w:val="21"/>
                <w:szCs w:val="21"/>
              </w:rPr>
            </w:pPr>
          </w:p>
        </w:tc>
        <w:tc>
          <w:tcPr>
            <w:tcW w:w="400" w:type="dxa"/>
            <w:vAlign w:val="top"/>
          </w:tcPr>
          <w:p w14:paraId="3D269A73">
            <w:pPr>
              <w:pStyle w:val="6"/>
              <w:rPr>
                <w:sz w:val="21"/>
                <w:szCs w:val="21"/>
              </w:rPr>
            </w:pPr>
          </w:p>
        </w:tc>
        <w:tc>
          <w:tcPr>
            <w:tcW w:w="410" w:type="dxa"/>
            <w:vAlign w:val="top"/>
          </w:tcPr>
          <w:p w14:paraId="1A058EAE">
            <w:pPr>
              <w:pStyle w:val="6"/>
              <w:rPr>
                <w:sz w:val="21"/>
                <w:szCs w:val="21"/>
              </w:rPr>
            </w:pPr>
          </w:p>
        </w:tc>
        <w:tc>
          <w:tcPr>
            <w:tcW w:w="419" w:type="dxa"/>
            <w:vAlign w:val="top"/>
          </w:tcPr>
          <w:p w14:paraId="668550E3">
            <w:pPr>
              <w:spacing w:before="104" w:line="216" w:lineRule="auto"/>
              <w:ind w:left="146"/>
              <w:rPr>
                <w:rFonts w:ascii="宋体" w:hAnsi="宋体" w:eastAsia="宋体" w:cs="宋体"/>
                <w:sz w:val="21"/>
                <w:szCs w:val="21"/>
              </w:rPr>
            </w:pPr>
            <w:r>
              <w:rPr>
                <w:rFonts w:ascii="宋体" w:hAnsi="宋体" w:eastAsia="宋体" w:cs="宋体"/>
                <w:sz w:val="21"/>
                <w:szCs w:val="21"/>
              </w:rPr>
              <w:t>1</w:t>
            </w:r>
          </w:p>
        </w:tc>
        <w:tc>
          <w:tcPr>
            <w:tcW w:w="390" w:type="dxa"/>
            <w:vAlign w:val="top"/>
          </w:tcPr>
          <w:p w14:paraId="7F66217C">
            <w:pPr>
              <w:spacing w:before="104" w:line="216"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3153D7ED">
            <w:pPr>
              <w:pStyle w:val="6"/>
              <w:rPr>
                <w:sz w:val="21"/>
                <w:szCs w:val="21"/>
              </w:rPr>
            </w:pPr>
          </w:p>
        </w:tc>
        <w:tc>
          <w:tcPr>
            <w:tcW w:w="519" w:type="dxa"/>
            <w:vAlign w:val="top"/>
          </w:tcPr>
          <w:p w14:paraId="2B728CB8">
            <w:pPr>
              <w:pStyle w:val="6"/>
              <w:rPr>
                <w:sz w:val="21"/>
                <w:szCs w:val="21"/>
              </w:rPr>
            </w:pPr>
          </w:p>
        </w:tc>
        <w:tc>
          <w:tcPr>
            <w:tcW w:w="475" w:type="dxa"/>
            <w:vAlign w:val="top"/>
          </w:tcPr>
          <w:p w14:paraId="43BE0980">
            <w:pPr>
              <w:pStyle w:val="6"/>
            </w:pPr>
          </w:p>
        </w:tc>
      </w:tr>
      <w:tr w14:paraId="5A24D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1009F3CB">
            <w:pPr>
              <w:spacing w:before="104" w:line="216" w:lineRule="auto"/>
              <w:ind w:left="125"/>
              <w:rPr>
                <w:rFonts w:ascii="宋体" w:hAnsi="宋体" w:eastAsia="宋体" w:cs="宋体"/>
                <w:sz w:val="21"/>
                <w:szCs w:val="21"/>
              </w:rPr>
            </w:pPr>
            <w:r>
              <w:rPr>
                <w:rFonts w:ascii="宋体" w:hAnsi="宋体" w:eastAsia="宋体" w:cs="宋体"/>
                <w:spacing w:val="-2"/>
                <w:sz w:val="21"/>
                <w:szCs w:val="21"/>
              </w:rPr>
              <w:t>7.3.2.4</w:t>
            </w:r>
          </w:p>
        </w:tc>
        <w:tc>
          <w:tcPr>
            <w:tcW w:w="4645" w:type="dxa"/>
            <w:vAlign w:val="top"/>
          </w:tcPr>
          <w:p w14:paraId="568145A9">
            <w:pPr>
              <w:spacing w:before="82" w:line="219" w:lineRule="auto"/>
              <w:ind w:left="41"/>
              <w:rPr>
                <w:rFonts w:ascii="宋体" w:hAnsi="宋体" w:eastAsia="宋体" w:cs="宋体"/>
                <w:sz w:val="21"/>
                <w:szCs w:val="21"/>
              </w:rPr>
            </w:pPr>
            <w:r>
              <w:rPr>
                <w:rFonts w:ascii="宋体" w:hAnsi="宋体" w:eastAsia="宋体" w:cs="宋体"/>
                <w:spacing w:val="1"/>
                <w:sz w:val="21"/>
                <w:szCs w:val="21"/>
              </w:rPr>
              <w:t>有化妆台，并有吹风机、美发和护肤用品</w:t>
            </w:r>
          </w:p>
        </w:tc>
        <w:tc>
          <w:tcPr>
            <w:tcW w:w="439" w:type="dxa"/>
            <w:vAlign w:val="top"/>
          </w:tcPr>
          <w:p w14:paraId="6C94BEEF">
            <w:pPr>
              <w:pStyle w:val="6"/>
              <w:rPr>
                <w:sz w:val="21"/>
                <w:szCs w:val="21"/>
              </w:rPr>
            </w:pPr>
          </w:p>
        </w:tc>
        <w:tc>
          <w:tcPr>
            <w:tcW w:w="400" w:type="dxa"/>
            <w:vAlign w:val="top"/>
          </w:tcPr>
          <w:p w14:paraId="384A9F14">
            <w:pPr>
              <w:pStyle w:val="6"/>
              <w:rPr>
                <w:sz w:val="21"/>
                <w:szCs w:val="21"/>
              </w:rPr>
            </w:pPr>
          </w:p>
        </w:tc>
        <w:tc>
          <w:tcPr>
            <w:tcW w:w="410" w:type="dxa"/>
            <w:vAlign w:val="top"/>
          </w:tcPr>
          <w:p w14:paraId="6075FC78">
            <w:pPr>
              <w:pStyle w:val="6"/>
              <w:rPr>
                <w:sz w:val="21"/>
                <w:szCs w:val="21"/>
              </w:rPr>
            </w:pPr>
          </w:p>
        </w:tc>
        <w:tc>
          <w:tcPr>
            <w:tcW w:w="419" w:type="dxa"/>
            <w:vAlign w:val="top"/>
          </w:tcPr>
          <w:p w14:paraId="3B5DE5C6">
            <w:pPr>
              <w:spacing w:before="104" w:line="216" w:lineRule="auto"/>
              <w:ind w:left="146"/>
              <w:rPr>
                <w:rFonts w:ascii="宋体" w:hAnsi="宋体" w:eastAsia="宋体" w:cs="宋体"/>
                <w:sz w:val="21"/>
                <w:szCs w:val="21"/>
              </w:rPr>
            </w:pPr>
            <w:r>
              <w:rPr>
                <w:rFonts w:ascii="宋体" w:hAnsi="宋体" w:eastAsia="宋体" w:cs="宋体"/>
                <w:sz w:val="21"/>
                <w:szCs w:val="21"/>
              </w:rPr>
              <w:t>1</w:t>
            </w:r>
          </w:p>
        </w:tc>
        <w:tc>
          <w:tcPr>
            <w:tcW w:w="390" w:type="dxa"/>
            <w:vAlign w:val="top"/>
          </w:tcPr>
          <w:p w14:paraId="3D3D92D0">
            <w:pPr>
              <w:spacing w:before="131" w:line="235" w:lineRule="auto"/>
              <w:ind w:left="12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89" w:type="dxa"/>
            <w:vAlign w:val="top"/>
          </w:tcPr>
          <w:p w14:paraId="7ED02612">
            <w:pPr>
              <w:pStyle w:val="6"/>
              <w:rPr>
                <w:sz w:val="21"/>
                <w:szCs w:val="21"/>
              </w:rPr>
            </w:pPr>
          </w:p>
        </w:tc>
        <w:tc>
          <w:tcPr>
            <w:tcW w:w="519" w:type="dxa"/>
            <w:vAlign w:val="top"/>
          </w:tcPr>
          <w:p w14:paraId="1A5202FB">
            <w:pPr>
              <w:pStyle w:val="6"/>
              <w:rPr>
                <w:sz w:val="21"/>
                <w:szCs w:val="21"/>
              </w:rPr>
            </w:pPr>
          </w:p>
        </w:tc>
        <w:tc>
          <w:tcPr>
            <w:tcW w:w="475" w:type="dxa"/>
            <w:vAlign w:val="top"/>
          </w:tcPr>
          <w:p w14:paraId="17190F12">
            <w:pPr>
              <w:pStyle w:val="6"/>
            </w:pPr>
          </w:p>
        </w:tc>
      </w:tr>
      <w:tr w14:paraId="1E94C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254" w:type="dxa"/>
            <w:vAlign w:val="top"/>
          </w:tcPr>
          <w:p w14:paraId="66283949">
            <w:pPr>
              <w:spacing w:before="94" w:line="215" w:lineRule="auto"/>
              <w:ind w:left="125"/>
              <w:rPr>
                <w:rFonts w:ascii="宋体" w:hAnsi="宋体" w:eastAsia="宋体" w:cs="宋体"/>
                <w:sz w:val="21"/>
                <w:szCs w:val="21"/>
              </w:rPr>
            </w:pPr>
            <w:r>
              <w:rPr>
                <w:rFonts w:ascii="宋体" w:hAnsi="宋体" w:eastAsia="宋体" w:cs="宋体"/>
                <w:spacing w:val="-2"/>
                <w:sz w:val="21"/>
                <w:szCs w:val="21"/>
              </w:rPr>
              <w:t>7.3.2.5</w:t>
            </w:r>
          </w:p>
        </w:tc>
        <w:tc>
          <w:tcPr>
            <w:tcW w:w="4645" w:type="dxa"/>
            <w:vAlign w:val="top"/>
          </w:tcPr>
          <w:p w14:paraId="35953DF3">
            <w:pPr>
              <w:spacing w:before="73" w:line="219" w:lineRule="auto"/>
              <w:ind w:left="41"/>
              <w:rPr>
                <w:rFonts w:ascii="宋体" w:hAnsi="宋体" w:eastAsia="宋体" w:cs="宋体"/>
                <w:sz w:val="21"/>
                <w:szCs w:val="21"/>
              </w:rPr>
            </w:pPr>
            <w:r>
              <w:rPr>
                <w:rFonts w:ascii="宋体" w:hAnsi="宋体" w:eastAsia="宋体" w:cs="宋体"/>
                <w:spacing w:val="3"/>
                <w:sz w:val="21"/>
                <w:szCs w:val="21"/>
              </w:rPr>
              <w:t>有数量充足的针织用品(毛巾等)</w:t>
            </w:r>
          </w:p>
        </w:tc>
        <w:tc>
          <w:tcPr>
            <w:tcW w:w="439" w:type="dxa"/>
            <w:vAlign w:val="top"/>
          </w:tcPr>
          <w:p w14:paraId="469F9541">
            <w:pPr>
              <w:pStyle w:val="6"/>
              <w:rPr>
                <w:sz w:val="21"/>
                <w:szCs w:val="21"/>
              </w:rPr>
            </w:pPr>
          </w:p>
        </w:tc>
        <w:tc>
          <w:tcPr>
            <w:tcW w:w="400" w:type="dxa"/>
            <w:vAlign w:val="top"/>
          </w:tcPr>
          <w:p w14:paraId="340E773C">
            <w:pPr>
              <w:pStyle w:val="6"/>
              <w:rPr>
                <w:sz w:val="21"/>
                <w:szCs w:val="21"/>
              </w:rPr>
            </w:pPr>
          </w:p>
        </w:tc>
        <w:tc>
          <w:tcPr>
            <w:tcW w:w="410" w:type="dxa"/>
            <w:vAlign w:val="top"/>
          </w:tcPr>
          <w:p w14:paraId="291AACFE">
            <w:pPr>
              <w:pStyle w:val="6"/>
              <w:rPr>
                <w:sz w:val="21"/>
                <w:szCs w:val="21"/>
              </w:rPr>
            </w:pPr>
          </w:p>
        </w:tc>
        <w:tc>
          <w:tcPr>
            <w:tcW w:w="419" w:type="dxa"/>
            <w:vAlign w:val="top"/>
          </w:tcPr>
          <w:p w14:paraId="4D4F2FFB">
            <w:pPr>
              <w:spacing w:before="91" w:line="218" w:lineRule="auto"/>
              <w:ind w:left="9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390" w:type="dxa"/>
            <w:vAlign w:val="top"/>
          </w:tcPr>
          <w:p w14:paraId="4B252976">
            <w:pPr>
              <w:spacing w:before="121" w:line="235" w:lineRule="auto"/>
              <w:ind w:left="12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89" w:type="dxa"/>
            <w:vAlign w:val="top"/>
          </w:tcPr>
          <w:p w14:paraId="73B5CA11">
            <w:pPr>
              <w:pStyle w:val="6"/>
              <w:rPr>
                <w:sz w:val="21"/>
                <w:szCs w:val="21"/>
              </w:rPr>
            </w:pPr>
          </w:p>
        </w:tc>
        <w:tc>
          <w:tcPr>
            <w:tcW w:w="519" w:type="dxa"/>
            <w:vAlign w:val="top"/>
          </w:tcPr>
          <w:p w14:paraId="54037B45">
            <w:pPr>
              <w:pStyle w:val="6"/>
              <w:rPr>
                <w:sz w:val="21"/>
                <w:szCs w:val="21"/>
              </w:rPr>
            </w:pPr>
          </w:p>
        </w:tc>
        <w:tc>
          <w:tcPr>
            <w:tcW w:w="475" w:type="dxa"/>
            <w:vAlign w:val="top"/>
          </w:tcPr>
          <w:p w14:paraId="39E4389E">
            <w:pPr>
              <w:pStyle w:val="6"/>
            </w:pPr>
          </w:p>
        </w:tc>
      </w:tr>
      <w:tr w14:paraId="57AE7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74748256">
            <w:pPr>
              <w:spacing w:before="105" w:line="215" w:lineRule="auto"/>
              <w:ind w:left="125"/>
              <w:rPr>
                <w:rFonts w:ascii="宋体" w:hAnsi="宋体" w:eastAsia="宋体" w:cs="宋体"/>
                <w:sz w:val="21"/>
                <w:szCs w:val="21"/>
              </w:rPr>
            </w:pPr>
            <w:r>
              <w:rPr>
                <w:rFonts w:ascii="宋体" w:hAnsi="宋体" w:eastAsia="宋体" w:cs="宋体"/>
                <w:spacing w:val="-3"/>
                <w:sz w:val="21"/>
                <w:szCs w:val="21"/>
              </w:rPr>
              <w:t>7.3.3</w:t>
            </w:r>
          </w:p>
        </w:tc>
        <w:tc>
          <w:tcPr>
            <w:tcW w:w="4645" w:type="dxa"/>
            <w:vAlign w:val="top"/>
          </w:tcPr>
          <w:p w14:paraId="7936882F">
            <w:pPr>
              <w:spacing w:before="85" w:line="220" w:lineRule="auto"/>
              <w:ind w:left="41"/>
              <w:rPr>
                <w:rFonts w:ascii="宋体" w:hAnsi="宋体" w:eastAsia="宋体" w:cs="宋体"/>
                <w:sz w:val="21"/>
                <w:szCs w:val="21"/>
              </w:rPr>
            </w:pPr>
            <w:r>
              <w:rPr>
                <w:rFonts w:ascii="宋体" w:hAnsi="宋体" w:eastAsia="宋体" w:cs="宋体"/>
                <w:spacing w:val="1"/>
                <w:sz w:val="21"/>
                <w:szCs w:val="21"/>
              </w:rPr>
              <w:t>不少于30%客房有可进入的阳台</w:t>
            </w:r>
          </w:p>
        </w:tc>
        <w:tc>
          <w:tcPr>
            <w:tcW w:w="439" w:type="dxa"/>
            <w:vAlign w:val="top"/>
          </w:tcPr>
          <w:p w14:paraId="52B47BD0">
            <w:pPr>
              <w:pStyle w:val="6"/>
              <w:rPr>
                <w:sz w:val="21"/>
                <w:szCs w:val="21"/>
              </w:rPr>
            </w:pPr>
          </w:p>
        </w:tc>
        <w:tc>
          <w:tcPr>
            <w:tcW w:w="400" w:type="dxa"/>
            <w:vAlign w:val="top"/>
          </w:tcPr>
          <w:p w14:paraId="4CA5D847">
            <w:pPr>
              <w:pStyle w:val="6"/>
              <w:rPr>
                <w:sz w:val="21"/>
                <w:szCs w:val="21"/>
              </w:rPr>
            </w:pPr>
          </w:p>
        </w:tc>
        <w:tc>
          <w:tcPr>
            <w:tcW w:w="410" w:type="dxa"/>
            <w:vAlign w:val="top"/>
          </w:tcPr>
          <w:p w14:paraId="2B5880D3">
            <w:pPr>
              <w:spacing w:before="132" w:line="235" w:lineRule="auto"/>
              <w:ind w:left="13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19" w:type="dxa"/>
            <w:vAlign w:val="top"/>
          </w:tcPr>
          <w:p w14:paraId="6CDBA12F">
            <w:pPr>
              <w:pStyle w:val="6"/>
              <w:rPr>
                <w:sz w:val="21"/>
                <w:szCs w:val="21"/>
              </w:rPr>
            </w:pPr>
          </w:p>
        </w:tc>
        <w:tc>
          <w:tcPr>
            <w:tcW w:w="390" w:type="dxa"/>
            <w:vAlign w:val="top"/>
          </w:tcPr>
          <w:p w14:paraId="39E88CC2">
            <w:pPr>
              <w:spacing w:before="105" w:line="215"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0AF7D919">
            <w:pPr>
              <w:pStyle w:val="6"/>
              <w:rPr>
                <w:sz w:val="21"/>
                <w:szCs w:val="21"/>
              </w:rPr>
            </w:pPr>
          </w:p>
        </w:tc>
        <w:tc>
          <w:tcPr>
            <w:tcW w:w="519" w:type="dxa"/>
            <w:vAlign w:val="top"/>
          </w:tcPr>
          <w:p w14:paraId="32B87EF5">
            <w:pPr>
              <w:pStyle w:val="6"/>
              <w:rPr>
                <w:sz w:val="21"/>
                <w:szCs w:val="21"/>
              </w:rPr>
            </w:pPr>
          </w:p>
        </w:tc>
        <w:tc>
          <w:tcPr>
            <w:tcW w:w="475" w:type="dxa"/>
            <w:vAlign w:val="top"/>
          </w:tcPr>
          <w:p w14:paraId="71C426C9">
            <w:pPr>
              <w:pStyle w:val="6"/>
            </w:pPr>
          </w:p>
        </w:tc>
      </w:tr>
      <w:tr w14:paraId="2E07B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54" w:type="dxa"/>
            <w:vAlign w:val="top"/>
          </w:tcPr>
          <w:p w14:paraId="1497729F">
            <w:pPr>
              <w:spacing w:before="125" w:line="239" w:lineRule="auto"/>
              <w:ind w:left="125"/>
              <w:rPr>
                <w:rFonts w:ascii="宋体" w:hAnsi="宋体" w:eastAsia="宋体" w:cs="宋体"/>
                <w:sz w:val="21"/>
                <w:szCs w:val="21"/>
              </w:rPr>
            </w:pPr>
            <w:r>
              <w:rPr>
                <w:rFonts w:ascii="宋体" w:hAnsi="宋体" w:eastAsia="宋体" w:cs="宋体"/>
                <w:spacing w:val="-3"/>
                <w:sz w:val="21"/>
                <w:szCs w:val="21"/>
              </w:rPr>
              <w:t>7.3.4</w:t>
            </w:r>
          </w:p>
        </w:tc>
        <w:tc>
          <w:tcPr>
            <w:tcW w:w="4645" w:type="dxa"/>
            <w:vAlign w:val="top"/>
          </w:tcPr>
          <w:p w14:paraId="1EE07DE2">
            <w:pPr>
              <w:spacing w:before="105" w:line="220" w:lineRule="auto"/>
              <w:ind w:left="41"/>
              <w:rPr>
                <w:rFonts w:ascii="宋体" w:hAnsi="宋体" w:eastAsia="宋体" w:cs="宋体"/>
                <w:sz w:val="21"/>
                <w:szCs w:val="21"/>
              </w:rPr>
            </w:pPr>
            <w:r>
              <w:rPr>
                <w:rFonts w:ascii="宋体" w:hAnsi="宋体" w:eastAsia="宋体" w:cs="宋体"/>
                <w:spacing w:val="-2"/>
                <w:sz w:val="21"/>
                <w:szCs w:val="21"/>
              </w:rPr>
              <w:t>美容美发室</w:t>
            </w:r>
          </w:p>
        </w:tc>
        <w:tc>
          <w:tcPr>
            <w:tcW w:w="439" w:type="dxa"/>
            <w:vAlign w:val="top"/>
          </w:tcPr>
          <w:p w14:paraId="3129C10C">
            <w:pPr>
              <w:pStyle w:val="6"/>
              <w:rPr>
                <w:sz w:val="21"/>
                <w:szCs w:val="21"/>
              </w:rPr>
            </w:pPr>
          </w:p>
        </w:tc>
        <w:tc>
          <w:tcPr>
            <w:tcW w:w="400" w:type="dxa"/>
            <w:vAlign w:val="top"/>
          </w:tcPr>
          <w:p w14:paraId="73376729">
            <w:pPr>
              <w:pStyle w:val="6"/>
              <w:rPr>
                <w:sz w:val="21"/>
                <w:szCs w:val="21"/>
              </w:rPr>
            </w:pPr>
          </w:p>
        </w:tc>
        <w:tc>
          <w:tcPr>
            <w:tcW w:w="410" w:type="dxa"/>
            <w:vAlign w:val="top"/>
          </w:tcPr>
          <w:p w14:paraId="09C34D4F">
            <w:pPr>
              <w:spacing w:before="152" w:line="235" w:lineRule="auto"/>
              <w:ind w:left="13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19" w:type="dxa"/>
            <w:vAlign w:val="top"/>
          </w:tcPr>
          <w:p w14:paraId="4A6D534D">
            <w:pPr>
              <w:pStyle w:val="6"/>
              <w:rPr>
                <w:sz w:val="21"/>
                <w:szCs w:val="21"/>
              </w:rPr>
            </w:pPr>
          </w:p>
        </w:tc>
        <w:tc>
          <w:tcPr>
            <w:tcW w:w="390" w:type="dxa"/>
            <w:vAlign w:val="top"/>
          </w:tcPr>
          <w:p w14:paraId="4969E26D">
            <w:pPr>
              <w:spacing w:before="125" w:line="241"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127EDEBF">
            <w:pPr>
              <w:pStyle w:val="6"/>
              <w:rPr>
                <w:sz w:val="21"/>
                <w:szCs w:val="21"/>
              </w:rPr>
            </w:pPr>
          </w:p>
        </w:tc>
        <w:tc>
          <w:tcPr>
            <w:tcW w:w="519" w:type="dxa"/>
            <w:vAlign w:val="top"/>
          </w:tcPr>
          <w:p w14:paraId="30AA8AA6">
            <w:pPr>
              <w:pStyle w:val="6"/>
              <w:rPr>
                <w:sz w:val="21"/>
                <w:szCs w:val="21"/>
              </w:rPr>
            </w:pPr>
          </w:p>
        </w:tc>
        <w:tc>
          <w:tcPr>
            <w:tcW w:w="475" w:type="dxa"/>
            <w:vAlign w:val="top"/>
          </w:tcPr>
          <w:p w14:paraId="07939939">
            <w:pPr>
              <w:pStyle w:val="6"/>
            </w:pPr>
          </w:p>
        </w:tc>
      </w:tr>
      <w:tr w14:paraId="339D7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4E7323CB">
            <w:pPr>
              <w:spacing w:before="95" w:line="215" w:lineRule="auto"/>
              <w:ind w:left="125"/>
              <w:rPr>
                <w:rFonts w:ascii="宋体" w:hAnsi="宋体" w:eastAsia="宋体" w:cs="宋体"/>
                <w:sz w:val="21"/>
                <w:szCs w:val="21"/>
              </w:rPr>
            </w:pPr>
            <w:r>
              <w:rPr>
                <w:rFonts w:ascii="宋体" w:hAnsi="宋体" w:eastAsia="宋体" w:cs="宋体"/>
                <w:spacing w:val="-3"/>
                <w:sz w:val="21"/>
                <w:szCs w:val="21"/>
              </w:rPr>
              <w:t>7.3.5</w:t>
            </w:r>
          </w:p>
        </w:tc>
        <w:tc>
          <w:tcPr>
            <w:tcW w:w="4645" w:type="dxa"/>
            <w:vAlign w:val="top"/>
          </w:tcPr>
          <w:p w14:paraId="227F1B21">
            <w:pPr>
              <w:spacing w:before="73" w:line="219" w:lineRule="auto"/>
              <w:ind w:left="41"/>
              <w:rPr>
                <w:rFonts w:ascii="宋体" w:hAnsi="宋体" w:eastAsia="宋体" w:cs="宋体"/>
                <w:sz w:val="21"/>
                <w:szCs w:val="21"/>
              </w:rPr>
            </w:pPr>
            <w:r>
              <w:rPr>
                <w:rFonts w:ascii="宋体" w:hAnsi="宋体" w:eastAsia="宋体" w:cs="宋体"/>
                <w:spacing w:val="-1"/>
                <w:sz w:val="21"/>
                <w:szCs w:val="21"/>
              </w:rPr>
              <w:t>歌舞厅或演艺厅或KTV</w:t>
            </w:r>
          </w:p>
        </w:tc>
        <w:tc>
          <w:tcPr>
            <w:tcW w:w="439" w:type="dxa"/>
            <w:vAlign w:val="top"/>
          </w:tcPr>
          <w:p w14:paraId="5F4CD9CD">
            <w:pPr>
              <w:pStyle w:val="6"/>
              <w:rPr>
                <w:sz w:val="21"/>
                <w:szCs w:val="21"/>
              </w:rPr>
            </w:pPr>
          </w:p>
        </w:tc>
        <w:tc>
          <w:tcPr>
            <w:tcW w:w="400" w:type="dxa"/>
            <w:vAlign w:val="top"/>
          </w:tcPr>
          <w:p w14:paraId="79D82BB6">
            <w:pPr>
              <w:pStyle w:val="6"/>
              <w:rPr>
                <w:sz w:val="21"/>
                <w:szCs w:val="21"/>
              </w:rPr>
            </w:pPr>
          </w:p>
        </w:tc>
        <w:tc>
          <w:tcPr>
            <w:tcW w:w="410" w:type="dxa"/>
            <w:vAlign w:val="top"/>
          </w:tcPr>
          <w:p w14:paraId="03AD6422">
            <w:pPr>
              <w:spacing w:before="122" w:line="235" w:lineRule="auto"/>
              <w:ind w:left="13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19" w:type="dxa"/>
            <w:vAlign w:val="top"/>
          </w:tcPr>
          <w:p w14:paraId="0BAE6DF5">
            <w:pPr>
              <w:pStyle w:val="6"/>
              <w:rPr>
                <w:sz w:val="21"/>
                <w:szCs w:val="21"/>
              </w:rPr>
            </w:pPr>
          </w:p>
        </w:tc>
        <w:tc>
          <w:tcPr>
            <w:tcW w:w="390" w:type="dxa"/>
            <w:vAlign w:val="top"/>
          </w:tcPr>
          <w:p w14:paraId="1C4C7D25">
            <w:pPr>
              <w:spacing w:before="95" w:line="215"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61028FE6">
            <w:pPr>
              <w:pStyle w:val="6"/>
              <w:ind w:firstLine="200" w:firstLineChars="0"/>
              <w:rPr>
                <w:rFonts w:hint="eastAsia" w:eastAsia="宋体"/>
                <w:sz w:val="21"/>
                <w:szCs w:val="21"/>
                <w:lang w:val="en-US" w:eastAsia="zh-CN"/>
              </w:rPr>
            </w:pPr>
          </w:p>
        </w:tc>
        <w:tc>
          <w:tcPr>
            <w:tcW w:w="519" w:type="dxa"/>
            <w:vAlign w:val="top"/>
          </w:tcPr>
          <w:p w14:paraId="419A9511">
            <w:pPr>
              <w:pStyle w:val="6"/>
              <w:rPr>
                <w:sz w:val="21"/>
                <w:szCs w:val="21"/>
              </w:rPr>
            </w:pPr>
          </w:p>
        </w:tc>
        <w:tc>
          <w:tcPr>
            <w:tcW w:w="475" w:type="dxa"/>
            <w:vAlign w:val="top"/>
          </w:tcPr>
          <w:p w14:paraId="62222D34">
            <w:pPr>
              <w:pStyle w:val="6"/>
            </w:pPr>
          </w:p>
        </w:tc>
      </w:tr>
      <w:tr w14:paraId="50637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54" w:type="dxa"/>
            <w:vAlign w:val="top"/>
          </w:tcPr>
          <w:p w14:paraId="2D51E9B6">
            <w:pPr>
              <w:spacing w:before="105" w:line="214" w:lineRule="auto"/>
              <w:ind w:left="125"/>
              <w:rPr>
                <w:rFonts w:ascii="宋体" w:hAnsi="宋体" w:eastAsia="宋体" w:cs="宋体"/>
                <w:sz w:val="21"/>
                <w:szCs w:val="21"/>
              </w:rPr>
            </w:pPr>
            <w:r>
              <w:rPr>
                <w:rFonts w:ascii="宋体" w:hAnsi="宋体" w:eastAsia="宋体" w:cs="宋体"/>
                <w:spacing w:val="-3"/>
                <w:sz w:val="21"/>
                <w:szCs w:val="21"/>
              </w:rPr>
              <w:t>7.3.6</w:t>
            </w:r>
          </w:p>
        </w:tc>
        <w:tc>
          <w:tcPr>
            <w:tcW w:w="4645" w:type="dxa"/>
            <w:vAlign w:val="top"/>
          </w:tcPr>
          <w:p w14:paraId="66C6C754">
            <w:pPr>
              <w:spacing w:before="85" w:line="220" w:lineRule="auto"/>
              <w:ind w:left="41"/>
              <w:rPr>
                <w:rFonts w:ascii="宋体" w:hAnsi="宋体" w:eastAsia="宋体" w:cs="宋体"/>
                <w:sz w:val="21"/>
                <w:szCs w:val="21"/>
              </w:rPr>
            </w:pPr>
            <w:r>
              <w:rPr>
                <w:rFonts w:ascii="宋体" w:hAnsi="宋体" w:eastAsia="宋体" w:cs="宋体"/>
                <w:spacing w:val="2"/>
                <w:sz w:val="21"/>
                <w:szCs w:val="21"/>
              </w:rPr>
              <w:t>电影放映厅</w:t>
            </w:r>
          </w:p>
        </w:tc>
        <w:tc>
          <w:tcPr>
            <w:tcW w:w="439" w:type="dxa"/>
            <w:vAlign w:val="top"/>
          </w:tcPr>
          <w:p w14:paraId="1752703C">
            <w:pPr>
              <w:pStyle w:val="6"/>
              <w:rPr>
                <w:sz w:val="21"/>
                <w:szCs w:val="21"/>
              </w:rPr>
            </w:pPr>
          </w:p>
        </w:tc>
        <w:tc>
          <w:tcPr>
            <w:tcW w:w="400" w:type="dxa"/>
            <w:vAlign w:val="top"/>
          </w:tcPr>
          <w:p w14:paraId="43AB5B08">
            <w:pPr>
              <w:pStyle w:val="6"/>
              <w:rPr>
                <w:sz w:val="21"/>
                <w:szCs w:val="21"/>
              </w:rPr>
            </w:pPr>
          </w:p>
        </w:tc>
        <w:tc>
          <w:tcPr>
            <w:tcW w:w="410" w:type="dxa"/>
            <w:vAlign w:val="top"/>
          </w:tcPr>
          <w:p w14:paraId="66A4A20B">
            <w:pPr>
              <w:spacing w:before="134" w:line="241" w:lineRule="auto"/>
              <w:ind w:left="166"/>
              <w:rPr>
                <w:rFonts w:ascii="宋体" w:hAnsi="宋体" w:eastAsia="宋体" w:cs="宋体"/>
                <w:sz w:val="21"/>
                <w:szCs w:val="21"/>
              </w:rPr>
            </w:pPr>
            <w:r>
              <w:rPr>
                <w:rFonts w:ascii="宋体" w:hAnsi="宋体" w:eastAsia="宋体" w:cs="宋体"/>
                <w:sz w:val="21"/>
                <w:szCs w:val="21"/>
              </w:rPr>
              <w:t>1</w:t>
            </w:r>
          </w:p>
        </w:tc>
        <w:tc>
          <w:tcPr>
            <w:tcW w:w="419" w:type="dxa"/>
            <w:vAlign w:val="top"/>
          </w:tcPr>
          <w:p w14:paraId="08E5532D">
            <w:pPr>
              <w:pStyle w:val="6"/>
              <w:rPr>
                <w:sz w:val="21"/>
                <w:szCs w:val="21"/>
              </w:rPr>
            </w:pPr>
          </w:p>
        </w:tc>
        <w:tc>
          <w:tcPr>
            <w:tcW w:w="390" w:type="dxa"/>
            <w:vAlign w:val="top"/>
          </w:tcPr>
          <w:p w14:paraId="36ECF38B">
            <w:pPr>
              <w:spacing w:before="105" w:line="214"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2BB18DD8">
            <w:pPr>
              <w:pStyle w:val="6"/>
              <w:rPr>
                <w:sz w:val="21"/>
                <w:szCs w:val="21"/>
              </w:rPr>
            </w:pPr>
          </w:p>
        </w:tc>
        <w:tc>
          <w:tcPr>
            <w:tcW w:w="519" w:type="dxa"/>
            <w:vAlign w:val="top"/>
          </w:tcPr>
          <w:p w14:paraId="3C7ED180">
            <w:pPr>
              <w:pStyle w:val="6"/>
              <w:rPr>
                <w:sz w:val="21"/>
                <w:szCs w:val="21"/>
              </w:rPr>
            </w:pPr>
          </w:p>
        </w:tc>
        <w:tc>
          <w:tcPr>
            <w:tcW w:w="475" w:type="dxa"/>
            <w:vAlign w:val="top"/>
          </w:tcPr>
          <w:p w14:paraId="0B20C75C">
            <w:pPr>
              <w:pStyle w:val="6"/>
            </w:pPr>
          </w:p>
        </w:tc>
      </w:tr>
      <w:tr w14:paraId="32F6D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5F9A3818">
            <w:pPr>
              <w:spacing w:before="136" w:line="188" w:lineRule="auto"/>
              <w:ind w:left="125"/>
              <w:rPr>
                <w:rFonts w:ascii="宋体" w:hAnsi="宋体" w:eastAsia="宋体" w:cs="宋体"/>
                <w:sz w:val="21"/>
                <w:szCs w:val="21"/>
              </w:rPr>
            </w:pPr>
            <w:r>
              <w:rPr>
                <w:rFonts w:ascii="宋体" w:hAnsi="宋体" w:eastAsia="宋体" w:cs="宋体"/>
                <w:spacing w:val="-3"/>
                <w:sz w:val="21"/>
                <w:szCs w:val="21"/>
              </w:rPr>
              <w:t>7.3.7</w:t>
            </w:r>
          </w:p>
        </w:tc>
        <w:tc>
          <w:tcPr>
            <w:tcW w:w="4645" w:type="dxa"/>
            <w:vAlign w:val="top"/>
          </w:tcPr>
          <w:p w14:paraId="5AD95951">
            <w:pPr>
              <w:spacing w:before="106" w:line="214" w:lineRule="auto"/>
              <w:ind w:left="41"/>
              <w:rPr>
                <w:rFonts w:ascii="宋体" w:hAnsi="宋体" w:eastAsia="宋体" w:cs="宋体"/>
                <w:sz w:val="21"/>
                <w:szCs w:val="21"/>
              </w:rPr>
            </w:pPr>
            <w:r>
              <w:rPr>
                <w:rFonts w:ascii="宋体" w:hAnsi="宋体" w:eastAsia="宋体" w:cs="宋体"/>
                <w:spacing w:val="5"/>
                <w:sz w:val="21"/>
                <w:szCs w:val="21"/>
              </w:rPr>
              <w:t>商店</w:t>
            </w:r>
          </w:p>
        </w:tc>
        <w:tc>
          <w:tcPr>
            <w:tcW w:w="439" w:type="dxa"/>
            <w:vAlign w:val="top"/>
          </w:tcPr>
          <w:p w14:paraId="35739887">
            <w:pPr>
              <w:pStyle w:val="6"/>
              <w:rPr>
                <w:sz w:val="21"/>
                <w:szCs w:val="21"/>
              </w:rPr>
            </w:pPr>
          </w:p>
        </w:tc>
        <w:tc>
          <w:tcPr>
            <w:tcW w:w="400" w:type="dxa"/>
            <w:vAlign w:val="top"/>
          </w:tcPr>
          <w:p w14:paraId="3452114C">
            <w:pPr>
              <w:pStyle w:val="6"/>
              <w:rPr>
                <w:sz w:val="21"/>
                <w:szCs w:val="21"/>
              </w:rPr>
            </w:pPr>
          </w:p>
        </w:tc>
        <w:tc>
          <w:tcPr>
            <w:tcW w:w="410" w:type="dxa"/>
            <w:vAlign w:val="top"/>
          </w:tcPr>
          <w:p w14:paraId="66EB6A80">
            <w:pPr>
              <w:spacing w:before="153" w:line="235" w:lineRule="auto"/>
              <w:ind w:left="13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19" w:type="dxa"/>
            <w:vAlign w:val="top"/>
          </w:tcPr>
          <w:p w14:paraId="06FDE34A">
            <w:pPr>
              <w:pStyle w:val="6"/>
              <w:rPr>
                <w:sz w:val="21"/>
                <w:szCs w:val="21"/>
              </w:rPr>
            </w:pPr>
          </w:p>
        </w:tc>
        <w:tc>
          <w:tcPr>
            <w:tcW w:w="390" w:type="dxa"/>
            <w:vAlign w:val="top"/>
          </w:tcPr>
          <w:p w14:paraId="758ADB2E">
            <w:pPr>
              <w:spacing w:before="163" w:line="235" w:lineRule="auto"/>
              <w:ind w:left="12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89" w:type="dxa"/>
            <w:vAlign w:val="top"/>
          </w:tcPr>
          <w:p w14:paraId="4CDBF10F">
            <w:pPr>
              <w:pStyle w:val="6"/>
              <w:rPr>
                <w:sz w:val="21"/>
                <w:szCs w:val="21"/>
              </w:rPr>
            </w:pPr>
          </w:p>
        </w:tc>
        <w:tc>
          <w:tcPr>
            <w:tcW w:w="519" w:type="dxa"/>
            <w:vAlign w:val="top"/>
          </w:tcPr>
          <w:p w14:paraId="5071EB44">
            <w:pPr>
              <w:pStyle w:val="6"/>
              <w:rPr>
                <w:sz w:val="21"/>
                <w:szCs w:val="21"/>
              </w:rPr>
            </w:pPr>
          </w:p>
        </w:tc>
        <w:tc>
          <w:tcPr>
            <w:tcW w:w="475" w:type="dxa"/>
            <w:vAlign w:val="top"/>
          </w:tcPr>
          <w:p w14:paraId="6CA44147">
            <w:pPr>
              <w:pStyle w:val="6"/>
            </w:pPr>
          </w:p>
        </w:tc>
      </w:tr>
      <w:tr w14:paraId="7D9FD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254" w:type="dxa"/>
            <w:vAlign w:val="top"/>
          </w:tcPr>
          <w:p w14:paraId="28828717">
            <w:pPr>
              <w:spacing w:before="136" w:line="239" w:lineRule="auto"/>
              <w:ind w:left="125"/>
              <w:rPr>
                <w:rFonts w:ascii="宋体" w:hAnsi="宋体" w:eastAsia="宋体" w:cs="宋体"/>
                <w:sz w:val="21"/>
                <w:szCs w:val="21"/>
              </w:rPr>
            </w:pPr>
            <w:r>
              <w:rPr>
                <w:rFonts w:ascii="宋体" w:hAnsi="宋体" w:eastAsia="宋体" w:cs="宋体"/>
                <w:spacing w:val="-3"/>
                <w:sz w:val="21"/>
                <w:szCs w:val="21"/>
              </w:rPr>
              <w:t>7.3.8</w:t>
            </w:r>
          </w:p>
        </w:tc>
        <w:tc>
          <w:tcPr>
            <w:tcW w:w="4645" w:type="dxa"/>
            <w:vAlign w:val="top"/>
          </w:tcPr>
          <w:p w14:paraId="4E560678">
            <w:pPr>
              <w:spacing w:before="115" w:line="219" w:lineRule="auto"/>
              <w:ind w:left="41"/>
              <w:rPr>
                <w:rFonts w:ascii="宋体" w:hAnsi="宋体" w:eastAsia="宋体" w:cs="宋体"/>
                <w:sz w:val="21"/>
                <w:szCs w:val="21"/>
              </w:rPr>
            </w:pPr>
            <w:r>
              <w:rPr>
                <w:rFonts w:ascii="宋体" w:hAnsi="宋体" w:eastAsia="宋体" w:cs="宋体"/>
                <w:sz w:val="21"/>
                <w:szCs w:val="21"/>
              </w:rPr>
              <w:t>有儿童活动场所和设施，并有专人看护</w:t>
            </w:r>
          </w:p>
        </w:tc>
        <w:tc>
          <w:tcPr>
            <w:tcW w:w="439" w:type="dxa"/>
            <w:vAlign w:val="top"/>
          </w:tcPr>
          <w:p w14:paraId="050030A9">
            <w:pPr>
              <w:pStyle w:val="6"/>
              <w:rPr>
                <w:sz w:val="21"/>
                <w:szCs w:val="21"/>
              </w:rPr>
            </w:pPr>
          </w:p>
        </w:tc>
        <w:tc>
          <w:tcPr>
            <w:tcW w:w="400" w:type="dxa"/>
            <w:vAlign w:val="top"/>
          </w:tcPr>
          <w:p w14:paraId="1E7773CF">
            <w:pPr>
              <w:pStyle w:val="6"/>
              <w:rPr>
                <w:sz w:val="21"/>
                <w:szCs w:val="21"/>
              </w:rPr>
            </w:pPr>
          </w:p>
        </w:tc>
        <w:tc>
          <w:tcPr>
            <w:tcW w:w="410" w:type="dxa"/>
            <w:vAlign w:val="top"/>
          </w:tcPr>
          <w:p w14:paraId="045607CD">
            <w:pPr>
              <w:spacing w:before="165" w:line="241" w:lineRule="auto"/>
              <w:ind w:left="166"/>
              <w:rPr>
                <w:rFonts w:ascii="宋体" w:hAnsi="宋体" w:eastAsia="宋体" w:cs="宋体"/>
                <w:sz w:val="21"/>
                <w:szCs w:val="21"/>
              </w:rPr>
            </w:pPr>
            <w:r>
              <w:rPr>
                <w:rFonts w:ascii="宋体" w:hAnsi="宋体" w:eastAsia="宋体" w:cs="宋体"/>
                <w:sz w:val="21"/>
                <w:szCs w:val="21"/>
              </w:rPr>
              <w:t>1</w:t>
            </w:r>
          </w:p>
        </w:tc>
        <w:tc>
          <w:tcPr>
            <w:tcW w:w="419" w:type="dxa"/>
            <w:vAlign w:val="top"/>
          </w:tcPr>
          <w:p w14:paraId="51810D6A">
            <w:pPr>
              <w:pStyle w:val="6"/>
              <w:rPr>
                <w:sz w:val="21"/>
                <w:szCs w:val="21"/>
              </w:rPr>
            </w:pPr>
          </w:p>
        </w:tc>
        <w:tc>
          <w:tcPr>
            <w:tcW w:w="390" w:type="dxa"/>
            <w:vAlign w:val="top"/>
          </w:tcPr>
          <w:p w14:paraId="3B409897">
            <w:pPr>
              <w:spacing w:before="137"/>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64FAFDE1">
            <w:pPr>
              <w:pStyle w:val="6"/>
              <w:rPr>
                <w:sz w:val="21"/>
                <w:szCs w:val="21"/>
              </w:rPr>
            </w:pPr>
          </w:p>
        </w:tc>
        <w:tc>
          <w:tcPr>
            <w:tcW w:w="519" w:type="dxa"/>
            <w:vAlign w:val="top"/>
          </w:tcPr>
          <w:p w14:paraId="7136C480">
            <w:pPr>
              <w:pStyle w:val="6"/>
              <w:rPr>
                <w:sz w:val="21"/>
                <w:szCs w:val="21"/>
              </w:rPr>
            </w:pPr>
          </w:p>
        </w:tc>
        <w:tc>
          <w:tcPr>
            <w:tcW w:w="475" w:type="dxa"/>
            <w:vAlign w:val="top"/>
          </w:tcPr>
          <w:p w14:paraId="4D7738FC">
            <w:pPr>
              <w:pStyle w:val="6"/>
            </w:pPr>
          </w:p>
        </w:tc>
      </w:tr>
      <w:tr w14:paraId="2D941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254" w:type="dxa"/>
            <w:vAlign w:val="top"/>
          </w:tcPr>
          <w:p w14:paraId="1EC02AFD">
            <w:pPr>
              <w:spacing w:before="156" w:line="239" w:lineRule="auto"/>
              <w:ind w:left="125"/>
              <w:rPr>
                <w:rFonts w:ascii="宋体" w:hAnsi="宋体" w:eastAsia="宋体" w:cs="宋体"/>
                <w:sz w:val="21"/>
                <w:szCs w:val="21"/>
              </w:rPr>
            </w:pPr>
            <w:r>
              <w:rPr>
                <w:rFonts w:ascii="宋体" w:hAnsi="宋体" w:eastAsia="宋体" w:cs="宋体"/>
                <w:spacing w:val="-3"/>
                <w:sz w:val="21"/>
                <w:szCs w:val="21"/>
              </w:rPr>
              <w:t>7.4</w:t>
            </w:r>
          </w:p>
        </w:tc>
        <w:tc>
          <w:tcPr>
            <w:tcW w:w="4645" w:type="dxa"/>
            <w:vAlign w:val="top"/>
          </w:tcPr>
          <w:p w14:paraId="149461F5">
            <w:pPr>
              <w:spacing w:before="125" w:line="261" w:lineRule="auto"/>
              <w:ind w:left="41"/>
              <w:rPr>
                <w:rFonts w:ascii="宋体" w:hAnsi="宋体" w:eastAsia="宋体" w:cs="宋体"/>
                <w:sz w:val="21"/>
                <w:szCs w:val="21"/>
              </w:rPr>
            </w:pPr>
            <w:r>
              <w:rPr>
                <w:rFonts w:ascii="宋体" w:hAnsi="宋体" w:eastAsia="宋体" w:cs="宋体"/>
                <w:spacing w:val="-2"/>
                <w:sz w:val="21"/>
                <w:szCs w:val="21"/>
              </w:rPr>
              <w:t>在商务会议、休闲度假特色类别中，集中选项得分</w:t>
            </w:r>
            <w:r>
              <w:rPr>
                <w:rFonts w:ascii="宋体" w:hAnsi="宋体" w:eastAsia="宋体" w:cs="宋体"/>
                <w:spacing w:val="16"/>
                <w:sz w:val="21"/>
                <w:szCs w:val="21"/>
              </w:rPr>
              <w:t xml:space="preserve"> </w:t>
            </w:r>
            <w:r>
              <w:rPr>
                <w:rFonts w:ascii="宋体" w:hAnsi="宋体" w:eastAsia="宋体" w:cs="宋体"/>
                <w:spacing w:val="-3"/>
                <w:sz w:val="21"/>
                <w:szCs w:val="21"/>
              </w:rPr>
              <w:t>率超过70%</w:t>
            </w:r>
          </w:p>
        </w:tc>
        <w:tc>
          <w:tcPr>
            <w:tcW w:w="439" w:type="dxa"/>
            <w:vAlign w:val="top"/>
          </w:tcPr>
          <w:p w14:paraId="5BAA177C">
            <w:pPr>
              <w:pStyle w:val="6"/>
              <w:rPr>
                <w:sz w:val="21"/>
                <w:szCs w:val="21"/>
              </w:rPr>
            </w:pPr>
          </w:p>
        </w:tc>
        <w:tc>
          <w:tcPr>
            <w:tcW w:w="400" w:type="dxa"/>
            <w:vAlign w:val="top"/>
          </w:tcPr>
          <w:p w14:paraId="14515750">
            <w:pPr>
              <w:spacing w:before="166"/>
              <w:ind w:left="136"/>
              <w:rPr>
                <w:rFonts w:ascii="宋体" w:hAnsi="宋体" w:eastAsia="宋体" w:cs="宋体"/>
                <w:sz w:val="21"/>
                <w:szCs w:val="21"/>
              </w:rPr>
            </w:pPr>
            <w:r>
              <w:rPr>
                <w:rFonts w:ascii="宋体" w:hAnsi="宋体" w:eastAsia="宋体" w:cs="宋体"/>
                <w:sz w:val="21"/>
                <w:szCs w:val="21"/>
              </w:rPr>
              <w:t>3</w:t>
            </w:r>
          </w:p>
        </w:tc>
        <w:tc>
          <w:tcPr>
            <w:tcW w:w="410" w:type="dxa"/>
            <w:vAlign w:val="top"/>
          </w:tcPr>
          <w:p w14:paraId="3CB522F3">
            <w:pPr>
              <w:pStyle w:val="6"/>
              <w:rPr>
                <w:sz w:val="21"/>
                <w:szCs w:val="21"/>
              </w:rPr>
            </w:pPr>
          </w:p>
        </w:tc>
        <w:tc>
          <w:tcPr>
            <w:tcW w:w="419" w:type="dxa"/>
            <w:vAlign w:val="top"/>
          </w:tcPr>
          <w:p w14:paraId="39A5CAC5">
            <w:pPr>
              <w:pStyle w:val="6"/>
              <w:rPr>
                <w:sz w:val="21"/>
                <w:szCs w:val="21"/>
              </w:rPr>
            </w:pPr>
          </w:p>
        </w:tc>
        <w:tc>
          <w:tcPr>
            <w:tcW w:w="390" w:type="dxa"/>
            <w:vAlign w:val="top"/>
          </w:tcPr>
          <w:p w14:paraId="6D8A324D">
            <w:pPr>
              <w:spacing w:before="166"/>
              <w:ind w:left="138"/>
              <w:rPr>
                <w:rFonts w:ascii="宋体" w:hAnsi="宋体" w:eastAsia="宋体" w:cs="宋体"/>
                <w:sz w:val="21"/>
                <w:szCs w:val="21"/>
              </w:rPr>
            </w:pPr>
            <w:r>
              <w:rPr>
                <w:rFonts w:ascii="宋体" w:hAnsi="宋体" w:eastAsia="宋体" w:cs="宋体"/>
                <w:sz w:val="21"/>
                <w:szCs w:val="21"/>
              </w:rPr>
              <w:t>3</w:t>
            </w:r>
          </w:p>
        </w:tc>
        <w:tc>
          <w:tcPr>
            <w:tcW w:w="489" w:type="dxa"/>
            <w:vAlign w:val="top"/>
          </w:tcPr>
          <w:p w14:paraId="5DCF5E55">
            <w:pPr>
              <w:pStyle w:val="6"/>
              <w:rPr>
                <w:sz w:val="21"/>
                <w:szCs w:val="21"/>
              </w:rPr>
            </w:pPr>
          </w:p>
        </w:tc>
        <w:tc>
          <w:tcPr>
            <w:tcW w:w="519" w:type="dxa"/>
            <w:vAlign w:val="top"/>
          </w:tcPr>
          <w:p w14:paraId="68BF4F71">
            <w:pPr>
              <w:pStyle w:val="6"/>
              <w:rPr>
                <w:sz w:val="21"/>
                <w:szCs w:val="21"/>
              </w:rPr>
            </w:pPr>
          </w:p>
        </w:tc>
        <w:tc>
          <w:tcPr>
            <w:tcW w:w="475" w:type="dxa"/>
            <w:vAlign w:val="top"/>
          </w:tcPr>
          <w:p w14:paraId="08B45FC3">
            <w:pPr>
              <w:pStyle w:val="6"/>
            </w:pPr>
          </w:p>
        </w:tc>
      </w:tr>
      <w:tr w14:paraId="31DA4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54" w:type="dxa"/>
            <w:vAlign w:val="top"/>
          </w:tcPr>
          <w:p w14:paraId="74F453C9">
            <w:pPr>
              <w:spacing w:before="137" w:line="186" w:lineRule="auto"/>
              <w:ind w:left="125"/>
              <w:rPr>
                <w:rFonts w:ascii="宋体" w:hAnsi="宋体" w:eastAsia="宋体" w:cs="宋体"/>
                <w:sz w:val="21"/>
                <w:szCs w:val="21"/>
              </w:rPr>
            </w:pPr>
            <w:r>
              <w:rPr>
                <w:rFonts w:ascii="宋体" w:hAnsi="宋体" w:eastAsia="宋体" w:cs="宋体"/>
                <w:sz w:val="21"/>
                <w:szCs w:val="21"/>
              </w:rPr>
              <w:t>8</w:t>
            </w:r>
          </w:p>
        </w:tc>
        <w:tc>
          <w:tcPr>
            <w:tcW w:w="4645" w:type="dxa"/>
            <w:vAlign w:val="top"/>
          </w:tcPr>
          <w:p w14:paraId="402DBAE3">
            <w:pPr>
              <w:spacing w:before="124" w:line="197" w:lineRule="auto"/>
              <w:ind w:left="44"/>
              <w:rPr>
                <w:rFonts w:ascii="宋体" w:hAnsi="宋体" w:eastAsia="宋体" w:cs="宋体"/>
                <w:sz w:val="21"/>
                <w:szCs w:val="21"/>
              </w:rPr>
            </w:pPr>
            <w:r>
              <w:rPr>
                <w:rFonts w:ascii="宋体" w:hAnsi="宋体" w:eastAsia="宋体" w:cs="宋体"/>
                <w:b/>
                <w:bCs/>
                <w:spacing w:val="-2"/>
                <w:sz w:val="21"/>
                <w:szCs w:val="21"/>
              </w:rPr>
              <w:t>员工设施</w:t>
            </w:r>
          </w:p>
        </w:tc>
        <w:tc>
          <w:tcPr>
            <w:tcW w:w="439" w:type="dxa"/>
            <w:vAlign w:val="top"/>
          </w:tcPr>
          <w:p w14:paraId="36541B72">
            <w:pPr>
              <w:spacing w:before="107" w:line="212" w:lineRule="auto"/>
              <w:ind w:left="156"/>
              <w:rPr>
                <w:rFonts w:ascii="宋体" w:hAnsi="宋体" w:eastAsia="宋体" w:cs="宋体"/>
                <w:sz w:val="21"/>
                <w:szCs w:val="21"/>
              </w:rPr>
            </w:pPr>
            <w:r>
              <w:rPr>
                <w:rFonts w:ascii="宋体" w:hAnsi="宋体" w:eastAsia="宋体" w:cs="宋体"/>
                <w:sz w:val="21"/>
                <w:szCs w:val="21"/>
              </w:rPr>
              <w:t>7</w:t>
            </w:r>
          </w:p>
        </w:tc>
        <w:tc>
          <w:tcPr>
            <w:tcW w:w="400" w:type="dxa"/>
            <w:vAlign w:val="top"/>
          </w:tcPr>
          <w:p w14:paraId="067118BA">
            <w:pPr>
              <w:pStyle w:val="6"/>
              <w:rPr>
                <w:sz w:val="21"/>
                <w:szCs w:val="21"/>
              </w:rPr>
            </w:pPr>
          </w:p>
        </w:tc>
        <w:tc>
          <w:tcPr>
            <w:tcW w:w="410" w:type="dxa"/>
            <w:vAlign w:val="top"/>
          </w:tcPr>
          <w:p w14:paraId="6F386303">
            <w:pPr>
              <w:pStyle w:val="6"/>
              <w:rPr>
                <w:sz w:val="21"/>
                <w:szCs w:val="21"/>
              </w:rPr>
            </w:pPr>
          </w:p>
        </w:tc>
        <w:tc>
          <w:tcPr>
            <w:tcW w:w="419" w:type="dxa"/>
            <w:vAlign w:val="top"/>
          </w:tcPr>
          <w:p w14:paraId="5363570B">
            <w:pPr>
              <w:pStyle w:val="6"/>
              <w:rPr>
                <w:sz w:val="21"/>
                <w:szCs w:val="21"/>
              </w:rPr>
            </w:pPr>
          </w:p>
        </w:tc>
        <w:tc>
          <w:tcPr>
            <w:tcW w:w="390" w:type="dxa"/>
            <w:vAlign w:val="top"/>
          </w:tcPr>
          <w:p w14:paraId="7AEEB02E">
            <w:pPr>
              <w:pStyle w:val="6"/>
              <w:rPr>
                <w:sz w:val="21"/>
                <w:szCs w:val="21"/>
              </w:rPr>
            </w:pPr>
          </w:p>
        </w:tc>
        <w:tc>
          <w:tcPr>
            <w:tcW w:w="489" w:type="dxa"/>
            <w:vAlign w:val="top"/>
          </w:tcPr>
          <w:p w14:paraId="6191AA40">
            <w:pPr>
              <w:pStyle w:val="6"/>
              <w:rPr>
                <w:sz w:val="21"/>
                <w:szCs w:val="21"/>
              </w:rPr>
            </w:pPr>
          </w:p>
        </w:tc>
        <w:tc>
          <w:tcPr>
            <w:tcW w:w="519" w:type="dxa"/>
            <w:vAlign w:val="top"/>
          </w:tcPr>
          <w:p w14:paraId="62A82B8C">
            <w:pPr>
              <w:pStyle w:val="6"/>
              <w:rPr>
                <w:sz w:val="21"/>
                <w:szCs w:val="21"/>
              </w:rPr>
            </w:pPr>
          </w:p>
        </w:tc>
        <w:tc>
          <w:tcPr>
            <w:tcW w:w="475" w:type="dxa"/>
            <w:vAlign w:val="top"/>
          </w:tcPr>
          <w:p w14:paraId="67F1B4BE">
            <w:pPr>
              <w:pStyle w:val="6"/>
            </w:pPr>
          </w:p>
        </w:tc>
      </w:tr>
      <w:tr w14:paraId="3A670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7B45D83E">
            <w:pPr>
              <w:spacing w:before="167" w:line="160" w:lineRule="auto"/>
              <w:ind w:left="125"/>
              <w:rPr>
                <w:rFonts w:ascii="宋体" w:hAnsi="宋体" w:eastAsia="宋体" w:cs="宋体"/>
                <w:sz w:val="21"/>
                <w:szCs w:val="21"/>
              </w:rPr>
            </w:pPr>
            <w:r>
              <w:rPr>
                <w:rFonts w:ascii="宋体" w:hAnsi="宋体" w:eastAsia="宋体" w:cs="宋体"/>
                <w:spacing w:val="-3"/>
                <w:sz w:val="21"/>
                <w:szCs w:val="21"/>
              </w:rPr>
              <w:t>8.1</w:t>
            </w:r>
          </w:p>
        </w:tc>
        <w:tc>
          <w:tcPr>
            <w:tcW w:w="4645" w:type="dxa"/>
            <w:vAlign w:val="top"/>
          </w:tcPr>
          <w:p w14:paraId="77F53358">
            <w:pPr>
              <w:spacing w:before="128" w:line="195" w:lineRule="auto"/>
              <w:ind w:left="41"/>
              <w:rPr>
                <w:rFonts w:ascii="宋体" w:hAnsi="宋体" w:eastAsia="宋体" w:cs="宋体"/>
                <w:sz w:val="21"/>
                <w:szCs w:val="21"/>
              </w:rPr>
            </w:pPr>
            <w:r>
              <w:rPr>
                <w:rFonts w:ascii="宋体" w:hAnsi="宋体" w:eastAsia="宋体" w:cs="宋体"/>
                <w:spacing w:val="2"/>
                <w:sz w:val="21"/>
                <w:szCs w:val="21"/>
              </w:rPr>
              <w:t>员工食堂</w:t>
            </w:r>
          </w:p>
        </w:tc>
        <w:tc>
          <w:tcPr>
            <w:tcW w:w="439" w:type="dxa"/>
            <w:vAlign w:val="top"/>
          </w:tcPr>
          <w:p w14:paraId="609359BE">
            <w:pPr>
              <w:pStyle w:val="6"/>
              <w:rPr>
                <w:sz w:val="21"/>
                <w:szCs w:val="21"/>
              </w:rPr>
            </w:pPr>
          </w:p>
        </w:tc>
        <w:tc>
          <w:tcPr>
            <w:tcW w:w="400" w:type="dxa"/>
            <w:vAlign w:val="top"/>
          </w:tcPr>
          <w:p w14:paraId="6C65A58D">
            <w:pPr>
              <w:spacing w:before="108" w:line="212" w:lineRule="auto"/>
              <w:ind w:left="136"/>
              <w:rPr>
                <w:rFonts w:ascii="宋体" w:hAnsi="宋体" w:eastAsia="宋体" w:cs="宋体"/>
                <w:sz w:val="21"/>
                <w:szCs w:val="21"/>
              </w:rPr>
            </w:pPr>
            <w:r>
              <w:rPr>
                <w:rFonts w:ascii="宋体" w:hAnsi="宋体" w:eastAsia="宋体" w:cs="宋体"/>
                <w:sz w:val="21"/>
                <w:szCs w:val="21"/>
              </w:rPr>
              <w:t>2</w:t>
            </w:r>
          </w:p>
        </w:tc>
        <w:tc>
          <w:tcPr>
            <w:tcW w:w="410" w:type="dxa"/>
            <w:vAlign w:val="top"/>
          </w:tcPr>
          <w:p w14:paraId="46A8CFF8">
            <w:pPr>
              <w:pStyle w:val="6"/>
              <w:rPr>
                <w:sz w:val="21"/>
                <w:szCs w:val="21"/>
              </w:rPr>
            </w:pPr>
          </w:p>
        </w:tc>
        <w:tc>
          <w:tcPr>
            <w:tcW w:w="419" w:type="dxa"/>
            <w:vAlign w:val="top"/>
          </w:tcPr>
          <w:p w14:paraId="44A20873">
            <w:pPr>
              <w:pStyle w:val="6"/>
              <w:rPr>
                <w:sz w:val="21"/>
                <w:szCs w:val="21"/>
              </w:rPr>
            </w:pPr>
          </w:p>
        </w:tc>
        <w:tc>
          <w:tcPr>
            <w:tcW w:w="390" w:type="dxa"/>
            <w:vAlign w:val="top"/>
          </w:tcPr>
          <w:p w14:paraId="1FE901A4">
            <w:pPr>
              <w:pStyle w:val="6"/>
              <w:rPr>
                <w:sz w:val="21"/>
                <w:szCs w:val="21"/>
              </w:rPr>
            </w:pPr>
          </w:p>
        </w:tc>
        <w:tc>
          <w:tcPr>
            <w:tcW w:w="489" w:type="dxa"/>
            <w:vAlign w:val="top"/>
          </w:tcPr>
          <w:p w14:paraId="530DA5CA">
            <w:pPr>
              <w:pStyle w:val="6"/>
              <w:rPr>
                <w:sz w:val="21"/>
                <w:szCs w:val="21"/>
              </w:rPr>
            </w:pPr>
          </w:p>
        </w:tc>
        <w:tc>
          <w:tcPr>
            <w:tcW w:w="519" w:type="dxa"/>
            <w:vAlign w:val="top"/>
          </w:tcPr>
          <w:p w14:paraId="56981BF4">
            <w:pPr>
              <w:pStyle w:val="6"/>
              <w:rPr>
                <w:sz w:val="21"/>
                <w:szCs w:val="21"/>
              </w:rPr>
            </w:pPr>
          </w:p>
        </w:tc>
        <w:tc>
          <w:tcPr>
            <w:tcW w:w="475" w:type="dxa"/>
            <w:vAlign w:val="top"/>
          </w:tcPr>
          <w:p w14:paraId="2C145AA3">
            <w:pPr>
              <w:pStyle w:val="6"/>
            </w:pPr>
          </w:p>
        </w:tc>
      </w:tr>
      <w:tr w14:paraId="4451E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254" w:type="dxa"/>
            <w:vAlign w:val="top"/>
          </w:tcPr>
          <w:p w14:paraId="789295A1">
            <w:pPr>
              <w:pStyle w:val="6"/>
            </w:pPr>
          </w:p>
        </w:tc>
        <w:tc>
          <w:tcPr>
            <w:tcW w:w="4645" w:type="dxa"/>
            <w:vAlign w:val="top"/>
          </w:tcPr>
          <w:p w14:paraId="197BD68B">
            <w:pPr>
              <w:spacing w:before="87" w:line="219" w:lineRule="auto"/>
              <w:ind w:left="41"/>
              <w:rPr>
                <w:rFonts w:ascii="宋体" w:hAnsi="宋体" w:eastAsia="宋体" w:cs="宋体"/>
                <w:sz w:val="21"/>
                <w:szCs w:val="21"/>
              </w:rPr>
            </w:pPr>
            <w:r>
              <w:rPr>
                <w:rFonts w:ascii="宋体" w:hAnsi="宋体" w:eastAsia="宋体" w:cs="宋体"/>
                <w:sz w:val="21"/>
                <w:szCs w:val="21"/>
              </w:rPr>
              <w:t>有独立的员工食堂，氛围良好，品种丰富</w:t>
            </w:r>
          </w:p>
        </w:tc>
        <w:tc>
          <w:tcPr>
            <w:tcW w:w="439" w:type="dxa"/>
            <w:vAlign w:val="top"/>
          </w:tcPr>
          <w:p w14:paraId="51F0A360">
            <w:pPr>
              <w:pStyle w:val="6"/>
              <w:rPr>
                <w:sz w:val="21"/>
                <w:szCs w:val="21"/>
              </w:rPr>
            </w:pPr>
          </w:p>
        </w:tc>
        <w:tc>
          <w:tcPr>
            <w:tcW w:w="400" w:type="dxa"/>
            <w:vAlign w:val="top"/>
          </w:tcPr>
          <w:p w14:paraId="700FAD78">
            <w:pPr>
              <w:pStyle w:val="6"/>
              <w:rPr>
                <w:sz w:val="21"/>
                <w:szCs w:val="21"/>
              </w:rPr>
            </w:pPr>
          </w:p>
        </w:tc>
        <w:tc>
          <w:tcPr>
            <w:tcW w:w="410" w:type="dxa"/>
            <w:vAlign w:val="top"/>
          </w:tcPr>
          <w:p w14:paraId="396F2BAE">
            <w:pPr>
              <w:pStyle w:val="6"/>
              <w:rPr>
                <w:sz w:val="21"/>
                <w:szCs w:val="21"/>
              </w:rPr>
            </w:pPr>
          </w:p>
        </w:tc>
        <w:tc>
          <w:tcPr>
            <w:tcW w:w="419" w:type="dxa"/>
            <w:vAlign w:val="top"/>
          </w:tcPr>
          <w:p w14:paraId="0A00702B">
            <w:pPr>
              <w:pStyle w:val="6"/>
              <w:rPr>
                <w:sz w:val="21"/>
                <w:szCs w:val="21"/>
              </w:rPr>
            </w:pPr>
          </w:p>
        </w:tc>
        <w:tc>
          <w:tcPr>
            <w:tcW w:w="390" w:type="dxa"/>
            <w:vAlign w:val="top"/>
          </w:tcPr>
          <w:p w14:paraId="0D838CF4">
            <w:pPr>
              <w:spacing w:before="108" w:line="221" w:lineRule="auto"/>
              <w:ind w:left="138"/>
              <w:rPr>
                <w:rFonts w:ascii="宋体" w:hAnsi="宋体" w:eastAsia="宋体" w:cs="宋体"/>
                <w:sz w:val="21"/>
                <w:szCs w:val="21"/>
              </w:rPr>
            </w:pPr>
            <w:r>
              <w:rPr>
                <w:rFonts w:ascii="宋体" w:hAnsi="宋体" w:eastAsia="宋体" w:cs="宋体"/>
                <w:sz w:val="21"/>
                <w:szCs w:val="21"/>
              </w:rPr>
              <w:t>2</w:t>
            </w:r>
          </w:p>
        </w:tc>
        <w:tc>
          <w:tcPr>
            <w:tcW w:w="489" w:type="dxa"/>
            <w:vAlign w:val="top"/>
          </w:tcPr>
          <w:p w14:paraId="0CD6C9D7">
            <w:pPr>
              <w:pStyle w:val="6"/>
              <w:rPr>
                <w:sz w:val="21"/>
                <w:szCs w:val="21"/>
              </w:rPr>
            </w:pPr>
          </w:p>
        </w:tc>
        <w:tc>
          <w:tcPr>
            <w:tcW w:w="519" w:type="dxa"/>
            <w:vAlign w:val="top"/>
          </w:tcPr>
          <w:p w14:paraId="3ABEB0DF">
            <w:pPr>
              <w:pStyle w:val="6"/>
              <w:rPr>
                <w:sz w:val="21"/>
                <w:szCs w:val="21"/>
              </w:rPr>
            </w:pPr>
          </w:p>
        </w:tc>
        <w:tc>
          <w:tcPr>
            <w:tcW w:w="475" w:type="dxa"/>
            <w:vAlign w:val="top"/>
          </w:tcPr>
          <w:p w14:paraId="5E34534F">
            <w:pPr>
              <w:pStyle w:val="6"/>
            </w:pPr>
          </w:p>
        </w:tc>
      </w:tr>
      <w:tr w14:paraId="31A6F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20DE4344">
            <w:pPr>
              <w:pStyle w:val="6"/>
            </w:pPr>
          </w:p>
        </w:tc>
        <w:tc>
          <w:tcPr>
            <w:tcW w:w="4645" w:type="dxa"/>
            <w:vAlign w:val="top"/>
          </w:tcPr>
          <w:p w14:paraId="7E25DC47">
            <w:pPr>
              <w:spacing w:before="88" w:line="220" w:lineRule="auto"/>
              <w:ind w:left="41"/>
              <w:rPr>
                <w:rFonts w:ascii="宋体" w:hAnsi="宋体" w:eastAsia="宋体" w:cs="宋体"/>
                <w:sz w:val="21"/>
                <w:szCs w:val="21"/>
              </w:rPr>
            </w:pPr>
            <w:r>
              <w:rPr>
                <w:rFonts w:ascii="宋体" w:hAnsi="宋体" w:eastAsia="宋体" w:cs="宋体"/>
                <w:spacing w:val="1"/>
                <w:sz w:val="21"/>
                <w:szCs w:val="21"/>
              </w:rPr>
              <w:t>有独立的员工食堂</w:t>
            </w:r>
          </w:p>
        </w:tc>
        <w:tc>
          <w:tcPr>
            <w:tcW w:w="439" w:type="dxa"/>
            <w:vAlign w:val="top"/>
          </w:tcPr>
          <w:p w14:paraId="7D71D3A6">
            <w:pPr>
              <w:pStyle w:val="6"/>
              <w:rPr>
                <w:sz w:val="21"/>
                <w:szCs w:val="21"/>
              </w:rPr>
            </w:pPr>
          </w:p>
        </w:tc>
        <w:tc>
          <w:tcPr>
            <w:tcW w:w="400" w:type="dxa"/>
            <w:vAlign w:val="top"/>
          </w:tcPr>
          <w:p w14:paraId="1E405437">
            <w:pPr>
              <w:pStyle w:val="6"/>
              <w:rPr>
                <w:sz w:val="21"/>
                <w:szCs w:val="21"/>
              </w:rPr>
            </w:pPr>
          </w:p>
        </w:tc>
        <w:tc>
          <w:tcPr>
            <w:tcW w:w="410" w:type="dxa"/>
            <w:vAlign w:val="top"/>
          </w:tcPr>
          <w:p w14:paraId="6FB9C1AF">
            <w:pPr>
              <w:pStyle w:val="6"/>
              <w:rPr>
                <w:sz w:val="21"/>
                <w:szCs w:val="21"/>
              </w:rPr>
            </w:pPr>
          </w:p>
        </w:tc>
        <w:tc>
          <w:tcPr>
            <w:tcW w:w="419" w:type="dxa"/>
            <w:vAlign w:val="top"/>
          </w:tcPr>
          <w:p w14:paraId="21B93E28">
            <w:pPr>
              <w:pStyle w:val="6"/>
              <w:rPr>
                <w:sz w:val="21"/>
                <w:szCs w:val="21"/>
              </w:rPr>
            </w:pPr>
          </w:p>
        </w:tc>
        <w:tc>
          <w:tcPr>
            <w:tcW w:w="390" w:type="dxa"/>
            <w:vAlign w:val="top"/>
          </w:tcPr>
          <w:p w14:paraId="0AC8E9A4">
            <w:pPr>
              <w:spacing w:before="135" w:line="235" w:lineRule="auto"/>
              <w:ind w:left="12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89" w:type="dxa"/>
            <w:vAlign w:val="top"/>
          </w:tcPr>
          <w:p w14:paraId="07DC8BCF">
            <w:pPr>
              <w:pStyle w:val="6"/>
              <w:rPr>
                <w:sz w:val="21"/>
                <w:szCs w:val="21"/>
              </w:rPr>
            </w:pPr>
          </w:p>
        </w:tc>
        <w:tc>
          <w:tcPr>
            <w:tcW w:w="519" w:type="dxa"/>
            <w:vAlign w:val="top"/>
          </w:tcPr>
          <w:p w14:paraId="0DBEAD97">
            <w:pPr>
              <w:pStyle w:val="6"/>
              <w:rPr>
                <w:sz w:val="21"/>
                <w:szCs w:val="21"/>
              </w:rPr>
            </w:pPr>
          </w:p>
        </w:tc>
        <w:tc>
          <w:tcPr>
            <w:tcW w:w="475" w:type="dxa"/>
            <w:vAlign w:val="top"/>
          </w:tcPr>
          <w:p w14:paraId="0F26A6E3">
            <w:pPr>
              <w:pStyle w:val="6"/>
            </w:pPr>
          </w:p>
        </w:tc>
      </w:tr>
      <w:tr w14:paraId="46EDA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254" w:type="dxa"/>
            <w:vAlign w:val="top"/>
          </w:tcPr>
          <w:p w14:paraId="77364001">
            <w:pPr>
              <w:spacing w:before="98" w:line="212" w:lineRule="auto"/>
              <w:ind w:left="125"/>
              <w:rPr>
                <w:rFonts w:ascii="宋体" w:hAnsi="宋体" w:eastAsia="宋体" w:cs="宋体"/>
                <w:sz w:val="21"/>
                <w:szCs w:val="21"/>
              </w:rPr>
            </w:pPr>
            <w:r>
              <w:rPr>
                <w:rFonts w:ascii="宋体" w:hAnsi="宋体" w:eastAsia="宋体" w:cs="宋体"/>
                <w:spacing w:val="-3"/>
                <w:sz w:val="21"/>
                <w:szCs w:val="21"/>
              </w:rPr>
              <w:t>8.2</w:t>
            </w:r>
          </w:p>
        </w:tc>
        <w:tc>
          <w:tcPr>
            <w:tcW w:w="4645" w:type="dxa"/>
            <w:vAlign w:val="top"/>
          </w:tcPr>
          <w:p w14:paraId="62A22829">
            <w:pPr>
              <w:spacing w:before="78" w:line="220" w:lineRule="auto"/>
              <w:ind w:left="41"/>
              <w:rPr>
                <w:rFonts w:ascii="宋体" w:hAnsi="宋体" w:eastAsia="宋体" w:cs="宋体"/>
                <w:sz w:val="21"/>
                <w:szCs w:val="21"/>
              </w:rPr>
            </w:pPr>
            <w:r>
              <w:rPr>
                <w:rFonts w:ascii="宋体" w:hAnsi="宋体" w:eastAsia="宋体" w:cs="宋体"/>
                <w:spacing w:val="-2"/>
                <w:sz w:val="21"/>
                <w:szCs w:val="21"/>
              </w:rPr>
              <w:t>有独立的更衣室</w:t>
            </w:r>
          </w:p>
        </w:tc>
        <w:tc>
          <w:tcPr>
            <w:tcW w:w="439" w:type="dxa"/>
            <w:vAlign w:val="top"/>
          </w:tcPr>
          <w:p w14:paraId="6A05772E">
            <w:pPr>
              <w:pStyle w:val="6"/>
              <w:rPr>
                <w:sz w:val="21"/>
                <w:szCs w:val="21"/>
              </w:rPr>
            </w:pPr>
          </w:p>
        </w:tc>
        <w:tc>
          <w:tcPr>
            <w:tcW w:w="400" w:type="dxa"/>
            <w:vAlign w:val="top"/>
          </w:tcPr>
          <w:p w14:paraId="36173CEB">
            <w:pPr>
              <w:spacing w:before="98" w:line="212" w:lineRule="auto"/>
              <w:ind w:left="136"/>
              <w:rPr>
                <w:rFonts w:ascii="宋体" w:hAnsi="宋体" w:eastAsia="宋体" w:cs="宋体"/>
                <w:sz w:val="21"/>
                <w:szCs w:val="21"/>
              </w:rPr>
            </w:pPr>
            <w:r>
              <w:rPr>
                <w:rFonts w:ascii="宋体" w:hAnsi="宋体" w:eastAsia="宋体" w:cs="宋体"/>
                <w:sz w:val="21"/>
                <w:szCs w:val="21"/>
              </w:rPr>
              <w:t>1</w:t>
            </w:r>
          </w:p>
        </w:tc>
        <w:tc>
          <w:tcPr>
            <w:tcW w:w="410" w:type="dxa"/>
            <w:vAlign w:val="top"/>
          </w:tcPr>
          <w:p w14:paraId="7900DE78">
            <w:pPr>
              <w:pStyle w:val="6"/>
              <w:rPr>
                <w:sz w:val="21"/>
                <w:szCs w:val="21"/>
              </w:rPr>
            </w:pPr>
          </w:p>
        </w:tc>
        <w:tc>
          <w:tcPr>
            <w:tcW w:w="419" w:type="dxa"/>
            <w:vAlign w:val="top"/>
          </w:tcPr>
          <w:p w14:paraId="3AFCF78B">
            <w:pPr>
              <w:pStyle w:val="6"/>
              <w:rPr>
                <w:sz w:val="21"/>
                <w:szCs w:val="21"/>
              </w:rPr>
            </w:pPr>
          </w:p>
        </w:tc>
        <w:tc>
          <w:tcPr>
            <w:tcW w:w="390" w:type="dxa"/>
            <w:vAlign w:val="top"/>
          </w:tcPr>
          <w:p w14:paraId="3E67BEB9">
            <w:pPr>
              <w:spacing w:before="98" w:line="212"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481DFBC4">
            <w:pPr>
              <w:pStyle w:val="6"/>
              <w:rPr>
                <w:sz w:val="21"/>
                <w:szCs w:val="21"/>
              </w:rPr>
            </w:pPr>
          </w:p>
        </w:tc>
        <w:tc>
          <w:tcPr>
            <w:tcW w:w="519" w:type="dxa"/>
            <w:vAlign w:val="top"/>
          </w:tcPr>
          <w:p w14:paraId="1E694FEE">
            <w:pPr>
              <w:pStyle w:val="6"/>
              <w:rPr>
                <w:sz w:val="21"/>
                <w:szCs w:val="21"/>
              </w:rPr>
            </w:pPr>
          </w:p>
        </w:tc>
        <w:tc>
          <w:tcPr>
            <w:tcW w:w="475" w:type="dxa"/>
            <w:vAlign w:val="top"/>
          </w:tcPr>
          <w:p w14:paraId="0E6F26D5">
            <w:pPr>
              <w:pStyle w:val="6"/>
            </w:pPr>
          </w:p>
        </w:tc>
      </w:tr>
      <w:tr w14:paraId="332F8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47EE34C2">
            <w:pPr>
              <w:spacing w:before="108" w:line="212" w:lineRule="auto"/>
              <w:ind w:left="125"/>
              <w:rPr>
                <w:rFonts w:ascii="宋体" w:hAnsi="宋体" w:eastAsia="宋体" w:cs="宋体"/>
                <w:sz w:val="21"/>
                <w:szCs w:val="21"/>
              </w:rPr>
            </w:pPr>
            <w:r>
              <w:rPr>
                <w:rFonts w:ascii="宋体" w:hAnsi="宋体" w:eastAsia="宋体" w:cs="宋体"/>
                <w:spacing w:val="-3"/>
                <w:sz w:val="21"/>
                <w:szCs w:val="21"/>
              </w:rPr>
              <w:t>8.3</w:t>
            </w:r>
          </w:p>
        </w:tc>
        <w:tc>
          <w:tcPr>
            <w:tcW w:w="4645" w:type="dxa"/>
            <w:vAlign w:val="top"/>
          </w:tcPr>
          <w:p w14:paraId="027CD7F5">
            <w:pPr>
              <w:spacing w:before="88" w:line="220" w:lineRule="auto"/>
              <w:ind w:left="41"/>
              <w:rPr>
                <w:rFonts w:ascii="宋体" w:hAnsi="宋体" w:eastAsia="宋体" w:cs="宋体"/>
                <w:sz w:val="21"/>
                <w:szCs w:val="21"/>
              </w:rPr>
            </w:pPr>
            <w:r>
              <w:rPr>
                <w:rFonts w:ascii="宋体" w:hAnsi="宋体" w:eastAsia="宋体" w:cs="宋体"/>
                <w:spacing w:val="-2"/>
                <w:sz w:val="21"/>
                <w:szCs w:val="21"/>
              </w:rPr>
              <w:t>有员工浴室</w:t>
            </w:r>
          </w:p>
        </w:tc>
        <w:tc>
          <w:tcPr>
            <w:tcW w:w="439" w:type="dxa"/>
            <w:vAlign w:val="top"/>
          </w:tcPr>
          <w:p w14:paraId="1AA24C0A">
            <w:pPr>
              <w:pStyle w:val="6"/>
              <w:rPr>
                <w:sz w:val="21"/>
                <w:szCs w:val="21"/>
              </w:rPr>
            </w:pPr>
          </w:p>
        </w:tc>
        <w:tc>
          <w:tcPr>
            <w:tcW w:w="400" w:type="dxa"/>
            <w:vAlign w:val="top"/>
          </w:tcPr>
          <w:p w14:paraId="3D471BB2">
            <w:pPr>
              <w:spacing w:before="108" w:line="212" w:lineRule="auto"/>
              <w:ind w:left="136"/>
              <w:rPr>
                <w:rFonts w:ascii="宋体" w:hAnsi="宋体" w:eastAsia="宋体" w:cs="宋体"/>
                <w:sz w:val="21"/>
                <w:szCs w:val="21"/>
              </w:rPr>
            </w:pPr>
            <w:r>
              <w:rPr>
                <w:rFonts w:ascii="宋体" w:hAnsi="宋体" w:eastAsia="宋体" w:cs="宋体"/>
                <w:sz w:val="21"/>
                <w:szCs w:val="21"/>
              </w:rPr>
              <w:t>1</w:t>
            </w:r>
          </w:p>
        </w:tc>
        <w:tc>
          <w:tcPr>
            <w:tcW w:w="410" w:type="dxa"/>
            <w:vAlign w:val="top"/>
          </w:tcPr>
          <w:p w14:paraId="15CBA561">
            <w:pPr>
              <w:pStyle w:val="6"/>
              <w:rPr>
                <w:sz w:val="21"/>
                <w:szCs w:val="21"/>
              </w:rPr>
            </w:pPr>
          </w:p>
        </w:tc>
        <w:tc>
          <w:tcPr>
            <w:tcW w:w="419" w:type="dxa"/>
            <w:vAlign w:val="top"/>
          </w:tcPr>
          <w:p w14:paraId="5331FFF4">
            <w:pPr>
              <w:pStyle w:val="6"/>
              <w:rPr>
                <w:sz w:val="21"/>
                <w:szCs w:val="21"/>
              </w:rPr>
            </w:pPr>
          </w:p>
        </w:tc>
        <w:tc>
          <w:tcPr>
            <w:tcW w:w="390" w:type="dxa"/>
            <w:vAlign w:val="top"/>
          </w:tcPr>
          <w:p w14:paraId="168C1EE1">
            <w:pPr>
              <w:spacing w:before="108" w:line="212"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232CC72D">
            <w:pPr>
              <w:pStyle w:val="6"/>
              <w:rPr>
                <w:sz w:val="21"/>
                <w:szCs w:val="21"/>
              </w:rPr>
            </w:pPr>
          </w:p>
        </w:tc>
        <w:tc>
          <w:tcPr>
            <w:tcW w:w="519" w:type="dxa"/>
            <w:vAlign w:val="top"/>
          </w:tcPr>
          <w:p w14:paraId="3820F571">
            <w:pPr>
              <w:pStyle w:val="6"/>
              <w:rPr>
                <w:sz w:val="21"/>
                <w:szCs w:val="21"/>
              </w:rPr>
            </w:pPr>
          </w:p>
        </w:tc>
        <w:tc>
          <w:tcPr>
            <w:tcW w:w="475" w:type="dxa"/>
            <w:vAlign w:val="top"/>
          </w:tcPr>
          <w:p w14:paraId="3A886472">
            <w:pPr>
              <w:pStyle w:val="6"/>
            </w:pPr>
          </w:p>
        </w:tc>
      </w:tr>
      <w:tr w14:paraId="28E43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776AF7B1">
            <w:pPr>
              <w:spacing w:before="108" w:line="212" w:lineRule="auto"/>
              <w:ind w:left="125"/>
              <w:rPr>
                <w:rFonts w:ascii="宋体" w:hAnsi="宋体" w:eastAsia="宋体" w:cs="宋体"/>
                <w:sz w:val="21"/>
                <w:szCs w:val="21"/>
              </w:rPr>
            </w:pPr>
            <w:r>
              <w:rPr>
                <w:rFonts w:ascii="宋体" w:hAnsi="宋体" w:eastAsia="宋体" w:cs="宋体"/>
                <w:spacing w:val="-3"/>
                <w:sz w:val="21"/>
                <w:szCs w:val="21"/>
              </w:rPr>
              <w:t>8.4</w:t>
            </w:r>
          </w:p>
        </w:tc>
        <w:tc>
          <w:tcPr>
            <w:tcW w:w="4645" w:type="dxa"/>
            <w:vAlign w:val="top"/>
          </w:tcPr>
          <w:p w14:paraId="41A4026B">
            <w:pPr>
              <w:spacing w:before="87" w:line="219" w:lineRule="auto"/>
              <w:ind w:left="41"/>
              <w:rPr>
                <w:rFonts w:ascii="宋体" w:hAnsi="宋体" w:eastAsia="宋体" w:cs="宋体"/>
                <w:sz w:val="21"/>
                <w:szCs w:val="21"/>
              </w:rPr>
            </w:pPr>
            <w:r>
              <w:rPr>
                <w:rFonts w:ascii="宋体" w:hAnsi="宋体" w:eastAsia="宋体" w:cs="宋体"/>
                <w:spacing w:val="-2"/>
                <w:sz w:val="21"/>
                <w:szCs w:val="21"/>
              </w:rPr>
              <w:t>有倒班宿舍</w:t>
            </w:r>
          </w:p>
        </w:tc>
        <w:tc>
          <w:tcPr>
            <w:tcW w:w="439" w:type="dxa"/>
            <w:vAlign w:val="top"/>
          </w:tcPr>
          <w:p w14:paraId="133BAB89">
            <w:pPr>
              <w:pStyle w:val="6"/>
              <w:rPr>
                <w:sz w:val="21"/>
                <w:szCs w:val="21"/>
              </w:rPr>
            </w:pPr>
          </w:p>
        </w:tc>
        <w:tc>
          <w:tcPr>
            <w:tcW w:w="400" w:type="dxa"/>
            <w:vAlign w:val="top"/>
          </w:tcPr>
          <w:p w14:paraId="333DCBC0">
            <w:pPr>
              <w:spacing w:before="105" w:line="215" w:lineRule="auto"/>
              <w:ind w:left="86"/>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410" w:type="dxa"/>
            <w:vAlign w:val="top"/>
          </w:tcPr>
          <w:p w14:paraId="3B5BF978">
            <w:pPr>
              <w:pStyle w:val="6"/>
              <w:rPr>
                <w:sz w:val="21"/>
                <w:szCs w:val="21"/>
              </w:rPr>
            </w:pPr>
          </w:p>
        </w:tc>
        <w:tc>
          <w:tcPr>
            <w:tcW w:w="419" w:type="dxa"/>
            <w:vAlign w:val="top"/>
          </w:tcPr>
          <w:p w14:paraId="799CAE33">
            <w:pPr>
              <w:pStyle w:val="6"/>
              <w:rPr>
                <w:sz w:val="21"/>
                <w:szCs w:val="21"/>
              </w:rPr>
            </w:pPr>
          </w:p>
        </w:tc>
        <w:tc>
          <w:tcPr>
            <w:tcW w:w="390" w:type="dxa"/>
            <w:vAlign w:val="top"/>
          </w:tcPr>
          <w:p w14:paraId="4A8B2F56">
            <w:pPr>
              <w:spacing w:before="108" w:line="212"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06EC6140">
            <w:pPr>
              <w:pStyle w:val="6"/>
              <w:jc w:val="center"/>
              <w:rPr>
                <w:rFonts w:hint="eastAsia" w:eastAsia="宋体"/>
                <w:sz w:val="21"/>
                <w:szCs w:val="21"/>
                <w:lang w:val="en-US" w:eastAsia="zh-CN"/>
              </w:rPr>
            </w:pPr>
          </w:p>
        </w:tc>
        <w:tc>
          <w:tcPr>
            <w:tcW w:w="519" w:type="dxa"/>
            <w:vAlign w:val="top"/>
          </w:tcPr>
          <w:p w14:paraId="1439F50E">
            <w:pPr>
              <w:pStyle w:val="6"/>
              <w:rPr>
                <w:sz w:val="21"/>
                <w:szCs w:val="21"/>
              </w:rPr>
            </w:pPr>
          </w:p>
        </w:tc>
        <w:tc>
          <w:tcPr>
            <w:tcW w:w="475" w:type="dxa"/>
            <w:vAlign w:val="top"/>
          </w:tcPr>
          <w:p w14:paraId="59993B45">
            <w:pPr>
              <w:pStyle w:val="6"/>
            </w:pPr>
          </w:p>
        </w:tc>
      </w:tr>
      <w:tr w14:paraId="05250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54" w:type="dxa"/>
            <w:vAlign w:val="top"/>
          </w:tcPr>
          <w:p w14:paraId="4D77D040">
            <w:pPr>
              <w:spacing w:before="108" w:line="211" w:lineRule="auto"/>
              <w:ind w:left="125"/>
              <w:rPr>
                <w:rFonts w:ascii="宋体" w:hAnsi="宋体" w:eastAsia="宋体" w:cs="宋体"/>
                <w:sz w:val="21"/>
                <w:szCs w:val="21"/>
              </w:rPr>
            </w:pPr>
            <w:r>
              <w:rPr>
                <w:rFonts w:ascii="宋体" w:hAnsi="宋体" w:eastAsia="宋体" w:cs="宋体"/>
                <w:spacing w:val="-3"/>
                <w:sz w:val="21"/>
                <w:szCs w:val="21"/>
              </w:rPr>
              <w:t>8.5</w:t>
            </w:r>
          </w:p>
        </w:tc>
        <w:tc>
          <w:tcPr>
            <w:tcW w:w="4645" w:type="dxa"/>
            <w:vAlign w:val="top"/>
          </w:tcPr>
          <w:p w14:paraId="24081450">
            <w:pPr>
              <w:spacing w:before="87" w:line="219" w:lineRule="auto"/>
              <w:jc w:val="right"/>
              <w:rPr>
                <w:rFonts w:ascii="宋体" w:hAnsi="宋体" w:eastAsia="宋体" w:cs="宋体"/>
                <w:sz w:val="21"/>
                <w:szCs w:val="21"/>
              </w:rPr>
            </w:pPr>
            <w:r>
              <w:rPr>
                <w:rFonts w:ascii="宋体" w:hAnsi="宋体" w:eastAsia="宋体" w:cs="宋体"/>
                <w:spacing w:val="-2"/>
                <w:sz w:val="21"/>
                <w:szCs w:val="21"/>
              </w:rPr>
              <w:t>有员工专用培训教室，配备必要的教学设施和设备</w:t>
            </w:r>
          </w:p>
        </w:tc>
        <w:tc>
          <w:tcPr>
            <w:tcW w:w="439" w:type="dxa"/>
            <w:vAlign w:val="top"/>
          </w:tcPr>
          <w:p w14:paraId="78FEBAD9">
            <w:pPr>
              <w:pStyle w:val="6"/>
              <w:rPr>
                <w:sz w:val="21"/>
                <w:szCs w:val="21"/>
              </w:rPr>
            </w:pPr>
          </w:p>
        </w:tc>
        <w:tc>
          <w:tcPr>
            <w:tcW w:w="400" w:type="dxa"/>
            <w:vAlign w:val="top"/>
          </w:tcPr>
          <w:p w14:paraId="59D02F89">
            <w:pPr>
              <w:spacing w:before="108" w:line="211" w:lineRule="auto"/>
              <w:ind w:left="136"/>
              <w:rPr>
                <w:rFonts w:ascii="宋体" w:hAnsi="宋体" w:eastAsia="宋体" w:cs="宋体"/>
                <w:sz w:val="21"/>
                <w:szCs w:val="21"/>
              </w:rPr>
            </w:pPr>
            <w:r>
              <w:rPr>
                <w:rFonts w:ascii="宋体" w:hAnsi="宋体" w:eastAsia="宋体" w:cs="宋体"/>
                <w:sz w:val="21"/>
                <w:szCs w:val="21"/>
              </w:rPr>
              <w:t>1</w:t>
            </w:r>
          </w:p>
        </w:tc>
        <w:tc>
          <w:tcPr>
            <w:tcW w:w="410" w:type="dxa"/>
            <w:vAlign w:val="top"/>
          </w:tcPr>
          <w:p w14:paraId="19351D1B">
            <w:pPr>
              <w:pStyle w:val="6"/>
              <w:rPr>
                <w:sz w:val="21"/>
                <w:szCs w:val="21"/>
              </w:rPr>
            </w:pPr>
          </w:p>
        </w:tc>
        <w:tc>
          <w:tcPr>
            <w:tcW w:w="419" w:type="dxa"/>
            <w:vAlign w:val="top"/>
          </w:tcPr>
          <w:p w14:paraId="1C796CA5">
            <w:pPr>
              <w:pStyle w:val="6"/>
              <w:rPr>
                <w:sz w:val="21"/>
                <w:szCs w:val="21"/>
              </w:rPr>
            </w:pPr>
          </w:p>
        </w:tc>
        <w:tc>
          <w:tcPr>
            <w:tcW w:w="390" w:type="dxa"/>
            <w:vAlign w:val="top"/>
          </w:tcPr>
          <w:p w14:paraId="0EABFA3F">
            <w:pPr>
              <w:spacing w:before="108" w:line="211"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0DDE2ABE">
            <w:pPr>
              <w:pStyle w:val="6"/>
              <w:rPr>
                <w:sz w:val="21"/>
                <w:szCs w:val="21"/>
              </w:rPr>
            </w:pPr>
          </w:p>
        </w:tc>
        <w:tc>
          <w:tcPr>
            <w:tcW w:w="519" w:type="dxa"/>
            <w:vAlign w:val="top"/>
          </w:tcPr>
          <w:p w14:paraId="51FBB144">
            <w:pPr>
              <w:pStyle w:val="6"/>
              <w:rPr>
                <w:sz w:val="21"/>
                <w:szCs w:val="21"/>
              </w:rPr>
            </w:pPr>
          </w:p>
        </w:tc>
        <w:tc>
          <w:tcPr>
            <w:tcW w:w="475" w:type="dxa"/>
            <w:vAlign w:val="top"/>
          </w:tcPr>
          <w:p w14:paraId="462FFD9E">
            <w:pPr>
              <w:pStyle w:val="6"/>
            </w:pPr>
          </w:p>
        </w:tc>
      </w:tr>
      <w:tr w14:paraId="07052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54" w:type="dxa"/>
            <w:vAlign w:val="top"/>
          </w:tcPr>
          <w:p w14:paraId="41B6A11B">
            <w:pPr>
              <w:spacing w:before="109" w:line="211" w:lineRule="auto"/>
              <w:ind w:left="125"/>
              <w:rPr>
                <w:rFonts w:ascii="宋体" w:hAnsi="宋体" w:eastAsia="宋体" w:cs="宋体"/>
                <w:sz w:val="21"/>
                <w:szCs w:val="21"/>
              </w:rPr>
            </w:pPr>
            <w:r>
              <w:rPr>
                <w:rFonts w:ascii="宋体" w:hAnsi="宋体" w:eastAsia="宋体" w:cs="宋体"/>
                <w:spacing w:val="-3"/>
                <w:sz w:val="21"/>
                <w:szCs w:val="21"/>
              </w:rPr>
              <w:t>8.6</w:t>
            </w:r>
          </w:p>
        </w:tc>
        <w:tc>
          <w:tcPr>
            <w:tcW w:w="4645" w:type="dxa"/>
            <w:vAlign w:val="top"/>
          </w:tcPr>
          <w:p w14:paraId="0E1E3ABE">
            <w:pPr>
              <w:spacing w:before="89" w:line="220" w:lineRule="auto"/>
              <w:ind w:left="41"/>
              <w:rPr>
                <w:rFonts w:ascii="宋体" w:hAnsi="宋体" w:eastAsia="宋体" w:cs="宋体"/>
                <w:sz w:val="21"/>
                <w:szCs w:val="21"/>
              </w:rPr>
            </w:pPr>
            <w:r>
              <w:rPr>
                <w:rFonts w:ascii="宋体" w:hAnsi="宋体" w:eastAsia="宋体" w:cs="宋体"/>
                <w:spacing w:val="-2"/>
                <w:sz w:val="21"/>
                <w:szCs w:val="21"/>
              </w:rPr>
              <w:t>有员工活动室</w:t>
            </w:r>
          </w:p>
        </w:tc>
        <w:tc>
          <w:tcPr>
            <w:tcW w:w="439" w:type="dxa"/>
            <w:vAlign w:val="top"/>
          </w:tcPr>
          <w:p w14:paraId="6E110A6D">
            <w:pPr>
              <w:pStyle w:val="6"/>
              <w:rPr>
                <w:sz w:val="21"/>
                <w:szCs w:val="21"/>
              </w:rPr>
            </w:pPr>
          </w:p>
        </w:tc>
        <w:tc>
          <w:tcPr>
            <w:tcW w:w="400" w:type="dxa"/>
            <w:vAlign w:val="top"/>
          </w:tcPr>
          <w:p w14:paraId="3E5493DD">
            <w:pPr>
              <w:spacing w:before="109" w:line="211" w:lineRule="auto"/>
              <w:ind w:left="136"/>
              <w:rPr>
                <w:rFonts w:ascii="宋体" w:hAnsi="宋体" w:eastAsia="宋体" w:cs="宋体"/>
                <w:sz w:val="21"/>
                <w:szCs w:val="21"/>
              </w:rPr>
            </w:pPr>
            <w:r>
              <w:rPr>
                <w:rFonts w:ascii="宋体" w:hAnsi="宋体" w:eastAsia="宋体" w:cs="宋体"/>
                <w:sz w:val="21"/>
                <w:szCs w:val="21"/>
              </w:rPr>
              <w:t>1</w:t>
            </w:r>
          </w:p>
        </w:tc>
        <w:tc>
          <w:tcPr>
            <w:tcW w:w="410" w:type="dxa"/>
            <w:vAlign w:val="top"/>
          </w:tcPr>
          <w:p w14:paraId="627C9074">
            <w:pPr>
              <w:pStyle w:val="6"/>
              <w:rPr>
                <w:sz w:val="21"/>
                <w:szCs w:val="21"/>
              </w:rPr>
            </w:pPr>
          </w:p>
        </w:tc>
        <w:tc>
          <w:tcPr>
            <w:tcW w:w="419" w:type="dxa"/>
            <w:vAlign w:val="top"/>
          </w:tcPr>
          <w:p w14:paraId="785A05F1">
            <w:pPr>
              <w:pStyle w:val="6"/>
              <w:rPr>
                <w:sz w:val="21"/>
                <w:szCs w:val="21"/>
              </w:rPr>
            </w:pPr>
          </w:p>
        </w:tc>
        <w:tc>
          <w:tcPr>
            <w:tcW w:w="390" w:type="dxa"/>
            <w:vAlign w:val="top"/>
          </w:tcPr>
          <w:p w14:paraId="0A3ABE11">
            <w:pPr>
              <w:spacing w:before="109" w:line="211"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608F2809">
            <w:pPr>
              <w:pStyle w:val="6"/>
              <w:rPr>
                <w:sz w:val="21"/>
                <w:szCs w:val="21"/>
              </w:rPr>
            </w:pPr>
          </w:p>
        </w:tc>
        <w:tc>
          <w:tcPr>
            <w:tcW w:w="519" w:type="dxa"/>
            <w:vAlign w:val="top"/>
          </w:tcPr>
          <w:p w14:paraId="4075E1F7">
            <w:pPr>
              <w:pStyle w:val="6"/>
              <w:rPr>
                <w:sz w:val="21"/>
                <w:szCs w:val="21"/>
              </w:rPr>
            </w:pPr>
          </w:p>
        </w:tc>
        <w:tc>
          <w:tcPr>
            <w:tcW w:w="475" w:type="dxa"/>
            <w:vAlign w:val="top"/>
          </w:tcPr>
          <w:p w14:paraId="3E837100">
            <w:pPr>
              <w:pStyle w:val="6"/>
            </w:pPr>
          </w:p>
        </w:tc>
      </w:tr>
      <w:tr w14:paraId="0CFDB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54" w:type="dxa"/>
            <w:vAlign w:val="top"/>
          </w:tcPr>
          <w:p w14:paraId="308E858E">
            <w:pPr>
              <w:spacing w:before="99" w:line="203" w:lineRule="auto"/>
              <w:ind w:left="125"/>
              <w:rPr>
                <w:rFonts w:ascii="宋体" w:hAnsi="宋体" w:eastAsia="宋体" w:cs="宋体"/>
                <w:sz w:val="21"/>
                <w:szCs w:val="21"/>
              </w:rPr>
            </w:pPr>
            <w:r>
              <w:rPr>
                <w:rFonts w:ascii="宋体" w:hAnsi="宋体" w:eastAsia="宋体" w:cs="宋体"/>
                <w:sz w:val="21"/>
                <w:szCs w:val="21"/>
              </w:rPr>
              <w:t>9</w:t>
            </w:r>
          </w:p>
        </w:tc>
        <w:tc>
          <w:tcPr>
            <w:tcW w:w="4645" w:type="dxa"/>
            <w:vAlign w:val="top"/>
          </w:tcPr>
          <w:p w14:paraId="48C3020E">
            <w:pPr>
              <w:spacing w:before="76" w:line="220" w:lineRule="auto"/>
              <w:ind w:left="44"/>
              <w:rPr>
                <w:rFonts w:ascii="宋体" w:hAnsi="宋体" w:eastAsia="宋体" w:cs="宋体"/>
                <w:sz w:val="21"/>
                <w:szCs w:val="21"/>
              </w:rPr>
            </w:pPr>
            <w:r>
              <w:rPr>
                <w:rFonts w:ascii="宋体" w:hAnsi="宋体" w:eastAsia="宋体" w:cs="宋体"/>
                <w:b/>
                <w:bCs/>
                <w:spacing w:val="-5"/>
                <w:sz w:val="21"/>
                <w:szCs w:val="21"/>
              </w:rPr>
              <w:t>其他</w:t>
            </w:r>
          </w:p>
        </w:tc>
        <w:tc>
          <w:tcPr>
            <w:tcW w:w="439" w:type="dxa"/>
            <w:vAlign w:val="top"/>
          </w:tcPr>
          <w:p w14:paraId="1AC14FB1">
            <w:pPr>
              <w:spacing w:before="99" w:line="203" w:lineRule="auto"/>
              <w:ind w:left="156"/>
              <w:rPr>
                <w:rFonts w:ascii="宋体" w:hAnsi="宋体" w:eastAsia="宋体" w:cs="宋体"/>
                <w:sz w:val="21"/>
                <w:szCs w:val="21"/>
              </w:rPr>
            </w:pPr>
            <w:r>
              <w:rPr>
                <w:rFonts w:ascii="宋体" w:hAnsi="宋体" w:eastAsia="宋体" w:cs="宋体"/>
                <w:sz w:val="21"/>
                <w:szCs w:val="21"/>
              </w:rPr>
              <w:t>9</w:t>
            </w:r>
          </w:p>
        </w:tc>
        <w:tc>
          <w:tcPr>
            <w:tcW w:w="400" w:type="dxa"/>
            <w:vAlign w:val="top"/>
          </w:tcPr>
          <w:p w14:paraId="0464D39A">
            <w:pPr>
              <w:pStyle w:val="6"/>
              <w:rPr>
                <w:sz w:val="21"/>
                <w:szCs w:val="21"/>
              </w:rPr>
            </w:pPr>
          </w:p>
        </w:tc>
        <w:tc>
          <w:tcPr>
            <w:tcW w:w="410" w:type="dxa"/>
            <w:vAlign w:val="top"/>
          </w:tcPr>
          <w:p w14:paraId="2CAC19E6">
            <w:pPr>
              <w:pStyle w:val="6"/>
              <w:rPr>
                <w:sz w:val="21"/>
                <w:szCs w:val="21"/>
              </w:rPr>
            </w:pPr>
          </w:p>
        </w:tc>
        <w:tc>
          <w:tcPr>
            <w:tcW w:w="419" w:type="dxa"/>
            <w:vAlign w:val="top"/>
          </w:tcPr>
          <w:p w14:paraId="2251402B">
            <w:pPr>
              <w:pStyle w:val="6"/>
              <w:rPr>
                <w:sz w:val="21"/>
                <w:szCs w:val="21"/>
              </w:rPr>
            </w:pPr>
          </w:p>
        </w:tc>
        <w:tc>
          <w:tcPr>
            <w:tcW w:w="390" w:type="dxa"/>
            <w:vAlign w:val="top"/>
          </w:tcPr>
          <w:p w14:paraId="409D94CE">
            <w:pPr>
              <w:pStyle w:val="6"/>
              <w:rPr>
                <w:sz w:val="21"/>
                <w:szCs w:val="21"/>
              </w:rPr>
            </w:pPr>
          </w:p>
        </w:tc>
        <w:tc>
          <w:tcPr>
            <w:tcW w:w="489" w:type="dxa"/>
            <w:vAlign w:val="top"/>
          </w:tcPr>
          <w:p w14:paraId="4296E7B9">
            <w:pPr>
              <w:pStyle w:val="6"/>
              <w:rPr>
                <w:sz w:val="21"/>
                <w:szCs w:val="21"/>
              </w:rPr>
            </w:pPr>
          </w:p>
        </w:tc>
        <w:tc>
          <w:tcPr>
            <w:tcW w:w="519" w:type="dxa"/>
            <w:vAlign w:val="top"/>
          </w:tcPr>
          <w:p w14:paraId="2A7ABE73">
            <w:pPr>
              <w:pStyle w:val="6"/>
              <w:rPr>
                <w:sz w:val="21"/>
                <w:szCs w:val="21"/>
              </w:rPr>
            </w:pPr>
          </w:p>
        </w:tc>
        <w:tc>
          <w:tcPr>
            <w:tcW w:w="475" w:type="dxa"/>
            <w:vAlign w:val="top"/>
          </w:tcPr>
          <w:p w14:paraId="6FA69AFA">
            <w:pPr>
              <w:pStyle w:val="6"/>
            </w:pPr>
          </w:p>
        </w:tc>
      </w:tr>
      <w:tr w14:paraId="02C87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254" w:type="dxa"/>
            <w:vAlign w:val="top"/>
          </w:tcPr>
          <w:p w14:paraId="2962F077">
            <w:pPr>
              <w:spacing w:before="109" w:line="239" w:lineRule="auto"/>
              <w:ind w:left="125"/>
              <w:rPr>
                <w:rFonts w:ascii="宋体" w:hAnsi="宋体" w:eastAsia="宋体" w:cs="宋体"/>
                <w:sz w:val="21"/>
                <w:szCs w:val="21"/>
              </w:rPr>
            </w:pPr>
            <w:r>
              <w:rPr>
                <w:rFonts w:ascii="宋体" w:hAnsi="宋体" w:eastAsia="宋体" w:cs="宋体"/>
                <w:spacing w:val="-3"/>
                <w:sz w:val="21"/>
                <w:szCs w:val="21"/>
              </w:rPr>
              <w:t>9.1</w:t>
            </w:r>
          </w:p>
        </w:tc>
        <w:tc>
          <w:tcPr>
            <w:tcW w:w="4645" w:type="dxa"/>
            <w:vAlign w:val="top"/>
          </w:tcPr>
          <w:p w14:paraId="1C888145">
            <w:pPr>
              <w:spacing w:before="88" w:line="233" w:lineRule="auto"/>
              <w:ind w:left="41" w:right="62"/>
              <w:rPr>
                <w:rFonts w:ascii="宋体" w:hAnsi="宋体" w:eastAsia="宋体" w:cs="宋体"/>
                <w:sz w:val="21"/>
                <w:szCs w:val="21"/>
              </w:rPr>
            </w:pPr>
            <w:r>
              <w:rPr>
                <w:rFonts w:ascii="宋体" w:hAnsi="宋体" w:eastAsia="宋体" w:cs="宋体"/>
                <w:sz w:val="21"/>
                <w:szCs w:val="21"/>
              </w:rPr>
              <w:t>总经理有至少5年同星级旅游饭店副总经理管理职</w:t>
            </w:r>
            <w:r>
              <w:rPr>
                <w:rFonts w:ascii="宋体" w:hAnsi="宋体" w:eastAsia="宋体" w:cs="宋体"/>
                <w:spacing w:val="15"/>
                <w:sz w:val="21"/>
                <w:szCs w:val="21"/>
              </w:rPr>
              <w:t xml:space="preserve"> </w:t>
            </w:r>
            <w:r>
              <w:rPr>
                <w:rFonts w:ascii="宋体" w:hAnsi="宋体" w:eastAsia="宋体" w:cs="宋体"/>
                <w:spacing w:val="2"/>
                <w:sz w:val="21"/>
                <w:szCs w:val="21"/>
              </w:rPr>
              <w:t>位从业经历</w:t>
            </w:r>
          </w:p>
        </w:tc>
        <w:tc>
          <w:tcPr>
            <w:tcW w:w="439" w:type="dxa"/>
            <w:vAlign w:val="top"/>
          </w:tcPr>
          <w:p w14:paraId="0F63874E">
            <w:pPr>
              <w:pStyle w:val="6"/>
              <w:rPr>
                <w:sz w:val="21"/>
                <w:szCs w:val="21"/>
              </w:rPr>
            </w:pPr>
          </w:p>
        </w:tc>
        <w:tc>
          <w:tcPr>
            <w:tcW w:w="400" w:type="dxa"/>
            <w:vAlign w:val="top"/>
          </w:tcPr>
          <w:p w14:paraId="32053EBD">
            <w:pPr>
              <w:spacing w:before="89" w:line="241" w:lineRule="auto"/>
              <w:ind w:left="136"/>
              <w:rPr>
                <w:rFonts w:ascii="宋体" w:hAnsi="宋体" w:eastAsia="宋体" w:cs="宋体"/>
                <w:sz w:val="21"/>
                <w:szCs w:val="21"/>
              </w:rPr>
            </w:pPr>
            <w:r>
              <w:rPr>
                <w:rFonts w:ascii="宋体" w:hAnsi="宋体" w:eastAsia="宋体" w:cs="宋体"/>
                <w:sz w:val="21"/>
                <w:szCs w:val="21"/>
              </w:rPr>
              <w:t>1</w:t>
            </w:r>
          </w:p>
        </w:tc>
        <w:tc>
          <w:tcPr>
            <w:tcW w:w="410" w:type="dxa"/>
            <w:vAlign w:val="top"/>
          </w:tcPr>
          <w:p w14:paraId="1EED004B">
            <w:pPr>
              <w:pStyle w:val="6"/>
              <w:rPr>
                <w:sz w:val="21"/>
                <w:szCs w:val="21"/>
              </w:rPr>
            </w:pPr>
          </w:p>
        </w:tc>
        <w:tc>
          <w:tcPr>
            <w:tcW w:w="419" w:type="dxa"/>
            <w:vAlign w:val="top"/>
          </w:tcPr>
          <w:p w14:paraId="18C3EBD8">
            <w:pPr>
              <w:pStyle w:val="6"/>
              <w:rPr>
                <w:sz w:val="21"/>
                <w:szCs w:val="21"/>
              </w:rPr>
            </w:pPr>
          </w:p>
        </w:tc>
        <w:tc>
          <w:tcPr>
            <w:tcW w:w="390" w:type="dxa"/>
            <w:vAlign w:val="top"/>
          </w:tcPr>
          <w:p w14:paraId="67897753">
            <w:pPr>
              <w:spacing w:before="119" w:line="241"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1C6B5EB6">
            <w:pPr>
              <w:pStyle w:val="6"/>
              <w:rPr>
                <w:sz w:val="21"/>
                <w:szCs w:val="21"/>
              </w:rPr>
            </w:pPr>
          </w:p>
        </w:tc>
        <w:tc>
          <w:tcPr>
            <w:tcW w:w="519" w:type="dxa"/>
            <w:vAlign w:val="top"/>
          </w:tcPr>
          <w:p w14:paraId="562EAC4D">
            <w:pPr>
              <w:pStyle w:val="6"/>
              <w:rPr>
                <w:sz w:val="21"/>
                <w:szCs w:val="21"/>
              </w:rPr>
            </w:pPr>
          </w:p>
        </w:tc>
        <w:tc>
          <w:tcPr>
            <w:tcW w:w="475" w:type="dxa"/>
            <w:vAlign w:val="top"/>
          </w:tcPr>
          <w:p w14:paraId="65900A0E">
            <w:pPr>
              <w:pStyle w:val="6"/>
            </w:pPr>
          </w:p>
        </w:tc>
      </w:tr>
      <w:tr w14:paraId="330DF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5899" w:type="dxa"/>
            <w:gridSpan w:val="2"/>
            <w:vAlign w:val="top"/>
          </w:tcPr>
          <w:p w14:paraId="07FFC064">
            <w:pPr>
              <w:spacing w:before="78" w:line="219" w:lineRule="auto"/>
              <w:ind w:left="4894"/>
              <w:rPr>
                <w:rFonts w:ascii="宋体" w:hAnsi="宋体" w:eastAsia="宋体" w:cs="宋体"/>
                <w:sz w:val="21"/>
                <w:szCs w:val="21"/>
              </w:rPr>
            </w:pPr>
            <w:r>
              <w:rPr>
                <w:rFonts w:ascii="宋体" w:hAnsi="宋体" w:eastAsia="宋体" w:cs="宋体"/>
                <w:spacing w:val="-2"/>
                <w:sz w:val="21"/>
                <w:szCs w:val="21"/>
              </w:rPr>
              <w:t>本页小计</w:t>
            </w:r>
          </w:p>
        </w:tc>
        <w:tc>
          <w:tcPr>
            <w:tcW w:w="2058" w:type="dxa"/>
            <w:gridSpan w:val="5"/>
            <w:vAlign w:val="top"/>
          </w:tcPr>
          <w:p w14:paraId="359AA879">
            <w:pPr>
              <w:pStyle w:val="6"/>
            </w:pPr>
          </w:p>
        </w:tc>
        <w:tc>
          <w:tcPr>
            <w:tcW w:w="489" w:type="dxa"/>
            <w:vAlign w:val="top"/>
          </w:tcPr>
          <w:p w14:paraId="2CEDF5C4">
            <w:pPr>
              <w:pStyle w:val="6"/>
            </w:pPr>
          </w:p>
        </w:tc>
        <w:tc>
          <w:tcPr>
            <w:tcW w:w="519" w:type="dxa"/>
            <w:vAlign w:val="top"/>
          </w:tcPr>
          <w:p w14:paraId="446B6A88">
            <w:pPr>
              <w:pStyle w:val="6"/>
            </w:pPr>
          </w:p>
        </w:tc>
        <w:tc>
          <w:tcPr>
            <w:tcW w:w="475" w:type="dxa"/>
            <w:vAlign w:val="top"/>
          </w:tcPr>
          <w:p w14:paraId="320FF1A3">
            <w:pPr>
              <w:pStyle w:val="6"/>
            </w:pPr>
          </w:p>
        </w:tc>
      </w:tr>
    </w:tbl>
    <w:p w14:paraId="28845E1C">
      <w:pPr>
        <w:rPr>
          <w:rFonts w:ascii="Arial" w:hAnsi="Arial" w:eastAsia="Arial" w:cs="Arial"/>
          <w:sz w:val="21"/>
          <w:szCs w:val="21"/>
        </w:rPr>
        <w:sectPr>
          <w:headerReference r:id="rId83" w:type="default"/>
          <w:footerReference r:id="rId84" w:type="default"/>
          <w:pgSz w:w="11390" w:h="15840"/>
          <w:pgMar w:top="1033" w:right="824" w:bottom="510" w:left="1080" w:header="636" w:footer="237" w:gutter="0"/>
          <w:cols w:space="720" w:num="1"/>
        </w:sectPr>
      </w:pPr>
    </w:p>
    <w:p w14:paraId="13AB4A05">
      <w:pPr>
        <w:spacing w:before="39"/>
      </w:pPr>
    </w:p>
    <w:p w14:paraId="3E50D009">
      <w:pPr>
        <w:spacing w:before="39"/>
      </w:pPr>
    </w:p>
    <w:tbl>
      <w:tblPr>
        <w:tblStyle w:val="5"/>
        <w:tblW w:w="9459"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917"/>
        <w:gridCol w:w="1748"/>
        <w:gridCol w:w="429"/>
        <w:gridCol w:w="400"/>
        <w:gridCol w:w="399"/>
        <w:gridCol w:w="430"/>
        <w:gridCol w:w="400"/>
        <w:gridCol w:w="489"/>
        <w:gridCol w:w="539"/>
        <w:gridCol w:w="464"/>
      </w:tblGrid>
      <w:tr w14:paraId="72580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244" w:type="dxa"/>
            <w:vAlign w:val="top"/>
          </w:tcPr>
          <w:p w14:paraId="1AFB2E28">
            <w:pPr>
              <w:spacing w:before="95" w:line="210" w:lineRule="auto"/>
              <w:ind w:left="114"/>
              <w:rPr>
                <w:rFonts w:ascii="宋体" w:hAnsi="宋体" w:eastAsia="宋体" w:cs="宋体"/>
                <w:sz w:val="21"/>
                <w:szCs w:val="21"/>
              </w:rPr>
            </w:pPr>
            <w:r>
              <w:rPr>
                <w:rFonts w:ascii="宋体" w:hAnsi="宋体" w:eastAsia="宋体" w:cs="宋体"/>
                <w:spacing w:val="-3"/>
                <w:sz w:val="21"/>
                <w:szCs w:val="21"/>
              </w:rPr>
              <w:t>9.2</w:t>
            </w:r>
          </w:p>
        </w:tc>
        <w:tc>
          <w:tcPr>
            <w:tcW w:w="4665" w:type="dxa"/>
            <w:gridSpan w:val="2"/>
            <w:vAlign w:val="top"/>
          </w:tcPr>
          <w:p w14:paraId="2059B02A">
            <w:pPr>
              <w:spacing w:before="73" w:line="219" w:lineRule="auto"/>
              <w:ind w:left="31"/>
              <w:rPr>
                <w:rFonts w:ascii="宋体" w:hAnsi="宋体" w:eastAsia="宋体" w:cs="宋体"/>
                <w:sz w:val="21"/>
                <w:szCs w:val="21"/>
              </w:rPr>
            </w:pPr>
            <w:r>
              <w:rPr>
                <w:rFonts w:ascii="宋体" w:hAnsi="宋体" w:eastAsia="宋体" w:cs="宋体"/>
                <w:spacing w:val="1"/>
                <w:sz w:val="21"/>
                <w:szCs w:val="21"/>
              </w:rPr>
              <w:t>品牌化、集团化程度</w:t>
            </w:r>
          </w:p>
        </w:tc>
        <w:tc>
          <w:tcPr>
            <w:tcW w:w="429" w:type="dxa"/>
            <w:vAlign w:val="top"/>
          </w:tcPr>
          <w:p w14:paraId="79CDDCAE">
            <w:pPr>
              <w:pStyle w:val="6"/>
            </w:pPr>
          </w:p>
        </w:tc>
        <w:tc>
          <w:tcPr>
            <w:tcW w:w="400" w:type="dxa"/>
            <w:vAlign w:val="top"/>
          </w:tcPr>
          <w:p w14:paraId="51759971">
            <w:pPr>
              <w:spacing w:before="95" w:line="210" w:lineRule="auto"/>
              <w:ind w:left="216"/>
              <w:rPr>
                <w:rFonts w:ascii="宋体" w:hAnsi="宋体" w:eastAsia="宋体" w:cs="宋体"/>
                <w:sz w:val="21"/>
                <w:szCs w:val="21"/>
              </w:rPr>
            </w:pPr>
            <w:r>
              <w:rPr>
                <w:rFonts w:ascii="宋体" w:hAnsi="宋体" w:eastAsia="宋体" w:cs="宋体"/>
                <w:sz w:val="21"/>
                <w:szCs w:val="21"/>
              </w:rPr>
              <w:t>2</w:t>
            </w:r>
          </w:p>
        </w:tc>
        <w:tc>
          <w:tcPr>
            <w:tcW w:w="399" w:type="dxa"/>
            <w:vAlign w:val="top"/>
          </w:tcPr>
          <w:p w14:paraId="1D2140A9">
            <w:pPr>
              <w:pStyle w:val="6"/>
            </w:pPr>
          </w:p>
        </w:tc>
        <w:tc>
          <w:tcPr>
            <w:tcW w:w="430" w:type="dxa"/>
            <w:vAlign w:val="top"/>
          </w:tcPr>
          <w:p w14:paraId="310FD32E">
            <w:pPr>
              <w:pStyle w:val="6"/>
            </w:pPr>
          </w:p>
        </w:tc>
        <w:tc>
          <w:tcPr>
            <w:tcW w:w="400" w:type="dxa"/>
            <w:vAlign w:val="top"/>
          </w:tcPr>
          <w:p w14:paraId="761DB8F8">
            <w:pPr>
              <w:pStyle w:val="6"/>
            </w:pPr>
          </w:p>
        </w:tc>
        <w:tc>
          <w:tcPr>
            <w:tcW w:w="489" w:type="dxa"/>
            <w:vAlign w:val="top"/>
          </w:tcPr>
          <w:p w14:paraId="1C6F5130">
            <w:pPr>
              <w:pStyle w:val="6"/>
            </w:pPr>
          </w:p>
        </w:tc>
        <w:tc>
          <w:tcPr>
            <w:tcW w:w="539" w:type="dxa"/>
            <w:vAlign w:val="top"/>
          </w:tcPr>
          <w:p w14:paraId="18517462">
            <w:pPr>
              <w:pStyle w:val="6"/>
            </w:pPr>
          </w:p>
        </w:tc>
        <w:tc>
          <w:tcPr>
            <w:tcW w:w="464" w:type="dxa"/>
            <w:vAlign w:val="top"/>
          </w:tcPr>
          <w:p w14:paraId="706EFC6B">
            <w:pPr>
              <w:pStyle w:val="6"/>
            </w:pPr>
          </w:p>
        </w:tc>
      </w:tr>
      <w:tr w14:paraId="20AA1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244" w:type="dxa"/>
            <w:vAlign w:val="top"/>
          </w:tcPr>
          <w:p w14:paraId="3DD024BC">
            <w:pPr>
              <w:pStyle w:val="6"/>
            </w:pPr>
          </w:p>
        </w:tc>
        <w:tc>
          <w:tcPr>
            <w:tcW w:w="4665" w:type="dxa"/>
            <w:gridSpan w:val="2"/>
            <w:vAlign w:val="top"/>
          </w:tcPr>
          <w:p w14:paraId="793944A1">
            <w:pPr>
              <w:spacing w:before="69" w:line="219" w:lineRule="auto"/>
              <w:ind w:left="31"/>
              <w:rPr>
                <w:rFonts w:ascii="宋体" w:hAnsi="宋体" w:eastAsia="宋体" w:cs="宋体"/>
                <w:sz w:val="21"/>
                <w:szCs w:val="21"/>
              </w:rPr>
            </w:pPr>
            <w:r>
              <w:rPr>
                <w:rFonts w:ascii="宋体" w:hAnsi="宋体" w:eastAsia="宋体" w:cs="宋体"/>
                <w:spacing w:val="-1"/>
                <w:sz w:val="21"/>
                <w:szCs w:val="21"/>
              </w:rPr>
              <w:t>委托专业饭店管理公司管理</w:t>
            </w:r>
          </w:p>
        </w:tc>
        <w:tc>
          <w:tcPr>
            <w:tcW w:w="429" w:type="dxa"/>
            <w:vAlign w:val="top"/>
          </w:tcPr>
          <w:p w14:paraId="6EB2FB76">
            <w:pPr>
              <w:pStyle w:val="6"/>
            </w:pPr>
          </w:p>
        </w:tc>
        <w:tc>
          <w:tcPr>
            <w:tcW w:w="400" w:type="dxa"/>
            <w:vAlign w:val="top"/>
          </w:tcPr>
          <w:p w14:paraId="5358510E">
            <w:pPr>
              <w:pStyle w:val="6"/>
            </w:pPr>
          </w:p>
        </w:tc>
        <w:tc>
          <w:tcPr>
            <w:tcW w:w="399" w:type="dxa"/>
            <w:vAlign w:val="top"/>
          </w:tcPr>
          <w:p w14:paraId="170384C0">
            <w:pPr>
              <w:pStyle w:val="6"/>
            </w:pPr>
          </w:p>
        </w:tc>
        <w:tc>
          <w:tcPr>
            <w:tcW w:w="430" w:type="dxa"/>
            <w:vAlign w:val="top"/>
          </w:tcPr>
          <w:p w14:paraId="622D75D1">
            <w:pPr>
              <w:pStyle w:val="6"/>
            </w:pPr>
          </w:p>
        </w:tc>
        <w:tc>
          <w:tcPr>
            <w:tcW w:w="400" w:type="dxa"/>
            <w:vAlign w:val="top"/>
          </w:tcPr>
          <w:p w14:paraId="2B9FE3D1">
            <w:pPr>
              <w:spacing w:before="91" w:line="210" w:lineRule="auto"/>
              <w:ind w:left="138"/>
              <w:rPr>
                <w:rFonts w:ascii="宋体" w:hAnsi="宋体" w:eastAsia="宋体" w:cs="宋体"/>
                <w:sz w:val="21"/>
                <w:szCs w:val="21"/>
              </w:rPr>
            </w:pPr>
            <w:r>
              <w:rPr>
                <w:rFonts w:ascii="宋体" w:hAnsi="宋体" w:eastAsia="宋体" w:cs="宋体"/>
                <w:sz w:val="21"/>
                <w:szCs w:val="21"/>
              </w:rPr>
              <w:t>2</w:t>
            </w:r>
          </w:p>
        </w:tc>
        <w:tc>
          <w:tcPr>
            <w:tcW w:w="489" w:type="dxa"/>
            <w:vAlign w:val="top"/>
          </w:tcPr>
          <w:p w14:paraId="789264AB">
            <w:pPr>
              <w:pStyle w:val="6"/>
            </w:pPr>
          </w:p>
        </w:tc>
        <w:tc>
          <w:tcPr>
            <w:tcW w:w="539" w:type="dxa"/>
            <w:vAlign w:val="top"/>
          </w:tcPr>
          <w:p w14:paraId="0429C4B5">
            <w:pPr>
              <w:pStyle w:val="6"/>
            </w:pPr>
          </w:p>
        </w:tc>
        <w:tc>
          <w:tcPr>
            <w:tcW w:w="464" w:type="dxa"/>
            <w:vAlign w:val="top"/>
          </w:tcPr>
          <w:p w14:paraId="757F86C8">
            <w:pPr>
              <w:pStyle w:val="6"/>
            </w:pPr>
          </w:p>
        </w:tc>
      </w:tr>
      <w:tr w14:paraId="16A00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244" w:type="dxa"/>
            <w:vAlign w:val="top"/>
          </w:tcPr>
          <w:p w14:paraId="0658C332">
            <w:pPr>
              <w:pStyle w:val="6"/>
            </w:pPr>
          </w:p>
        </w:tc>
        <w:tc>
          <w:tcPr>
            <w:tcW w:w="4665" w:type="dxa"/>
            <w:gridSpan w:val="2"/>
            <w:vAlign w:val="top"/>
          </w:tcPr>
          <w:p w14:paraId="0515D41D">
            <w:pPr>
              <w:spacing w:before="69" w:line="237" w:lineRule="auto"/>
              <w:ind w:left="31" w:right="295"/>
              <w:rPr>
                <w:rFonts w:ascii="宋体" w:hAnsi="宋体" w:eastAsia="宋体" w:cs="宋体"/>
                <w:sz w:val="21"/>
                <w:szCs w:val="21"/>
              </w:rPr>
            </w:pPr>
            <w:r>
              <w:rPr>
                <w:rFonts w:ascii="宋体" w:hAnsi="宋体" w:eastAsia="宋体" w:cs="宋体"/>
                <w:spacing w:val="1"/>
                <w:sz w:val="21"/>
                <w:szCs w:val="21"/>
              </w:rPr>
              <w:t>采用品牌特许经营方式(同一品牌加盟店20家以</w:t>
            </w:r>
            <w:r>
              <w:rPr>
                <w:rFonts w:ascii="宋体" w:hAnsi="宋体" w:eastAsia="宋体" w:cs="宋体"/>
                <w:sz w:val="21"/>
                <w:szCs w:val="21"/>
              </w:rPr>
              <w:t xml:space="preserve"> </w:t>
            </w:r>
            <w:r>
              <w:rPr>
                <w:rFonts w:ascii="宋体" w:hAnsi="宋体" w:eastAsia="宋体" w:cs="宋体"/>
                <w:spacing w:val="-5"/>
                <w:sz w:val="21"/>
                <w:szCs w:val="21"/>
              </w:rPr>
              <w:t>上</w:t>
            </w:r>
            <w:r>
              <w:rPr>
                <w:rFonts w:ascii="宋体" w:hAnsi="宋体" w:eastAsia="宋体" w:cs="宋体"/>
                <w:spacing w:val="-36"/>
                <w:sz w:val="21"/>
                <w:szCs w:val="21"/>
              </w:rPr>
              <w:t xml:space="preserve"> </w:t>
            </w:r>
            <w:r>
              <w:rPr>
                <w:rFonts w:ascii="宋体" w:hAnsi="宋体" w:eastAsia="宋体" w:cs="宋体"/>
                <w:spacing w:val="-5"/>
                <w:sz w:val="21"/>
                <w:szCs w:val="21"/>
              </w:rPr>
              <w:t>)</w:t>
            </w:r>
          </w:p>
        </w:tc>
        <w:tc>
          <w:tcPr>
            <w:tcW w:w="429" w:type="dxa"/>
            <w:vAlign w:val="top"/>
          </w:tcPr>
          <w:p w14:paraId="1823BEE1">
            <w:pPr>
              <w:pStyle w:val="6"/>
            </w:pPr>
          </w:p>
        </w:tc>
        <w:tc>
          <w:tcPr>
            <w:tcW w:w="400" w:type="dxa"/>
            <w:vAlign w:val="top"/>
          </w:tcPr>
          <w:p w14:paraId="5574FEDA">
            <w:pPr>
              <w:pStyle w:val="6"/>
            </w:pPr>
          </w:p>
        </w:tc>
        <w:tc>
          <w:tcPr>
            <w:tcW w:w="399" w:type="dxa"/>
            <w:vAlign w:val="top"/>
          </w:tcPr>
          <w:p w14:paraId="237FC982">
            <w:pPr>
              <w:pStyle w:val="6"/>
            </w:pPr>
          </w:p>
        </w:tc>
        <w:tc>
          <w:tcPr>
            <w:tcW w:w="430" w:type="dxa"/>
            <w:vAlign w:val="top"/>
          </w:tcPr>
          <w:p w14:paraId="3DD3C7CC">
            <w:pPr>
              <w:pStyle w:val="6"/>
            </w:pPr>
          </w:p>
        </w:tc>
        <w:tc>
          <w:tcPr>
            <w:tcW w:w="400" w:type="dxa"/>
            <w:vAlign w:val="top"/>
          </w:tcPr>
          <w:p w14:paraId="53E20495">
            <w:pPr>
              <w:spacing w:before="110" w:line="241"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4D1C3621">
            <w:pPr>
              <w:pStyle w:val="6"/>
            </w:pPr>
          </w:p>
        </w:tc>
        <w:tc>
          <w:tcPr>
            <w:tcW w:w="539" w:type="dxa"/>
            <w:vAlign w:val="top"/>
          </w:tcPr>
          <w:p w14:paraId="434E9E1C">
            <w:pPr>
              <w:pStyle w:val="6"/>
            </w:pPr>
          </w:p>
        </w:tc>
        <w:tc>
          <w:tcPr>
            <w:tcW w:w="464" w:type="dxa"/>
            <w:vAlign w:val="top"/>
          </w:tcPr>
          <w:p w14:paraId="5B0F90EF">
            <w:pPr>
              <w:pStyle w:val="6"/>
            </w:pPr>
          </w:p>
        </w:tc>
      </w:tr>
      <w:tr w14:paraId="6D961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244" w:type="dxa"/>
            <w:vAlign w:val="top"/>
          </w:tcPr>
          <w:p w14:paraId="5569FA7C">
            <w:pPr>
              <w:spacing w:before="121" w:line="239" w:lineRule="auto"/>
              <w:ind w:left="114"/>
              <w:rPr>
                <w:rFonts w:ascii="宋体" w:hAnsi="宋体" w:eastAsia="宋体" w:cs="宋体"/>
                <w:sz w:val="21"/>
                <w:szCs w:val="21"/>
              </w:rPr>
            </w:pPr>
            <w:r>
              <w:rPr>
                <w:rFonts w:ascii="宋体" w:hAnsi="宋体" w:eastAsia="宋体" w:cs="宋体"/>
                <w:spacing w:val="-3"/>
                <w:sz w:val="21"/>
                <w:szCs w:val="21"/>
              </w:rPr>
              <w:t>9.3</w:t>
            </w:r>
          </w:p>
        </w:tc>
        <w:tc>
          <w:tcPr>
            <w:tcW w:w="4665" w:type="dxa"/>
            <w:gridSpan w:val="2"/>
            <w:vAlign w:val="top"/>
          </w:tcPr>
          <w:p w14:paraId="28FC445B">
            <w:pPr>
              <w:spacing w:before="80" w:line="241" w:lineRule="auto"/>
              <w:ind w:left="31"/>
              <w:rPr>
                <w:rFonts w:ascii="宋体" w:hAnsi="宋体" w:eastAsia="宋体" w:cs="宋体"/>
                <w:sz w:val="21"/>
                <w:szCs w:val="21"/>
              </w:rPr>
            </w:pPr>
            <w:r>
              <w:rPr>
                <w:rFonts w:ascii="宋体" w:hAnsi="宋体" w:eastAsia="宋体" w:cs="宋体"/>
                <w:sz w:val="21"/>
                <w:szCs w:val="21"/>
              </w:rPr>
              <w:t>饭店在前期设计或改造工程的决策中征询并采纳相</w:t>
            </w:r>
            <w:r>
              <w:rPr>
                <w:rFonts w:ascii="宋体" w:hAnsi="宋体" w:eastAsia="宋体" w:cs="宋体"/>
                <w:spacing w:val="2"/>
                <w:sz w:val="21"/>
                <w:szCs w:val="21"/>
              </w:rPr>
              <w:t xml:space="preserve"> </w:t>
            </w:r>
            <w:r>
              <w:rPr>
                <w:rFonts w:ascii="宋体" w:hAnsi="宋体" w:eastAsia="宋体" w:cs="宋体"/>
                <w:spacing w:val="-2"/>
                <w:sz w:val="21"/>
                <w:szCs w:val="21"/>
              </w:rPr>
              <w:t>应星级评定机构的意见</w:t>
            </w:r>
          </w:p>
        </w:tc>
        <w:tc>
          <w:tcPr>
            <w:tcW w:w="429" w:type="dxa"/>
            <w:vAlign w:val="top"/>
          </w:tcPr>
          <w:p w14:paraId="01E19572">
            <w:pPr>
              <w:pStyle w:val="6"/>
            </w:pPr>
          </w:p>
        </w:tc>
        <w:tc>
          <w:tcPr>
            <w:tcW w:w="400" w:type="dxa"/>
            <w:vAlign w:val="top"/>
          </w:tcPr>
          <w:p w14:paraId="37CF56EB">
            <w:pPr>
              <w:spacing w:before="91" w:line="241" w:lineRule="auto"/>
              <w:ind w:left="216"/>
              <w:rPr>
                <w:rFonts w:ascii="宋体" w:hAnsi="宋体" w:eastAsia="宋体" w:cs="宋体"/>
                <w:sz w:val="21"/>
                <w:szCs w:val="21"/>
              </w:rPr>
            </w:pPr>
            <w:r>
              <w:rPr>
                <w:rFonts w:ascii="宋体" w:hAnsi="宋体" w:eastAsia="宋体" w:cs="宋体"/>
                <w:sz w:val="21"/>
                <w:szCs w:val="21"/>
              </w:rPr>
              <w:t>1</w:t>
            </w:r>
          </w:p>
        </w:tc>
        <w:tc>
          <w:tcPr>
            <w:tcW w:w="399" w:type="dxa"/>
            <w:vAlign w:val="top"/>
          </w:tcPr>
          <w:p w14:paraId="475B7583">
            <w:pPr>
              <w:pStyle w:val="6"/>
            </w:pPr>
          </w:p>
        </w:tc>
        <w:tc>
          <w:tcPr>
            <w:tcW w:w="430" w:type="dxa"/>
            <w:vAlign w:val="top"/>
          </w:tcPr>
          <w:p w14:paraId="35EE91B7">
            <w:pPr>
              <w:pStyle w:val="6"/>
            </w:pPr>
          </w:p>
        </w:tc>
        <w:tc>
          <w:tcPr>
            <w:tcW w:w="400" w:type="dxa"/>
            <w:vAlign w:val="top"/>
          </w:tcPr>
          <w:p w14:paraId="755B0074">
            <w:pPr>
              <w:spacing w:before="111" w:line="241"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4E517A5A">
            <w:pPr>
              <w:pStyle w:val="6"/>
            </w:pPr>
          </w:p>
        </w:tc>
        <w:tc>
          <w:tcPr>
            <w:tcW w:w="539" w:type="dxa"/>
            <w:vAlign w:val="top"/>
          </w:tcPr>
          <w:p w14:paraId="6BC720E9">
            <w:pPr>
              <w:pStyle w:val="6"/>
            </w:pPr>
          </w:p>
        </w:tc>
        <w:tc>
          <w:tcPr>
            <w:tcW w:w="464" w:type="dxa"/>
            <w:vAlign w:val="top"/>
          </w:tcPr>
          <w:p w14:paraId="44AE4867">
            <w:pPr>
              <w:pStyle w:val="6"/>
            </w:pPr>
          </w:p>
        </w:tc>
      </w:tr>
      <w:tr w14:paraId="6A635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4" w:type="dxa"/>
            <w:vAlign w:val="top"/>
          </w:tcPr>
          <w:p w14:paraId="030D16C7">
            <w:pPr>
              <w:spacing w:before="92" w:line="208" w:lineRule="auto"/>
              <w:ind w:left="114"/>
              <w:rPr>
                <w:rFonts w:ascii="宋体" w:hAnsi="宋体" w:eastAsia="宋体" w:cs="宋体"/>
                <w:sz w:val="21"/>
                <w:szCs w:val="21"/>
              </w:rPr>
            </w:pPr>
            <w:r>
              <w:rPr>
                <w:rFonts w:ascii="宋体" w:hAnsi="宋体" w:eastAsia="宋体" w:cs="宋体"/>
                <w:spacing w:val="-3"/>
                <w:sz w:val="21"/>
                <w:szCs w:val="21"/>
              </w:rPr>
              <w:t>9.4</w:t>
            </w:r>
          </w:p>
        </w:tc>
        <w:tc>
          <w:tcPr>
            <w:tcW w:w="4665" w:type="dxa"/>
            <w:gridSpan w:val="2"/>
            <w:vAlign w:val="top"/>
          </w:tcPr>
          <w:p w14:paraId="0D5A4895">
            <w:pPr>
              <w:spacing w:before="72" w:line="220" w:lineRule="auto"/>
              <w:ind w:left="31"/>
              <w:rPr>
                <w:rFonts w:ascii="宋体" w:hAnsi="宋体" w:eastAsia="宋体" w:cs="宋体"/>
                <w:sz w:val="21"/>
                <w:szCs w:val="21"/>
              </w:rPr>
            </w:pPr>
            <w:r>
              <w:rPr>
                <w:rFonts w:ascii="宋体" w:hAnsi="宋体" w:eastAsia="宋体" w:cs="宋体"/>
                <w:spacing w:val="-1"/>
                <w:sz w:val="21"/>
                <w:szCs w:val="21"/>
              </w:rPr>
              <w:t>饭店建筑历史悠久，为文物保护单位</w:t>
            </w:r>
          </w:p>
        </w:tc>
        <w:tc>
          <w:tcPr>
            <w:tcW w:w="429" w:type="dxa"/>
            <w:vAlign w:val="top"/>
          </w:tcPr>
          <w:p w14:paraId="49127CDE">
            <w:pPr>
              <w:pStyle w:val="6"/>
            </w:pPr>
          </w:p>
        </w:tc>
        <w:tc>
          <w:tcPr>
            <w:tcW w:w="400" w:type="dxa"/>
            <w:vAlign w:val="top"/>
          </w:tcPr>
          <w:p w14:paraId="51401A56">
            <w:pPr>
              <w:spacing w:before="92" w:line="208" w:lineRule="auto"/>
              <w:ind w:left="216"/>
              <w:rPr>
                <w:rFonts w:ascii="宋体" w:hAnsi="宋体" w:eastAsia="宋体" w:cs="宋体"/>
                <w:sz w:val="21"/>
                <w:szCs w:val="21"/>
              </w:rPr>
            </w:pPr>
            <w:r>
              <w:rPr>
                <w:rFonts w:ascii="宋体" w:hAnsi="宋体" w:eastAsia="宋体" w:cs="宋体"/>
                <w:sz w:val="21"/>
                <w:szCs w:val="21"/>
              </w:rPr>
              <w:t>3</w:t>
            </w:r>
          </w:p>
        </w:tc>
        <w:tc>
          <w:tcPr>
            <w:tcW w:w="399" w:type="dxa"/>
            <w:vAlign w:val="top"/>
          </w:tcPr>
          <w:p w14:paraId="10BE2048">
            <w:pPr>
              <w:pStyle w:val="6"/>
            </w:pPr>
          </w:p>
        </w:tc>
        <w:tc>
          <w:tcPr>
            <w:tcW w:w="430" w:type="dxa"/>
            <w:vAlign w:val="top"/>
          </w:tcPr>
          <w:p w14:paraId="75D4E546">
            <w:pPr>
              <w:pStyle w:val="6"/>
            </w:pPr>
          </w:p>
        </w:tc>
        <w:tc>
          <w:tcPr>
            <w:tcW w:w="400" w:type="dxa"/>
            <w:vAlign w:val="top"/>
          </w:tcPr>
          <w:p w14:paraId="6AA63B23">
            <w:pPr>
              <w:pStyle w:val="6"/>
            </w:pPr>
          </w:p>
        </w:tc>
        <w:tc>
          <w:tcPr>
            <w:tcW w:w="489" w:type="dxa"/>
            <w:vAlign w:val="top"/>
          </w:tcPr>
          <w:p w14:paraId="5478F82D">
            <w:pPr>
              <w:pStyle w:val="6"/>
            </w:pPr>
          </w:p>
        </w:tc>
        <w:tc>
          <w:tcPr>
            <w:tcW w:w="539" w:type="dxa"/>
            <w:vAlign w:val="top"/>
          </w:tcPr>
          <w:p w14:paraId="100103AD">
            <w:pPr>
              <w:pStyle w:val="6"/>
            </w:pPr>
          </w:p>
        </w:tc>
        <w:tc>
          <w:tcPr>
            <w:tcW w:w="464" w:type="dxa"/>
            <w:vAlign w:val="top"/>
          </w:tcPr>
          <w:p w14:paraId="73ED170D">
            <w:pPr>
              <w:pStyle w:val="6"/>
            </w:pPr>
          </w:p>
        </w:tc>
      </w:tr>
      <w:tr w14:paraId="755DD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244" w:type="dxa"/>
            <w:vAlign w:val="top"/>
          </w:tcPr>
          <w:p w14:paraId="6BEE8769">
            <w:pPr>
              <w:pStyle w:val="6"/>
            </w:pPr>
          </w:p>
        </w:tc>
        <w:tc>
          <w:tcPr>
            <w:tcW w:w="4665" w:type="dxa"/>
            <w:gridSpan w:val="2"/>
            <w:vAlign w:val="top"/>
          </w:tcPr>
          <w:p w14:paraId="3A74D2FF">
            <w:pPr>
              <w:spacing w:before="73"/>
              <w:ind w:left="31" w:right="12"/>
              <w:rPr>
                <w:rFonts w:ascii="宋体" w:hAnsi="宋体" w:eastAsia="宋体" w:cs="宋体"/>
                <w:sz w:val="21"/>
                <w:szCs w:val="21"/>
              </w:rPr>
            </w:pPr>
            <w:r>
              <w:rPr>
                <w:rFonts w:ascii="宋体" w:hAnsi="宋体" w:eastAsia="宋体" w:cs="宋体"/>
                <w:spacing w:val="-1"/>
                <w:sz w:val="21"/>
                <w:szCs w:val="21"/>
              </w:rPr>
              <w:t>全国重点文物保护单位，建立并实施严格的文物保</w:t>
            </w:r>
            <w:r>
              <w:rPr>
                <w:rFonts w:ascii="宋体" w:hAnsi="宋体" w:eastAsia="宋体" w:cs="宋体"/>
                <w:spacing w:val="12"/>
                <w:sz w:val="21"/>
                <w:szCs w:val="21"/>
              </w:rPr>
              <w:t xml:space="preserve"> </w:t>
            </w:r>
            <w:r>
              <w:rPr>
                <w:rFonts w:ascii="宋体" w:hAnsi="宋体" w:eastAsia="宋体" w:cs="宋体"/>
                <w:spacing w:val="-3"/>
                <w:sz w:val="21"/>
                <w:szCs w:val="21"/>
              </w:rPr>
              <w:t>护措施</w:t>
            </w:r>
          </w:p>
        </w:tc>
        <w:tc>
          <w:tcPr>
            <w:tcW w:w="429" w:type="dxa"/>
            <w:vAlign w:val="top"/>
          </w:tcPr>
          <w:p w14:paraId="6CCD9A73">
            <w:pPr>
              <w:pStyle w:val="6"/>
            </w:pPr>
          </w:p>
        </w:tc>
        <w:tc>
          <w:tcPr>
            <w:tcW w:w="400" w:type="dxa"/>
            <w:vAlign w:val="top"/>
          </w:tcPr>
          <w:p w14:paraId="6FA9BA32">
            <w:pPr>
              <w:pStyle w:val="6"/>
            </w:pPr>
          </w:p>
        </w:tc>
        <w:tc>
          <w:tcPr>
            <w:tcW w:w="399" w:type="dxa"/>
            <w:vAlign w:val="top"/>
          </w:tcPr>
          <w:p w14:paraId="7E34F0AC">
            <w:pPr>
              <w:pStyle w:val="6"/>
            </w:pPr>
          </w:p>
        </w:tc>
        <w:tc>
          <w:tcPr>
            <w:tcW w:w="430" w:type="dxa"/>
            <w:vAlign w:val="top"/>
          </w:tcPr>
          <w:p w14:paraId="04F6CB2C">
            <w:pPr>
              <w:pStyle w:val="6"/>
            </w:pPr>
          </w:p>
        </w:tc>
        <w:tc>
          <w:tcPr>
            <w:tcW w:w="400" w:type="dxa"/>
            <w:vAlign w:val="top"/>
          </w:tcPr>
          <w:p w14:paraId="370F017F">
            <w:pPr>
              <w:spacing w:before="83"/>
              <w:ind w:left="138"/>
              <w:rPr>
                <w:rFonts w:ascii="宋体" w:hAnsi="宋体" w:eastAsia="宋体" w:cs="宋体"/>
                <w:sz w:val="21"/>
                <w:szCs w:val="21"/>
              </w:rPr>
            </w:pPr>
            <w:r>
              <w:rPr>
                <w:rFonts w:ascii="宋体" w:hAnsi="宋体" w:eastAsia="宋体" w:cs="宋体"/>
                <w:sz w:val="21"/>
                <w:szCs w:val="21"/>
              </w:rPr>
              <w:t>3</w:t>
            </w:r>
          </w:p>
        </w:tc>
        <w:tc>
          <w:tcPr>
            <w:tcW w:w="489" w:type="dxa"/>
            <w:vAlign w:val="top"/>
          </w:tcPr>
          <w:p w14:paraId="2982475F">
            <w:pPr>
              <w:pStyle w:val="6"/>
            </w:pPr>
          </w:p>
        </w:tc>
        <w:tc>
          <w:tcPr>
            <w:tcW w:w="539" w:type="dxa"/>
            <w:vAlign w:val="top"/>
          </w:tcPr>
          <w:p w14:paraId="2D3648CA">
            <w:pPr>
              <w:pStyle w:val="6"/>
            </w:pPr>
          </w:p>
        </w:tc>
        <w:tc>
          <w:tcPr>
            <w:tcW w:w="464" w:type="dxa"/>
            <w:vAlign w:val="top"/>
          </w:tcPr>
          <w:p w14:paraId="284557C3">
            <w:pPr>
              <w:pStyle w:val="6"/>
            </w:pPr>
          </w:p>
        </w:tc>
      </w:tr>
      <w:tr w14:paraId="5AF62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244" w:type="dxa"/>
            <w:vAlign w:val="top"/>
          </w:tcPr>
          <w:p w14:paraId="4DCFB221">
            <w:pPr>
              <w:pStyle w:val="6"/>
            </w:pPr>
          </w:p>
        </w:tc>
        <w:tc>
          <w:tcPr>
            <w:tcW w:w="4665" w:type="dxa"/>
            <w:gridSpan w:val="2"/>
            <w:vAlign w:val="top"/>
          </w:tcPr>
          <w:p w14:paraId="6CC41A0A">
            <w:pPr>
              <w:spacing w:before="74" w:line="235" w:lineRule="auto"/>
              <w:ind w:left="31"/>
              <w:rPr>
                <w:rFonts w:ascii="宋体" w:hAnsi="宋体" w:eastAsia="宋体" w:cs="宋体"/>
                <w:sz w:val="21"/>
                <w:szCs w:val="21"/>
              </w:rPr>
            </w:pPr>
            <w:r>
              <w:rPr>
                <w:rFonts w:ascii="宋体" w:hAnsi="宋体" w:eastAsia="宋体" w:cs="宋体"/>
                <w:sz w:val="21"/>
                <w:szCs w:val="21"/>
              </w:rPr>
              <w:t>省级文物保护单位，建立并实施相应的文物保护措</w:t>
            </w:r>
            <w:r>
              <w:rPr>
                <w:rFonts w:ascii="宋体" w:hAnsi="宋体" w:eastAsia="宋体" w:cs="宋体"/>
                <w:spacing w:val="2"/>
                <w:sz w:val="21"/>
                <w:szCs w:val="21"/>
              </w:rPr>
              <w:t xml:space="preserve"> </w:t>
            </w:r>
            <w:r>
              <w:rPr>
                <w:rFonts w:ascii="宋体" w:hAnsi="宋体" w:eastAsia="宋体" w:cs="宋体"/>
                <w:sz w:val="21"/>
                <w:szCs w:val="21"/>
              </w:rPr>
              <w:t>施</w:t>
            </w:r>
          </w:p>
        </w:tc>
        <w:tc>
          <w:tcPr>
            <w:tcW w:w="429" w:type="dxa"/>
            <w:vAlign w:val="top"/>
          </w:tcPr>
          <w:p w14:paraId="53292E0C">
            <w:pPr>
              <w:pStyle w:val="6"/>
            </w:pPr>
          </w:p>
        </w:tc>
        <w:tc>
          <w:tcPr>
            <w:tcW w:w="400" w:type="dxa"/>
            <w:vAlign w:val="top"/>
          </w:tcPr>
          <w:p w14:paraId="134ECE07">
            <w:pPr>
              <w:pStyle w:val="6"/>
            </w:pPr>
          </w:p>
        </w:tc>
        <w:tc>
          <w:tcPr>
            <w:tcW w:w="399" w:type="dxa"/>
            <w:vAlign w:val="top"/>
          </w:tcPr>
          <w:p w14:paraId="5DB2E3F2">
            <w:pPr>
              <w:pStyle w:val="6"/>
            </w:pPr>
          </w:p>
        </w:tc>
        <w:tc>
          <w:tcPr>
            <w:tcW w:w="430" w:type="dxa"/>
            <w:vAlign w:val="top"/>
          </w:tcPr>
          <w:p w14:paraId="7609713B">
            <w:pPr>
              <w:pStyle w:val="6"/>
            </w:pPr>
          </w:p>
        </w:tc>
        <w:tc>
          <w:tcPr>
            <w:tcW w:w="400" w:type="dxa"/>
            <w:vAlign w:val="top"/>
          </w:tcPr>
          <w:p w14:paraId="0C039517">
            <w:pPr>
              <w:spacing w:before="84" w:line="241" w:lineRule="auto"/>
              <w:ind w:left="138"/>
              <w:rPr>
                <w:rFonts w:ascii="宋体" w:hAnsi="宋体" w:eastAsia="宋体" w:cs="宋体"/>
                <w:sz w:val="21"/>
                <w:szCs w:val="21"/>
              </w:rPr>
            </w:pPr>
            <w:r>
              <w:rPr>
                <w:rFonts w:ascii="宋体" w:hAnsi="宋体" w:eastAsia="宋体" w:cs="宋体"/>
                <w:sz w:val="21"/>
                <w:szCs w:val="21"/>
              </w:rPr>
              <w:t>2</w:t>
            </w:r>
          </w:p>
        </w:tc>
        <w:tc>
          <w:tcPr>
            <w:tcW w:w="489" w:type="dxa"/>
            <w:vAlign w:val="top"/>
          </w:tcPr>
          <w:p w14:paraId="3D7247B6">
            <w:pPr>
              <w:pStyle w:val="6"/>
            </w:pPr>
          </w:p>
        </w:tc>
        <w:tc>
          <w:tcPr>
            <w:tcW w:w="539" w:type="dxa"/>
            <w:vAlign w:val="top"/>
          </w:tcPr>
          <w:p w14:paraId="0DD1E370">
            <w:pPr>
              <w:pStyle w:val="6"/>
            </w:pPr>
          </w:p>
        </w:tc>
        <w:tc>
          <w:tcPr>
            <w:tcW w:w="464" w:type="dxa"/>
            <w:vAlign w:val="top"/>
          </w:tcPr>
          <w:p w14:paraId="1E90E118">
            <w:pPr>
              <w:pStyle w:val="6"/>
            </w:pPr>
          </w:p>
        </w:tc>
      </w:tr>
      <w:tr w14:paraId="14C9D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244" w:type="dxa"/>
            <w:vAlign w:val="top"/>
          </w:tcPr>
          <w:p w14:paraId="2FAE3B90">
            <w:pPr>
              <w:pStyle w:val="6"/>
            </w:pPr>
          </w:p>
        </w:tc>
        <w:tc>
          <w:tcPr>
            <w:tcW w:w="4665" w:type="dxa"/>
            <w:gridSpan w:val="2"/>
            <w:vAlign w:val="top"/>
          </w:tcPr>
          <w:p w14:paraId="45AAA86B">
            <w:pPr>
              <w:spacing w:before="85" w:line="239" w:lineRule="auto"/>
              <w:ind w:left="31" w:right="13"/>
              <w:rPr>
                <w:rFonts w:ascii="宋体" w:hAnsi="宋体" w:eastAsia="宋体" w:cs="宋体"/>
                <w:sz w:val="21"/>
                <w:szCs w:val="21"/>
              </w:rPr>
            </w:pPr>
            <w:r>
              <w:rPr>
                <w:rFonts w:ascii="宋体" w:hAnsi="宋体" w:eastAsia="宋体" w:cs="宋体"/>
                <w:spacing w:val="-1"/>
                <w:sz w:val="21"/>
                <w:szCs w:val="21"/>
              </w:rPr>
              <w:t>县、市级文物保护单位，建立并实施相应的文物保</w:t>
            </w:r>
            <w:r>
              <w:rPr>
                <w:rFonts w:ascii="宋体" w:hAnsi="宋体" w:eastAsia="宋体" w:cs="宋体"/>
                <w:spacing w:val="11"/>
                <w:sz w:val="21"/>
                <w:szCs w:val="21"/>
              </w:rPr>
              <w:t xml:space="preserve"> </w:t>
            </w:r>
            <w:r>
              <w:rPr>
                <w:rFonts w:ascii="宋体" w:hAnsi="宋体" w:eastAsia="宋体" w:cs="宋体"/>
                <w:spacing w:val="-3"/>
                <w:sz w:val="21"/>
                <w:szCs w:val="21"/>
              </w:rPr>
              <w:t>护措施</w:t>
            </w:r>
          </w:p>
        </w:tc>
        <w:tc>
          <w:tcPr>
            <w:tcW w:w="429" w:type="dxa"/>
            <w:vAlign w:val="top"/>
          </w:tcPr>
          <w:p w14:paraId="672B5B4C">
            <w:pPr>
              <w:pStyle w:val="6"/>
            </w:pPr>
          </w:p>
        </w:tc>
        <w:tc>
          <w:tcPr>
            <w:tcW w:w="400" w:type="dxa"/>
            <w:vAlign w:val="top"/>
          </w:tcPr>
          <w:p w14:paraId="48B0C320">
            <w:pPr>
              <w:pStyle w:val="6"/>
            </w:pPr>
          </w:p>
        </w:tc>
        <w:tc>
          <w:tcPr>
            <w:tcW w:w="399" w:type="dxa"/>
            <w:vAlign w:val="top"/>
          </w:tcPr>
          <w:p w14:paraId="68F30734">
            <w:pPr>
              <w:pStyle w:val="6"/>
            </w:pPr>
          </w:p>
        </w:tc>
        <w:tc>
          <w:tcPr>
            <w:tcW w:w="430" w:type="dxa"/>
            <w:vAlign w:val="top"/>
          </w:tcPr>
          <w:p w14:paraId="50EB434F">
            <w:pPr>
              <w:pStyle w:val="6"/>
            </w:pPr>
          </w:p>
        </w:tc>
        <w:tc>
          <w:tcPr>
            <w:tcW w:w="400" w:type="dxa"/>
            <w:vAlign w:val="top"/>
          </w:tcPr>
          <w:p w14:paraId="0056D1AB">
            <w:pPr>
              <w:spacing w:before="95" w:line="241" w:lineRule="auto"/>
              <w:ind w:left="138"/>
              <w:rPr>
                <w:rFonts w:ascii="宋体" w:hAnsi="宋体" w:eastAsia="宋体" w:cs="宋体"/>
                <w:sz w:val="21"/>
                <w:szCs w:val="21"/>
              </w:rPr>
            </w:pPr>
            <w:r>
              <w:rPr>
                <w:rFonts w:ascii="宋体" w:hAnsi="宋体" w:eastAsia="宋体" w:cs="宋体"/>
                <w:sz w:val="21"/>
                <w:szCs w:val="21"/>
              </w:rPr>
              <w:t>1</w:t>
            </w:r>
          </w:p>
        </w:tc>
        <w:tc>
          <w:tcPr>
            <w:tcW w:w="489" w:type="dxa"/>
            <w:vAlign w:val="top"/>
          </w:tcPr>
          <w:p w14:paraId="283E1A7F">
            <w:pPr>
              <w:pStyle w:val="6"/>
            </w:pPr>
          </w:p>
        </w:tc>
        <w:tc>
          <w:tcPr>
            <w:tcW w:w="539" w:type="dxa"/>
            <w:vAlign w:val="top"/>
          </w:tcPr>
          <w:p w14:paraId="46019900">
            <w:pPr>
              <w:pStyle w:val="6"/>
            </w:pPr>
          </w:p>
        </w:tc>
        <w:tc>
          <w:tcPr>
            <w:tcW w:w="464" w:type="dxa"/>
            <w:vAlign w:val="top"/>
          </w:tcPr>
          <w:p w14:paraId="6AD8820A">
            <w:pPr>
              <w:pStyle w:val="6"/>
            </w:pPr>
          </w:p>
        </w:tc>
      </w:tr>
      <w:tr w14:paraId="1BF83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44" w:type="dxa"/>
            <w:vAlign w:val="top"/>
          </w:tcPr>
          <w:p w14:paraId="6B0C3743">
            <w:pPr>
              <w:spacing w:before="126" w:line="239" w:lineRule="auto"/>
              <w:ind w:left="114"/>
              <w:rPr>
                <w:rFonts w:ascii="宋体" w:hAnsi="宋体" w:eastAsia="宋体" w:cs="宋体"/>
                <w:sz w:val="21"/>
                <w:szCs w:val="21"/>
              </w:rPr>
            </w:pPr>
            <w:r>
              <w:rPr>
                <w:rFonts w:ascii="宋体" w:hAnsi="宋体" w:eastAsia="宋体" w:cs="宋体"/>
                <w:spacing w:val="-3"/>
                <w:sz w:val="21"/>
                <w:szCs w:val="21"/>
              </w:rPr>
              <w:t>9.5</w:t>
            </w:r>
          </w:p>
        </w:tc>
        <w:tc>
          <w:tcPr>
            <w:tcW w:w="4665" w:type="dxa"/>
            <w:gridSpan w:val="2"/>
            <w:vAlign w:val="top"/>
          </w:tcPr>
          <w:p w14:paraId="29BD09D0">
            <w:pPr>
              <w:spacing w:before="104" w:line="219" w:lineRule="auto"/>
              <w:ind w:left="31"/>
              <w:rPr>
                <w:rFonts w:ascii="宋体" w:hAnsi="宋体" w:eastAsia="宋体" w:cs="宋体"/>
                <w:sz w:val="21"/>
                <w:szCs w:val="21"/>
              </w:rPr>
            </w:pPr>
            <w:r>
              <w:rPr>
                <w:rFonts w:ascii="宋体" w:hAnsi="宋体" w:eastAsia="宋体" w:cs="宋体"/>
                <w:spacing w:val="-1"/>
                <w:sz w:val="21"/>
                <w:szCs w:val="21"/>
              </w:rPr>
              <w:t>传播优秀文化，推广旅游资源</w:t>
            </w:r>
          </w:p>
        </w:tc>
        <w:tc>
          <w:tcPr>
            <w:tcW w:w="429" w:type="dxa"/>
            <w:vAlign w:val="top"/>
          </w:tcPr>
          <w:p w14:paraId="32153A43">
            <w:pPr>
              <w:pStyle w:val="6"/>
            </w:pPr>
          </w:p>
        </w:tc>
        <w:tc>
          <w:tcPr>
            <w:tcW w:w="400" w:type="dxa"/>
            <w:vAlign w:val="top"/>
          </w:tcPr>
          <w:p w14:paraId="4B8A5101">
            <w:pPr>
              <w:spacing w:before="127" w:line="239" w:lineRule="auto"/>
              <w:ind w:left="216"/>
              <w:rPr>
                <w:rFonts w:ascii="宋体" w:hAnsi="宋体" w:eastAsia="宋体" w:cs="宋体"/>
                <w:sz w:val="21"/>
                <w:szCs w:val="21"/>
              </w:rPr>
            </w:pPr>
            <w:r>
              <w:rPr>
                <w:rFonts w:ascii="宋体" w:hAnsi="宋体" w:eastAsia="宋体" w:cs="宋体"/>
                <w:sz w:val="21"/>
                <w:szCs w:val="21"/>
              </w:rPr>
              <w:t>2</w:t>
            </w:r>
          </w:p>
        </w:tc>
        <w:tc>
          <w:tcPr>
            <w:tcW w:w="399" w:type="dxa"/>
            <w:vAlign w:val="top"/>
          </w:tcPr>
          <w:p w14:paraId="4294F88F">
            <w:pPr>
              <w:pStyle w:val="6"/>
            </w:pPr>
          </w:p>
        </w:tc>
        <w:tc>
          <w:tcPr>
            <w:tcW w:w="430" w:type="dxa"/>
            <w:vAlign w:val="top"/>
          </w:tcPr>
          <w:p w14:paraId="5522B2E7">
            <w:pPr>
              <w:pStyle w:val="6"/>
            </w:pPr>
          </w:p>
        </w:tc>
        <w:tc>
          <w:tcPr>
            <w:tcW w:w="400" w:type="dxa"/>
            <w:vAlign w:val="top"/>
          </w:tcPr>
          <w:p w14:paraId="7FB752DD">
            <w:pPr>
              <w:spacing w:before="127" w:line="239" w:lineRule="auto"/>
              <w:ind w:left="138"/>
              <w:rPr>
                <w:rFonts w:ascii="宋体" w:hAnsi="宋体" w:eastAsia="宋体" w:cs="宋体"/>
                <w:sz w:val="21"/>
                <w:szCs w:val="21"/>
              </w:rPr>
            </w:pPr>
            <w:r>
              <w:rPr>
                <w:rFonts w:ascii="宋体" w:hAnsi="宋体" w:eastAsia="宋体" w:cs="宋体"/>
                <w:sz w:val="21"/>
                <w:szCs w:val="21"/>
              </w:rPr>
              <w:t>2</w:t>
            </w:r>
          </w:p>
        </w:tc>
        <w:tc>
          <w:tcPr>
            <w:tcW w:w="489" w:type="dxa"/>
            <w:vAlign w:val="top"/>
          </w:tcPr>
          <w:p w14:paraId="2452C4A1">
            <w:pPr>
              <w:pStyle w:val="6"/>
            </w:pPr>
          </w:p>
        </w:tc>
        <w:tc>
          <w:tcPr>
            <w:tcW w:w="539" w:type="dxa"/>
            <w:vAlign w:val="top"/>
          </w:tcPr>
          <w:p w14:paraId="4519249A">
            <w:pPr>
              <w:pStyle w:val="6"/>
            </w:pPr>
          </w:p>
        </w:tc>
        <w:tc>
          <w:tcPr>
            <w:tcW w:w="464" w:type="dxa"/>
            <w:vAlign w:val="top"/>
          </w:tcPr>
          <w:p w14:paraId="301D9E66">
            <w:pPr>
              <w:pStyle w:val="6"/>
            </w:pPr>
          </w:p>
        </w:tc>
      </w:tr>
      <w:tr w14:paraId="16748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5909" w:type="dxa"/>
            <w:gridSpan w:val="3"/>
            <w:vAlign w:val="top"/>
          </w:tcPr>
          <w:p w14:paraId="7DCB37B6">
            <w:pPr>
              <w:spacing w:before="165" w:line="219" w:lineRule="auto"/>
              <w:ind w:left="4955"/>
              <w:rPr>
                <w:rFonts w:ascii="宋体" w:hAnsi="宋体" w:eastAsia="宋体" w:cs="宋体"/>
                <w:sz w:val="21"/>
                <w:szCs w:val="21"/>
              </w:rPr>
            </w:pPr>
            <w:r>
              <w:rPr>
                <w:rFonts w:ascii="宋体" w:hAnsi="宋体" w:eastAsia="宋体" w:cs="宋体"/>
                <w:spacing w:val="-2"/>
                <w:sz w:val="21"/>
                <w:szCs w:val="21"/>
              </w:rPr>
              <w:t>本页小计</w:t>
            </w:r>
          </w:p>
        </w:tc>
        <w:tc>
          <w:tcPr>
            <w:tcW w:w="2058" w:type="dxa"/>
            <w:gridSpan w:val="5"/>
            <w:vAlign w:val="top"/>
          </w:tcPr>
          <w:p w14:paraId="340AA604">
            <w:pPr>
              <w:pStyle w:val="6"/>
            </w:pPr>
          </w:p>
        </w:tc>
        <w:tc>
          <w:tcPr>
            <w:tcW w:w="489" w:type="dxa"/>
            <w:vAlign w:val="top"/>
          </w:tcPr>
          <w:p w14:paraId="46E00DAA">
            <w:pPr>
              <w:pStyle w:val="6"/>
            </w:pPr>
          </w:p>
        </w:tc>
        <w:tc>
          <w:tcPr>
            <w:tcW w:w="539" w:type="dxa"/>
            <w:vAlign w:val="top"/>
          </w:tcPr>
          <w:p w14:paraId="6B433637">
            <w:pPr>
              <w:pStyle w:val="6"/>
            </w:pPr>
          </w:p>
        </w:tc>
        <w:tc>
          <w:tcPr>
            <w:tcW w:w="464" w:type="dxa"/>
            <w:vAlign w:val="top"/>
          </w:tcPr>
          <w:p w14:paraId="333E7FBC">
            <w:pPr>
              <w:pStyle w:val="6"/>
            </w:pPr>
          </w:p>
        </w:tc>
      </w:tr>
      <w:tr w14:paraId="4A74F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4161" w:type="dxa"/>
            <w:gridSpan w:val="2"/>
            <w:vAlign w:val="top"/>
          </w:tcPr>
          <w:p w14:paraId="4254CCB2">
            <w:pPr>
              <w:spacing w:before="168" w:line="220" w:lineRule="auto"/>
              <w:ind w:left="1615"/>
              <w:rPr>
                <w:rFonts w:ascii="宋体" w:hAnsi="宋体" w:eastAsia="宋体" w:cs="宋体"/>
                <w:sz w:val="21"/>
                <w:szCs w:val="21"/>
              </w:rPr>
            </w:pPr>
            <w:r>
              <w:rPr>
                <w:rFonts w:ascii="宋体" w:hAnsi="宋体" w:eastAsia="宋体" w:cs="宋体"/>
                <w:spacing w:val="-3"/>
                <w:sz w:val="21"/>
                <w:szCs w:val="21"/>
              </w:rPr>
              <w:t>总分：630</w:t>
            </w:r>
          </w:p>
        </w:tc>
        <w:tc>
          <w:tcPr>
            <w:tcW w:w="1748" w:type="dxa"/>
            <w:vAlign w:val="top"/>
          </w:tcPr>
          <w:p w14:paraId="27756EAF">
            <w:pPr>
              <w:spacing w:before="177" w:line="217" w:lineRule="auto"/>
              <w:ind w:left="783"/>
              <w:rPr>
                <w:rFonts w:ascii="宋体" w:hAnsi="宋体" w:eastAsia="宋体" w:cs="宋体"/>
                <w:sz w:val="21"/>
                <w:szCs w:val="21"/>
              </w:rPr>
            </w:pPr>
            <w:r>
              <w:rPr>
                <w:rFonts w:ascii="宋体" w:hAnsi="宋体" w:eastAsia="宋体" w:cs="宋体"/>
                <w:spacing w:val="2"/>
                <w:sz w:val="21"/>
                <w:szCs w:val="21"/>
              </w:rPr>
              <w:t>实得分数</w:t>
            </w:r>
          </w:p>
        </w:tc>
        <w:tc>
          <w:tcPr>
            <w:tcW w:w="2058" w:type="dxa"/>
            <w:gridSpan w:val="5"/>
            <w:vAlign w:val="top"/>
          </w:tcPr>
          <w:p w14:paraId="1BDD7091">
            <w:pPr>
              <w:pStyle w:val="6"/>
            </w:pPr>
          </w:p>
        </w:tc>
        <w:tc>
          <w:tcPr>
            <w:tcW w:w="489" w:type="dxa"/>
            <w:vAlign w:val="top"/>
          </w:tcPr>
          <w:p w14:paraId="36D2CA1B">
            <w:pPr>
              <w:pStyle w:val="6"/>
            </w:pPr>
          </w:p>
          <w:p w14:paraId="3EDABABB">
            <w:pPr>
              <w:bidi w:val="0"/>
              <w:jc w:val="left"/>
              <w:rPr>
                <w:rFonts w:hint="default" w:eastAsia="宋体"/>
                <w:lang w:val="en-US" w:eastAsia="zh-CN"/>
              </w:rPr>
            </w:pPr>
          </w:p>
        </w:tc>
        <w:tc>
          <w:tcPr>
            <w:tcW w:w="539" w:type="dxa"/>
            <w:vAlign w:val="top"/>
          </w:tcPr>
          <w:p w14:paraId="70803C48">
            <w:pPr>
              <w:pStyle w:val="6"/>
            </w:pPr>
          </w:p>
        </w:tc>
        <w:tc>
          <w:tcPr>
            <w:tcW w:w="464" w:type="dxa"/>
            <w:vAlign w:val="top"/>
          </w:tcPr>
          <w:p w14:paraId="24BB57E5">
            <w:pPr>
              <w:pStyle w:val="6"/>
            </w:pPr>
          </w:p>
        </w:tc>
      </w:tr>
    </w:tbl>
    <w:p w14:paraId="33D09D28">
      <w:pPr>
        <w:rPr>
          <w:rFonts w:ascii="Arial"/>
          <w:sz w:val="21"/>
        </w:rPr>
      </w:pPr>
    </w:p>
    <w:p w14:paraId="0774A7EB">
      <w:pPr>
        <w:rPr>
          <w:rFonts w:ascii="Arial" w:hAnsi="Arial" w:eastAsia="Arial" w:cs="Arial"/>
          <w:sz w:val="21"/>
          <w:szCs w:val="21"/>
        </w:rPr>
        <w:sectPr>
          <w:headerReference r:id="rId85" w:type="default"/>
          <w:footerReference r:id="rId86" w:type="default"/>
          <w:pgSz w:w="11390" w:h="15840"/>
          <w:pgMar w:top="943" w:right="1130" w:bottom="500" w:left="779" w:header="666" w:footer="226" w:gutter="0"/>
          <w:cols w:space="720" w:num="1"/>
        </w:sectPr>
      </w:pPr>
    </w:p>
    <w:p w14:paraId="7F3B6996">
      <w:pPr>
        <w:spacing w:line="248" w:lineRule="auto"/>
        <w:rPr>
          <w:rFonts w:ascii="Arial"/>
          <w:sz w:val="21"/>
        </w:rPr>
      </w:pPr>
    </w:p>
    <w:p w14:paraId="6444CA6B">
      <w:pPr>
        <w:spacing w:line="248" w:lineRule="auto"/>
        <w:rPr>
          <w:rFonts w:ascii="Arial"/>
          <w:sz w:val="21"/>
        </w:rPr>
      </w:pPr>
    </w:p>
    <w:p w14:paraId="4464FD29">
      <w:pPr>
        <w:spacing w:before="71" w:line="222" w:lineRule="auto"/>
        <w:ind w:left="3548"/>
        <w:rPr>
          <w:rFonts w:ascii="黑体" w:hAnsi="黑体" w:eastAsia="黑体" w:cs="黑体"/>
          <w:sz w:val="22"/>
          <w:szCs w:val="22"/>
        </w:rPr>
      </w:pPr>
      <w:r>
        <w:rPr>
          <w:rFonts w:ascii="黑体" w:hAnsi="黑体" w:eastAsia="黑体" w:cs="黑体"/>
          <w:b/>
          <w:bCs/>
          <w:spacing w:val="21"/>
          <w:sz w:val="22"/>
          <w:szCs w:val="22"/>
        </w:rPr>
        <w:t>饭店运营质量评价表</w:t>
      </w:r>
    </w:p>
    <w:p w14:paraId="16A13B8D">
      <w:pPr>
        <w:spacing w:line="464" w:lineRule="auto"/>
        <w:rPr>
          <w:rFonts w:ascii="Arial"/>
          <w:sz w:val="21"/>
        </w:rPr>
      </w:pPr>
    </w:p>
    <w:p w14:paraId="49824F3F">
      <w:pPr>
        <w:spacing w:before="72" w:line="301" w:lineRule="auto"/>
        <w:ind w:left="25" w:right="75" w:firstLine="439"/>
        <w:rPr>
          <w:rFonts w:ascii="宋体" w:hAnsi="宋体" w:eastAsia="宋体" w:cs="宋体"/>
          <w:sz w:val="22"/>
          <w:szCs w:val="22"/>
        </w:rPr>
      </w:pPr>
      <w:r>
        <w:rPr>
          <w:rFonts w:ascii="宋体" w:hAnsi="宋体" w:eastAsia="宋体" w:cs="宋体"/>
          <w:spacing w:val="-2"/>
          <w:sz w:val="22"/>
          <w:szCs w:val="22"/>
        </w:rPr>
        <w:t>饭店运营质量评价表(见表</w:t>
      </w:r>
      <w:r>
        <w:rPr>
          <w:rFonts w:ascii="宋体" w:hAnsi="宋体" w:eastAsia="宋体" w:cs="宋体"/>
          <w:spacing w:val="-52"/>
          <w:sz w:val="22"/>
          <w:szCs w:val="22"/>
        </w:rPr>
        <w:t xml:space="preserve"> </w:t>
      </w:r>
      <w:r>
        <w:rPr>
          <w:rFonts w:ascii="宋体" w:hAnsi="宋体" w:eastAsia="宋体" w:cs="宋体"/>
          <w:spacing w:val="-2"/>
          <w:sz w:val="22"/>
          <w:szCs w:val="22"/>
        </w:rPr>
        <w:t>C.1)</w:t>
      </w:r>
      <w:r>
        <w:rPr>
          <w:rFonts w:ascii="宋体" w:hAnsi="宋体" w:eastAsia="宋体" w:cs="宋体"/>
          <w:spacing w:val="-44"/>
          <w:sz w:val="22"/>
          <w:szCs w:val="22"/>
        </w:rPr>
        <w:t xml:space="preserve"> </w:t>
      </w:r>
      <w:r>
        <w:rPr>
          <w:rFonts w:ascii="宋体" w:hAnsi="宋体" w:eastAsia="宋体" w:cs="宋体"/>
          <w:spacing w:val="-2"/>
          <w:sz w:val="22"/>
          <w:szCs w:val="22"/>
        </w:rPr>
        <w:t>规定，一、二星级旅游饭店得分率不作要求，其他星级旅游饭</w:t>
      </w:r>
      <w:r>
        <w:rPr>
          <w:rFonts w:ascii="宋体" w:hAnsi="宋体" w:eastAsia="宋体" w:cs="宋体"/>
          <w:sz w:val="22"/>
          <w:szCs w:val="22"/>
        </w:rPr>
        <w:t xml:space="preserve"> </w:t>
      </w:r>
      <w:r>
        <w:rPr>
          <w:rFonts w:ascii="宋体" w:hAnsi="宋体" w:eastAsia="宋体" w:cs="宋体"/>
          <w:spacing w:val="8"/>
          <w:sz w:val="22"/>
          <w:szCs w:val="22"/>
        </w:rPr>
        <w:t>店各项最低得分率：三星级70%,四星级80%,五星级85%。</w:t>
      </w:r>
    </w:p>
    <w:p w14:paraId="78C68AF1">
      <w:pPr>
        <w:spacing w:line="425" w:lineRule="auto"/>
        <w:rPr>
          <w:rFonts w:ascii="Arial"/>
          <w:sz w:val="21"/>
        </w:rPr>
      </w:pPr>
    </w:p>
    <w:p w14:paraId="1D80BDCC">
      <w:pPr>
        <w:spacing w:before="71" w:line="222" w:lineRule="auto"/>
        <w:ind w:left="3188"/>
        <w:rPr>
          <w:rFonts w:ascii="黑体" w:hAnsi="黑体" w:eastAsia="黑体" w:cs="黑体"/>
          <w:sz w:val="22"/>
          <w:szCs w:val="22"/>
        </w:rPr>
      </w:pPr>
      <w:r>
        <w:rPr>
          <w:rFonts w:ascii="黑体" w:hAnsi="黑体" w:eastAsia="黑体" w:cs="黑体"/>
          <w:b/>
          <w:bCs/>
          <w:spacing w:val="-14"/>
          <w:sz w:val="22"/>
          <w:szCs w:val="22"/>
        </w:rPr>
        <w:t>表</w:t>
      </w:r>
      <w:r>
        <w:rPr>
          <w:rFonts w:ascii="黑体" w:hAnsi="黑体" w:eastAsia="黑体" w:cs="黑体"/>
          <w:spacing w:val="-28"/>
          <w:sz w:val="22"/>
          <w:szCs w:val="22"/>
        </w:rPr>
        <w:t xml:space="preserve"> </w:t>
      </w:r>
      <w:r>
        <w:rPr>
          <w:rFonts w:ascii="宋体" w:hAnsi="宋体" w:eastAsia="宋体" w:cs="宋体"/>
          <w:b/>
          <w:bCs/>
          <w:spacing w:val="-14"/>
          <w:sz w:val="22"/>
          <w:szCs w:val="22"/>
        </w:rPr>
        <w:t>C.1</w:t>
      </w:r>
      <w:r>
        <w:rPr>
          <w:rFonts w:ascii="宋体" w:hAnsi="宋体" w:eastAsia="宋体" w:cs="宋体"/>
          <w:spacing w:val="-23"/>
          <w:sz w:val="22"/>
          <w:szCs w:val="22"/>
        </w:rPr>
        <w:t xml:space="preserve"> </w:t>
      </w:r>
      <w:r>
        <w:rPr>
          <w:rFonts w:ascii="黑体" w:hAnsi="黑体" w:eastAsia="黑体" w:cs="黑体"/>
          <w:b/>
          <w:bCs/>
          <w:spacing w:val="-14"/>
          <w:sz w:val="22"/>
          <w:szCs w:val="22"/>
        </w:rPr>
        <w:t>饭店运营质量评价表</w:t>
      </w:r>
    </w:p>
    <w:p w14:paraId="0B1B1BF0">
      <w:pPr>
        <w:spacing w:line="105" w:lineRule="exact"/>
      </w:pPr>
    </w:p>
    <w:tbl>
      <w:tblPr>
        <w:tblStyle w:val="5"/>
        <w:tblW w:w="94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4"/>
        <w:gridCol w:w="5435"/>
        <w:gridCol w:w="749"/>
        <w:gridCol w:w="759"/>
        <w:gridCol w:w="769"/>
        <w:gridCol w:w="754"/>
      </w:tblGrid>
      <w:tr w14:paraId="75674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014" w:type="dxa"/>
            <w:vAlign w:val="top"/>
          </w:tcPr>
          <w:p w14:paraId="5E284FB6">
            <w:pPr>
              <w:spacing w:before="84" w:line="221" w:lineRule="auto"/>
              <w:ind w:left="115"/>
              <w:rPr>
                <w:rFonts w:ascii="宋体" w:hAnsi="宋体" w:eastAsia="宋体" w:cs="宋体"/>
                <w:sz w:val="21"/>
                <w:szCs w:val="21"/>
              </w:rPr>
            </w:pPr>
            <w:r>
              <w:rPr>
                <w:rFonts w:ascii="宋体" w:hAnsi="宋体" w:eastAsia="宋体" w:cs="宋体"/>
                <w:spacing w:val="6"/>
                <w:sz w:val="21"/>
                <w:szCs w:val="21"/>
              </w:rPr>
              <w:t>序号</w:t>
            </w:r>
          </w:p>
        </w:tc>
        <w:tc>
          <w:tcPr>
            <w:tcW w:w="5435" w:type="dxa"/>
            <w:vAlign w:val="top"/>
          </w:tcPr>
          <w:p w14:paraId="76232596">
            <w:pPr>
              <w:spacing w:before="84" w:line="220" w:lineRule="auto"/>
              <w:ind w:left="2391"/>
              <w:rPr>
                <w:rFonts w:ascii="宋体" w:hAnsi="宋体" w:eastAsia="宋体" w:cs="宋体"/>
                <w:sz w:val="21"/>
                <w:szCs w:val="21"/>
              </w:rPr>
            </w:pPr>
            <w:r>
              <w:rPr>
                <w:rFonts w:ascii="宋体" w:hAnsi="宋体" w:eastAsia="宋体" w:cs="宋体"/>
                <w:spacing w:val="-6"/>
                <w:sz w:val="21"/>
                <w:szCs w:val="21"/>
              </w:rPr>
              <w:t>项</w:t>
            </w:r>
            <w:r>
              <w:rPr>
                <w:rFonts w:ascii="宋体" w:hAnsi="宋体" w:eastAsia="宋体" w:cs="宋体"/>
                <w:spacing w:val="94"/>
                <w:sz w:val="21"/>
                <w:szCs w:val="21"/>
              </w:rPr>
              <w:t xml:space="preserve"> </w:t>
            </w:r>
            <w:r>
              <w:rPr>
                <w:rFonts w:ascii="宋体" w:hAnsi="宋体" w:eastAsia="宋体" w:cs="宋体"/>
                <w:spacing w:val="-6"/>
                <w:sz w:val="21"/>
                <w:szCs w:val="21"/>
              </w:rPr>
              <w:t>目</w:t>
            </w:r>
          </w:p>
        </w:tc>
        <w:tc>
          <w:tcPr>
            <w:tcW w:w="3031" w:type="dxa"/>
            <w:gridSpan w:val="4"/>
            <w:vAlign w:val="top"/>
          </w:tcPr>
          <w:p w14:paraId="4936BFA9">
            <w:pPr>
              <w:spacing w:before="81" w:line="218" w:lineRule="auto"/>
              <w:ind w:left="1195"/>
              <w:rPr>
                <w:rFonts w:ascii="宋体" w:hAnsi="宋体" w:eastAsia="宋体" w:cs="宋体"/>
                <w:sz w:val="21"/>
                <w:szCs w:val="21"/>
              </w:rPr>
            </w:pPr>
            <w:r>
              <w:rPr>
                <w:rFonts w:ascii="宋体" w:hAnsi="宋体" w:eastAsia="宋体" w:cs="宋体"/>
                <w:spacing w:val="-4"/>
                <w:sz w:val="21"/>
                <w:szCs w:val="21"/>
              </w:rPr>
              <w:t>评</w:t>
            </w:r>
            <w:r>
              <w:rPr>
                <w:rFonts w:ascii="宋体" w:hAnsi="宋体" w:eastAsia="宋体" w:cs="宋体"/>
                <w:spacing w:val="4"/>
                <w:sz w:val="21"/>
                <w:szCs w:val="21"/>
              </w:rPr>
              <w:t xml:space="preserve">  </w:t>
            </w:r>
            <w:r>
              <w:rPr>
                <w:rFonts w:ascii="宋体" w:hAnsi="宋体" w:eastAsia="宋体" w:cs="宋体"/>
                <w:spacing w:val="-4"/>
                <w:sz w:val="21"/>
                <w:szCs w:val="21"/>
              </w:rPr>
              <w:t>价</w:t>
            </w:r>
          </w:p>
        </w:tc>
      </w:tr>
      <w:tr w14:paraId="3C544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480" w:type="dxa"/>
            <w:gridSpan w:val="6"/>
            <w:vAlign w:val="top"/>
          </w:tcPr>
          <w:p w14:paraId="63268E63">
            <w:pPr>
              <w:spacing w:before="77" w:line="221" w:lineRule="auto"/>
              <w:ind w:left="4207"/>
              <w:rPr>
                <w:rFonts w:ascii="宋体" w:hAnsi="宋体" w:eastAsia="宋体" w:cs="宋体"/>
                <w:sz w:val="21"/>
                <w:szCs w:val="21"/>
              </w:rPr>
            </w:pPr>
            <w:r>
              <w:rPr>
                <w:rFonts w:ascii="宋体" w:hAnsi="宋体" w:eastAsia="宋体" w:cs="宋体"/>
                <w:b/>
                <w:bCs/>
                <w:spacing w:val="-2"/>
                <w:sz w:val="21"/>
                <w:szCs w:val="21"/>
              </w:rPr>
              <w:t>1.总体要求</w:t>
            </w:r>
          </w:p>
        </w:tc>
      </w:tr>
      <w:tr w14:paraId="18387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14" w:type="dxa"/>
            <w:vAlign w:val="top"/>
          </w:tcPr>
          <w:p w14:paraId="352DA4CB">
            <w:pPr>
              <w:spacing w:before="90" w:line="219" w:lineRule="auto"/>
              <w:ind w:left="115"/>
              <w:rPr>
                <w:rFonts w:ascii="宋体" w:hAnsi="宋体" w:eastAsia="宋体" w:cs="宋体"/>
                <w:sz w:val="21"/>
                <w:szCs w:val="21"/>
              </w:rPr>
            </w:pPr>
            <w:r>
              <w:rPr>
                <w:rFonts w:ascii="宋体" w:hAnsi="宋体" w:eastAsia="宋体" w:cs="宋体"/>
                <w:spacing w:val="-6"/>
                <w:sz w:val="21"/>
                <w:szCs w:val="21"/>
              </w:rPr>
              <w:t>1.1</w:t>
            </w:r>
          </w:p>
        </w:tc>
        <w:tc>
          <w:tcPr>
            <w:tcW w:w="5435" w:type="dxa"/>
            <w:vAlign w:val="top"/>
          </w:tcPr>
          <w:p w14:paraId="65A1F2BE">
            <w:pPr>
              <w:spacing w:before="66" w:line="219" w:lineRule="auto"/>
              <w:ind w:left="34"/>
              <w:rPr>
                <w:rFonts w:ascii="宋体" w:hAnsi="宋体" w:eastAsia="宋体" w:cs="宋体"/>
                <w:sz w:val="21"/>
                <w:szCs w:val="21"/>
              </w:rPr>
            </w:pPr>
            <w:r>
              <w:rPr>
                <w:rFonts w:ascii="宋体" w:hAnsi="宋体" w:eastAsia="宋体" w:cs="宋体"/>
                <w:b/>
                <w:bCs/>
                <w:spacing w:val="-4"/>
                <w:sz w:val="21"/>
                <w:szCs w:val="21"/>
              </w:rPr>
              <w:t>管理制度与规范</w:t>
            </w:r>
          </w:p>
        </w:tc>
        <w:tc>
          <w:tcPr>
            <w:tcW w:w="749" w:type="dxa"/>
            <w:vAlign w:val="top"/>
          </w:tcPr>
          <w:p w14:paraId="3E93A3A2">
            <w:pPr>
              <w:spacing w:before="69" w:line="219" w:lineRule="auto"/>
              <w:ind w:left="265"/>
              <w:rPr>
                <w:rFonts w:ascii="宋体" w:hAnsi="宋体" w:eastAsia="宋体" w:cs="宋体"/>
                <w:sz w:val="21"/>
                <w:szCs w:val="21"/>
              </w:rPr>
            </w:pPr>
            <w:r>
              <w:rPr>
                <w:rFonts w:ascii="宋体" w:hAnsi="宋体" w:eastAsia="宋体" w:cs="宋体"/>
                <w:sz w:val="21"/>
                <w:szCs w:val="21"/>
              </w:rPr>
              <w:t>优</w:t>
            </w:r>
          </w:p>
        </w:tc>
        <w:tc>
          <w:tcPr>
            <w:tcW w:w="759" w:type="dxa"/>
            <w:vAlign w:val="top"/>
          </w:tcPr>
          <w:p w14:paraId="3DAA6946">
            <w:pPr>
              <w:spacing w:before="73" w:line="222" w:lineRule="auto"/>
              <w:ind w:left="267"/>
              <w:rPr>
                <w:rFonts w:ascii="宋体" w:hAnsi="宋体" w:eastAsia="宋体" w:cs="宋体"/>
                <w:sz w:val="21"/>
                <w:szCs w:val="21"/>
              </w:rPr>
            </w:pPr>
            <w:r>
              <w:rPr>
                <w:rFonts w:ascii="宋体" w:hAnsi="宋体" w:eastAsia="宋体" w:cs="宋体"/>
                <w:sz w:val="21"/>
                <w:szCs w:val="21"/>
              </w:rPr>
              <w:t>良</w:t>
            </w:r>
          </w:p>
        </w:tc>
        <w:tc>
          <w:tcPr>
            <w:tcW w:w="769" w:type="dxa"/>
            <w:vAlign w:val="top"/>
          </w:tcPr>
          <w:p w14:paraId="2CB776DE">
            <w:pPr>
              <w:spacing w:before="70" w:line="220" w:lineRule="auto"/>
              <w:ind w:left="277"/>
              <w:rPr>
                <w:rFonts w:ascii="宋体" w:hAnsi="宋体" w:eastAsia="宋体" w:cs="宋体"/>
                <w:sz w:val="21"/>
                <w:szCs w:val="21"/>
              </w:rPr>
            </w:pPr>
            <w:r>
              <w:rPr>
                <w:rFonts w:ascii="宋体" w:hAnsi="宋体" w:eastAsia="宋体" w:cs="宋体"/>
                <w:sz w:val="21"/>
                <w:szCs w:val="21"/>
              </w:rPr>
              <w:t>中</w:t>
            </w:r>
          </w:p>
        </w:tc>
        <w:tc>
          <w:tcPr>
            <w:tcW w:w="754" w:type="dxa"/>
            <w:vAlign w:val="top"/>
          </w:tcPr>
          <w:p w14:paraId="4E5D1318">
            <w:pPr>
              <w:spacing w:before="77" w:line="227" w:lineRule="auto"/>
              <w:ind w:left="269"/>
              <w:rPr>
                <w:rFonts w:ascii="宋体" w:hAnsi="宋体" w:eastAsia="宋体" w:cs="宋体"/>
                <w:sz w:val="21"/>
                <w:szCs w:val="21"/>
              </w:rPr>
            </w:pPr>
            <w:r>
              <w:rPr>
                <w:rFonts w:ascii="宋体" w:hAnsi="宋体" w:eastAsia="宋体" w:cs="宋体"/>
                <w:sz w:val="21"/>
                <w:szCs w:val="21"/>
              </w:rPr>
              <w:t>差</w:t>
            </w:r>
          </w:p>
        </w:tc>
      </w:tr>
      <w:tr w14:paraId="415BD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014" w:type="dxa"/>
            <w:vAlign w:val="top"/>
          </w:tcPr>
          <w:p w14:paraId="2467F3BE">
            <w:pPr>
              <w:spacing w:before="90" w:line="210" w:lineRule="auto"/>
              <w:ind w:left="115"/>
              <w:rPr>
                <w:rFonts w:ascii="宋体" w:hAnsi="宋体" w:eastAsia="宋体" w:cs="宋体"/>
                <w:sz w:val="21"/>
                <w:szCs w:val="21"/>
              </w:rPr>
            </w:pPr>
            <w:r>
              <w:rPr>
                <w:rFonts w:ascii="宋体" w:hAnsi="宋体" w:eastAsia="宋体" w:cs="宋体"/>
                <w:spacing w:val="-4"/>
                <w:sz w:val="21"/>
                <w:szCs w:val="21"/>
              </w:rPr>
              <w:t>1.1.1</w:t>
            </w:r>
          </w:p>
        </w:tc>
        <w:tc>
          <w:tcPr>
            <w:tcW w:w="5435" w:type="dxa"/>
            <w:vAlign w:val="top"/>
          </w:tcPr>
          <w:p w14:paraId="4A0F5800">
            <w:pPr>
              <w:spacing w:before="68" w:line="219" w:lineRule="auto"/>
              <w:ind w:left="31"/>
              <w:rPr>
                <w:rFonts w:ascii="宋体" w:hAnsi="宋体" w:eastAsia="宋体" w:cs="宋体"/>
                <w:sz w:val="21"/>
                <w:szCs w:val="21"/>
              </w:rPr>
            </w:pPr>
            <w:r>
              <w:rPr>
                <w:rFonts w:ascii="宋体" w:hAnsi="宋体" w:eastAsia="宋体" w:cs="宋体"/>
                <w:spacing w:val="1"/>
                <w:sz w:val="21"/>
                <w:szCs w:val="21"/>
              </w:rPr>
              <w:t>有完备的规章制度</w:t>
            </w:r>
          </w:p>
        </w:tc>
        <w:tc>
          <w:tcPr>
            <w:tcW w:w="749" w:type="dxa"/>
            <w:vAlign w:val="top"/>
          </w:tcPr>
          <w:p w14:paraId="24151AE2">
            <w:pPr>
              <w:spacing w:before="90" w:line="210" w:lineRule="auto"/>
              <w:ind w:left="315"/>
              <w:rPr>
                <w:rFonts w:ascii="宋体" w:hAnsi="宋体" w:eastAsia="宋体" w:cs="宋体"/>
                <w:sz w:val="21"/>
                <w:szCs w:val="21"/>
              </w:rPr>
            </w:pPr>
            <w:r>
              <w:rPr>
                <w:rFonts w:ascii="宋体" w:hAnsi="宋体" w:eastAsia="宋体" w:cs="宋体"/>
                <w:sz w:val="21"/>
                <w:szCs w:val="21"/>
              </w:rPr>
              <w:t>6</w:t>
            </w:r>
          </w:p>
        </w:tc>
        <w:tc>
          <w:tcPr>
            <w:tcW w:w="759" w:type="dxa"/>
            <w:vAlign w:val="top"/>
          </w:tcPr>
          <w:p w14:paraId="4573DDF3">
            <w:pPr>
              <w:spacing w:before="90" w:line="210" w:lineRule="auto"/>
              <w:ind w:left="317"/>
              <w:rPr>
                <w:rFonts w:ascii="宋体" w:hAnsi="宋体" w:eastAsia="宋体" w:cs="宋体"/>
                <w:sz w:val="21"/>
                <w:szCs w:val="21"/>
              </w:rPr>
            </w:pPr>
            <w:r>
              <w:rPr>
                <w:rFonts w:ascii="宋体" w:hAnsi="宋体" w:eastAsia="宋体" w:cs="宋体"/>
                <w:sz w:val="21"/>
                <w:szCs w:val="21"/>
              </w:rPr>
              <w:t>4</w:t>
            </w:r>
          </w:p>
        </w:tc>
        <w:tc>
          <w:tcPr>
            <w:tcW w:w="769" w:type="dxa"/>
            <w:vAlign w:val="top"/>
          </w:tcPr>
          <w:p w14:paraId="7CEDE408">
            <w:pPr>
              <w:spacing w:before="90" w:line="210" w:lineRule="auto"/>
              <w:ind w:left="327"/>
              <w:rPr>
                <w:rFonts w:ascii="宋体" w:hAnsi="宋体" w:eastAsia="宋体" w:cs="宋体"/>
                <w:sz w:val="21"/>
                <w:szCs w:val="21"/>
              </w:rPr>
            </w:pPr>
            <w:r>
              <w:rPr>
                <w:rFonts w:ascii="宋体" w:hAnsi="宋体" w:eastAsia="宋体" w:cs="宋体"/>
                <w:sz w:val="21"/>
                <w:szCs w:val="21"/>
              </w:rPr>
              <w:t>2</w:t>
            </w:r>
          </w:p>
        </w:tc>
        <w:tc>
          <w:tcPr>
            <w:tcW w:w="754" w:type="dxa"/>
            <w:vAlign w:val="top"/>
          </w:tcPr>
          <w:p w14:paraId="0843DE2B">
            <w:pPr>
              <w:spacing w:before="90" w:line="210" w:lineRule="auto"/>
              <w:ind w:left="319"/>
              <w:rPr>
                <w:rFonts w:ascii="宋体" w:hAnsi="宋体" w:eastAsia="宋体" w:cs="宋体"/>
                <w:sz w:val="21"/>
                <w:szCs w:val="21"/>
              </w:rPr>
            </w:pPr>
            <w:r>
              <w:rPr>
                <w:rFonts w:ascii="宋体" w:hAnsi="宋体" w:eastAsia="宋体" w:cs="宋体"/>
                <w:sz w:val="21"/>
                <w:szCs w:val="21"/>
              </w:rPr>
              <w:t>0</w:t>
            </w:r>
          </w:p>
        </w:tc>
      </w:tr>
      <w:tr w14:paraId="5BE11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14" w:type="dxa"/>
            <w:vAlign w:val="top"/>
          </w:tcPr>
          <w:p w14:paraId="66D0D60D">
            <w:pPr>
              <w:spacing w:before="91" w:line="210" w:lineRule="auto"/>
              <w:ind w:left="115"/>
              <w:rPr>
                <w:rFonts w:ascii="宋体" w:hAnsi="宋体" w:eastAsia="宋体" w:cs="宋体"/>
                <w:sz w:val="21"/>
                <w:szCs w:val="21"/>
              </w:rPr>
            </w:pPr>
            <w:r>
              <w:rPr>
                <w:rFonts w:ascii="宋体" w:hAnsi="宋体" w:eastAsia="宋体" w:cs="宋体"/>
                <w:spacing w:val="-4"/>
                <w:sz w:val="21"/>
                <w:szCs w:val="21"/>
              </w:rPr>
              <w:t>1.1.2</w:t>
            </w:r>
          </w:p>
        </w:tc>
        <w:tc>
          <w:tcPr>
            <w:tcW w:w="5435" w:type="dxa"/>
            <w:vAlign w:val="top"/>
          </w:tcPr>
          <w:p w14:paraId="75EE6CE8">
            <w:pPr>
              <w:spacing w:before="70" w:line="219" w:lineRule="auto"/>
              <w:ind w:left="31"/>
              <w:rPr>
                <w:rFonts w:ascii="宋体" w:hAnsi="宋体" w:eastAsia="宋体" w:cs="宋体"/>
                <w:sz w:val="21"/>
                <w:szCs w:val="21"/>
              </w:rPr>
            </w:pPr>
            <w:r>
              <w:rPr>
                <w:rFonts w:ascii="宋体" w:hAnsi="宋体" w:eastAsia="宋体" w:cs="宋体"/>
                <w:spacing w:val="1"/>
                <w:sz w:val="21"/>
                <w:szCs w:val="21"/>
              </w:rPr>
              <w:t>有完备的操作程序</w:t>
            </w:r>
          </w:p>
        </w:tc>
        <w:tc>
          <w:tcPr>
            <w:tcW w:w="749" w:type="dxa"/>
            <w:vAlign w:val="top"/>
          </w:tcPr>
          <w:p w14:paraId="71DC6F61">
            <w:pPr>
              <w:spacing w:before="91" w:line="210" w:lineRule="auto"/>
              <w:ind w:left="315"/>
              <w:rPr>
                <w:rFonts w:ascii="宋体" w:hAnsi="宋体" w:eastAsia="宋体" w:cs="宋体"/>
                <w:sz w:val="21"/>
                <w:szCs w:val="21"/>
              </w:rPr>
            </w:pPr>
            <w:r>
              <w:rPr>
                <w:rFonts w:ascii="宋体" w:hAnsi="宋体" w:eastAsia="宋体" w:cs="宋体"/>
                <w:sz w:val="21"/>
                <w:szCs w:val="21"/>
              </w:rPr>
              <w:t>6</w:t>
            </w:r>
          </w:p>
        </w:tc>
        <w:tc>
          <w:tcPr>
            <w:tcW w:w="759" w:type="dxa"/>
            <w:vAlign w:val="top"/>
          </w:tcPr>
          <w:p w14:paraId="6B45128B">
            <w:pPr>
              <w:spacing w:before="91" w:line="210" w:lineRule="auto"/>
              <w:ind w:left="317"/>
              <w:rPr>
                <w:rFonts w:ascii="宋体" w:hAnsi="宋体" w:eastAsia="宋体" w:cs="宋体"/>
                <w:sz w:val="21"/>
                <w:szCs w:val="21"/>
              </w:rPr>
            </w:pPr>
            <w:r>
              <w:rPr>
                <w:rFonts w:ascii="宋体" w:hAnsi="宋体" w:eastAsia="宋体" w:cs="宋体"/>
                <w:sz w:val="21"/>
                <w:szCs w:val="21"/>
              </w:rPr>
              <w:t>4</w:t>
            </w:r>
          </w:p>
        </w:tc>
        <w:tc>
          <w:tcPr>
            <w:tcW w:w="769" w:type="dxa"/>
            <w:vAlign w:val="top"/>
          </w:tcPr>
          <w:p w14:paraId="34AA48A7">
            <w:pPr>
              <w:spacing w:before="91" w:line="210" w:lineRule="auto"/>
              <w:ind w:left="327"/>
              <w:rPr>
                <w:rFonts w:ascii="宋体" w:hAnsi="宋体" w:eastAsia="宋体" w:cs="宋体"/>
                <w:sz w:val="21"/>
                <w:szCs w:val="21"/>
              </w:rPr>
            </w:pPr>
            <w:r>
              <w:rPr>
                <w:rFonts w:ascii="宋体" w:hAnsi="宋体" w:eastAsia="宋体" w:cs="宋体"/>
                <w:sz w:val="21"/>
                <w:szCs w:val="21"/>
              </w:rPr>
              <w:t>2</w:t>
            </w:r>
          </w:p>
        </w:tc>
        <w:tc>
          <w:tcPr>
            <w:tcW w:w="754" w:type="dxa"/>
            <w:vAlign w:val="top"/>
          </w:tcPr>
          <w:p w14:paraId="20AF428B">
            <w:pPr>
              <w:spacing w:before="91" w:line="210" w:lineRule="auto"/>
              <w:ind w:left="319"/>
              <w:rPr>
                <w:rFonts w:ascii="宋体" w:hAnsi="宋体" w:eastAsia="宋体" w:cs="宋体"/>
                <w:sz w:val="21"/>
                <w:szCs w:val="21"/>
              </w:rPr>
            </w:pPr>
            <w:r>
              <w:rPr>
                <w:rFonts w:ascii="宋体" w:hAnsi="宋体" w:eastAsia="宋体" w:cs="宋体"/>
                <w:sz w:val="21"/>
                <w:szCs w:val="21"/>
              </w:rPr>
              <w:t>0</w:t>
            </w:r>
          </w:p>
        </w:tc>
      </w:tr>
      <w:tr w14:paraId="726B0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14" w:type="dxa"/>
            <w:vAlign w:val="top"/>
          </w:tcPr>
          <w:p w14:paraId="0C209DA7">
            <w:pPr>
              <w:spacing w:before="92" w:line="218" w:lineRule="auto"/>
              <w:ind w:left="115"/>
              <w:rPr>
                <w:rFonts w:ascii="宋体" w:hAnsi="宋体" w:eastAsia="宋体" w:cs="宋体"/>
                <w:sz w:val="21"/>
                <w:szCs w:val="21"/>
              </w:rPr>
            </w:pPr>
            <w:r>
              <w:rPr>
                <w:rFonts w:ascii="宋体" w:hAnsi="宋体" w:eastAsia="宋体" w:cs="宋体"/>
                <w:spacing w:val="-4"/>
                <w:sz w:val="21"/>
                <w:szCs w:val="21"/>
              </w:rPr>
              <w:t>1.1.3</w:t>
            </w:r>
          </w:p>
        </w:tc>
        <w:tc>
          <w:tcPr>
            <w:tcW w:w="5435" w:type="dxa"/>
            <w:vAlign w:val="top"/>
          </w:tcPr>
          <w:p w14:paraId="235B4367">
            <w:pPr>
              <w:spacing w:before="70" w:line="219" w:lineRule="auto"/>
              <w:ind w:left="31"/>
              <w:rPr>
                <w:rFonts w:ascii="宋体" w:hAnsi="宋体" w:eastAsia="宋体" w:cs="宋体"/>
                <w:sz w:val="21"/>
                <w:szCs w:val="21"/>
              </w:rPr>
            </w:pPr>
            <w:r>
              <w:rPr>
                <w:rFonts w:ascii="宋体" w:hAnsi="宋体" w:eastAsia="宋体" w:cs="宋体"/>
                <w:spacing w:val="1"/>
                <w:sz w:val="21"/>
                <w:szCs w:val="21"/>
              </w:rPr>
              <w:t>有完备的服务规范</w:t>
            </w:r>
          </w:p>
        </w:tc>
        <w:tc>
          <w:tcPr>
            <w:tcW w:w="749" w:type="dxa"/>
            <w:vAlign w:val="top"/>
          </w:tcPr>
          <w:p w14:paraId="28AF517C">
            <w:pPr>
              <w:spacing w:before="92" w:line="218" w:lineRule="auto"/>
              <w:ind w:left="315"/>
              <w:rPr>
                <w:rFonts w:ascii="宋体" w:hAnsi="宋体" w:eastAsia="宋体" w:cs="宋体"/>
                <w:sz w:val="21"/>
                <w:szCs w:val="21"/>
              </w:rPr>
            </w:pPr>
            <w:r>
              <w:rPr>
                <w:rFonts w:ascii="宋体" w:hAnsi="宋体" w:eastAsia="宋体" w:cs="宋体"/>
                <w:sz w:val="21"/>
                <w:szCs w:val="21"/>
              </w:rPr>
              <w:t>6</w:t>
            </w:r>
          </w:p>
        </w:tc>
        <w:tc>
          <w:tcPr>
            <w:tcW w:w="759" w:type="dxa"/>
            <w:vAlign w:val="top"/>
          </w:tcPr>
          <w:p w14:paraId="32471B18">
            <w:pPr>
              <w:spacing w:before="92" w:line="218" w:lineRule="auto"/>
              <w:ind w:left="317"/>
              <w:rPr>
                <w:rFonts w:ascii="宋体" w:hAnsi="宋体" w:eastAsia="宋体" w:cs="宋体"/>
                <w:sz w:val="21"/>
                <w:szCs w:val="21"/>
              </w:rPr>
            </w:pPr>
            <w:r>
              <w:rPr>
                <w:rFonts w:ascii="宋体" w:hAnsi="宋体" w:eastAsia="宋体" w:cs="宋体"/>
                <w:sz w:val="21"/>
                <w:szCs w:val="21"/>
              </w:rPr>
              <w:t>4</w:t>
            </w:r>
          </w:p>
        </w:tc>
        <w:tc>
          <w:tcPr>
            <w:tcW w:w="769" w:type="dxa"/>
            <w:vAlign w:val="top"/>
          </w:tcPr>
          <w:p w14:paraId="46DD5914">
            <w:pPr>
              <w:spacing w:before="92" w:line="218" w:lineRule="auto"/>
              <w:ind w:left="327"/>
              <w:rPr>
                <w:rFonts w:ascii="宋体" w:hAnsi="宋体" w:eastAsia="宋体" w:cs="宋体"/>
                <w:sz w:val="21"/>
                <w:szCs w:val="21"/>
              </w:rPr>
            </w:pPr>
            <w:r>
              <w:rPr>
                <w:rFonts w:ascii="宋体" w:hAnsi="宋体" w:eastAsia="宋体" w:cs="宋体"/>
                <w:sz w:val="21"/>
                <w:szCs w:val="21"/>
              </w:rPr>
              <w:t>2</w:t>
            </w:r>
          </w:p>
        </w:tc>
        <w:tc>
          <w:tcPr>
            <w:tcW w:w="754" w:type="dxa"/>
            <w:vAlign w:val="top"/>
          </w:tcPr>
          <w:p w14:paraId="4A7415FB">
            <w:pPr>
              <w:spacing w:before="92" w:line="218" w:lineRule="auto"/>
              <w:ind w:left="319"/>
              <w:rPr>
                <w:rFonts w:ascii="宋体" w:hAnsi="宋体" w:eastAsia="宋体" w:cs="宋体"/>
                <w:sz w:val="21"/>
                <w:szCs w:val="21"/>
              </w:rPr>
            </w:pPr>
            <w:r>
              <w:rPr>
                <w:rFonts w:ascii="宋体" w:hAnsi="宋体" w:eastAsia="宋体" w:cs="宋体"/>
                <w:sz w:val="21"/>
                <w:szCs w:val="21"/>
              </w:rPr>
              <w:t>0</w:t>
            </w:r>
          </w:p>
        </w:tc>
      </w:tr>
      <w:tr w14:paraId="4BD02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014" w:type="dxa"/>
            <w:vAlign w:val="top"/>
          </w:tcPr>
          <w:p w14:paraId="58AC938A">
            <w:pPr>
              <w:spacing w:before="81" w:line="209" w:lineRule="auto"/>
              <w:ind w:left="115"/>
              <w:rPr>
                <w:rFonts w:ascii="宋体" w:hAnsi="宋体" w:eastAsia="宋体" w:cs="宋体"/>
                <w:sz w:val="21"/>
                <w:szCs w:val="21"/>
              </w:rPr>
            </w:pPr>
            <w:r>
              <w:rPr>
                <w:rFonts w:ascii="宋体" w:hAnsi="宋体" w:eastAsia="宋体" w:cs="宋体"/>
                <w:spacing w:val="-4"/>
                <w:sz w:val="21"/>
                <w:szCs w:val="21"/>
              </w:rPr>
              <w:t>1.1.4</w:t>
            </w:r>
          </w:p>
        </w:tc>
        <w:tc>
          <w:tcPr>
            <w:tcW w:w="5435" w:type="dxa"/>
            <w:vAlign w:val="top"/>
          </w:tcPr>
          <w:p w14:paraId="0E1AC785">
            <w:pPr>
              <w:spacing w:before="60" w:line="219" w:lineRule="auto"/>
              <w:jc w:val="right"/>
              <w:rPr>
                <w:rFonts w:ascii="宋体" w:hAnsi="宋体" w:eastAsia="宋体" w:cs="宋体"/>
                <w:sz w:val="21"/>
                <w:szCs w:val="21"/>
              </w:rPr>
            </w:pPr>
            <w:r>
              <w:rPr>
                <w:rFonts w:ascii="宋体" w:hAnsi="宋体" w:eastAsia="宋体" w:cs="宋体"/>
                <w:spacing w:val="-3"/>
                <w:sz w:val="21"/>
                <w:szCs w:val="21"/>
              </w:rPr>
              <w:t>有完备的突发事件应急预案，有培训、演练计划和实施记录</w:t>
            </w:r>
          </w:p>
        </w:tc>
        <w:tc>
          <w:tcPr>
            <w:tcW w:w="749" w:type="dxa"/>
            <w:vAlign w:val="top"/>
          </w:tcPr>
          <w:p w14:paraId="671EBF47">
            <w:pPr>
              <w:spacing w:before="81" w:line="209" w:lineRule="auto"/>
              <w:ind w:left="315"/>
              <w:rPr>
                <w:rFonts w:ascii="宋体" w:hAnsi="宋体" w:eastAsia="宋体" w:cs="宋体"/>
                <w:sz w:val="21"/>
                <w:szCs w:val="21"/>
              </w:rPr>
            </w:pPr>
            <w:r>
              <w:rPr>
                <w:rFonts w:ascii="宋体" w:hAnsi="宋体" w:eastAsia="宋体" w:cs="宋体"/>
                <w:sz w:val="21"/>
                <w:szCs w:val="21"/>
              </w:rPr>
              <w:t>6</w:t>
            </w:r>
          </w:p>
        </w:tc>
        <w:tc>
          <w:tcPr>
            <w:tcW w:w="759" w:type="dxa"/>
            <w:vAlign w:val="top"/>
          </w:tcPr>
          <w:p w14:paraId="797A1367">
            <w:pPr>
              <w:spacing w:before="81" w:line="209" w:lineRule="auto"/>
              <w:ind w:left="317"/>
              <w:rPr>
                <w:rFonts w:ascii="宋体" w:hAnsi="宋体" w:eastAsia="宋体" w:cs="宋体"/>
                <w:sz w:val="21"/>
                <w:szCs w:val="21"/>
              </w:rPr>
            </w:pPr>
            <w:r>
              <w:rPr>
                <w:rFonts w:ascii="宋体" w:hAnsi="宋体" w:eastAsia="宋体" w:cs="宋体"/>
                <w:sz w:val="21"/>
                <w:szCs w:val="21"/>
              </w:rPr>
              <w:t>4</w:t>
            </w:r>
          </w:p>
        </w:tc>
        <w:tc>
          <w:tcPr>
            <w:tcW w:w="769" w:type="dxa"/>
            <w:vAlign w:val="top"/>
          </w:tcPr>
          <w:p w14:paraId="32D1A289">
            <w:pPr>
              <w:spacing w:before="81" w:line="209" w:lineRule="auto"/>
              <w:ind w:left="327"/>
              <w:rPr>
                <w:rFonts w:ascii="宋体" w:hAnsi="宋体" w:eastAsia="宋体" w:cs="宋体"/>
                <w:sz w:val="21"/>
                <w:szCs w:val="21"/>
              </w:rPr>
            </w:pPr>
            <w:r>
              <w:rPr>
                <w:rFonts w:ascii="宋体" w:hAnsi="宋体" w:eastAsia="宋体" w:cs="宋体"/>
                <w:sz w:val="21"/>
                <w:szCs w:val="21"/>
              </w:rPr>
              <w:t>2</w:t>
            </w:r>
          </w:p>
        </w:tc>
        <w:tc>
          <w:tcPr>
            <w:tcW w:w="754" w:type="dxa"/>
            <w:vAlign w:val="top"/>
          </w:tcPr>
          <w:p w14:paraId="2A8DDE59">
            <w:pPr>
              <w:spacing w:before="81" w:line="209" w:lineRule="auto"/>
              <w:ind w:left="319"/>
              <w:rPr>
                <w:rFonts w:ascii="宋体" w:hAnsi="宋体" w:eastAsia="宋体" w:cs="宋体"/>
                <w:sz w:val="21"/>
                <w:szCs w:val="21"/>
              </w:rPr>
            </w:pPr>
            <w:r>
              <w:rPr>
                <w:rFonts w:ascii="宋体" w:hAnsi="宋体" w:eastAsia="宋体" w:cs="宋体"/>
                <w:sz w:val="21"/>
                <w:szCs w:val="21"/>
              </w:rPr>
              <w:t>0</w:t>
            </w:r>
          </w:p>
        </w:tc>
      </w:tr>
      <w:tr w14:paraId="2B9E8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14" w:type="dxa"/>
            <w:vAlign w:val="top"/>
          </w:tcPr>
          <w:p w14:paraId="35B277C5">
            <w:pPr>
              <w:spacing w:before="92" w:line="209" w:lineRule="auto"/>
              <w:ind w:left="115"/>
              <w:rPr>
                <w:rFonts w:ascii="宋体" w:hAnsi="宋体" w:eastAsia="宋体" w:cs="宋体"/>
                <w:sz w:val="21"/>
                <w:szCs w:val="21"/>
              </w:rPr>
            </w:pPr>
            <w:r>
              <w:rPr>
                <w:rFonts w:ascii="宋体" w:hAnsi="宋体" w:eastAsia="宋体" w:cs="宋体"/>
                <w:spacing w:val="-4"/>
                <w:sz w:val="21"/>
                <w:szCs w:val="21"/>
              </w:rPr>
              <w:t>1.1.5</w:t>
            </w:r>
          </w:p>
        </w:tc>
        <w:tc>
          <w:tcPr>
            <w:tcW w:w="5435" w:type="dxa"/>
            <w:vAlign w:val="top"/>
          </w:tcPr>
          <w:p w14:paraId="453CB446">
            <w:pPr>
              <w:spacing w:before="72" w:line="220" w:lineRule="auto"/>
              <w:ind w:left="31"/>
              <w:rPr>
                <w:rFonts w:ascii="宋体" w:hAnsi="宋体" w:eastAsia="宋体" w:cs="宋体"/>
                <w:sz w:val="21"/>
                <w:szCs w:val="21"/>
              </w:rPr>
            </w:pPr>
            <w:r>
              <w:rPr>
                <w:rFonts w:ascii="宋体" w:hAnsi="宋体" w:eastAsia="宋体" w:cs="宋体"/>
                <w:spacing w:val="-2"/>
                <w:sz w:val="21"/>
                <w:szCs w:val="21"/>
              </w:rPr>
              <w:t>有员工手册</w:t>
            </w:r>
          </w:p>
        </w:tc>
        <w:tc>
          <w:tcPr>
            <w:tcW w:w="749" w:type="dxa"/>
            <w:vAlign w:val="top"/>
          </w:tcPr>
          <w:p w14:paraId="0AF93DC1">
            <w:pPr>
              <w:spacing w:before="92" w:line="209" w:lineRule="auto"/>
              <w:ind w:left="315"/>
              <w:rPr>
                <w:rFonts w:ascii="宋体" w:hAnsi="宋体" w:eastAsia="宋体" w:cs="宋体"/>
                <w:sz w:val="21"/>
                <w:szCs w:val="21"/>
              </w:rPr>
            </w:pPr>
            <w:r>
              <w:rPr>
                <w:rFonts w:ascii="宋体" w:hAnsi="宋体" w:eastAsia="宋体" w:cs="宋体"/>
                <w:sz w:val="21"/>
                <w:szCs w:val="21"/>
              </w:rPr>
              <w:t>6</w:t>
            </w:r>
          </w:p>
        </w:tc>
        <w:tc>
          <w:tcPr>
            <w:tcW w:w="759" w:type="dxa"/>
            <w:vAlign w:val="top"/>
          </w:tcPr>
          <w:p w14:paraId="48CB750B">
            <w:pPr>
              <w:spacing w:before="92" w:line="209" w:lineRule="auto"/>
              <w:ind w:left="317"/>
              <w:rPr>
                <w:rFonts w:ascii="宋体" w:hAnsi="宋体" w:eastAsia="宋体" w:cs="宋体"/>
                <w:sz w:val="21"/>
                <w:szCs w:val="21"/>
              </w:rPr>
            </w:pPr>
            <w:r>
              <w:rPr>
                <w:rFonts w:ascii="宋体" w:hAnsi="宋体" w:eastAsia="宋体" w:cs="宋体"/>
                <w:sz w:val="21"/>
                <w:szCs w:val="21"/>
              </w:rPr>
              <w:t>4</w:t>
            </w:r>
          </w:p>
        </w:tc>
        <w:tc>
          <w:tcPr>
            <w:tcW w:w="769" w:type="dxa"/>
            <w:vAlign w:val="top"/>
          </w:tcPr>
          <w:p w14:paraId="16C65F94">
            <w:pPr>
              <w:spacing w:before="92" w:line="209" w:lineRule="auto"/>
              <w:ind w:left="327"/>
              <w:rPr>
                <w:rFonts w:ascii="宋体" w:hAnsi="宋体" w:eastAsia="宋体" w:cs="宋体"/>
                <w:sz w:val="21"/>
                <w:szCs w:val="21"/>
              </w:rPr>
            </w:pPr>
            <w:r>
              <w:rPr>
                <w:rFonts w:ascii="宋体" w:hAnsi="宋体" w:eastAsia="宋体" w:cs="宋体"/>
                <w:sz w:val="21"/>
                <w:szCs w:val="21"/>
              </w:rPr>
              <w:t>2</w:t>
            </w:r>
          </w:p>
        </w:tc>
        <w:tc>
          <w:tcPr>
            <w:tcW w:w="754" w:type="dxa"/>
            <w:vAlign w:val="top"/>
          </w:tcPr>
          <w:p w14:paraId="5206DC4C">
            <w:pPr>
              <w:spacing w:before="92" w:line="209" w:lineRule="auto"/>
              <w:ind w:left="319"/>
              <w:rPr>
                <w:rFonts w:ascii="宋体" w:hAnsi="宋体" w:eastAsia="宋体" w:cs="宋体"/>
                <w:sz w:val="21"/>
                <w:szCs w:val="21"/>
              </w:rPr>
            </w:pPr>
            <w:r>
              <w:rPr>
                <w:rFonts w:ascii="宋体" w:hAnsi="宋体" w:eastAsia="宋体" w:cs="宋体"/>
                <w:sz w:val="21"/>
                <w:szCs w:val="21"/>
              </w:rPr>
              <w:t>0</w:t>
            </w:r>
          </w:p>
        </w:tc>
      </w:tr>
      <w:tr w14:paraId="69954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014" w:type="dxa"/>
            <w:vAlign w:val="top"/>
          </w:tcPr>
          <w:p w14:paraId="45E676E9">
            <w:pPr>
              <w:spacing w:before="142" w:line="239" w:lineRule="auto"/>
              <w:ind w:left="115"/>
              <w:rPr>
                <w:rFonts w:ascii="宋体" w:hAnsi="宋体" w:eastAsia="宋体" w:cs="宋体"/>
                <w:sz w:val="21"/>
                <w:szCs w:val="21"/>
              </w:rPr>
            </w:pPr>
            <w:r>
              <w:rPr>
                <w:rFonts w:ascii="宋体" w:hAnsi="宋体" w:eastAsia="宋体" w:cs="宋体"/>
                <w:spacing w:val="-4"/>
                <w:sz w:val="21"/>
                <w:szCs w:val="21"/>
              </w:rPr>
              <w:t>1.1.6</w:t>
            </w:r>
          </w:p>
        </w:tc>
        <w:tc>
          <w:tcPr>
            <w:tcW w:w="5435" w:type="dxa"/>
            <w:vAlign w:val="top"/>
          </w:tcPr>
          <w:p w14:paraId="6C64C075">
            <w:pPr>
              <w:spacing w:before="119" w:line="259" w:lineRule="auto"/>
              <w:ind w:left="31"/>
              <w:rPr>
                <w:rFonts w:ascii="宋体" w:hAnsi="宋体" w:eastAsia="宋体" w:cs="宋体"/>
                <w:sz w:val="21"/>
                <w:szCs w:val="21"/>
              </w:rPr>
            </w:pPr>
            <w:r>
              <w:rPr>
                <w:rFonts w:ascii="宋体" w:hAnsi="宋体" w:eastAsia="宋体" w:cs="宋体"/>
                <w:spacing w:val="-3"/>
                <w:sz w:val="21"/>
                <w:szCs w:val="21"/>
              </w:rPr>
              <w:t>制定饭店人力资源计划，有明确的考核、激励机制，有系统</w:t>
            </w:r>
            <w:r>
              <w:rPr>
                <w:rFonts w:ascii="宋体" w:hAnsi="宋体" w:eastAsia="宋体" w:cs="宋体"/>
                <w:spacing w:val="10"/>
                <w:sz w:val="21"/>
                <w:szCs w:val="21"/>
              </w:rPr>
              <w:t xml:space="preserve"> </w:t>
            </w:r>
            <w:r>
              <w:rPr>
                <w:rFonts w:ascii="宋体" w:hAnsi="宋体" w:eastAsia="宋体" w:cs="宋体"/>
                <w:sz w:val="21"/>
                <w:szCs w:val="21"/>
              </w:rPr>
              <w:t>的员工培训制度和实施记录，企业文化特色鲜明</w:t>
            </w:r>
          </w:p>
        </w:tc>
        <w:tc>
          <w:tcPr>
            <w:tcW w:w="749" w:type="dxa"/>
            <w:vAlign w:val="top"/>
          </w:tcPr>
          <w:p w14:paraId="309DF385">
            <w:pPr>
              <w:spacing w:before="142"/>
              <w:ind w:left="315"/>
              <w:rPr>
                <w:rFonts w:ascii="宋体" w:hAnsi="宋体" w:eastAsia="宋体" w:cs="宋体"/>
                <w:sz w:val="21"/>
                <w:szCs w:val="21"/>
              </w:rPr>
            </w:pPr>
            <w:r>
              <w:rPr>
                <w:rFonts w:ascii="宋体" w:hAnsi="宋体" w:eastAsia="宋体" w:cs="宋体"/>
                <w:sz w:val="21"/>
                <w:szCs w:val="21"/>
              </w:rPr>
              <w:t>6</w:t>
            </w:r>
          </w:p>
        </w:tc>
        <w:tc>
          <w:tcPr>
            <w:tcW w:w="759" w:type="dxa"/>
            <w:vAlign w:val="top"/>
          </w:tcPr>
          <w:p w14:paraId="1B059EC7">
            <w:pPr>
              <w:spacing w:before="152" w:line="241" w:lineRule="auto"/>
              <w:ind w:left="317"/>
              <w:rPr>
                <w:rFonts w:ascii="宋体" w:hAnsi="宋体" w:eastAsia="宋体" w:cs="宋体"/>
                <w:sz w:val="21"/>
                <w:szCs w:val="21"/>
              </w:rPr>
            </w:pPr>
            <w:r>
              <w:rPr>
                <w:rFonts w:ascii="宋体" w:hAnsi="宋体" w:eastAsia="宋体" w:cs="宋体"/>
                <w:sz w:val="21"/>
                <w:szCs w:val="21"/>
              </w:rPr>
              <w:t>4</w:t>
            </w:r>
          </w:p>
        </w:tc>
        <w:tc>
          <w:tcPr>
            <w:tcW w:w="769" w:type="dxa"/>
            <w:vAlign w:val="top"/>
          </w:tcPr>
          <w:p w14:paraId="65603B94">
            <w:pPr>
              <w:spacing w:before="142" w:line="241" w:lineRule="auto"/>
              <w:ind w:left="327"/>
              <w:rPr>
                <w:rFonts w:ascii="宋体" w:hAnsi="宋体" w:eastAsia="宋体" w:cs="宋体"/>
                <w:sz w:val="21"/>
                <w:szCs w:val="21"/>
              </w:rPr>
            </w:pPr>
            <w:r>
              <w:rPr>
                <w:rFonts w:ascii="宋体" w:hAnsi="宋体" w:eastAsia="宋体" w:cs="宋体"/>
                <w:sz w:val="21"/>
                <w:szCs w:val="21"/>
              </w:rPr>
              <w:t>2</w:t>
            </w:r>
          </w:p>
        </w:tc>
        <w:tc>
          <w:tcPr>
            <w:tcW w:w="754" w:type="dxa"/>
            <w:vAlign w:val="top"/>
          </w:tcPr>
          <w:p w14:paraId="5635B82E">
            <w:pPr>
              <w:spacing w:before="152"/>
              <w:ind w:left="319"/>
              <w:rPr>
                <w:rFonts w:ascii="宋体" w:hAnsi="宋体" w:eastAsia="宋体" w:cs="宋体"/>
                <w:sz w:val="21"/>
                <w:szCs w:val="21"/>
              </w:rPr>
            </w:pPr>
            <w:r>
              <w:rPr>
                <w:rFonts w:ascii="宋体" w:hAnsi="宋体" w:eastAsia="宋体" w:cs="宋体"/>
                <w:sz w:val="21"/>
                <w:szCs w:val="21"/>
              </w:rPr>
              <w:t>0</w:t>
            </w:r>
          </w:p>
        </w:tc>
      </w:tr>
      <w:tr w14:paraId="656C1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014" w:type="dxa"/>
            <w:vAlign w:val="top"/>
          </w:tcPr>
          <w:p w14:paraId="327F773B">
            <w:pPr>
              <w:spacing w:before="153" w:line="239" w:lineRule="auto"/>
              <w:ind w:left="115"/>
              <w:rPr>
                <w:rFonts w:ascii="宋体" w:hAnsi="宋体" w:eastAsia="宋体" w:cs="宋体"/>
                <w:sz w:val="21"/>
                <w:szCs w:val="21"/>
              </w:rPr>
            </w:pPr>
            <w:r>
              <w:rPr>
                <w:rFonts w:ascii="宋体" w:hAnsi="宋体" w:eastAsia="宋体" w:cs="宋体"/>
                <w:spacing w:val="-4"/>
                <w:sz w:val="21"/>
                <w:szCs w:val="21"/>
              </w:rPr>
              <w:t>1.1.7</w:t>
            </w:r>
          </w:p>
        </w:tc>
        <w:tc>
          <w:tcPr>
            <w:tcW w:w="5435" w:type="dxa"/>
            <w:vAlign w:val="top"/>
          </w:tcPr>
          <w:p w14:paraId="4A6E9783">
            <w:pPr>
              <w:spacing w:before="121" w:line="267" w:lineRule="auto"/>
              <w:ind w:left="31"/>
              <w:rPr>
                <w:rFonts w:ascii="宋体" w:hAnsi="宋体" w:eastAsia="宋体" w:cs="宋体"/>
                <w:sz w:val="21"/>
                <w:szCs w:val="21"/>
              </w:rPr>
            </w:pPr>
            <w:r>
              <w:rPr>
                <w:rFonts w:ascii="宋体" w:hAnsi="宋体" w:eastAsia="宋体" w:cs="宋体"/>
                <w:spacing w:val="-3"/>
                <w:sz w:val="21"/>
                <w:szCs w:val="21"/>
              </w:rPr>
              <w:t>建立能源管理与考核制度，有完备的设施设备运行、巡检与</w:t>
            </w:r>
            <w:r>
              <w:rPr>
                <w:rFonts w:ascii="宋体" w:hAnsi="宋体" w:eastAsia="宋体" w:cs="宋体"/>
                <w:spacing w:val="10"/>
                <w:sz w:val="21"/>
                <w:szCs w:val="21"/>
              </w:rPr>
              <w:t xml:space="preserve"> </w:t>
            </w:r>
            <w:r>
              <w:rPr>
                <w:rFonts w:ascii="宋体" w:hAnsi="宋体" w:eastAsia="宋体" w:cs="宋体"/>
                <w:spacing w:val="1"/>
                <w:sz w:val="21"/>
                <w:szCs w:val="21"/>
              </w:rPr>
              <w:t>维护记录</w:t>
            </w:r>
          </w:p>
        </w:tc>
        <w:tc>
          <w:tcPr>
            <w:tcW w:w="749" w:type="dxa"/>
            <w:vAlign w:val="top"/>
          </w:tcPr>
          <w:p w14:paraId="1CA80F68">
            <w:pPr>
              <w:spacing w:before="163"/>
              <w:ind w:left="315"/>
              <w:rPr>
                <w:rFonts w:ascii="宋体" w:hAnsi="宋体" w:eastAsia="宋体" w:cs="宋体"/>
                <w:sz w:val="21"/>
                <w:szCs w:val="21"/>
              </w:rPr>
            </w:pPr>
            <w:r>
              <w:rPr>
                <w:rFonts w:ascii="宋体" w:hAnsi="宋体" w:eastAsia="宋体" w:cs="宋体"/>
                <w:sz w:val="21"/>
                <w:szCs w:val="21"/>
              </w:rPr>
              <w:t>6</w:t>
            </w:r>
          </w:p>
        </w:tc>
        <w:tc>
          <w:tcPr>
            <w:tcW w:w="759" w:type="dxa"/>
            <w:vAlign w:val="top"/>
          </w:tcPr>
          <w:p w14:paraId="1197556F">
            <w:pPr>
              <w:spacing w:before="163" w:line="241" w:lineRule="auto"/>
              <w:ind w:left="317"/>
              <w:rPr>
                <w:rFonts w:ascii="宋体" w:hAnsi="宋体" w:eastAsia="宋体" w:cs="宋体"/>
                <w:sz w:val="21"/>
                <w:szCs w:val="21"/>
              </w:rPr>
            </w:pPr>
            <w:r>
              <w:rPr>
                <w:rFonts w:ascii="宋体" w:hAnsi="宋体" w:eastAsia="宋体" w:cs="宋体"/>
                <w:sz w:val="21"/>
                <w:szCs w:val="21"/>
              </w:rPr>
              <w:t>4</w:t>
            </w:r>
          </w:p>
        </w:tc>
        <w:tc>
          <w:tcPr>
            <w:tcW w:w="769" w:type="dxa"/>
            <w:vAlign w:val="top"/>
          </w:tcPr>
          <w:p w14:paraId="03F0D88C">
            <w:pPr>
              <w:spacing w:before="143" w:line="241" w:lineRule="auto"/>
              <w:ind w:left="327"/>
              <w:rPr>
                <w:rFonts w:ascii="宋体" w:hAnsi="宋体" w:eastAsia="宋体" w:cs="宋体"/>
                <w:sz w:val="21"/>
                <w:szCs w:val="21"/>
              </w:rPr>
            </w:pPr>
            <w:r>
              <w:rPr>
                <w:rFonts w:ascii="宋体" w:hAnsi="宋体" w:eastAsia="宋体" w:cs="宋体"/>
                <w:sz w:val="21"/>
                <w:szCs w:val="21"/>
              </w:rPr>
              <w:t>2</w:t>
            </w:r>
          </w:p>
        </w:tc>
        <w:tc>
          <w:tcPr>
            <w:tcW w:w="754" w:type="dxa"/>
            <w:vAlign w:val="top"/>
          </w:tcPr>
          <w:p w14:paraId="08AA077F">
            <w:pPr>
              <w:spacing w:before="163"/>
              <w:ind w:left="319"/>
              <w:rPr>
                <w:rFonts w:ascii="宋体" w:hAnsi="宋体" w:eastAsia="宋体" w:cs="宋体"/>
                <w:sz w:val="21"/>
                <w:szCs w:val="21"/>
              </w:rPr>
            </w:pPr>
            <w:r>
              <w:rPr>
                <w:rFonts w:ascii="宋体" w:hAnsi="宋体" w:eastAsia="宋体" w:cs="宋体"/>
                <w:sz w:val="21"/>
                <w:szCs w:val="21"/>
              </w:rPr>
              <w:t>0</w:t>
            </w:r>
          </w:p>
        </w:tc>
      </w:tr>
      <w:tr w14:paraId="46E54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325A8AD6">
            <w:pPr>
              <w:spacing w:before="104" w:line="216" w:lineRule="auto"/>
              <w:ind w:left="115"/>
              <w:rPr>
                <w:rFonts w:ascii="宋体" w:hAnsi="宋体" w:eastAsia="宋体" w:cs="宋体"/>
                <w:sz w:val="21"/>
                <w:szCs w:val="21"/>
              </w:rPr>
            </w:pPr>
            <w:r>
              <w:rPr>
                <w:rFonts w:ascii="宋体" w:hAnsi="宋体" w:eastAsia="宋体" w:cs="宋体"/>
                <w:spacing w:val="-4"/>
                <w:sz w:val="21"/>
                <w:szCs w:val="21"/>
              </w:rPr>
              <w:t>1.1.8</w:t>
            </w:r>
          </w:p>
        </w:tc>
        <w:tc>
          <w:tcPr>
            <w:tcW w:w="5435" w:type="dxa"/>
            <w:vAlign w:val="top"/>
          </w:tcPr>
          <w:p w14:paraId="7FF3857D">
            <w:pPr>
              <w:spacing w:before="82" w:line="219" w:lineRule="auto"/>
              <w:ind w:left="31"/>
              <w:rPr>
                <w:rFonts w:ascii="宋体" w:hAnsi="宋体" w:eastAsia="宋体" w:cs="宋体"/>
                <w:sz w:val="21"/>
                <w:szCs w:val="21"/>
              </w:rPr>
            </w:pPr>
            <w:r>
              <w:rPr>
                <w:rFonts w:ascii="宋体" w:hAnsi="宋体" w:eastAsia="宋体" w:cs="宋体"/>
                <w:spacing w:val="1"/>
                <w:sz w:val="21"/>
                <w:szCs w:val="21"/>
              </w:rPr>
              <w:t>建立宾客意见收集、反馈和持续改进机制</w:t>
            </w:r>
          </w:p>
        </w:tc>
        <w:tc>
          <w:tcPr>
            <w:tcW w:w="749" w:type="dxa"/>
            <w:vAlign w:val="top"/>
          </w:tcPr>
          <w:p w14:paraId="0D3AFE9D">
            <w:pPr>
              <w:spacing w:before="104" w:line="216" w:lineRule="auto"/>
              <w:ind w:left="315"/>
              <w:rPr>
                <w:rFonts w:ascii="宋体" w:hAnsi="宋体" w:eastAsia="宋体" w:cs="宋体"/>
                <w:sz w:val="21"/>
                <w:szCs w:val="21"/>
              </w:rPr>
            </w:pPr>
            <w:r>
              <w:rPr>
                <w:rFonts w:ascii="宋体" w:hAnsi="宋体" w:eastAsia="宋体" w:cs="宋体"/>
                <w:sz w:val="21"/>
                <w:szCs w:val="21"/>
              </w:rPr>
              <w:t>6</w:t>
            </w:r>
          </w:p>
        </w:tc>
        <w:tc>
          <w:tcPr>
            <w:tcW w:w="759" w:type="dxa"/>
            <w:vAlign w:val="top"/>
          </w:tcPr>
          <w:p w14:paraId="6112A6E4">
            <w:pPr>
              <w:spacing w:before="104" w:line="216" w:lineRule="auto"/>
              <w:ind w:left="317"/>
              <w:rPr>
                <w:rFonts w:ascii="宋体" w:hAnsi="宋体" w:eastAsia="宋体" w:cs="宋体"/>
                <w:sz w:val="21"/>
                <w:szCs w:val="21"/>
              </w:rPr>
            </w:pPr>
            <w:r>
              <w:rPr>
                <w:rFonts w:ascii="宋体" w:hAnsi="宋体" w:eastAsia="宋体" w:cs="宋体"/>
                <w:sz w:val="21"/>
                <w:szCs w:val="21"/>
              </w:rPr>
              <w:t>4</w:t>
            </w:r>
          </w:p>
        </w:tc>
        <w:tc>
          <w:tcPr>
            <w:tcW w:w="769" w:type="dxa"/>
            <w:vAlign w:val="top"/>
          </w:tcPr>
          <w:p w14:paraId="45989522">
            <w:pPr>
              <w:spacing w:before="104" w:line="216" w:lineRule="auto"/>
              <w:ind w:left="327"/>
              <w:rPr>
                <w:rFonts w:ascii="宋体" w:hAnsi="宋体" w:eastAsia="宋体" w:cs="宋体"/>
                <w:sz w:val="21"/>
                <w:szCs w:val="21"/>
              </w:rPr>
            </w:pPr>
            <w:r>
              <w:rPr>
                <w:rFonts w:ascii="宋体" w:hAnsi="宋体" w:eastAsia="宋体" w:cs="宋体"/>
                <w:sz w:val="21"/>
                <w:szCs w:val="21"/>
              </w:rPr>
              <w:t>2</w:t>
            </w:r>
          </w:p>
        </w:tc>
        <w:tc>
          <w:tcPr>
            <w:tcW w:w="754" w:type="dxa"/>
            <w:vAlign w:val="top"/>
          </w:tcPr>
          <w:p w14:paraId="6404349F">
            <w:pPr>
              <w:spacing w:before="104" w:line="216" w:lineRule="auto"/>
              <w:ind w:left="319"/>
              <w:rPr>
                <w:rFonts w:ascii="宋体" w:hAnsi="宋体" w:eastAsia="宋体" w:cs="宋体"/>
                <w:sz w:val="21"/>
                <w:szCs w:val="21"/>
              </w:rPr>
            </w:pPr>
            <w:r>
              <w:rPr>
                <w:rFonts w:ascii="宋体" w:hAnsi="宋体" w:eastAsia="宋体" w:cs="宋体"/>
                <w:sz w:val="21"/>
                <w:szCs w:val="21"/>
              </w:rPr>
              <w:t>0</w:t>
            </w:r>
          </w:p>
        </w:tc>
      </w:tr>
      <w:tr w14:paraId="38DD1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14" w:type="dxa"/>
            <w:vAlign w:val="top"/>
          </w:tcPr>
          <w:p w14:paraId="50CA9E27">
            <w:pPr>
              <w:spacing w:before="94" w:line="216" w:lineRule="auto"/>
              <w:ind w:left="115"/>
              <w:rPr>
                <w:rFonts w:ascii="宋体" w:hAnsi="宋体" w:eastAsia="宋体" w:cs="宋体"/>
                <w:sz w:val="21"/>
                <w:szCs w:val="21"/>
              </w:rPr>
            </w:pPr>
            <w:r>
              <w:rPr>
                <w:rFonts w:ascii="宋体" w:hAnsi="宋体" w:eastAsia="宋体" w:cs="宋体"/>
                <w:spacing w:val="-6"/>
                <w:sz w:val="21"/>
                <w:szCs w:val="21"/>
              </w:rPr>
              <w:t>1.2</w:t>
            </w:r>
          </w:p>
        </w:tc>
        <w:tc>
          <w:tcPr>
            <w:tcW w:w="5435" w:type="dxa"/>
            <w:vAlign w:val="top"/>
          </w:tcPr>
          <w:p w14:paraId="5829FB6A">
            <w:pPr>
              <w:spacing w:before="70" w:line="219" w:lineRule="auto"/>
              <w:ind w:left="34"/>
              <w:rPr>
                <w:rFonts w:ascii="宋体" w:hAnsi="宋体" w:eastAsia="宋体" w:cs="宋体"/>
                <w:sz w:val="21"/>
                <w:szCs w:val="21"/>
              </w:rPr>
            </w:pPr>
            <w:r>
              <w:rPr>
                <w:rFonts w:ascii="宋体" w:hAnsi="宋体" w:eastAsia="宋体" w:cs="宋体"/>
                <w:b/>
                <w:bCs/>
                <w:spacing w:val="-2"/>
                <w:sz w:val="21"/>
                <w:szCs w:val="21"/>
              </w:rPr>
              <w:t>员工素养</w:t>
            </w:r>
          </w:p>
        </w:tc>
        <w:tc>
          <w:tcPr>
            <w:tcW w:w="749" w:type="dxa"/>
            <w:vAlign w:val="top"/>
          </w:tcPr>
          <w:p w14:paraId="6AE8E6F2">
            <w:pPr>
              <w:spacing w:before="73" w:line="219" w:lineRule="auto"/>
              <w:ind w:left="265"/>
              <w:rPr>
                <w:rFonts w:ascii="宋体" w:hAnsi="宋体" w:eastAsia="宋体" w:cs="宋体"/>
                <w:sz w:val="21"/>
                <w:szCs w:val="21"/>
              </w:rPr>
            </w:pPr>
            <w:r>
              <w:rPr>
                <w:rFonts w:ascii="宋体" w:hAnsi="宋体" w:eastAsia="宋体" w:cs="宋体"/>
                <w:sz w:val="21"/>
                <w:szCs w:val="21"/>
              </w:rPr>
              <w:t>优</w:t>
            </w:r>
          </w:p>
        </w:tc>
        <w:tc>
          <w:tcPr>
            <w:tcW w:w="759" w:type="dxa"/>
            <w:vAlign w:val="top"/>
          </w:tcPr>
          <w:p w14:paraId="7935BE53">
            <w:pPr>
              <w:spacing w:before="77" w:line="222" w:lineRule="auto"/>
              <w:ind w:left="267"/>
              <w:rPr>
                <w:rFonts w:ascii="宋体" w:hAnsi="宋体" w:eastAsia="宋体" w:cs="宋体"/>
                <w:sz w:val="21"/>
                <w:szCs w:val="21"/>
              </w:rPr>
            </w:pPr>
            <w:r>
              <w:rPr>
                <w:rFonts w:ascii="宋体" w:hAnsi="宋体" w:eastAsia="宋体" w:cs="宋体"/>
                <w:sz w:val="21"/>
                <w:szCs w:val="21"/>
              </w:rPr>
              <w:t>良</w:t>
            </w:r>
          </w:p>
        </w:tc>
        <w:tc>
          <w:tcPr>
            <w:tcW w:w="769" w:type="dxa"/>
            <w:vAlign w:val="top"/>
          </w:tcPr>
          <w:p w14:paraId="4C132B77">
            <w:pPr>
              <w:spacing w:before="74" w:line="220" w:lineRule="auto"/>
              <w:ind w:left="277"/>
              <w:rPr>
                <w:rFonts w:ascii="宋体" w:hAnsi="宋体" w:eastAsia="宋体" w:cs="宋体"/>
                <w:sz w:val="21"/>
                <w:szCs w:val="21"/>
              </w:rPr>
            </w:pPr>
            <w:r>
              <w:rPr>
                <w:rFonts w:ascii="宋体" w:hAnsi="宋体" w:eastAsia="宋体" w:cs="宋体"/>
                <w:sz w:val="21"/>
                <w:szCs w:val="21"/>
              </w:rPr>
              <w:t>中</w:t>
            </w:r>
          </w:p>
        </w:tc>
        <w:tc>
          <w:tcPr>
            <w:tcW w:w="754" w:type="dxa"/>
            <w:vAlign w:val="top"/>
          </w:tcPr>
          <w:p w14:paraId="5B54A3AC">
            <w:pPr>
              <w:spacing w:before="81" w:line="227" w:lineRule="auto"/>
              <w:ind w:left="269"/>
              <w:rPr>
                <w:rFonts w:ascii="宋体" w:hAnsi="宋体" w:eastAsia="宋体" w:cs="宋体"/>
                <w:sz w:val="21"/>
                <w:szCs w:val="21"/>
              </w:rPr>
            </w:pPr>
            <w:r>
              <w:rPr>
                <w:rFonts w:ascii="宋体" w:hAnsi="宋体" w:eastAsia="宋体" w:cs="宋体"/>
                <w:sz w:val="21"/>
                <w:szCs w:val="21"/>
              </w:rPr>
              <w:t>差</w:t>
            </w:r>
          </w:p>
        </w:tc>
      </w:tr>
      <w:tr w14:paraId="2E464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014" w:type="dxa"/>
            <w:vAlign w:val="top"/>
          </w:tcPr>
          <w:p w14:paraId="66A3C462">
            <w:pPr>
              <w:spacing w:before="94" w:line="206" w:lineRule="auto"/>
              <w:ind w:left="115"/>
              <w:rPr>
                <w:rFonts w:ascii="宋体" w:hAnsi="宋体" w:eastAsia="宋体" w:cs="宋体"/>
                <w:sz w:val="21"/>
                <w:szCs w:val="21"/>
              </w:rPr>
            </w:pPr>
            <w:r>
              <w:rPr>
                <w:rFonts w:ascii="宋体" w:hAnsi="宋体" w:eastAsia="宋体" w:cs="宋体"/>
                <w:spacing w:val="-4"/>
                <w:sz w:val="21"/>
                <w:szCs w:val="21"/>
              </w:rPr>
              <w:t>1.2.1</w:t>
            </w:r>
          </w:p>
        </w:tc>
        <w:tc>
          <w:tcPr>
            <w:tcW w:w="5435" w:type="dxa"/>
            <w:vAlign w:val="top"/>
          </w:tcPr>
          <w:p w14:paraId="3DA0CF65">
            <w:pPr>
              <w:spacing w:before="73" w:line="219" w:lineRule="auto"/>
              <w:jc w:val="right"/>
              <w:rPr>
                <w:rFonts w:ascii="宋体" w:hAnsi="宋体" w:eastAsia="宋体" w:cs="宋体"/>
                <w:sz w:val="21"/>
                <w:szCs w:val="21"/>
              </w:rPr>
            </w:pPr>
            <w:r>
              <w:rPr>
                <w:rFonts w:ascii="宋体" w:hAnsi="宋体" w:eastAsia="宋体" w:cs="宋体"/>
                <w:spacing w:val="-13"/>
                <w:sz w:val="21"/>
                <w:szCs w:val="21"/>
              </w:rPr>
              <w:t>仪容</w:t>
            </w:r>
            <w:r>
              <w:rPr>
                <w:rFonts w:ascii="宋体" w:hAnsi="宋体" w:eastAsia="宋体" w:cs="宋体"/>
                <w:spacing w:val="-12"/>
                <w:sz w:val="21"/>
                <w:szCs w:val="21"/>
              </w:rPr>
              <w:t>仪表得体，佩戴名牌，着装统一、效果好、体现岗位特</w:t>
            </w:r>
            <w:r>
              <w:rPr>
                <w:rFonts w:ascii="宋体" w:hAnsi="宋体" w:eastAsia="宋体" w:cs="宋体"/>
                <w:spacing w:val="-10"/>
                <w:sz w:val="21"/>
                <w:szCs w:val="21"/>
              </w:rPr>
              <w:t>色</w:t>
            </w:r>
          </w:p>
        </w:tc>
        <w:tc>
          <w:tcPr>
            <w:tcW w:w="749" w:type="dxa"/>
            <w:vAlign w:val="top"/>
          </w:tcPr>
          <w:p w14:paraId="56B70178">
            <w:pPr>
              <w:spacing w:before="94" w:line="206" w:lineRule="auto"/>
              <w:ind w:left="315"/>
              <w:rPr>
                <w:rFonts w:ascii="宋体" w:hAnsi="宋体" w:eastAsia="宋体" w:cs="宋体"/>
                <w:sz w:val="21"/>
                <w:szCs w:val="21"/>
              </w:rPr>
            </w:pPr>
            <w:r>
              <w:rPr>
                <w:rFonts w:ascii="宋体" w:hAnsi="宋体" w:eastAsia="宋体" w:cs="宋体"/>
                <w:sz w:val="21"/>
                <w:szCs w:val="21"/>
              </w:rPr>
              <w:t>6</w:t>
            </w:r>
          </w:p>
        </w:tc>
        <w:tc>
          <w:tcPr>
            <w:tcW w:w="759" w:type="dxa"/>
            <w:vAlign w:val="top"/>
          </w:tcPr>
          <w:p w14:paraId="7FF3179F">
            <w:pPr>
              <w:spacing w:before="94" w:line="206" w:lineRule="auto"/>
              <w:ind w:left="317"/>
              <w:rPr>
                <w:rFonts w:ascii="宋体" w:hAnsi="宋体" w:eastAsia="宋体" w:cs="宋体"/>
                <w:sz w:val="21"/>
                <w:szCs w:val="21"/>
              </w:rPr>
            </w:pPr>
            <w:r>
              <w:rPr>
                <w:rFonts w:ascii="宋体" w:hAnsi="宋体" w:eastAsia="宋体" w:cs="宋体"/>
                <w:sz w:val="21"/>
                <w:szCs w:val="21"/>
              </w:rPr>
              <w:t>4</w:t>
            </w:r>
          </w:p>
        </w:tc>
        <w:tc>
          <w:tcPr>
            <w:tcW w:w="769" w:type="dxa"/>
            <w:vAlign w:val="top"/>
          </w:tcPr>
          <w:p w14:paraId="04458780">
            <w:pPr>
              <w:spacing w:before="94" w:line="206" w:lineRule="auto"/>
              <w:ind w:left="327"/>
              <w:rPr>
                <w:rFonts w:ascii="宋体" w:hAnsi="宋体" w:eastAsia="宋体" w:cs="宋体"/>
                <w:sz w:val="21"/>
                <w:szCs w:val="21"/>
              </w:rPr>
            </w:pPr>
            <w:r>
              <w:rPr>
                <w:rFonts w:ascii="宋体" w:hAnsi="宋体" w:eastAsia="宋体" w:cs="宋体"/>
                <w:sz w:val="21"/>
                <w:szCs w:val="21"/>
              </w:rPr>
              <w:t>2</w:t>
            </w:r>
          </w:p>
        </w:tc>
        <w:tc>
          <w:tcPr>
            <w:tcW w:w="754" w:type="dxa"/>
            <w:vAlign w:val="top"/>
          </w:tcPr>
          <w:p w14:paraId="55F874EC">
            <w:pPr>
              <w:spacing w:before="94" w:line="206" w:lineRule="auto"/>
              <w:ind w:left="319"/>
              <w:rPr>
                <w:rFonts w:ascii="宋体" w:hAnsi="宋体" w:eastAsia="宋体" w:cs="宋体"/>
                <w:sz w:val="21"/>
                <w:szCs w:val="21"/>
              </w:rPr>
            </w:pPr>
            <w:r>
              <w:rPr>
                <w:rFonts w:ascii="宋体" w:hAnsi="宋体" w:eastAsia="宋体" w:cs="宋体"/>
                <w:sz w:val="21"/>
                <w:szCs w:val="21"/>
              </w:rPr>
              <w:t>0</w:t>
            </w:r>
          </w:p>
        </w:tc>
      </w:tr>
      <w:tr w14:paraId="6CF67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014" w:type="dxa"/>
            <w:vAlign w:val="top"/>
          </w:tcPr>
          <w:p w14:paraId="2F7A291A">
            <w:pPr>
              <w:spacing w:before="125" w:line="239" w:lineRule="auto"/>
              <w:ind w:left="115"/>
              <w:rPr>
                <w:rFonts w:ascii="宋体" w:hAnsi="宋体" w:eastAsia="宋体" w:cs="宋体"/>
                <w:sz w:val="21"/>
                <w:szCs w:val="21"/>
              </w:rPr>
            </w:pPr>
            <w:r>
              <w:rPr>
                <w:rFonts w:ascii="宋体" w:hAnsi="宋体" w:eastAsia="宋体" w:cs="宋体"/>
                <w:spacing w:val="-4"/>
                <w:sz w:val="21"/>
                <w:szCs w:val="21"/>
              </w:rPr>
              <w:t>1.2.2</w:t>
            </w:r>
          </w:p>
        </w:tc>
        <w:tc>
          <w:tcPr>
            <w:tcW w:w="5435" w:type="dxa"/>
            <w:vAlign w:val="top"/>
          </w:tcPr>
          <w:p w14:paraId="373C1511">
            <w:pPr>
              <w:spacing w:before="103" w:line="266" w:lineRule="auto"/>
              <w:ind w:left="31" w:firstLine="29"/>
              <w:rPr>
                <w:rFonts w:ascii="宋体" w:hAnsi="宋体" w:eastAsia="宋体" w:cs="宋体"/>
                <w:sz w:val="21"/>
                <w:szCs w:val="21"/>
              </w:rPr>
            </w:pPr>
            <w:r>
              <w:rPr>
                <w:rFonts w:ascii="宋体" w:hAnsi="宋体" w:eastAsia="宋体" w:cs="宋体"/>
                <w:spacing w:val="-12"/>
                <w:sz w:val="21"/>
                <w:szCs w:val="21"/>
              </w:rPr>
              <w:t>业务熟练，应变能力强，富有团队精神，及时满足宾客合理需</w:t>
            </w:r>
            <w:r>
              <w:rPr>
                <w:rFonts w:ascii="宋体" w:hAnsi="宋体" w:eastAsia="宋体" w:cs="宋体"/>
                <w:spacing w:val="17"/>
                <w:sz w:val="21"/>
                <w:szCs w:val="21"/>
              </w:rPr>
              <w:t xml:space="preserve"> </w:t>
            </w:r>
            <w:r>
              <w:rPr>
                <w:rFonts w:ascii="宋体" w:hAnsi="宋体" w:eastAsia="宋体" w:cs="宋体"/>
                <w:sz w:val="21"/>
                <w:szCs w:val="21"/>
              </w:rPr>
              <w:t>求</w:t>
            </w:r>
          </w:p>
        </w:tc>
        <w:tc>
          <w:tcPr>
            <w:tcW w:w="749" w:type="dxa"/>
            <w:vAlign w:val="top"/>
          </w:tcPr>
          <w:p w14:paraId="04DC9DEC">
            <w:pPr>
              <w:spacing w:before="155"/>
              <w:ind w:left="315"/>
              <w:rPr>
                <w:rFonts w:ascii="宋体" w:hAnsi="宋体" w:eastAsia="宋体" w:cs="宋体"/>
                <w:sz w:val="21"/>
                <w:szCs w:val="21"/>
              </w:rPr>
            </w:pPr>
            <w:r>
              <w:rPr>
                <w:rFonts w:ascii="宋体" w:hAnsi="宋体" w:eastAsia="宋体" w:cs="宋体"/>
                <w:sz w:val="21"/>
                <w:szCs w:val="21"/>
              </w:rPr>
              <w:t>6</w:t>
            </w:r>
          </w:p>
        </w:tc>
        <w:tc>
          <w:tcPr>
            <w:tcW w:w="759" w:type="dxa"/>
            <w:vAlign w:val="top"/>
          </w:tcPr>
          <w:p w14:paraId="5CC46242">
            <w:pPr>
              <w:spacing w:before="155" w:line="241" w:lineRule="auto"/>
              <w:ind w:left="317"/>
              <w:rPr>
                <w:rFonts w:ascii="宋体" w:hAnsi="宋体" w:eastAsia="宋体" w:cs="宋体"/>
                <w:sz w:val="21"/>
                <w:szCs w:val="21"/>
              </w:rPr>
            </w:pPr>
            <w:r>
              <w:rPr>
                <w:rFonts w:ascii="宋体" w:hAnsi="宋体" w:eastAsia="宋体" w:cs="宋体"/>
                <w:sz w:val="21"/>
                <w:szCs w:val="21"/>
              </w:rPr>
              <w:t>4</w:t>
            </w:r>
          </w:p>
        </w:tc>
        <w:tc>
          <w:tcPr>
            <w:tcW w:w="769" w:type="dxa"/>
            <w:vAlign w:val="top"/>
          </w:tcPr>
          <w:p w14:paraId="6A959593">
            <w:pPr>
              <w:spacing w:before="155" w:line="241" w:lineRule="auto"/>
              <w:ind w:left="327"/>
              <w:rPr>
                <w:rFonts w:ascii="宋体" w:hAnsi="宋体" w:eastAsia="宋体" w:cs="宋体"/>
                <w:sz w:val="21"/>
                <w:szCs w:val="21"/>
              </w:rPr>
            </w:pPr>
            <w:r>
              <w:rPr>
                <w:rFonts w:ascii="宋体" w:hAnsi="宋体" w:eastAsia="宋体" w:cs="宋体"/>
                <w:sz w:val="21"/>
                <w:szCs w:val="21"/>
              </w:rPr>
              <w:t>2</w:t>
            </w:r>
          </w:p>
        </w:tc>
        <w:tc>
          <w:tcPr>
            <w:tcW w:w="754" w:type="dxa"/>
            <w:vAlign w:val="top"/>
          </w:tcPr>
          <w:p w14:paraId="6090BC22">
            <w:pPr>
              <w:spacing w:before="155"/>
              <w:ind w:left="319"/>
              <w:rPr>
                <w:rFonts w:ascii="宋体" w:hAnsi="宋体" w:eastAsia="宋体" w:cs="宋体"/>
                <w:sz w:val="21"/>
                <w:szCs w:val="21"/>
              </w:rPr>
            </w:pPr>
            <w:r>
              <w:rPr>
                <w:rFonts w:ascii="宋体" w:hAnsi="宋体" w:eastAsia="宋体" w:cs="宋体"/>
                <w:sz w:val="21"/>
                <w:szCs w:val="21"/>
              </w:rPr>
              <w:t>0</w:t>
            </w:r>
          </w:p>
        </w:tc>
      </w:tr>
      <w:tr w14:paraId="331CF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6449" w:type="dxa"/>
            <w:gridSpan w:val="2"/>
            <w:vAlign w:val="top"/>
          </w:tcPr>
          <w:p w14:paraId="2C2EB924">
            <w:pPr>
              <w:spacing w:before="86" w:line="221" w:lineRule="auto"/>
              <w:jc w:val="right"/>
              <w:rPr>
                <w:rFonts w:ascii="宋体" w:hAnsi="宋体" w:eastAsia="宋体" w:cs="宋体"/>
                <w:sz w:val="21"/>
                <w:szCs w:val="21"/>
              </w:rPr>
            </w:pPr>
            <w:r>
              <w:rPr>
                <w:rFonts w:ascii="宋体" w:hAnsi="宋体" w:eastAsia="宋体" w:cs="宋体"/>
                <w:spacing w:val="-9"/>
                <w:sz w:val="21"/>
                <w:szCs w:val="21"/>
              </w:rPr>
              <w:t>小计：</w:t>
            </w:r>
          </w:p>
        </w:tc>
        <w:tc>
          <w:tcPr>
            <w:tcW w:w="3031" w:type="dxa"/>
            <w:gridSpan w:val="4"/>
            <w:vAlign w:val="top"/>
          </w:tcPr>
          <w:p w14:paraId="0554FB39">
            <w:pPr>
              <w:spacing w:before="106" w:line="222" w:lineRule="auto"/>
              <w:ind w:left="1406"/>
              <w:rPr>
                <w:rFonts w:ascii="宋体" w:hAnsi="宋体" w:eastAsia="宋体" w:cs="宋体"/>
                <w:sz w:val="21"/>
                <w:szCs w:val="21"/>
              </w:rPr>
            </w:pPr>
          </w:p>
        </w:tc>
      </w:tr>
      <w:tr w14:paraId="32FED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449" w:type="dxa"/>
            <w:gridSpan w:val="2"/>
            <w:vAlign w:val="top"/>
          </w:tcPr>
          <w:p w14:paraId="23B20C0B">
            <w:pPr>
              <w:spacing w:before="76" w:line="219" w:lineRule="auto"/>
              <w:ind w:left="3835"/>
              <w:rPr>
                <w:rFonts w:ascii="宋体" w:hAnsi="宋体" w:eastAsia="宋体" w:cs="宋体"/>
                <w:sz w:val="21"/>
                <w:szCs w:val="21"/>
              </w:rPr>
            </w:pPr>
            <w:r>
              <w:rPr>
                <w:rFonts w:ascii="宋体" w:hAnsi="宋体" w:eastAsia="宋体" w:cs="宋体"/>
                <w:spacing w:val="3"/>
                <w:sz w:val="21"/>
                <w:szCs w:val="21"/>
              </w:rPr>
              <w:t>检查分值(小计-缺项分值):</w:t>
            </w:r>
          </w:p>
        </w:tc>
        <w:tc>
          <w:tcPr>
            <w:tcW w:w="3031" w:type="dxa"/>
            <w:gridSpan w:val="4"/>
            <w:vAlign w:val="top"/>
          </w:tcPr>
          <w:p w14:paraId="4785AD0C">
            <w:pPr>
              <w:pStyle w:val="6"/>
            </w:pPr>
          </w:p>
        </w:tc>
      </w:tr>
      <w:tr w14:paraId="391D3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49" w:type="dxa"/>
            <w:gridSpan w:val="2"/>
            <w:vAlign w:val="top"/>
          </w:tcPr>
          <w:p w14:paraId="30EE6D56">
            <w:pPr>
              <w:spacing w:before="86" w:line="219" w:lineRule="auto"/>
              <w:jc w:val="right"/>
              <w:rPr>
                <w:rFonts w:ascii="宋体" w:hAnsi="宋体" w:eastAsia="宋体" w:cs="宋体"/>
                <w:sz w:val="21"/>
                <w:szCs w:val="21"/>
              </w:rPr>
            </w:pPr>
            <w:r>
              <w:rPr>
                <w:rFonts w:ascii="宋体" w:hAnsi="宋体" w:eastAsia="宋体" w:cs="宋体"/>
                <w:spacing w:val="-6"/>
                <w:sz w:val="21"/>
                <w:szCs w:val="21"/>
              </w:rPr>
              <w:t>检查得分：</w:t>
            </w:r>
          </w:p>
        </w:tc>
        <w:tc>
          <w:tcPr>
            <w:tcW w:w="3031" w:type="dxa"/>
            <w:gridSpan w:val="4"/>
            <w:vAlign w:val="top"/>
          </w:tcPr>
          <w:p w14:paraId="3FAD961F">
            <w:pPr>
              <w:pStyle w:val="6"/>
            </w:pPr>
          </w:p>
        </w:tc>
      </w:tr>
      <w:tr w14:paraId="69E33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449" w:type="dxa"/>
            <w:gridSpan w:val="2"/>
            <w:vAlign w:val="top"/>
          </w:tcPr>
          <w:p w14:paraId="61F746EE">
            <w:pPr>
              <w:spacing w:before="126" w:line="196" w:lineRule="auto"/>
              <w:ind w:left="2995"/>
              <w:rPr>
                <w:rFonts w:ascii="宋体" w:hAnsi="宋体" w:eastAsia="宋体" w:cs="宋体"/>
                <w:sz w:val="21"/>
                <w:szCs w:val="21"/>
              </w:rPr>
            </w:pPr>
            <w:r>
              <w:rPr>
                <w:rFonts w:ascii="宋体" w:hAnsi="宋体" w:eastAsia="宋体" w:cs="宋体"/>
                <w:spacing w:val="-1"/>
                <w:sz w:val="21"/>
                <w:szCs w:val="21"/>
              </w:rPr>
              <w:t>得分率：检查得分/检查分值×100%=</w:t>
            </w:r>
          </w:p>
        </w:tc>
        <w:tc>
          <w:tcPr>
            <w:tcW w:w="3031" w:type="dxa"/>
            <w:gridSpan w:val="4"/>
            <w:vAlign w:val="top"/>
          </w:tcPr>
          <w:p w14:paraId="2CE4C207">
            <w:pPr>
              <w:spacing w:before="147" w:line="177" w:lineRule="auto"/>
              <w:ind w:left="2525"/>
              <w:rPr>
                <w:rFonts w:ascii="宋体" w:hAnsi="宋体" w:eastAsia="宋体" w:cs="宋体"/>
                <w:sz w:val="21"/>
                <w:szCs w:val="21"/>
              </w:rPr>
            </w:pPr>
            <w:r>
              <w:rPr>
                <w:rFonts w:ascii="宋体" w:hAnsi="宋体" w:eastAsia="宋体" w:cs="宋体"/>
                <w:sz w:val="21"/>
                <w:szCs w:val="21"/>
              </w:rPr>
              <w:t>%</w:t>
            </w:r>
          </w:p>
        </w:tc>
      </w:tr>
      <w:tr w14:paraId="5B82E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9480" w:type="dxa"/>
            <w:gridSpan w:val="6"/>
            <w:vAlign w:val="top"/>
          </w:tcPr>
          <w:p w14:paraId="0707AA6B">
            <w:pPr>
              <w:spacing w:before="120" w:line="221" w:lineRule="auto"/>
              <w:ind w:left="4415"/>
              <w:rPr>
                <w:rFonts w:ascii="宋体" w:hAnsi="宋体" w:eastAsia="宋体" w:cs="宋体"/>
                <w:sz w:val="21"/>
                <w:szCs w:val="21"/>
              </w:rPr>
            </w:pPr>
            <w:r>
              <w:rPr>
                <w:rFonts w:ascii="宋体" w:hAnsi="宋体" w:eastAsia="宋体" w:cs="宋体"/>
                <w:spacing w:val="3"/>
                <w:sz w:val="21"/>
                <w:szCs w:val="21"/>
              </w:rPr>
              <w:t>2.前厅</w:t>
            </w:r>
          </w:p>
        </w:tc>
      </w:tr>
      <w:tr w14:paraId="3891C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014" w:type="dxa"/>
            <w:vAlign w:val="top"/>
          </w:tcPr>
          <w:p w14:paraId="6F3794B2">
            <w:pPr>
              <w:spacing w:before="108" w:line="221" w:lineRule="auto"/>
              <w:ind w:left="115"/>
              <w:rPr>
                <w:rFonts w:ascii="宋体" w:hAnsi="宋体" w:eastAsia="宋体" w:cs="宋体"/>
                <w:sz w:val="21"/>
                <w:szCs w:val="21"/>
              </w:rPr>
            </w:pPr>
            <w:r>
              <w:rPr>
                <w:rFonts w:ascii="宋体" w:hAnsi="宋体" w:eastAsia="宋体" w:cs="宋体"/>
                <w:spacing w:val="-3"/>
                <w:sz w:val="21"/>
                <w:szCs w:val="21"/>
              </w:rPr>
              <w:t>2.1</w:t>
            </w:r>
          </w:p>
        </w:tc>
        <w:tc>
          <w:tcPr>
            <w:tcW w:w="5435" w:type="dxa"/>
            <w:vAlign w:val="top"/>
          </w:tcPr>
          <w:p w14:paraId="024DA9BA">
            <w:pPr>
              <w:spacing w:before="84" w:line="219" w:lineRule="auto"/>
              <w:ind w:left="34"/>
              <w:rPr>
                <w:rFonts w:ascii="宋体" w:hAnsi="宋体" w:eastAsia="宋体" w:cs="宋体"/>
                <w:sz w:val="21"/>
                <w:szCs w:val="21"/>
              </w:rPr>
            </w:pPr>
            <w:r>
              <w:rPr>
                <w:rFonts w:ascii="宋体" w:hAnsi="宋体" w:eastAsia="宋体" w:cs="宋体"/>
                <w:b/>
                <w:bCs/>
                <w:spacing w:val="-4"/>
                <w:sz w:val="21"/>
                <w:szCs w:val="21"/>
              </w:rPr>
              <w:t>前厅服务质量</w:t>
            </w:r>
          </w:p>
        </w:tc>
        <w:tc>
          <w:tcPr>
            <w:tcW w:w="749" w:type="dxa"/>
            <w:vAlign w:val="top"/>
          </w:tcPr>
          <w:p w14:paraId="07178160">
            <w:pPr>
              <w:pStyle w:val="6"/>
            </w:pPr>
          </w:p>
        </w:tc>
        <w:tc>
          <w:tcPr>
            <w:tcW w:w="759" w:type="dxa"/>
            <w:vAlign w:val="top"/>
          </w:tcPr>
          <w:p w14:paraId="4ADCC145">
            <w:pPr>
              <w:pStyle w:val="6"/>
            </w:pPr>
          </w:p>
        </w:tc>
        <w:tc>
          <w:tcPr>
            <w:tcW w:w="769" w:type="dxa"/>
            <w:vAlign w:val="top"/>
          </w:tcPr>
          <w:p w14:paraId="06098F5F">
            <w:pPr>
              <w:pStyle w:val="6"/>
            </w:pPr>
          </w:p>
        </w:tc>
        <w:tc>
          <w:tcPr>
            <w:tcW w:w="754" w:type="dxa"/>
            <w:vAlign w:val="top"/>
          </w:tcPr>
          <w:p w14:paraId="18920D5E">
            <w:pPr>
              <w:pStyle w:val="6"/>
            </w:pPr>
          </w:p>
        </w:tc>
      </w:tr>
      <w:tr w14:paraId="6B2E6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014" w:type="dxa"/>
            <w:vAlign w:val="top"/>
          </w:tcPr>
          <w:p w14:paraId="1E6AF2C6">
            <w:pPr>
              <w:spacing w:before="118" w:line="220" w:lineRule="auto"/>
              <w:ind w:left="115"/>
              <w:rPr>
                <w:rFonts w:ascii="宋体" w:hAnsi="宋体" w:eastAsia="宋体" w:cs="宋体"/>
                <w:sz w:val="21"/>
                <w:szCs w:val="21"/>
              </w:rPr>
            </w:pPr>
            <w:r>
              <w:rPr>
                <w:rFonts w:ascii="宋体" w:hAnsi="宋体" w:eastAsia="宋体" w:cs="宋体"/>
                <w:spacing w:val="-2"/>
                <w:sz w:val="21"/>
                <w:szCs w:val="21"/>
              </w:rPr>
              <w:t>2.1.1</w:t>
            </w:r>
          </w:p>
        </w:tc>
        <w:tc>
          <w:tcPr>
            <w:tcW w:w="5435" w:type="dxa"/>
            <w:vAlign w:val="top"/>
          </w:tcPr>
          <w:p w14:paraId="1C0DD0AC">
            <w:pPr>
              <w:spacing w:before="93" w:line="219" w:lineRule="auto"/>
              <w:ind w:left="34"/>
              <w:rPr>
                <w:rFonts w:ascii="宋体" w:hAnsi="宋体" w:eastAsia="宋体" w:cs="宋体"/>
                <w:sz w:val="21"/>
                <w:szCs w:val="21"/>
              </w:rPr>
            </w:pPr>
            <w:r>
              <w:rPr>
                <w:rFonts w:ascii="宋体" w:hAnsi="宋体" w:eastAsia="宋体" w:cs="宋体"/>
                <w:b/>
                <w:bCs/>
                <w:spacing w:val="-6"/>
                <w:sz w:val="21"/>
                <w:szCs w:val="21"/>
              </w:rPr>
              <w:t>总机</w:t>
            </w:r>
          </w:p>
        </w:tc>
        <w:tc>
          <w:tcPr>
            <w:tcW w:w="749" w:type="dxa"/>
            <w:vAlign w:val="top"/>
          </w:tcPr>
          <w:p w14:paraId="27EDDA32">
            <w:pPr>
              <w:spacing w:before="97" w:line="219" w:lineRule="auto"/>
              <w:ind w:left="265"/>
              <w:rPr>
                <w:rFonts w:ascii="宋体" w:hAnsi="宋体" w:eastAsia="宋体" w:cs="宋体"/>
                <w:sz w:val="21"/>
                <w:szCs w:val="21"/>
              </w:rPr>
            </w:pPr>
            <w:r>
              <w:rPr>
                <w:rFonts w:ascii="宋体" w:hAnsi="宋体" w:eastAsia="宋体" w:cs="宋体"/>
                <w:sz w:val="21"/>
                <w:szCs w:val="21"/>
              </w:rPr>
              <w:t>优</w:t>
            </w:r>
          </w:p>
        </w:tc>
        <w:tc>
          <w:tcPr>
            <w:tcW w:w="759" w:type="dxa"/>
            <w:vAlign w:val="top"/>
          </w:tcPr>
          <w:p w14:paraId="314EE9C9">
            <w:pPr>
              <w:spacing w:before="101" w:line="222" w:lineRule="auto"/>
              <w:ind w:left="267"/>
              <w:rPr>
                <w:rFonts w:ascii="宋体" w:hAnsi="宋体" w:eastAsia="宋体" w:cs="宋体"/>
                <w:sz w:val="21"/>
                <w:szCs w:val="21"/>
              </w:rPr>
            </w:pPr>
            <w:r>
              <w:rPr>
                <w:rFonts w:ascii="宋体" w:hAnsi="宋体" w:eastAsia="宋体" w:cs="宋体"/>
                <w:sz w:val="21"/>
                <w:szCs w:val="21"/>
              </w:rPr>
              <w:t>良</w:t>
            </w:r>
          </w:p>
        </w:tc>
        <w:tc>
          <w:tcPr>
            <w:tcW w:w="769" w:type="dxa"/>
            <w:vAlign w:val="top"/>
          </w:tcPr>
          <w:p w14:paraId="2FFF97ED">
            <w:pPr>
              <w:spacing w:before="98" w:line="220" w:lineRule="auto"/>
              <w:ind w:left="277"/>
              <w:rPr>
                <w:rFonts w:ascii="宋体" w:hAnsi="宋体" w:eastAsia="宋体" w:cs="宋体"/>
                <w:sz w:val="21"/>
                <w:szCs w:val="21"/>
              </w:rPr>
            </w:pPr>
            <w:r>
              <w:rPr>
                <w:rFonts w:ascii="宋体" w:hAnsi="宋体" w:eastAsia="宋体" w:cs="宋体"/>
                <w:sz w:val="21"/>
                <w:szCs w:val="21"/>
              </w:rPr>
              <w:t>中</w:t>
            </w:r>
          </w:p>
        </w:tc>
        <w:tc>
          <w:tcPr>
            <w:tcW w:w="754" w:type="dxa"/>
            <w:vAlign w:val="top"/>
          </w:tcPr>
          <w:p w14:paraId="3F4276BA">
            <w:pPr>
              <w:spacing w:before="105" w:line="227" w:lineRule="auto"/>
              <w:ind w:left="269"/>
              <w:rPr>
                <w:rFonts w:ascii="宋体" w:hAnsi="宋体" w:eastAsia="宋体" w:cs="宋体"/>
                <w:sz w:val="21"/>
                <w:szCs w:val="21"/>
              </w:rPr>
            </w:pPr>
            <w:r>
              <w:rPr>
                <w:rFonts w:ascii="宋体" w:hAnsi="宋体" w:eastAsia="宋体" w:cs="宋体"/>
                <w:sz w:val="21"/>
                <w:szCs w:val="21"/>
              </w:rPr>
              <w:t>差</w:t>
            </w:r>
          </w:p>
        </w:tc>
      </w:tr>
      <w:tr w14:paraId="32091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3813AF64">
            <w:pPr>
              <w:spacing w:before="109" w:line="211" w:lineRule="auto"/>
              <w:ind w:left="115"/>
              <w:rPr>
                <w:rFonts w:ascii="宋体" w:hAnsi="宋体" w:eastAsia="宋体" w:cs="宋体"/>
                <w:sz w:val="21"/>
                <w:szCs w:val="21"/>
              </w:rPr>
            </w:pPr>
            <w:r>
              <w:rPr>
                <w:rFonts w:ascii="宋体" w:hAnsi="宋体" w:eastAsia="宋体" w:cs="宋体"/>
                <w:spacing w:val="-2"/>
                <w:sz w:val="21"/>
                <w:szCs w:val="21"/>
              </w:rPr>
              <w:t>2.1.1.1</w:t>
            </w:r>
          </w:p>
        </w:tc>
        <w:tc>
          <w:tcPr>
            <w:tcW w:w="5435" w:type="dxa"/>
            <w:vAlign w:val="top"/>
          </w:tcPr>
          <w:p w14:paraId="2EBB68A4">
            <w:pPr>
              <w:spacing w:before="88" w:line="219" w:lineRule="auto"/>
              <w:ind w:left="31"/>
              <w:rPr>
                <w:rFonts w:ascii="宋体" w:hAnsi="宋体" w:eastAsia="宋体" w:cs="宋体"/>
                <w:sz w:val="21"/>
                <w:szCs w:val="21"/>
              </w:rPr>
            </w:pPr>
            <w:r>
              <w:rPr>
                <w:rFonts w:ascii="宋体" w:hAnsi="宋体" w:eastAsia="宋体" w:cs="宋体"/>
                <w:spacing w:val="-1"/>
                <w:sz w:val="21"/>
                <w:szCs w:val="21"/>
              </w:rPr>
              <w:t>在正常情况下，电话铃响10s内应答</w:t>
            </w:r>
          </w:p>
        </w:tc>
        <w:tc>
          <w:tcPr>
            <w:tcW w:w="749" w:type="dxa"/>
            <w:vAlign w:val="top"/>
          </w:tcPr>
          <w:p w14:paraId="23D6762D">
            <w:pPr>
              <w:spacing w:before="109" w:line="211" w:lineRule="auto"/>
              <w:ind w:left="315"/>
              <w:rPr>
                <w:rFonts w:ascii="宋体" w:hAnsi="宋体" w:eastAsia="宋体" w:cs="宋体"/>
                <w:sz w:val="21"/>
                <w:szCs w:val="21"/>
              </w:rPr>
            </w:pPr>
            <w:r>
              <w:rPr>
                <w:rFonts w:ascii="宋体" w:hAnsi="宋体" w:eastAsia="宋体" w:cs="宋体"/>
                <w:sz w:val="21"/>
                <w:szCs w:val="21"/>
              </w:rPr>
              <w:t>3</w:t>
            </w:r>
          </w:p>
        </w:tc>
        <w:tc>
          <w:tcPr>
            <w:tcW w:w="759" w:type="dxa"/>
            <w:vAlign w:val="top"/>
          </w:tcPr>
          <w:p w14:paraId="252227B4">
            <w:pPr>
              <w:spacing w:before="109" w:line="211" w:lineRule="auto"/>
              <w:ind w:left="317"/>
              <w:rPr>
                <w:rFonts w:ascii="宋体" w:hAnsi="宋体" w:eastAsia="宋体" w:cs="宋体"/>
                <w:sz w:val="21"/>
                <w:szCs w:val="21"/>
              </w:rPr>
            </w:pPr>
            <w:r>
              <w:rPr>
                <w:rFonts w:ascii="宋体" w:hAnsi="宋体" w:eastAsia="宋体" w:cs="宋体"/>
                <w:sz w:val="21"/>
                <w:szCs w:val="21"/>
              </w:rPr>
              <w:t>2</w:t>
            </w:r>
          </w:p>
        </w:tc>
        <w:tc>
          <w:tcPr>
            <w:tcW w:w="769" w:type="dxa"/>
            <w:vAlign w:val="top"/>
          </w:tcPr>
          <w:p w14:paraId="224EC89C">
            <w:pPr>
              <w:spacing w:before="109" w:line="211" w:lineRule="auto"/>
              <w:ind w:left="327"/>
              <w:rPr>
                <w:rFonts w:ascii="宋体" w:hAnsi="宋体" w:eastAsia="宋体" w:cs="宋体"/>
                <w:sz w:val="21"/>
                <w:szCs w:val="21"/>
              </w:rPr>
            </w:pPr>
            <w:r>
              <w:rPr>
                <w:rFonts w:ascii="宋体" w:hAnsi="宋体" w:eastAsia="宋体" w:cs="宋体"/>
                <w:sz w:val="21"/>
                <w:szCs w:val="21"/>
              </w:rPr>
              <w:t>1</w:t>
            </w:r>
          </w:p>
        </w:tc>
        <w:tc>
          <w:tcPr>
            <w:tcW w:w="754" w:type="dxa"/>
            <w:vAlign w:val="top"/>
          </w:tcPr>
          <w:p w14:paraId="6B5D5A5C">
            <w:pPr>
              <w:spacing w:before="109" w:line="211" w:lineRule="auto"/>
              <w:ind w:left="319"/>
              <w:rPr>
                <w:rFonts w:ascii="宋体" w:hAnsi="宋体" w:eastAsia="宋体" w:cs="宋体"/>
                <w:sz w:val="21"/>
                <w:szCs w:val="21"/>
              </w:rPr>
            </w:pPr>
            <w:r>
              <w:rPr>
                <w:rFonts w:ascii="宋体" w:hAnsi="宋体" w:eastAsia="宋体" w:cs="宋体"/>
                <w:sz w:val="21"/>
                <w:szCs w:val="21"/>
              </w:rPr>
              <w:t>0</w:t>
            </w:r>
          </w:p>
        </w:tc>
      </w:tr>
      <w:tr w14:paraId="633BE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14" w:type="dxa"/>
            <w:vAlign w:val="top"/>
          </w:tcPr>
          <w:p w14:paraId="21F0E503">
            <w:pPr>
              <w:spacing w:before="99" w:line="211" w:lineRule="auto"/>
              <w:ind w:left="115"/>
              <w:rPr>
                <w:rFonts w:ascii="宋体" w:hAnsi="宋体" w:eastAsia="宋体" w:cs="宋体"/>
                <w:sz w:val="21"/>
                <w:szCs w:val="21"/>
              </w:rPr>
            </w:pPr>
            <w:r>
              <w:rPr>
                <w:rFonts w:ascii="宋体" w:hAnsi="宋体" w:eastAsia="宋体" w:cs="宋体"/>
                <w:spacing w:val="-2"/>
                <w:sz w:val="21"/>
                <w:szCs w:val="21"/>
              </w:rPr>
              <w:t>2.1.1.2</w:t>
            </w:r>
          </w:p>
        </w:tc>
        <w:tc>
          <w:tcPr>
            <w:tcW w:w="5435" w:type="dxa"/>
            <w:vAlign w:val="top"/>
          </w:tcPr>
          <w:p w14:paraId="52DBC430">
            <w:pPr>
              <w:spacing w:before="78" w:line="219" w:lineRule="auto"/>
              <w:ind w:left="31"/>
              <w:rPr>
                <w:rFonts w:ascii="宋体" w:hAnsi="宋体" w:eastAsia="宋体" w:cs="宋体"/>
                <w:sz w:val="21"/>
                <w:szCs w:val="21"/>
              </w:rPr>
            </w:pPr>
            <w:r>
              <w:rPr>
                <w:rFonts w:ascii="宋体" w:hAnsi="宋体" w:eastAsia="宋体" w:cs="宋体"/>
                <w:spacing w:val="-1"/>
                <w:sz w:val="21"/>
                <w:szCs w:val="21"/>
              </w:rPr>
              <w:t>接电话时正确问候宾客，同时报出饭店名称</w:t>
            </w:r>
          </w:p>
        </w:tc>
        <w:tc>
          <w:tcPr>
            <w:tcW w:w="749" w:type="dxa"/>
            <w:vAlign w:val="top"/>
          </w:tcPr>
          <w:p w14:paraId="24FCB731">
            <w:pPr>
              <w:spacing w:before="99" w:line="211" w:lineRule="auto"/>
              <w:ind w:left="315"/>
              <w:rPr>
                <w:rFonts w:ascii="宋体" w:hAnsi="宋体" w:eastAsia="宋体" w:cs="宋体"/>
                <w:sz w:val="21"/>
                <w:szCs w:val="21"/>
              </w:rPr>
            </w:pPr>
            <w:r>
              <w:rPr>
                <w:rFonts w:ascii="宋体" w:hAnsi="宋体" w:eastAsia="宋体" w:cs="宋体"/>
                <w:sz w:val="21"/>
                <w:szCs w:val="21"/>
              </w:rPr>
              <w:t>3</w:t>
            </w:r>
          </w:p>
        </w:tc>
        <w:tc>
          <w:tcPr>
            <w:tcW w:w="759" w:type="dxa"/>
            <w:vAlign w:val="top"/>
          </w:tcPr>
          <w:p w14:paraId="751C4047">
            <w:pPr>
              <w:spacing w:before="99" w:line="211" w:lineRule="auto"/>
              <w:ind w:left="317"/>
              <w:rPr>
                <w:rFonts w:ascii="宋体" w:hAnsi="宋体" w:eastAsia="宋体" w:cs="宋体"/>
                <w:sz w:val="21"/>
                <w:szCs w:val="21"/>
              </w:rPr>
            </w:pPr>
            <w:r>
              <w:rPr>
                <w:rFonts w:ascii="宋体" w:hAnsi="宋体" w:eastAsia="宋体" w:cs="宋体"/>
                <w:sz w:val="21"/>
                <w:szCs w:val="21"/>
              </w:rPr>
              <w:t>2</w:t>
            </w:r>
          </w:p>
        </w:tc>
        <w:tc>
          <w:tcPr>
            <w:tcW w:w="769" w:type="dxa"/>
            <w:vAlign w:val="top"/>
          </w:tcPr>
          <w:p w14:paraId="6DC8DC71">
            <w:pPr>
              <w:spacing w:before="99" w:line="211" w:lineRule="auto"/>
              <w:ind w:left="327"/>
              <w:rPr>
                <w:rFonts w:ascii="宋体" w:hAnsi="宋体" w:eastAsia="宋体" w:cs="宋体"/>
                <w:sz w:val="21"/>
                <w:szCs w:val="21"/>
              </w:rPr>
            </w:pPr>
            <w:r>
              <w:rPr>
                <w:rFonts w:ascii="宋体" w:hAnsi="宋体" w:eastAsia="宋体" w:cs="宋体"/>
                <w:sz w:val="21"/>
                <w:szCs w:val="21"/>
              </w:rPr>
              <w:t>1</w:t>
            </w:r>
          </w:p>
        </w:tc>
        <w:tc>
          <w:tcPr>
            <w:tcW w:w="754" w:type="dxa"/>
            <w:vAlign w:val="top"/>
          </w:tcPr>
          <w:p w14:paraId="67F3B427">
            <w:pPr>
              <w:spacing w:before="99" w:line="211" w:lineRule="auto"/>
              <w:ind w:left="319"/>
              <w:rPr>
                <w:rFonts w:ascii="宋体" w:hAnsi="宋体" w:eastAsia="宋体" w:cs="宋体"/>
                <w:sz w:val="21"/>
                <w:szCs w:val="21"/>
              </w:rPr>
            </w:pPr>
            <w:r>
              <w:rPr>
                <w:rFonts w:ascii="宋体" w:hAnsi="宋体" w:eastAsia="宋体" w:cs="宋体"/>
                <w:sz w:val="21"/>
                <w:szCs w:val="21"/>
              </w:rPr>
              <w:t>0</w:t>
            </w:r>
          </w:p>
        </w:tc>
      </w:tr>
      <w:tr w14:paraId="73ACE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014" w:type="dxa"/>
            <w:vAlign w:val="top"/>
          </w:tcPr>
          <w:p w14:paraId="7389B57D">
            <w:pPr>
              <w:spacing w:before="109" w:line="220" w:lineRule="auto"/>
              <w:ind w:left="115"/>
              <w:rPr>
                <w:rFonts w:ascii="宋体" w:hAnsi="宋体" w:eastAsia="宋体" w:cs="宋体"/>
                <w:sz w:val="21"/>
                <w:szCs w:val="21"/>
              </w:rPr>
            </w:pPr>
            <w:r>
              <w:rPr>
                <w:rFonts w:ascii="宋体" w:hAnsi="宋体" w:eastAsia="宋体" w:cs="宋体"/>
                <w:spacing w:val="-2"/>
                <w:sz w:val="21"/>
                <w:szCs w:val="21"/>
              </w:rPr>
              <w:t>2.1.1.3</w:t>
            </w:r>
          </w:p>
        </w:tc>
        <w:tc>
          <w:tcPr>
            <w:tcW w:w="5435" w:type="dxa"/>
            <w:vAlign w:val="top"/>
          </w:tcPr>
          <w:p w14:paraId="1BC77ADB">
            <w:pPr>
              <w:spacing w:before="88" w:line="219" w:lineRule="auto"/>
              <w:ind w:left="31"/>
              <w:rPr>
                <w:rFonts w:ascii="宋体" w:hAnsi="宋体" w:eastAsia="宋体" w:cs="宋体"/>
                <w:sz w:val="21"/>
                <w:szCs w:val="21"/>
              </w:rPr>
            </w:pPr>
            <w:r>
              <w:rPr>
                <w:rFonts w:ascii="宋体" w:hAnsi="宋体" w:eastAsia="宋体" w:cs="宋体"/>
                <w:spacing w:val="-1"/>
                <w:sz w:val="21"/>
                <w:szCs w:val="21"/>
              </w:rPr>
              <w:t>转接准确，解答清楚</w:t>
            </w:r>
          </w:p>
        </w:tc>
        <w:tc>
          <w:tcPr>
            <w:tcW w:w="749" w:type="dxa"/>
            <w:vAlign w:val="top"/>
          </w:tcPr>
          <w:p w14:paraId="63B37030">
            <w:pPr>
              <w:spacing w:before="109" w:line="220" w:lineRule="auto"/>
              <w:ind w:left="315"/>
              <w:rPr>
                <w:rFonts w:ascii="宋体" w:hAnsi="宋体" w:eastAsia="宋体" w:cs="宋体"/>
                <w:sz w:val="21"/>
                <w:szCs w:val="21"/>
              </w:rPr>
            </w:pPr>
            <w:r>
              <w:rPr>
                <w:rFonts w:ascii="宋体" w:hAnsi="宋体" w:eastAsia="宋体" w:cs="宋体"/>
                <w:sz w:val="21"/>
                <w:szCs w:val="21"/>
              </w:rPr>
              <w:t>3</w:t>
            </w:r>
          </w:p>
        </w:tc>
        <w:tc>
          <w:tcPr>
            <w:tcW w:w="759" w:type="dxa"/>
            <w:vAlign w:val="top"/>
          </w:tcPr>
          <w:p w14:paraId="23993123">
            <w:pPr>
              <w:spacing w:before="109" w:line="220" w:lineRule="auto"/>
              <w:ind w:left="317"/>
              <w:rPr>
                <w:rFonts w:ascii="宋体" w:hAnsi="宋体" w:eastAsia="宋体" w:cs="宋体"/>
                <w:sz w:val="21"/>
                <w:szCs w:val="21"/>
              </w:rPr>
            </w:pPr>
            <w:r>
              <w:rPr>
                <w:rFonts w:ascii="宋体" w:hAnsi="宋体" w:eastAsia="宋体" w:cs="宋体"/>
                <w:sz w:val="21"/>
                <w:szCs w:val="21"/>
              </w:rPr>
              <w:t>2</w:t>
            </w:r>
          </w:p>
        </w:tc>
        <w:tc>
          <w:tcPr>
            <w:tcW w:w="769" w:type="dxa"/>
            <w:vAlign w:val="top"/>
          </w:tcPr>
          <w:p w14:paraId="647105A4">
            <w:pPr>
              <w:spacing w:before="109" w:line="220" w:lineRule="auto"/>
              <w:ind w:left="327"/>
              <w:rPr>
                <w:rFonts w:ascii="宋体" w:hAnsi="宋体" w:eastAsia="宋体" w:cs="宋体"/>
                <w:sz w:val="21"/>
                <w:szCs w:val="21"/>
              </w:rPr>
            </w:pPr>
            <w:r>
              <w:rPr>
                <w:rFonts w:ascii="宋体" w:hAnsi="宋体" w:eastAsia="宋体" w:cs="宋体"/>
                <w:sz w:val="21"/>
                <w:szCs w:val="21"/>
              </w:rPr>
              <w:t>1</w:t>
            </w:r>
          </w:p>
        </w:tc>
        <w:tc>
          <w:tcPr>
            <w:tcW w:w="754" w:type="dxa"/>
            <w:vAlign w:val="top"/>
          </w:tcPr>
          <w:p w14:paraId="40D9E618">
            <w:pPr>
              <w:spacing w:before="109" w:line="220" w:lineRule="auto"/>
              <w:ind w:left="319"/>
              <w:rPr>
                <w:rFonts w:ascii="宋体" w:hAnsi="宋体" w:eastAsia="宋体" w:cs="宋体"/>
                <w:sz w:val="21"/>
                <w:szCs w:val="21"/>
              </w:rPr>
            </w:pPr>
            <w:r>
              <w:rPr>
                <w:rFonts w:ascii="宋体" w:hAnsi="宋体" w:eastAsia="宋体" w:cs="宋体"/>
                <w:sz w:val="21"/>
                <w:szCs w:val="21"/>
              </w:rPr>
              <w:t>0</w:t>
            </w:r>
          </w:p>
        </w:tc>
      </w:tr>
      <w:tr w14:paraId="26AD9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14" w:type="dxa"/>
            <w:vAlign w:val="top"/>
          </w:tcPr>
          <w:p w14:paraId="0AD9C934">
            <w:pPr>
              <w:spacing w:before="100" w:line="210" w:lineRule="auto"/>
              <w:ind w:left="115"/>
              <w:rPr>
                <w:rFonts w:ascii="宋体" w:hAnsi="宋体" w:eastAsia="宋体" w:cs="宋体"/>
                <w:sz w:val="21"/>
                <w:szCs w:val="21"/>
              </w:rPr>
            </w:pPr>
            <w:r>
              <w:rPr>
                <w:rFonts w:ascii="宋体" w:hAnsi="宋体" w:eastAsia="宋体" w:cs="宋体"/>
                <w:spacing w:val="-2"/>
                <w:sz w:val="21"/>
                <w:szCs w:val="21"/>
              </w:rPr>
              <w:t>2.1.2</w:t>
            </w:r>
          </w:p>
        </w:tc>
        <w:tc>
          <w:tcPr>
            <w:tcW w:w="5435" w:type="dxa"/>
            <w:vAlign w:val="top"/>
          </w:tcPr>
          <w:p w14:paraId="380F9717">
            <w:pPr>
              <w:spacing w:before="79" w:line="220" w:lineRule="auto"/>
              <w:ind w:left="31"/>
              <w:rPr>
                <w:rFonts w:ascii="宋体" w:hAnsi="宋体" w:eastAsia="宋体" w:cs="宋体"/>
                <w:sz w:val="21"/>
                <w:szCs w:val="21"/>
              </w:rPr>
            </w:pPr>
            <w:r>
              <w:rPr>
                <w:rFonts w:ascii="宋体" w:hAnsi="宋体" w:eastAsia="宋体" w:cs="宋体"/>
                <w:spacing w:val="5"/>
                <w:sz w:val="21"/>
                <w:szCs w:val="21"/>
              </w:rPr>
              <w:t>预订</w:t>
            </w:r>
          </w:p>
        </w:tc>
        <w:tc>
          <w:tcPr>
            <w:tcW w:w="749" w:type="dxa"/>
            <w:vAlign w:val="top"/>
          </w:tcPr>
          <w:p w14:paraId="31CD24DF">
            <w:pPr>
              <w:spacing w:before="78" w:line="219" w:lineRule="auto"/>
              <w:ind w:left="265"/>
              <w:rPr>
                <w:rFonts w:ascii="宋体" w:hAnsi="宋体" w:eastAsia="宋体" w:cs="宋体"/>
                <w:sz w:val="21"/>
                <w:szCs w:val="21"/>
              </w:rPr>
            </w:pPr>
            <w:r>
              <w:rPr>
                <w:rFonts w:ascii="宋体" w:hAnsi="宋体" w:eastAsia="宋体" w:cs="宋体"/>
                <w:sz w:val="21"/>
                <w:szCs w:val="21"/>
              </w:rPr>
              <w:t>优</w:t>
            </w:r>
          </w:p>
        </w:tc>
        <w:tc>
          <w:tcPr>
            <w:tcW w:w="759" w:type="dxa"/>
            <w:vAlign w:val="top"/>
          </w:tcPr>
          <w:p w14:paraId="0D5F01FA">
            <w:pPr>
              <w:spacing w:before="81" w:line="222" w:lineRule="auto"/>
              <w:ind w:left="267"/>
              <w:rPr>
                <w:rFonts w:ascii="宋体" w:hAnsi="宋体" w:eastAsia="宋体" w:cs="宋体"/>
                <w:sz w:val="21"/>
                <w:szCs w:val="21"/>
              </w:rPr>
            </w:pPr>
            <w:r>
              <w:rPr>
                <w:rFonts w:ascii="宋体" w:hAnsi="宋体" w:eastAsia="宋体" w:cs="宋体"/>
                <w:sz w:val="21"/>
                <w:szCs w:val="21"/>
              </w:rPr>
              <w:t>良</w:t>
            </w:r>
          </w:p>
        </w:tc>
        <w:tc>
          <w:tcPr>
            <w:tcW w:w="769" w:type="dxa"/>
            <w:vAlign w:val="top"/>
          </w:tcPr>
          <w:p w14:paraId="4FEE5E3C">
            <w:pPr>
              <w:spacing w:before="79" w:line="220" w:lineRule="auto"/>
              <w:ind w:left="277"/>
              <w:rPr>
                <w:rFonts w:ascii="宋体" w:hAnsi="宋体" w:eastAsia="宋体" w:cs="宋体"/>
                <w:sz w:val="21"/>
                <w:szCs w:val="21"/>
              </w:rPr>
            </w:pPr>
            <w:r>
              <w:rPr>
                <w:rFonts w:ascii="宋体" w:hAnsi="宋体" w:eastAsia="宋体" w:cs="宋体"/>
                <w:sz w:val="21"/>
                <w:szCs w:val="21"/>
              </w:rPr>
              <w:t>中</w:t>
            </w:r>
          </w:p>
        </w:tc>
        <w:tc>
          <w:tcPr>
            <w:tcW w:w="754" w:type="dxa"/>
            <w:vAlign w:val="top"/>
          </w:tcPr>
          <w:p w14:paraId="6FC2CE8A">
            <w:pPr>
              <w:spacing w:before="86" w:line="222" w:lineRule="auto"/>
              <w:ind w:left="269"/>
              <w:rPr>
                <w:rFonts w:ascii="宋体" w:hAnsi="宋体" w:eastAsia="宋体" w:cs="宋体"/>
                <w:sz w:val="21"/>
                <w:szCs w:val="21"/>
              </w:rPr>
            </w:pPr>
            <w:r>
              <w:rPr>
                <w:rFonts w:ascii="宋体" w:hAnsi="宋体" w:eastAsia="宋体" w:cs="宋体"/>
                <w:sz w:val="21"/>
                <w:szCs w:val="21"/>
              </w:rPr>
              <w:t>差</w:t>
            </w:r>
          </w:p>
        </w:tc>
      </w:tr>
      <w:tr w14:paraId="27827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1014" w:type="dxa"/>
            <w:vAlign w:val="top"/>
          </w:tcPr>
          <w:p w14:paraId="097FD3C4">
            <w:pPr>
              <w:spacing w:before="110" w:line="215" w:lineRule="auto"/>
              <w:ind w:left="115"/>
              <w:rPr>
                <w:rFonts w:ascii="宋体" w:hAnsi="宋体" w:eastAsia="宋体" w:cs="宋体"/>
                <w:sz w:val="21"/>
                <w:szCs w:val="21"/>
              </w:rPr>
            </w:pPr>
            <w:r>
              <w:rPr>
                <w:rFonts w:ascii="宋体" w:hAnsi="宋体" w:eastAsia="宋体" w:cs="宋体"/>
                <w:spacing w:val="-2"/>
                <w:sz w:val="21"/>
                <w:szCs w:val="21"/>
              </w:rPr>
              <w:t>2.1.2.1</w:t>
            </w:r>
          </w:p>
        </w:tc>
        <w:tc>
          <w:tcPr>
            <w:tcW w:w="5435" w:type="dxa"/>
            <w:vAlign w:val="top"/>
          </w:tcPr>
          <w:p w14:paraId="4A385D2E">
            <w:pPr>
              <w:spacing w:before="138" w:line="190" w:lineRule="auto"/>
              <w:ind w:left="31"/>
              <w:rPr>
                <w:rFonts w:ascii="宋体" w:hAnsi="宋体" w:eastAsia="宋体" w:cs="宋体"/>
                <w:sz w:val="21"/>
                <w:szCs w:val="21"/>
              </w:rPr>
            </w:pPr>
            <w:r>
              <w:rPr>
                <w:rFonts w:ascii="宋体" w:hAnsi="宋体" w:eastAsia="宋体" w:cs="宋体"/>
                <w:sz w:val="21"/>
                <w:szCs w:val="21"/>
              </w:rPr>
              <w:t>在正常情况下，电话铃响10s内应答，确认宾客抵离时间</w:t>
            </w:r>
          </w:p>
        </w:tc>
        <w:tc>
          <w:tcPr>
            <w:tcW w:w="749" w:type="dxa"/>
            <w:vAlign w:val="top"/>
          </w:tcPr>
          <w:p w14:paraId="0DA6B773">
            <w:pPr>
              <w:spacing w:before="150" w:line="180" w:lineRule="auto"/>
              <w:ind w:left="315"/>
              <w:rPr>
                <w:rFonts w:ascii="宋体" w:hAnsi="宋体" w:eastAsia="宋体" w:cs="宋体"/>
                <w:sz w:val="21"/>
                <w:szCs w:val="21"/>
              </w:rPr>
            </w:pPr>
            <w:r>
              <w:rPr>
                <w:rFonts w:ascii="宋体" w:hAnsi="宋体" w:eastAsia="宋体" w:cs="宋体"/>
                <w:sz w:val="21"/>
                <w:szCs w:val="21"/>
              </w:rPr>
              <w:t>3</w:t>
            </w:r>
          </w:p>
        </w:tc>
        <w:tc>
          <w:tcPr>
            <w:tcW w:w="759" w:type="dxa"/>
            <w:vAlign w:val="top"/>
          </w:tcPr>
          <w:p w14:paraId="68DE926A">
            <w:pPr>
              <w:spacing w:before="160" w:line="171" w:lineRule="auto"/>
              <w:ind w:left="317"/>
              <w:rPr>
                <w:rFonts w:ascii="宋体" w:hAnsi="宋体" w:eastAsia="宋体" w:cs="宋体"/>
                <w:sz w:val="21"/>
                <w:szCs w:val="21"/>
              </w:rPr>
            </w:pPr>
            <w:r>
              <w:rPr>
                <w:rFonts w:ascii="宋体" w:hAnsi="宋体" w:eastAsia="宋体" w:cs="宋体"/>
                <w:sz w:val="21"/>
                <w:szCs w:val="21"/>
              </w:rPr>
              <w:t>2</w:t>
            </w:r>
          </w:p>
        </w:tc>
        <w:tc>
          <w:tcPr>
            <w:tcW w:w="769" w:type="dxa"/>
            <w:vAlign w:val="top"/>
          </w:tcPr>
          <w:p w14:paraId="65BFD42A">
            <w:pPr>
              <w:spacing w:before="160" w:line="171" w:lineRule="auto"/>
              <w:ind w:left="327"/>
              <w:rPr>
                <w:rFonts w:ascii="宋体" w:hAnsi="宋体" w:eastAsia="宋体" w:cs="宋体"/>
                <w:sz w:val="21"/>
                <w:szCs w:val="21"/>
              </w:rPr>
            </w:pPr>
            <w:r>
              <w:rPr>
                <w:rFonts w:ascii="宋体" w:hAnsi="宋体" w:eastAsia="宋体" w:cs="宋体"/>
                <w:sz w:val="21"/>
                <w:szCs w:val="21"/>
              </w:rPr>
              <w:t>1</w:t>
            </w:r>
          </w:p>
        </w:tc>
        <w:tc>
          <w:tcPr>
            <w:tcW w:w="754" w:type="dxa"/>
            <w:vAlign w:val="top"/>
          </w:tcPr>
          <w:p w14:paraId="19B2CFD6">
            <w:pPr>
              <w:spacing w:before="160" w:line="171" w:lineRule="auto"/>
              <w:ind w:left="319"/>
              <w:rPr>
                <w:rFonts w:ascii="宋体" w:hAnsi="宋体" w:eastAsia="宋体" w:cs="宋体"/>
                <w:sz w:val="21"/>
                <w:szCs w:val="21"/>
              </w:rPr>
            </w:pPr>
            <w:r>
              <w:rPr>
                <w:rFonts w:ascii="宋体" w:hAnsi="宋体" w:eastAsia="宋体" w:cs="宋体"/>
                <w:sz w:val="21"/>
                <w:szCs w:val="21"/>
              </w:rPr>
              <w:t>0</w:t>
            </w:r>
          </w:p>
        </w:tc>
      </w:tr>
    </w:tbl>
    <w:p w14:paraId="2B4A093B">
      <w:pPr>
        <w:rPr>
          <w:rFonts w:ascii="Arial"/>
          <w:sz w:val="21"/>
        </w:rPr>
      </w:pPr>
    </w:p>
    <w:p w14:paraId="65D1A555">
      <w:pPr>
        <w:rPr>
          <w:rFonts w:ascii="Arial" w:hAnsi="Arial" w:eastAsia="Arial" w:cs="Arial"/>
          <w:sz w:val="21"/>
          <w:szCs w:val="21"/>
        </w:rPr>
        <w:sectPr>
          <w:headerReference r:id="rId87" w:type="default"/>
          <w:footerReference r:id="rId88" w:type="default"/>
          <w:pgSz w:w="11390" w:h="15840"/>
          <w:pgMar w:top="933" w:right="824" w:bottom="598" w:left="1075" w:header="546" w:footer="311" w:gutter="0"/>
          <w:cols w:space="720" w:num="1"/>
        </w:sectPr>
      </w:pPr>
    </w:p>
    <w:p w14:paraId="11A0E229">
      <w:pPr>
        <w:spacing w:before="29"/>
      </w:pPr>
    </w:p>
    <w:p w14:paraId="63C75F98">
      <w:pPr>
        <w:spacing w:before="29"/>
      </w:pPr>
    </w:p>
    <w:tbl>
      <w:tblPr>
        <w:tblStyle w:val="5"/>
        <w:tblW w:w="95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4"/>
        <w:gridCol w:w="5454"/>
        <w:gridCol w:w="739"/>
        <w:gridCol w:w="779"/>
        <w:gridCol w:w="769"/>
        <w:gridCol w:w="764"/>
      </w:tblGrid>
      <w:tr w14:paraId="52892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1004" w:type="dxa"/>
            <w:vAlign w:val="top"/>
          </w:tcPr>
          <w:p w14:paraId="38E68A33">
            <w:pPr>
              <w:spacing w:before="124" w:line="239" w:lineRule="auto"/>
              <w:ind w:left="124"/>
              <w:rPr>
                <w:rFonts w:ascii="宋体" w:hAnsi="宋体" w:eastAsia="宋体" w:cs="宋体"/>
                <w:sz w:val="21"/>
                <w:szCs w:val="21"/>
              </w:rPr>
            </w:pPr>
            <w:r>
              <w:rPr>
                <w:rFonts w:ascii="宋体" w:hAnsi="宋体" w:eastAsia="宋体" w:cs="宋体"/>
                <w:spacing w:val="-2"/>
                <w:sz w:val="21"/>
                <w:szCs w:val="21"/>
              </w:rPr>
              <w:t>2.1.2.2</w:t>
            </w:r>
          </w:p>
        </w:tc>
        <w:tc>
          <w:tcPr>
            <w:tcW w:w="5454" w:type="dxa"/>
            <w:vAlign w:val="top"/>
          </w:tcPr>
          <w:p w14:paraId="225B7848">
            <w:pPr>
              <w:spacing w:before="102" w:line="269" w:lineRule="auto"/>
              <w:ind w:left="60"/>
              <w:rPr>
                <w:rFonts w:ascii="宋体" w:hAnsi="宋体" w:eastAsia="宋体" w:cs="宋体"/>
                <w:sz w:val="21"/>
                <w:szCs w:val="21"/>
              </w:rPr>
            </w:pPr>
            <w:r>
              <w:rPr>
                <w:rFonts w:ascii="宋体" w:hAnsi="宋体" w:eastAsia="宋体" w:cs="宋体"/>
                <w:spacing w:val="-3"/>
                <w:sz w:val="21"/>
                <w:szCs w:val="21"/>
              </w:rPr>
              <w:t>熟悉饭店各项产品，正确描述房型差异，说明房价及所含内</w:t>
            </w:r>
            <w:r>
              <w:rPr>
                <w:rFonts w:ascii="宋体" w:hAnsi="宋体" w:eastAsia="宋体" w:cs="宋体"/>
                <w:sz w:val="21"/>
                <w:szCs w:val="21"/>
              </w:rPr>
              <w:t xml:space="preserve"> </w:t>
            </w:r>
            <w:r>
              <w:rPr>
                <w:rFonts w:ascii="宋体" w:hAnsi="宋体" w:eastAsia="宋体" w:cs="宋体"/>
                <w:spacing w:val="-3"/>
                <w:sz w:val="21"/>
                <w:szCs w:val="21"/>
              </w:rPr>
              <w:t>容、取消政策</w:t>
            </w:r>
          </w:p>
        </w:tc>
        <w:tc>
          <w:tcPr>
            <w:tcW w:w="739" w:type="dxa"/>
            <w:vAlign w:val="top"/>
          </w:tcPr>
          <w:p w14:paraId="11A69BCE">
            <w:pPr>
              <w:spacing w:before="134"/>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0EB8BD6D">
            <w:pPr>
              <w:spacing w:before="134" w:line="241"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3C4BF0D7">
            <w:pPr>
              <w:spacing w:before="154" w:line="241"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50B8973C">
            <w:pPr>
              <w:spacing w:before="134"/>
              <w:ind w:left="319"/>
              <w:rPr>
                <w:rFonts w:ascii="宋体" w:hAnsi="宋体" w:eastAsia="宋体" w:cs="宋体"/>
                <w:sz w:val="21"/>
                <w:szCs w:val="21"/>
              </w:rPr>
            </w:pPr>
            <w:r>
              <w:rPr>
                <w:rFonts w:ascii="宋体" w:hAnsi="宋体" w:eastAsia="宋体" w:cs="宋体"/>
                <w:sz w:val="21"/>
                <w:szCs w:val="21"/>
              </w:rPr>
              <w:t>0</w:t>
            </w:r>
          </w:p>
        </w:tc>
      </w:tr>
      <w:tr w14:paraId="46F06D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7DF3F03F">
            <w:pPr>
              <w:spacing w:before="100" w:line="219" w:lineRule="auto"/>
              <w:ind w:left="124"/>
              <w:rPr>
                <w:rFonts w:ascii="宋体" w:hAnsi="宋体" w:eastAsia="宋体" w:cs="宋体"/>
                <w:sz w:val="21"/>
                <w:szCs w:val="21"/>
              </w:rPr>
            </w:pPr>
            <w:r>
              <w:rPr>
                <w:rFonts w:ascii="宋体" w:hAnsi="宋体" w:eastAsia="宋体" w:cs="宋体"/>
                <w:spacing w:val="-2"/>
                <w:sz w:val="21"/>
                <w:szCs w:val="21"/>
              </w:rPr>
              <w:t>2.1.2.3</w:t>
            </w:r>
          </w:p>
        </w:tc>
        <w:tc>
          <w:tcPr>
            <w:tcW w:w="5454" w:type="dxa"/>
            <w:vAlign w:val="top"/>
          </w:tcPr>
          <w:p w14:paraId="7C3D2429">
            <w:pPr>
              <w:spacing w:before="78" w:line="219" w:lineRule="auto"/>
              <w:ind w:left="60"/>
              <w:rPr>
                <w:rFonts w:ascii="宋体" w:hAnsi="宋体" w:eastAsia="宋体" w:cs="宋体"/>
                <w:sz w:val="21"/>
                <w:szCs w:val="21"/>
              </w:rPr>
            </w:pPr>
            <w:r>
              <w:rPr>
                <w:rFonts w:ascii="宋体" w:hAnsi="宋体" w:eastAsia="宋体" w:cs="宋体"/>
                <w:spacing w:val="-1"/>
                <w:sz w:val="21"/>
                <w:szCs w:val="21"/>
              </w:rPr>
              <w:t>提供预订号码和预订姓名，询问宾客联系方式</w:t>
            </w:r>
          </w:p>
        </w:tc>
        <w:tc>
          <w:tcPr>
            <w:tcW w:w="739" w:type="dxa"/>
            <w:vAlign w:val="top"/>
          </w:tcPr>
          <w:p w14:paraId="2723550E">
            <w:pPr>
              <w:spacing w:before="140" w:line="184"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24327D82">
            <w:pPr>
              <w:spacing w:before="140" w:line="184"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3F1F0C08">
            <w:pPr>
              <w:spacing w:before="140" w:line="184"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6B81E1D0">
            <w:pPr>
              <w:spacing w:before="150" w:line="175" w:lineRule="auto"/>
              <w:ind w:left="319"/>
              <w:rPr>
                <w:rFonts w:ascii="宋体" w:hAnsi="宋体" w:eastAsia="宋体" w:cs="宋体"/>
                <w:sz w:val="21"/>
                <w:szCs w:val="21"/>
              </w:rPr>
            </w:pPr>
            <w:r>
              <w:rPr>
                <w:rFonts w:ascii="宋体" w:hAnsi="宋体" w:eastAsia="宋体" w:cs="宋体"/>
                <w:sz w:val="21"/>
                <w:szCs w:val="21"/>
              </w:rPr>
              <w:t>0</w:t>
            </w:r>
          </w:p>
        </w:tc>
      </w:tr>
      <w:tr w14:paraId="44A16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004" w:type="dxa"/>
            <w:vAlign w:val="top"/>
          </w:tcPr>
          <w:p w14:paraId="0D72CECC">
            <w:pPr>
              <w:spacing w:before="130" w:line="239" w:lineRule="auto"/>
              <w:ind w:left="124"/>
              <w:rPr>
                <w:rFonts w:ascii="宋体" w:hAnsi="宋体" w:eastAsia="宋体" w:cs="宋体"/>
                <w:sz w:val="21"/>
                <w:szCs w:val="21"/>
              </w:rPr>
            </w:pPr>
            <w:r>
              <w:rPr>
                <w:rFonts w:ascii="宋体" w:hAnsi="宋体" w:eastAsia="宋体" w:cs="宋体"/>
                <w:spacing w:val="-2"/>
                <w:sz w:val="21"/>
                <w:szCs w:val="21"/>
              </w:rPr>
              <w:t>2.1.2.4</w:t>
            </w:r>
          </w:p>
        </w:tc>
        <w:tc>
          <w:tcPr>
            <w:tcW w:w="5454" w:type="dxa"/>
            <w:vAlign w:val="top"/>
          </w:tcPr>
          <w:p w14:paraId="2FD8D471">
            <w:pPr>
              <w:spacing w:before="99" w:line="268" w:lineRule="auto"/>
              <w:ind w:left="60"/>
              <w:rPr>
                <w:rFonts w:ascii="宋体" w:hAnsi="宋体" w:eastAsia="宋体" w:cs="宋体"/>
                <w:sz w:val="21"/>
                <w:szCs w:val="21"/>
              </w:rPr>
            </w:pPr>
            <w:r>
              <w:rPr>
                <w:rFonts w:ascii="宋体" w:hAnsi="宋体" w:eastAsia="宋体" w:cs="宋体"/>
                <w:spacing w:val="-3"/>
                <w:sz w:val="21"/>
                <w:szCs w:val="21"/>
              </w:rPr>
              <w:t>说明饭店入住的有关规定，通话结束前重复确认所有预订细</w:t>
            </w:r>
            <w:r>
              <w:rPr>
                <w:rFonts w:ascii="宋体" w:hAnsi="宋体" w:eastAsia="宋体" w:cs="宋体"/>
                <w:sz w:val="21"/>
                <w:szCs w:val="21"/>
              </w:rPr>
              <w:t xml:space="preserve"> </w:t>
            </w:r>
            <w:r>
              <w:rPr>
                <w:rFonts w:ascii="宋体" w:hAnsi="宋体" w:eastAsia="宋体" w:cs="宋体"/>
                <w:spacing w:val="-2"/>
                <w:sz w:val="21"/>
                <w:szCs w:val="21"/>
              </w:rPr>
              <w:t>节，并向宾客致谢</w:t>
            </w:r>
          </w:p>
        </w:tc>
        <w:tc>
          <w:tcPr>
            <w:tcW w:w="739" w:type="dxa"/>
            <w:vAlign w:val="top"/>
          </w:tcPr>
          <w:p w14:paraId="4F38B6C1">
            <w:pPr>
              <w:spacing w:before="140"/>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48AAE6F1">
            <w:pPr>
              <w:spacing w:before="130" w:line="241"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2DF52B20">
            <w:pPr>
              <w:spacing w:before="150" w:line="241"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7E14A0E0">
            <w:pPr>
              <w:spacing w:before="130"/>
              <w:ind w:left="319"/>
              <w:rPr>
                <w:rFonts w:ascii="宋体" w:hAnsi="宋体" w:eastAsia="宋体" w:cs="宋体"/>
                <w:sz w:val="21"/>
                <w:szCs w:val="21"/>
              </w:rPr>
            </w:pPr>
            <w:r>
              <w:rPr>
                <w:rFonts w:ascii="宋体" w:hAnsi="宋体" w:eastAsia="宋体" w:cs="宋体"/>
                <w:sz w:val="21"/>
                <w:szCs w:val="21"/>
              </w:rPr>
              <w:t>0</w:t>
            </w:r>
          </w:p>
        </w:tc>
      </w:tr>
      <w:tr w14:paraId="48404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77D50BB9">
            <w:pPr>
              <w:spacing w:before="102" w:line="218" w:lineRule="auto"/>
              <w:ind w:left="124"/>
              <w:rPr>
                <w:rFonts w:ascii="宋体" w:hAnsi="宋体" w:eastAsia="宋体" w:cs="宋体"/>
                <w:sz w:val="21"/>
                <w:szCs w:val="21"/>
              </w:rPr>
            </w:pPr>
            <w:r>
              <w:rPr>
                <w:rFonts w:ascii="宋体" w:hAnsi="宋体" w:eastAsia="宋体" w:cs="宋体"/>
                <w:spacing w:val="-2"/>
                <w:sz w:val="21"/>
                <w:szCs w:val="21"/>
              </w:rPr>
              <w:t>2.1.2.5</w:t>
            </w:r>
          </w:p>
        </w:tc>
        <w:tc>
          <w:tcPr>
            <w:tcW w:w="5454" w:type="dxa"/>
            <w:vAlign w:val="top"/>
          </w:tcPr>
          <w:p w14:paraId="4C8D5138">
            <w:pPr>
              <w:spacing w:before="80" w:line="219" w:lineRule="auto"/>
              <w:ind w:left="60"/>
              <w:rPr>
                <w:rFonts w:ascii="宋体" w:hAnsi="宋体" w:eastAsia="宋体" w:cs="宋体"/>
                <w:sz w:val="21"/>
                <w:szCs w:val="21"/>
              </w:rPr>
            </w:pPr>
            <w:r>
              <w:rPr>
                <w:rFonts w:ascii="宋体" w:hAnsi="宋体" w:eastAsia="宋体" w:cs="宋体"/>
                <w:sz w:val="21"/>
                <w:szCs w:val="21"/>
              </w:rPr>
              <w:t>实时网络预定，界面友好，及时确认</w:t>
            </w:r>
          </w:p>
        </w:tc>
        <w:tc>
          <w:tcPr>
            <w:tcW w:w="739" w:type="dxa"/>
            <w:vAlign w:val="top"/>
          </w:tcPr>
          <w:p w14:paraId="46DC6AB2">
            <w:pPr>
              <w:spacing w:before="102" w:line="218"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056D1BB3">
            <w:pPr>
              <w:spacing w:before="102" w:line="218"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0DB585DC">
            <w:pPr>
              <w:spacing w:before="102" w:line="218"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5E960F29">
            <w:pPr>
              <w:spacing w:before="102" w:line="218" w:lineRule="auto"/>
              <w:ind w:left="319"/>
              <w:rPr>
                <w:rFonts w:ascii="宋体" w:hAnsi="宋体" w:eastAsia="宋体" w:cs="宋体"/>
                <w:sz w:val="21"/>
                <w:szCs w:val="21"/>
              </w:rPr>
            </w:pPr>
            <w:r>
              <w:rPr>
                <w:rFonts w:ascii="宋体" w:hAnsi="宋体" w:eastAsia="宋体" w:cs="宋体"/>
                <w:sz w:val="21"/>
                <w:szCs w:val="21"/>
              </w:rPr>
              <w:t>0</w:t>
            </w:r>
          </w:p>
        </w:tc>
      </w:tr>
      <w:tr w14:paraId="7AA60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084C15D1">
            <w:pPr>
              <w:spacing w:before="102" w:line="218" w:lineRule="auto"/>
              <w:ind w:left="105"/>
              <w:rPr>
                <w:rFonts w:ascii="宋体" w:hAnsi="宋体" w:eastAsia="宋体" w:cs="宋体"/>
                <w:sz w:val="21"/>
                <w:szCs w:val="21"/>
              </w:rPr>
            </w:pPr>
            <w:r>
              <w:rPr>
                <w:rFonts w:ascii="宋体" w:hAnsi="宋体" w:eastAsia="宋体" w:cs="宋体"/>
                <w:spacing w:val="-2"/>
                <w:sz w:val="21"/>
                <w:szCs w:val="21"/>
              </w:rPr>
              <w:t>2.1.3</w:t>
            </w:r>
          </w:p>
        </w:tc>
        <w:tc>
          <w:tcPr>
            <w:tcW w:w="5454" w:type="dxa"/>
            <w:vAlign w:val="top"/>
          </w:tcPr>
          <w:p w14:paraId="15F5ED05">
            <w:pPr>
              <w:spacing w:before="78" w:line="221" w:lineRule="auto"/>
              <w:ind w:left="63"/>
              <w:rPr>
                <w:rFonts w:ascii="宋体" w:hAnsi="宋体" w:eastAsia="宋体" w:cs="宋体"/>
                <w:sz w:val="21"/>
                <w:szCs w:val="21"/>
              </w:rPr>
            </w:pPr>
            <w:r>
              <w:rPr>
                <w:rFonts w:ascii="宋体" w:hAnsi="宋体" w:eastAsia="宋体" w:cs="宋体"/>
                <w:b/>
                <w:bCs/>
                <w:spacing w:val="-4"/>
                <w:sz w:val="21"/>
                <w:szCs w:val="21"/>
              </w:rPr>
              <w:t>入住登记</w:t>
            </w:r>
          </w:p>
        </w:tc>
        <w:tc>
          <w:tcPr>
            <w:tcW w:w="739" w:type="dxa"/>
            <w:vAlign w:val="top"/>
          </w:tcPr>
          <w:p w14:paraId="2234B93E">
            <w:pPr>
              <w:spacing w:before="80" w:line="219" w:lineRule="auto"/>
              <w:ind w:left="256"/>
              <w:rPr>
                <w:rFonts w:ascii="宋体" w:hAnsi="宋体" w:eastAsia="宋体" w:cs="宋体"/>
                <w:sz w:val="21"/>
                <w:szCs w:val="21"/>
              </w:rPr>
            </w:pPr>
            <w:r>
              <w:rPr>
                <w:rFonts w:ascii="宋体" w:hAnsi="宋体" w:eastAsia="宋体" w:cs="宋体"/>
                <w:sz w:val="21"/>
                <w:szCs w:val="21"/>
              </w:rPr>
              <w:t>优</w:t>
            </w:r>
          </w:p>
        </w:tc>
        <w:tc>
          <w:tcPr>
            <w:tcW w:w="779" w:type="dxa"/>
            <w:vAlign w:val="top"/>
          </w:tcPr>
          <w:p w14:paraId="58911E9D">
            <w:pPr>
              <w:spacing w:before="84" w:line="222" w:lineRule="auto"/>
              <w:ind w:left="278"/>
              <w:rPr>
                <w:rFonts w:ascii="宋体" w:hAnsi="宋体" w:eastAsia="宋体" w:cs="宋体"/>
                <w:sz w:val="21"/>
                <w:szCs w:val="21"/>
              </w:rPr>
            </w:pPr>
            <w:r>
              <w:rPr>
                <w:rFonts w:ascii="宋体" w:hAnsi="宋体" w:eastAsia="宋体" w:cs="宋体"/>
                <w:sz w:val="21"/>
                <w:szCs w:val="21"/>
              </w:rPr>
              <w:t>良</w:t>
            </w:r>
          </w:p>
        </w:tc>
        <w:tc>
          <w:tcPr>
            <w:tcW w:w="769" w:type="dxa"/>
            <w:vAlign w:val="top"/>
          </w:tcPr>
          <w:p w14:paraId="5F7E80A1">
            <w:pPr>
              <w:spacing w:before="81" w:line="220" w:lineRule="auto"/>
              <w:ind w:left="279"/>
              <w:rPr>
                <w:rFonts w:ascii="宋体" w:hAnsi="宋体" w:eastAsia="宋体" w:cs="宋体"/>
                <w:sz w:val="21"/>
                <w:szCs w:val="21"/>
              </w:rPr>
            </w:pPr>
            <w:r>
              <w:rPr>
                <w:rFonts w:ascii="宋体" w:hAnsi="宋体" w:eastAsia="宋体" w:cs="宋体"/>
                <w:sz w:val="21"/>
                <w:szCs w:val="21"/>
              </w:rPr>
              <w:t>中</w:t>
            </w:r>
          </w:p>
        </w:tc>
        <w:tc>
          <w:tcPr>
            <w:tcW w:w="764" w:type="dxa"/>
            <w:vAlign w:val="top"/>
          </w:tcPr>
          <w:p w14:paraId="71F4A85E">
            <w:pPr>
              <w:spacing w:before="88" w:line="227" w:lineRule="auto"/>
              <w:ind w:left="269"/>
              <w:rPr>
                <w:rFonts w:ascii="宋体" w:hAnsi="宋体" w:eastAsia="宋体" w:cs="宋体"/>
                <w:sz w:val="21"/>
                <w:szCs w:val="21"/>
              </w:rPr>
            </w:pPr>
            <w:r>
              <w:rPr>
                <w:rFonts w:ascii="宋体" w:hAnsi="宋体" w:eastAsia="宋体" w:cs="宋体"/>
                <w:sz w:val="21"/>
                <w:szCs w:val="21"/>
              </w:rPr>
              <w:t>差</w:t>
            </w:r>
          </w:p>
        </w:tc>
      </w:tr>
      <w:tr w14:paraId="3FBDF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04" w:type="dxa"/>
            <w:vAlign w:val="top"/>
          </w:tcPr>
          <w:p w14:paraId="2FAD31DF">
            <w:pPr>
              <w:spacing w:before="101" w:line="226" w:lineRule="auto"/>
              <w:ind w:left="124"/>
              <w:rPr>
                <w:rFonts w:ascii="宋体" w:hAnsi="宋体" w:eastAsia="宋体" w:cs="宋体"/>
                <w:sz w:val="21"/>
                <w:szCs w:val="21"/>
              </w:rPr>
            </w:pPr>
            <w:r>
              <w:rPr>
                <w:rFonts w:ascii="宋体" w:hAnsi="宋体" w:eastAsia="宋体" w:cs="宋体"/>
                <w:spacing w:val="-2"/>
                <w:sz w:val="21"/>
                <w:szCs w:val="21"/>
              </w:rPr>
              <w:t>2.1.3.1</w:t>
            </w:r>
          </w:p>
        </w:tc>
        <w:tc>
          <w:tcPr>
            <w:tcW w:w="5454" w:type="dxa"/>
            <w:vAlign w:val="top"/>
          </w:tcPr>
          <w:p w14:paraId="05E02BA1">
            <w:pPr>
              <w:spacing w:before="80" w:line="219" w:lineRule="auto"/>
              <w:ind w:left="60"/>
              <w:rPr>
                <w:rFonts w:ascii="宋体" w:hAnsi="宋体" w:eastAsia="宋体" w:cs="宋体"/>
                <w:sz w:val="21"/>
                <w:szCs w:val="21"/>
              </w:rPr>
            </w:pPr>
            <w:r>
              <w:rPr>
                <w:rFonts w:ascii="宋体" w:hAnsi="宋体" w:eastAsia="宋体" w:cs="宋体"/>
                <w:spacing w:val="-2"/>
                <w:sz w:val="21"/>
                <w:szCs w:val="21"/>
              </w:rPr>
              <w:t>主动问候宾客</w:t>
            </w:r>
          </w:p>
        </w:tc>
        <w:tc>
          <w:tcPr>
            <w:tcW w:w="739" w:type="dxa"/>
            <w:vAlign w:val="top"/>
          </w:tcPr>
          <w:p w14:paraId="1E1C0A08">
            <w:pPr>
              <w:spacing w:before="101" w:line="226"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370BC8D3">
            <w:pPr>
              <w:spacing w:before="101" w:line="226"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38549DF0">
            <w:pPr>
              <w:spacing w:before="101" w:line="226"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77E89DD3">
            <w:pPr>
              <w:spacing w:before="101" w:line="226" w:lineRule="auto"/>
              <w:ind w:left="319"/>
              <w:rPr>
                <w:rFonts w:ascii="宋体" w:hAnsi="宋体" w:eastAsia="宋体" w:cs="宋体"/>
                <w:sz w:val="21"/>
                <w:szCs w:val="21"/>
              </w:rPr>
            </w:pPr>
            <w:r>
              <w:rPr>
                <w:rFonts w:ascii="宋体" w:hAnsi="宋体" w:eastAsia="宋体" w:cs="宋体"/>
                <w:sz w:val="21"/>
                <w:szCs w:val="21"/>
              </w:rPr>
              <w:t>0</w:t>
            </w:r>
          </w:p>
        </w:tc>
      </w:tr>
      <w:tr w14:paraId="252FF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0C8294E6">
            <w:pPr>
              <w:spacing w:before="103" w:line="217" w:lineRule="auto"/>
              <w:ind w:left="124"/>
              <w:rPr>
                <w:rFonts w:ascii="宋体" w:hAnsi="宋体" w:eastAsia="宋体" w:cs="宋体"/>
                <w:sz w:val="21"/>
                <w:szCs w:val="21"/>
              </w:rPr>
            </w:pPr>
            <w:r>
              <w:rPr>
                <w:rFonts w:ascii="宋体" w:hAnsi="宋体" w:eastAsia="宋体" w:cs="宋体"/>
                <w:spacing w:val="-2"/>
                <w:sz w:val="21"/>
                <w:szCs w:val="21"/>
              </w:rPr>
              <w:t>2.1.3.2</w:t>
            </w:r>
          </w:p>
        </w:tc>
        <w:tc>
          <w:tcPr>
            <w:tcW w:w="5454" w:type="dxa"/>
            <w:vAlign w:val="top"/>
          </w:tcPr>
          <w:p w14:paraId="54D5D5AF">
            <w:pPr>
              <w:spacing w:before="82" w:line="220" w:lineRule="auto"/>
              <w:ind w:left="60"/>
              <w:rPr>
                <w:rFonts w:ascii="宋体" w:hAnsi="宋体" w:eastAsia="宋体" w:cs="宋体"/>
                <w:sz w:val="21"/>
                <w:szCs w:val="21"/>
              </w:rPr>
            </w:pPr>
            <w:r>
              <w:rPr>
                <w:rFonts w:ascii="宋体" w:hAnsi="宋体" w:eastAsia="宋体" w:cs="宋体"/>
                <w:spacing w:val="1"/>
                <w:sz w:val="21"/>
                <w:szCs w:val="21"/>
              </w:rPr>
              <w:t>与宾客确认离店日期</w:t>
            </w:r>
          </w:p>
        </w:tc>
        <w:tc>
          <w:tcPr>
            <w:tcW w:w="739" w:type="dxa"/>
            <w:vAlign w:val="top"/>
          </w:tcPr>
          <w:p w14:paraId="595918FF">
            <w:pPr>
              <w:spacing w:before="103" w:line="217"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24932ED6">
            <w:pPr>
              <w:spacing w:before="103" w:line="217"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0AB8D6DE">
            <w:pPr>
              <w:spacing w:before="103" w:line="217"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51203903">
            <w:pPr>
              <w:spacing w:before="103" w:line="217" w:lineRule="auto"/>
              <w:ind w:left="319"/>
              <w:rPr>
                <w:rFonts w:ascii="宋体" w:hAnsi="宋体" w:eastAsia="宋体" w:cs="宋体"/>
                <w:sz w:val="21"/>
                <w:szCs w:val="21"/>
              </w:rPr>
            </w:pPr>
            <w:r>
              <w:rPr>
                <w:rFonts w:ascii="宋体" w:hAnsi="宋体" w:eastAsia="宋体" w:cs="宋体"/>
                <w:sz w:val="21"/>
                <w:szCs w:val="21"/>
              </w:rPr>
              <w:t>0</w:t>
            </w:r>
          </w:p>
        </w:tc>
      </w:tr>
      <w:tr w14:paraId="57B26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04" w:type="dxa"/>
            <w:vAlign w:val="top"/>
          </w:tcPr>
          <w:p w14:paraId="420BB43F">
            <w:pPr>
              <w:spacing w:before="92" w:line="209" w:lineRule="auto"/>
              <w:ind w:left="124"/>
              <w:rPr>
                <w:rFonts w:ascii="宋体" w:hAnsi="宋体" w:eastAsia="宋体" w:cs="宋体"/>
                <w:sz w:val="21"/>
                <w:szCs w:val="21"/>
              </w:rPr>
            </w:pPr>
            <w:r>
              <w:rPr>
                <w:rFonts w:ascii="宋体" w:hAnsi="宋体" w:eastAsia="宋体" w:cs="宋体"/>
                <w:spacing w:val="-2"/>
                <w:sz w:val="21"/>
                <w:szCs w:val="21"/>
              </w:rPr>
              <w:t>2.1.3.3</w:t>
            </w:r>
          </w:p>
        </w:tc>
        <w:tc>
          <w:tcPr>
            <w:tcW w:w="5454" w:type="dxa"/>
            <w:vAlign w:val="top"/>
          </w:tcPr>
          <w:p w14:paraId="09002A98">
            <w:pPr>
              <w:spacing w:before="70" w:line="219" w:lineRule="auto"/>
              <w:ind w:left="60"/>
              <w:rPr>
                <w:rFonts w:ascii="宋体" w:hAnsi="宋体" w:eastAsia="宋体" w:cs="宋体"/>
                <w:sz w:val="21"/>
                <w:szCs w:val="21"/>
              </w:rPr>
            </w:pPr>
            <w:r>
              <w:rPr>
                <w:rFonts w:ascii="宋体" w:hAnsi="宋体" w:eastAsia="宋体" w:cs="宋体"/>
                <w:spacing w:val="1"/>
                <w:sz w:val="21"/>
                <w:szCs w:val="21"/>
              </w:rPr>
              <w:t>准确登记验证，及时上传信息</w:t>
            </w:r>
          </w:p>
        </w:tc>
        <w:tc>
          <w:tcPr>
            <w:tcW w:w="739" w:type="dxa"/>
            <w:vAlign w:val="top"/>
          </w:tcPr>
          <w:p w14:paraId="43928122">
            <w:pPr>
              <w:spacing w:before="92" w:line="209"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6AFDBB35">
            <w:pPr>
              <w:spacing w:before="92" w:line="209"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7355E8CD">
            <w:pPr>
              <w:spacing w:before="92" w:line="209"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6A89B65B">
            <w:pPr>
              <w:spacing w:before="92" w:line="209" w:lineRule="auto"/>
              <w:ind w:left="319"/>
              <w:rPr>
                <w:rFonts w:ascii="宋体" w:hAnsi="宋体" w:eastAsia="宋体" w:cs="宋体"/>
                <w:sz w:val="21"/>
                <w:szCs w:val="21"/>
              </w:rPr>
            </w:pPr>
            <w:r>
              <w:rPr>
                <w:rFonts w:ascii="宋体" w:hAnsi="宋体" w:eastAsia="宋体" w:cs="宋体"/>
                <w:sz w:val="21"/>
                <w:szCs w:val="21"/>
              </w:rPr>
              <w:t>0</w:t>
            </w:r>
          </w:p>
        </w:tc>
      </w:tr>
      <w:tr w14:paraId="1D1F9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004" w:type="dxa"/>
            <w:vAlign w:val="top"/>
          </w:tcPr>
          <w:p w14:paraId="1BCD78CD">
            <w:pPr>
              <w:spacing w:before="142" w:line="239" w:lineRule="auto"/>
              <w:ind w:left="124"/>
              <w:rPr>
                <w:rFonts w:ascii="宋体" w:hAnsi="宋体" w:eastAsia="宋体" w:cs="宋体"/>
                <w:sz w:val="21"/>
                <w:szCs w:val="21"/>
              </w:rPr>
            </w:pPr>
            <w:r>
              <w:rPr>
                <w:rFonts w:ascii="宋体" w:hAnsi="宋体" w:eastAsia="宋体" w:cs="宋体"/>
                <w:spacing w:val="-2"/>
                <w:sz w:val="21"/>
                <w:szCs w:val="21"/>
              </w:rPr>
              <w:t>2.1.3.4</w:t>
            </w:r>
          </w:p>
        </w:tc>
        <w:tc>
          <w:tcPr>
            <w:tcW w:w="5454" w:type="dxa"/>
            <w:vAlign w:val="top"/>
          </w:tcPr>
          <w:p w14:paraId="4EF23A73">
            <w:pPr>
              <w:spacing w:before="111" w:line="267" w:lineRule="auto"/>
              <w:ind w:left="60"/>
              <w:rPr>
                <w:rFonts w:ascii="宋体" w:hAnsi="宋体" w:eastAsia="宋体" w:cs="宋体"/>
                <w:sz w:val="21"/>
                <w:szCs w:val="21"/>
              </w:rPr>
            </w:pPr>
            <w:r>
              <w:rPr>
                <w:rFonts w:ascii="宋体" w:hAnsi="宋体" w:eastAsia="宋体" w:cs="宋体"/>
                <w:spacing w:val="-3"/>
                <w:sz w:val="21"/>
                <w:szCs w:val="21"/>
              </w:rPr>
              <w:t>指示客房或电梯方向，视需要招呼行李员为宾客服务，使用</w:t>
            </w:r>
            <w:r>
              <w:rPr>
                <w:rFonts w:ascii="宋体" w:hAnsi="宋体" w:eastAsia="宋体" w:cs="宋体"/>
                <w:sz w:val="21"/>
                <w:szCs w:val="21"/>
              </w:rPr>
              <w:t xml:space="preserve"> </w:t>
            </w:r>
            <w:r>
              <w:rPr>
                <w:rFonts w:ascii="宋体" w:hAnsi="宋体" w:eastAsia="宋体" w:cs="宋体"/>
                <w:spacing w:val="1"/>
                <w:sz w:val="21"/>
                <w:szCs w:val="21"/>
              </w:rPr>
              <w:t>礼貌用语与宾客道别</w:t>
            </w:r>
          </w:p>
        </w:tc>
        <w:tc>
          <w:tcPr>
            <w:tcW w:w="739" w:type="dxa"/>
            <w:vAlign w:val="top"/>
          </w:tcPr>
          <w:p w14:paraId="50581DCB">
            <w:pPr>
              <w:spacing w:before="142"/>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0353C539">
            <w:pPr>
              <w:spacing w:before="162" w:line="241"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27948242">
            <w:pPr>
              <w:spacing w:before="162" w:line="241"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425861FA">
            <w:pPr>
              <w:spacing w:before="142"/>
              <w:ind w:left="319"/>
              <w:rPr>
                <w:rFonts w:ascii="宋体" w:hAnsi="宋体" w:eastAsia="宋体" w:cs="宋体"/>
                <w:sz w:val="21"/>
                <w:szCs w:val="21"/>
              </w:rPr>
            </w:pPr>
            <w:r>
              <w:rPr>
                <w:rFonts w:ascii="宋体" w:hAnsi="宋体" w:eastAsia="宋体" w:cs="宋体"/>
                <w:sz w:val="21"/>
                <w:szCs w:val="21"/>
              </w:rPr>
              <w:t>0</w:t>
            </w:r>
          </w:p>
        </w:tc>
      </w:tr>
      <w:tr w14:paraId="209F3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5FFB18E3">
            <w:pPr>
              <w:spacing w:before="133" w:line="190" w:lineRule="auto"/>
              <w:ind w:left="124"/>
              <w:rPr>
                <w:rFonts w:ascii="宋体" w:hAnsi="宋体" w:eastAsia="宋体" w:cs="宋体"/>
                <w:sz w:val="21"/>
                <w:szCs w:val="21"/>
              </w:rPr>
            </w:pPr>
            <w:r>
              <w:rPr>
                <w:rFonts w:ascii="宋体" w:hAnsi="宋体" w:eastAsia="宋体" w:cs="宋体"/>
                <w:spacing w:val="-2"/>
                <w:sz w:val="21"/>
                <w:szCs w:val="21"/>
              </w:rPr>
              <w:t>2.1.3.5</w:t>
            </w:r>
          </w:p>
        </w:tc>
        <w:tc>
          <w:tcPr>
            <w:tcW w:w="5454" w:type="dxa"/>
            <w:vAlign w:val="top"/>
          </w:tcPr>
          <w:p w14:paraId="77C5345D">
            <w:pPr>
              <w:spacing w:before="112" w:line="209" w:lineRule="auto"/>
              <w:ind w:left="60"/>
              <w:rPr>
                <w:rFonts w:ascii="宋体" w:hAnsi="宋体" w:eastAsia="宋体" w:cs="宋体"/>
                <w:sz w:val="21"/>
                <w:szCs w:val="21"/>
              </w:rPr>
            </w:pPr>
            <w:r>
              <w:rPr>
                <w:rFonts w:ascii="宋体" w:hAnsi="宋体" w:eastAsia="宋体" w:cs="宋体"/>
                <w:spacing w:val="1"/>
                <w:sz w:val="21"/>
                <w:szCs w:val="21"/>
              </w:rPr>
              <w:t>自助服务机位置合理，方便宾客使用</w:t>
            </w:r>
          </w:p>
        </w:tc>
        <w:tc>
          <w:tcPr>
            <w:tcW w:w="739" w:type="dxa"/>
            <w:vAlign w:val="top"/>
          </w:tcPr>
          <w:p w14:paraId="10FBD2BE">
            <w:pPr>
              <w:spacing w:before="133" w:line="190"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44BEDC68">
            <w:pPr>
              <w:spacing w:before="153" w:line="173"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31D5B62C">
            <w:pPr>
              <w:spacing w:before="153" w:line="173"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05EF54C6">
            <w:pPr>
              <w:spacing w:before="144" w:line="181" w:lineRule="auto"/>
              <w:ind w:left="319"/>
              <w:rPr>
                <w:rFonts w:ascii="宋体" w:hAnsi="宋体" w:eastAsia="宋体" w:cs="宋体"/>
                <w:sz w:val="21"/>
                <w:szCs w:val="21"/>
              </w:rPr>
            </w:pPr>
            <w:r>
              <w:rPr>
                <w:rFonts w:ascii="宋体" w:hAnsi="宋体" w:eastAsia="宋体" w:cs="宋体"/>
                <w:sz w:val="21"/>
                <w:szCs w:val="21"/>
              </w:rPr>
              <w:t>0</w:t>
            </w:r>
          </w:p>
        </w:tc>
      </w:tr>
      <w:tr w14:paraId="71ECB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30EF2CF8">
            <w:pPr>
              <w:spacing w:before="103" w:line="217" w:lineRule="auto"/>
              <w:ind w:left="105"/>
              <w:rPr>
                <w:rFonts w:ascii="宋体" w:hAnsi="宋体" w:eastAsia="宋体" w:cs="宋体"/>
                <w:sz w:val="21"/>
                <w:szCs w:val="21"/>
              </w:rPr>
            </w:pPr>
            <w:r>
              <w:rPr>
                <w:rFonts w:ascii="宋体" w:hAnsi="宋体" w:eastAsia="宋体" w:cs="宋体"/>
                <w:spacing w:val="-2"/>
                <w:sz w:val="21"/>
                <w:szCs w:val="21"/>
              </w:rPr>
              <w:t>2.1.4</w:t>
            </w:r>
          </w:p>
        </w:tc>
        <w:tc>
          <w:tcPr>
            <w:tcW w:w="5454" w:type="dxa"/>
            <w:vAlign w:val="top"/>
          </w:tcPr>
          <w:p w14:paraId="47EB85C1">
            <w:pPr>
              <w:spacing w:before="79" w:line="219" w:lineRule="auto"/>
              <w:ind w:left="63"/>
              <w:rPr>
                <w:rFonts w:ascii="宋体" w:hAnsi="宋体" w:eastAsia="宋体" w:cs="宋体"/>
                <w:sz w:val="21"/>
                <w:szCs w:val="21"/>
              </w:rPr>
            </w:pPr>
            <w:r>
              <w:rPr>
                <w:rFonts w:ascii="宋体" w:hAnsi="宋体" w:eastAsia="宋体" w:cs="宋体"/>
                <w:b/>
                <w:bCs/>
                <w:spacing w:val="-5"/>
                <w:sz w:val="21"/>
                <w:szCs w:val="21"/>
              </w:rPr>
              <w:t>行李服务</w:t>
            </w:r>
          </w:p>
        </w:tc>
        <w:tc>
          <w:tcPr>
            <w:tcW w:w="739" w:type="dxa"/>
            <w:vAlign w:val="top"/>
          </w:tcPr>
          <w:p w14:paraId="3EC9A2EC">
            <w:pPr>
              <w:spacing w:before="82" w:line="219" w:lineRule="auto"/>
              <w:ind w:left="256"/>
              <w:rPr>
                <w:rFonts w:ascii="宋体" w:hAnsi="宋体" w:eastAsia="宋体" w:cs="宋体"/>
                <w:sz w:val="21"/>
                <w:szCs w:val="21"/>
              </w:rPr>
            </w:pPr>
            <w:r>
              <w:rPr>
                <w:rFonts w:ascii="宋体" w:hAnsi="宋体" w:eastAsia="宋体" w:cs="宋体"/>
                <w:sz w:val="21"/>
                <w:szCs w:val="21"/>
              </w:rPr>
              <w:t>优</w:t>
            </w:r>
          </w:p>
        </w:tc>
        <w:tc>
          <w:tcPr>
            <w:tcW w:w="779" w:type="dxa"/>
            <w:vAlign w:val="top"/>
          </w:tcPr>
          <w:p w14:paraId="3B0E64E1">
            <w:pPr>
              <w:spacing w:before="86" w:line="222" w:lineRule="auto"/>
              <w:ind w:left="278"/>
              <w:rPr>
                <w:rFonts w:ascii="宋体" w:hAnsi="宋体" w:eastAsia="宋体" w:cs="宋体"/>
                <w:sz w:val="21"/>
                <w:szCs w:val="21"/>
              </w:rPr>
            </w:pPr>
            <w:r>
              <w:rPr>
                <w:rFonts w:ascii="宋体" w:hAnsi="宋体" w:eastAsia="宋体" w:cs="宋体"/>
                <w:sz w:val="21"/>
                <w:szCs w:val="21"/>
              </w:rPr>
              <w:t>良</w:t>
            </w:r>
          </w:p>
        </w:tc>
        <w:tc>
          <w:tcPr>
            <w:tcW w:w="769" w:type="dxa"/>
            <w:vAlign w:val="top"/>
          </w:tcPr>
          <w:p w14:paraId="19ED00B2">
            <w:pPr>
              <w:spacing w:before="83" w:line="220" w:lineRule="auto"/>
              <w:ind w:left="279"/>
              <w:rPr>
                <w:rFonts w:ascii="宋体" w:hAnsi="宋体" w:eastAsia="宋体" w:cs="宋体"/>
                <w:sz w:val="21"/>
                <w:szCs w:val="21"/>
              </w:rPr>
            </w:pPr>
            <w:r>
              <w:rPr>
                <w:rFonts w:ascii="宋体" w:hAnsi="宋体" w:eastAsia="宋体" w:cs="宋体"/>
                <w:sz w:val="21"/>
                <w:szCs w:val="21"/>
              </w:rPr>
              <w:t>中</w:t>
            </w:r>
          </w:p>
        </w:tc>
        <w:tc>
          <w:tcPr>
            <w:tcW w:w="764" w:type="dxa"/>
            <w:vAlign w:val="top"/>
          </w:tcPr>
          <w:p w14:paraId="7F1C6AAC">
            <w:pPr>
              <w:spacing w:before="90" w:line="227" w:lineRule="auto"/>
              <w:ind w:left="269"/>
              <w:rPr>
                <w:rFonts w:ascii="宋体" w:hAnsi="宋体" w:eastAsia="宋体" w:cs="宋体"/>
                <w:sz w:val="21"/>
                <w:szCs w:val="21"/>
              </w:rPr>
            </w:pPr>
            <w:r>
              <w:rPr>
                <w:rFonts w:ascii="宋体" w:hAnsi="宋体" w:eastAsia="宋体" w:cs="宋体"/>
                <w:sz w:val="21"/>
                <w:szCs w:val="21"/>
              </w:rPr>
              <w:t>差</w:t>
            </w:r>
          </w:p>
        </w:tc>
      </w:tr>
      <w:tr w14:paraId="61959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5017FFC1">
            <w:pPr>
              <w:spacing w:before="103" w:line="217" w:lineRule="auto"/>
              <w:ind w:left="124"/>
              <w:rPr>
                <w:rFonts w:ascii="宋体" w:hAnsi="宋体" w:eastAsia="宋体" w:cs="宋体"/>
                <w:sz w:val="21"/>
                <w:szCs w:val="21"/>
              </w:rPr>
            </w:pPr>
            <w:r>
              <w:rPr>
                <w:rFonts w:ascii="宋体" w:hAnsi="宋体" w:eastAsia="宋体" w:cs="宋体"/>
                <w:spacing w:val="-2"/>
                <w:sz w:val="21"/>
                <w:szCs w:val="21"/>
              </w:rPr>
              <w:t>2.1.4.1</w:t>
            </w:r>
          </w:p>
        </w:tc>
        <w:tc>
          <w:tcPr>
            <w:tcW w:w="5454" w:type="dxa"/>
            <w:vAlign w:val="top"/>
          </w:tcPr>
          <w:p w14:paraId="7C653CCD">
            <w:pPr>
              <w:spacing w:before="82" w:line="219" w:lineRule="auto"/>
              <w:ind w:left="60"/>
              <w:rPr>
                <w:rFonts w:ascii="宋体" w:hAnsi="宋体" w:eastAsia="宋体" w:cs="宋体"/>
                <w:sz w:val="21"/>
                <w:szCs w:val="21"/>
              </w:rPr>
            </w:pPr>
            <w:r>
              <w:rPr>
                <w:rFonts w:ascii="宋体" w:hAnsi="宋体" w:eastAsia="宋体" w:cs="宋体"/>
                <w:sz w:val="21"/>
                <w:szCs w:val="21"/>
              </w:rPr>
              <w:t>正常情况下，有服务人员在门口问候宾客</w:t>
            </w:r>
          </w:p>
        </w:tc>
        <w:tc>
          <w:tcPr>
            <w:tcW w:w="739" w:type="dxa"/>
            <w:vAlign w:val="top"/>
          </w:tcPr>
          <w:p w14:paraId="4F25A70E">
            <w:pPr>
              <w:spacing w:before="103" w:line="217"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485F0A30">
            <w:pPr>
              <w:spacing w:before="103" w:line="217"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484B56B0">
            <w:pPr>
              <w:spacing w:before="103" w:line="217"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149E30A8">
            <w:pPr>
              <w:spacing w:before="103" w:line="217" w:lineRule="auto"/>
              <w:ind w:left="319"/>
              <w:rPr>
                <w:rFonts w:ascii="宋体" w:hAnsi="宋体" w:eastAsia="宋体" w:cs="宋体"/>
                <w:sz w:val="21"/>
                <w:szCs w:val="21"/>
              </w:rPr>
            </w:pPr>
            <w:r>
              <w:rPr>
                <w:rFonts w:ascii="宋体" w:hAnsi="宋体" w:eastAsia="宋体" w:cs="宋体"/>
                <w:sz w:val="21"/>
                <w:szCs w:val="21"/>
              </w:rPr>
              <w:t>0</w:t>
            </w:r>
          </w:p>
        </w:tc>
      </w:tr>
      <w:tr w14:paraId="33803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62855C7E">
            <w:pPr>
              <w:spacing w:before="103" w:line="217" w:lineRule="auto"/>
              <w:ind w:left="124"/>
              <w:rPr>
                <w:rFonts w:ascii="宋体" w:hAnsi="宋体" w:eastAsia="宋体" w:cs="宋体"/>
                <w:sz w:val="21"/>
                <w:szCs w:val="21"/>
              </w:rPr>
            </w:pPr>
            <w:r>
              <w:rPr>
                <w:rFonts w:ascii="宋体" w:hAnsi="宋体" w:eastAsia="宋体" w:cs="宋体"/>
                <w:spacing w:val="-2"/>
                <w:sz w:val="21"/>
                <w:szCs w:val="21"/>
              </w:rPr>
              <w:t>2.1.4.2</w:t>
            </w:r>
          </w:p>
        </w:tc>
        <w:tc>
          <w:tcPr>
            <w:tcW w:w="5454" w:type="dxa"/>
            <w:vAlign w:val="top"/>
          </w:tcPr>
          <w:p w14:paraId="7D49BEAD">
            <w:pPr>
              <w:spacing w:before="82" w:line="219" w:lineRule="auto"/>
              <w:ind w:left="60"/>
              <w:rPr>
                <w:rFonts w:ascii="宋体" w:hAnsi="宋体" w:eastAsia="宋体" w:cs="宋体"/>
                <w:sz w:val="21"/>
                <w:szCs w:val="21"/>
              </w:rPr>
            </w:pPr>
            <w:r>
              <w:rPr>
                <w:rFonts w:ascii="宋体" w:hAnsi="宋体" w:eastAsia="宋体" w:cs="宋体"/>
                <w:spacing w:val="1"/>
                <w:sz w:val="21"/>
                <w:szCs w:val="21"/>
              </w:rPr>
              <w:t>正常情况下，有服务人员为宾客开车门</w:t>
            </w:r>
          </w:p>
        </w:tc>
        <w:tc>
          <w:tcPr>
            <w:tcW w:w="739" w:type="dxa"/>
            <w:vAlign w:val="top"/>
          </w:tcPr>
          <w:p w14:paraId="0543F406">
            <w:pPr>
              <w:spacing w:before="103" w:line="217"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0BA9ECF2">
            <w:pPr>
              <w:spacing w:before="103" w:line="217"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5980E83E">
            <w:pPr>
              <w:spacing w:before="103" w:line="217"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48877444">
            <w:pPr>
              <w:spacing w:before="103" w:line="217" w:lineRule="auto"/>
              <w:ind w:left="319"/>
              <w:rPr>
                <w:rFonts w:ascii="宋体" w:hAnsi="宋体" w:eastAsia="宋体" w:cs="宋体"/>
                <w:sz w:val="21"/>
                <w:szCs w:val="21"/>
              </w:rPr>
            </w:pPr>
            <w:r>
              <w:rPr>
                <w:rFonts w:ascii="宋体" w:hAnsi="宋体" w:eastAsia="宋体" w:cs="宋体"/>
                <w:sz w:val="21"/>
                <w:szCs w:val="21"/>
              </w:rPr>
              <w:t>0</w:t>
            </w:r>
          </w:p>
        </w:tc>
      </w:tr>
      <w:tr w14:paraId="22D2B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004" w:type="dxa"/>
            <w:vMerge w:val="restart"/>
            <w:tcBorders>
              <w:bottom w:val="nil"/>
            </w:tcBorders>
            <w:vAlign w:val="top"/>
          </w:tcPr>
          <w:p w14:paraId="0055D9D5">
            <w:pPr>
              <w:spacing w:before="143" w:line="239" w:lineRule="auto"/>
              <w:ind w:left="124"/>
              <w:rPr>
                <w:rFonts w:ascii="宋体" w:hAnsi="宋体" w:eastAsia="宋体" w:cs="宋体"/>
                <w:sz w:val="21"/>
                <w:szCs w:val="21"/>
              </w:rPr>
            </w:pPr>
            <w:r>
              <w:rPr>
                <w:rFonts w:ascii="宋体" w:hAnsi="宋体" w:eastAsia="宋体" w:cs="宋体"/>
                <w:spacing w:val="-2"/>
                <w:sz w:val="21"/>
                <w:szCs w:val="21"/>
              </w:rPr>
              <w:t>2.1.4.3</w:t>
            </w:r>
          </w:p>
        </w:tc>
        <w:tc>
          <w:tcPr>
            <w:tcW w:w="5454" w:type="dxa"/>
            <w:vAlign w:val="top"/>
          </w:tcPr>
          <w:p w14:paraId="4ED1E4F5">
            <w:pPr>
              <w:spacing w:before="102" w:line="219" w:lineRule="auto"/>
              <w:jc w:val="right"/>
              <w:rPr>
                <w:rFonts w:ascii="宋体" w:hAnsi="宋体" w:eastAsia="宋体" w:cs="宋体"/>
                <w:sz w:val="21"/>
                <w:szCs w:val="21"/>
              </w:rPr>
            </w:pPr>
            <w:r>
              <w:rPr>
                <w:rFonts w:ascii="宋体" w:hAnsi="宋体" w:eastAsia="宋体" w:cs="宋体"/>
                <w:spacing w:val="-3"/>
                <w:sz w:val="21"/>
                <w:szCs w:val="21"/>
              </w:rPr>
              <w:t>应宾客要求帮助搬运行李，确认行李件数，及时将行李送入</w:t>
            </w:r>
          </w:p>
        </w:tc>
        <w:tc>
          <w:tcPr>
            <w:tcW w:w="739" w:type="dxa"/>
            <w:vAlign w:val="top"/>
          </w:tcPr>
          <w:p w14:paraId="25375949">
            <w:pPr>
              <w:spacing w:before="123" w:line="233"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3430CE8A">
            <w:pPr>
              <w:spacing w:before="123" w:line="233"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67B78792">
            <w:pPr>
              <w:spacing w:before="123" w:line="233" w:lineRule="auto"/>
              <w:ind w:left="329"/>
              <w:rPr>
                <w:rFonts w:ascii="宋体" w:hAnsi="宋体" w:eastAsia="宋体" w:cs="宋体"/>
                <w:sz w:val="21"/>
                <w:szCs w:val="21"/>
              </w:rPr>
            </w:pPr>
            <w:r>
              <w:rPr>
                <w:rFonts w:ascii="宋体" w:hAnsi="宋体" w:eastAsia="宋体" w:cs="宋体"/>
                <w:sz w:val="21"/>
                <w:szCs w:val="21"/>
              </w:rPr>
              <w:t>1</w:t>
            </w:r>
          </w:p>
        </w:tc>
        <w:tc>
          <w:tcPr>
            <w:tcW w:w="764" w:type="dxa"/>
            <w:vMerge w:val="restart"/>
            <w:tcBorders>
              <w:bottom w:val="nil"/>
            </w:tcBorders>
            <w:vAlign w:val="top"/>
          </w:tcPr>
          <w:p w14:paraId="4CEC64F6">
            <w:pPr>
              <w:spacing w:before="143"/>
              <w:ind w:left="319"/>
              <w:rPr>
                <w:rFonts w:ascii="宋体" w:hAnsi="宋体" w:eastAsia="宋体" w:cs="宋体"/>
                <w:sz w:val="21"/>
                <w:szCs w:val="21"/>
              </w:rPr>
            </w:pPr>
            <w:r>
              <w:rPr>
                <w:rFonts w:ascii="宋体" w:hAnsi="宋体" w:eastAsia="宋体" w:cs="宋体"/>
                <w:sz w:val="21"/>
                <w:szCs w:val="21"/>
              </w:rPr>
              <w:t>0</w:t>
            </w:r>
          </w:p>
        </w:tc>
      </w:tr>
      <w:tr w14:paraId="16FDE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04" w:type="dxa"/>
            <w:vMerge w:val="continue"/>
            <w:tcBorders>
              <w:top w:val="nil"/>
            </w:tcBorders>
            <w:vAlign w:val="top"/>
          </w:tcPr>
          <w:p w14:paraId="62557D69">
            <w:pPr>
              <w:pStyle w:val="6"/>
            </w:pPr>
          </w:p>
        </w:tc>
        <w:tc>
          <w:tcPr>
            <w:tcW w:w="5454" w:type="dxa"/>
            <w:vAlign w:val="top"/>
          </w:tcPr>
          <w:p w14:paraId="14E89DDA">
            <w:pPr>
              <w:spacing w:before="53" w:line="208" w:lineRule="auto"/>
              <w:ind w:left="60"/>
              <w:rPr>
                <w:rFonts w:ascii="宋体" w:hAnsi="宋体" w:eastAsia="宋体" w:cs="宋体"/>
                <w:sz w:val="21"/>
                <w:szCs w:val="21"/>
              </w:rPr>
            </w:pPr>
            <w:r>
              <w:rPr>
                <w:rFonts w:ascii="宋体" w:hAnsi="宋体" w:eastAsia="宋体" w:cs="宋体"/>
                <w:sz w:val="21"/>
                <w:szCs w:val="21"/>
              </w:rPr>
              <w:t>房间，将行李放在行李架或行李柜上，并向宾客致意</w:t>
            </w:r>
          </w:p>
        </w:tc>
        <w:tc>
          <w:tcPr>
            <w:tcW w:w="739" w:type="dxa"/>
            <w:vAlign w:val="top"/>
          </w:tcPr>
          <w:p w14:paraId="0E26E2BF">
            <w:pPr>
              <w:pStyle w:val="6"/>
            </w:pPr>
          </w:p>
        </w:tc>
        <w:tc>
          <w:tcPr>
            <w:tcW w:w="779" w:type="dxa"/>
            <w:vAlign w:val="top"/>
          </w:tcPr>
          <w:p w14:paraId="4E07615A">
            <w:pPr>
              <w:pStyle w:val="6"/>
            </w:pPr>
          </w:p>
        </w:tc>
        <w:tc>
          <w:tcPr>
            <w:tcW w:w="769" w:type="dxa"/>
            <w:vAlign w:val="top"/>
          </w:tcPr>
          <w:p w14:paraId="2B86572A">
            <w:pPr>
              <w:pStyle w:val="6"/>
            </w:pPr>
          </w:p>
        </w:tc>
        <w:tc>
          <w:tcPr>
            <w:tcW w:w="764" w:type="dxa"/>
            <w:vMerge w:val="continue"/>
            <w:tcBorders>
              <w:top w:val="nil"/>
            </w:tcBorders>
            <w:vAlign w:val="top"/>
          </w:tcPr>
          <w:p w14:paraId="0BB9672E">
            <w:pPr>
              <w:pStyle w:val="6"/>
            </w:pPr>
          </w:p>
        </w:tc>
      </w:tr>
      <w:tr w14:paraId="77E1F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004" w:type="dxa"/>
            <w:vAlign w:val="top"/>
          </w:tcPr>
          <w:p w14:paraId="6AD01A43">
            <w:pPr>
              <w:spacing w:before="164" w:line="239" w:lineRule="auto"/>
              <w:ind w:left="124"/>
              <w:rPr>
                <w:rFonts w:ascii="宋体" w:hAnsi="宋体" w:eastAsia="宋体" w:cs="宋体"/>
                <w:sz w:val="21"/>
                <w:szCs w:val="21"/>
              </w:rPr>
            </w:pPr>
            <w:r>
              <w:rPr>
                <w:rFonts w:ascii="宋体" w:hAnsi="宋体" w:eastAsia="宋体" w:cs="宋体"/>
                <w:spacing w:val="-2"/>
                <w:sz w:val="21"/>
                <w:szCs w:val="21"/>
              </w:rPr>
              <w:t>2.1.4.4</w:t>
            </w:r>
          </w:p>
        </w:tc>
        <w:tc>
          <w:tcPr>
            <w:tcW w:w="5454" w:type="dxa"/>
            <w:vAlign w:val="top"/>
          </w:tcPr>
          <w:p w14:paraId="6EF2B825">
            <w:pPr>
              <w:spacing w:before="123" w:line="266" w:lineRule="auto"/>
              <w:ind w:left="60" w:right="141"/>
              <w:rPr>
                <w:rFonts w:ascii="宋体" w:hAnsi="宋体" w:eastAsia="宋体" w:cs="宋体"/>
                <w:sz w:val="21"/>
                <w:szCs w:val="21"/>
              </w:rPr>
            </w:pPr>
            <w:r>
              <w:rPr>
                <w:rFonts w:ascii="宋体" w:hAnsi="宋体" w:eastAsia="宋体" w:cs="宋体"/>
                <w:spacing w:val="-1"/>
                <w:sz w:val="21"/>
                <w:szCs w:val="21"/>
              </w:rPr>
              <w:t>应离店宾客要求及时收取行李，协助宾客将行李放入车辆</w:t>
            </w:r>
            <w:r>
              <w:rPr>
                <w:rFonts w:ascii="宋体" w:hAnsi="宋体" w:eastAsia="宋体" w:cs="宋体"/>
                <w:spacing w:val="15"/>
                <w:sz w:val="21"/>
                <w:szCs w:val="21"/>
              </w:rPr>
              <w:t xml:space="preserve"> </w:t>
            </w:r>
            <w:r>
              <w:rPr>
                <w:rFonts w:ascii="宋体" w:hAnsi="宋体" w:eastAsia="宋体" w:cs="宋体"/>
                <w:sz w:val="21"/>
                <w:szCs w:val="21"/>
              </w:rPr>
              <w:t>中，并与宾客确认行李件数</w:t>
            </w:r>
          </w:p>
        </w:tc>
        <w:tc>
          <w:tcPr>
            <w:tcW w:w="739" w:type="dxa"/>
            <w:vAlign w:val="top"/>
          </w:tcPr>
          <w:p w14:paraId="56C7BDA0">
            <w:pPr>
              <w:spacing w:before="144"/>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208ED7ED">
            <w:pPr>
              <w:spacing w:before="164" w:line="241"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3CB8DC79">
            <w:pPr>
              <w:spacing w:before="164" w:line="241"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63A22C44">
            <w:pPr>
              <w:spacing w:before="144"/>
              <w:ind w:left="319"/>
              <w:rPr>
                <w:rFonts w:ascii="宋体" w:hAnsi="宋体" w:eastAsia="宋体" w:cs="宋体"/>
                <w:sz w:val="21"/>
                <w:szCs w:val="21"/>
              </w:rPr>
            </w:pPr>
            <w:r>
              <w:rPr>
                <w:rFonts w:ascii="宋体" w:hAnsi="宋体" w:eastAsia="宋体" w:cs="宋体"/>
                <w:sz w:val="21"/>
                <w:szCs w:val="21"/>
              </w:rPr>
              <w:t>0</w:t>
            </w:r>
          </w:p>
        </w:tc>
      </w:tr>
      <w:tr w14:paraId="55D08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00D47B5A">
            <w:pPr>
              <w:spacing w:before="105" w:line="215" w:lineRule="auto"/>
              <w:ind w:left="124"/>
              <w:rPr>
                <w:rFonts w:ascii="宋体" w:hAnsi="宋体" w:eastAsia="宋体" w:cs="宋体"/>
                <w:sz w:val="21"/>
                <w:szCs w:val="21"/>
              </w:rPr>
            </w:pPr>
            <w:r>
              <w:rPr>
                <w:rFonts w:ascii="宋体" w:hAnsi="宋体" w:eastAsia="宋体" w:cs="宋体"/>
                <w:spacing w:val="-2"/>
                <w:sz w:val="21"/>
                <w:szCs w:val="21"/>
              </w:rPr>
              <w:t>2.1.4.5</w:t>
            </w:r>
          </w:p>
        </w:tc>
        <w:tc>
          <w:tcPr>
            <w:tcW w:w="5454" w:type="dxa"/>
            <w:vAlign w:val="top"/>
          </w:tcPr>
          <w:p w14:paraId="669079AA">
            <w:pPr>
              <w:spacing w:before="83" w:line="219" w:lineRule="auto"/>
              <w:ind w:left="60"/>
              <w:rPr>
                <w:rFonts w:ascii="宋体" w:hAnsi="宋体" w:eastAsia="宋体" w:cs="宋体"/>
                <w:sz w:val="21"/>
                <w:szCs w:val="21"/>
              </w:rPr>
            </w:pPr>
            <w:r>
              <w:rPr>
                <w:rFonts w:ascii="宋体" w:hAnsi="宋体" w:eastAsia="宋体" w:cs="宋体"/>
                <w:sz w:val="21"/>
                <w:szCs w:val="21"/>
              </w:rPr>
              <w:t>为住店宾客提供行李寄存服务，有安全保障措施</w:t>
            </w:r>
          </w:p>
        </w:tc>
        <w:tc>
          <w:tcPr>
            <w:tcW w:w="739" w:type="dxa"/>
            <w:vAlign w:val="top"/>
          </w:tcPr>
          <w:p w14:paraId="1F5C18D3">
            <w:pPr>
              <w:spacing w:before="105" w:line="215"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2028D320">
            <w:pPr>
              <w:spacing w:before="105" w:line="215"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420C21DA">
            <w:pPr>
              <w:spacing w:before="105" w:line="215"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28BFA5D6">
            <w:pPr>
              <w:spacing w:before="105" w:line="215" w:lineRule="auto"/>
              <w:ind w:left="319"/>
              <w:rPr>
                <w:rFonts w:ascii="宋体" w:hAnsi="宋体" w:eastAsia="宋体" w:cs="宋体"/>
                <w:sz w:val="21"/>
                <w:szCs w:val="21"/>
              </w:rPr>
            </w:pPr>
            <w:r>
              <w:rPr>
                <w:rFonts w:ascii="宋体" w:hAnsi="宋体" w:eastAsia="宋体" w:cs="宋体"/>
                <w:sz w:val="21"/>
                <w:szCs w:val="21"/>
              </w:rPr>
              <w:t>0</w:t>
            </w:r>
          </w:p>
        </w:tc>
      </w:tr>
      <w:tr w14:paraId="674C4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004" w:type="dxa"/>
            <w:vAlign w:val="top"/>
          </w:tcPr>
          <w:p w14:paraId="4E398CBF">
            <w:pPr>
              <w:spacing w:before="95" w:line="205" w:lineRule="auto"/>
              <w:ind w:left="105"/>
              <w:rPr>
                <w:rFonts w:ascii="宋体" w:hAnsi="宋体" w:eastAsia="宋体" w:cs="宋体"/>
                <w:sz w:val="21"/>
                <w:szCs w:val="21"/>
              </w:rPr>
            </w:pPr>
            <w:r>
              <w:rPr>
                <w:rFonts w:ascii="宋体" w:hAnsi="宋体" w:eastAsia="宋体" w:cs="宋体"/>
                <w:spacing w:val="-2"/>
                <w:sz w:val="21"/>
                <w:szCs w:val="21"/>
              </w:rPr>
              <w:t>2.1.5</w:t>
            </w:r>
          </w:p>
        </w:tc>
        <w:tc>
          <w:tcPr>
            <w:tcW w:w="5454" w:type="dxa"/>
            <w:vAlign w:val="top"/>
          </w:tcPr>
          <w:p w14:paraId="7112BB7F">
            <w:pPr>
              <w:spacing w:before="71" w:line="219" w:lineRule="auto"/>
              <w:ind w:left="63"/>
              <w:rPr>
                <w:rFonts w:ascii="宋体" w:hAnsi="宋体" w:eastAsia="宋体" w:cs="宋体"/>
                <w:sz w:val="21"/>
                <w:szCs w:val="21"/>
              </w:rPr>
            </w:pPr>
            <w:r>
              <w:rPr>
                <w:rFonts w:ascii="宋体" w:hAnsi="宋体" w:eastAsia="宋体" w:cs="宋体"/>
                <w:b/>
                <w:bCs/>
                <w:spacing w:val="-5"/>
                <w:sz w:val="21"/>
                <w:szCs w:val="21"/>
              </w:rPr>
              <w:t>礼宾服务</w:t>
            </w:r>
          </w:p>
        </w:tc>
        <w:tc>
          <w:tcPr>
            <w:tcW w:w="739" w:type="dxa"/>
            <w:vAlign w:val="top"/>
          </w:tcPr>
          <w:p w14:paraId="036151CF">
            <w:pPr>
              <w:spacing w:before="104" w:line="197" w:lineRule="auto"/>
              <w:ind w:left="256"/>
              <w:rPr>
                <w:rFonts w:ascii="宋体" w:hAnsi="宋体" w:eastAsia="宋体" w:cs="宋体"/>
                <w:sz w:val="21"/>
                <w:szCs w:val="21"/>
              </w:rPr>
            </w:pPr>
            <w:r>
              <w:rPr>
                <w:rFonts w:ascii="宋体" w:hAnsi="宋体" w:eastAsia="宋体" w:cs="宋体"/>
                <w:sz w:val="21"/>
                <w:szCs w:val="21"/>
              </w:rPr>
              <w:t>优</w:t>
            </w:r>
          </w:p>
        </w:tc>
        <w:tc>
          <w:tcPr>
            <w:tcW w:w="779" w:type="dxa"/>
            <w:vAlign w:val="top"/>
          </w:tcPr>
          <w:p w14:paraId="01626821">
            <w:pPr>
              <w:spacing w:before="108" w:line="194" w:lineRule="auto"/>
              <w:ind w:left="278"/>
              <w:rPr>
                <w:rFonts w:ascii="宋体" w:hAnsi="宋体" w:eastAsia="宋体" w:cs="宋体"/>
                <w:sz w:val="21"/>
                <w:szCs w:val="21"/>
              </w:rPr>
            </w:pPr>
            <w:r>
              <w:rPr>
                <w:rFonts w:ascii="宋体" w:hAnsi="宋体" w:eastAsia="宋体" w:cs="宋体"/>
                <w:sz w:val="21"/>
                <w:szCs w:val="21"/>
              </w:rPr>
              <w:t>良</w:t>
            </w:r>
          </w:p>
        </w:tc>
        <w:tc>
          <w:tcPr>
            <w:tcW w:w="769" w:type="dxa"/>
            <w:vAlign w:val="top"/>
          </w:tcPr>
          <w:p w14:paraId="687A12EF">
            <w:pPr>
              <w:spacing w:before="85" w:line="214" w:lineRule="auto"/>
              <w:ind w:left="279"/>
              <w:rPr>
                <w:rFonts w:ascii="宋体" w:hAnsi="宋体" w:eastAsia="宋体" w:cs="宋体"/>
                <w:sz w:val="21"/>
                <w:szCs w:val="21"/>
              </w:rPr>
            </w:pPr>
            <w:r>
              <w:rPr>
                <w:rFonts w:ascii="宋体" w:hAnsi="宋体" w:eastAsia="宋体" w:cs="宋体"/>
                <w:sz w:val="21"/>
                <w:szCs w:val="21"/>
              </w:rPr>
              <w:t>中</w:t>
            </w:r>
          </w:p>
        </w:tc>
        <w:tc>
          <w:tcPr>
            <w:tcW w:w="764" w:type="dxa"/>
            <w:vAlign w:val="top"/>
          </w:tcPr>
          <w:p w14:paraId="7E7844CF">
            <w:pPr>
              <w:spacing w:before="112" w:line="190" w:lineRule="auto"/>
              <w:ind w:left="269"/>
              <w:rPr>
                <w:rFonts w:ascii="宋体" w:hAnsi="宋体" w:eastAsia="宋体" w:cs="宋体"/>
                <w:sz w:val="21"/>
                <w:szCs w:val="21"/>
              </w:rPr>
            </w:pPr>
            <w:r>
              <w:rPr>
                <w:rFonts w:ascii="宋体" w:hAnsi="宋体" w:eastAsia="宋体" w:cs="宋体"/>
                <w:sz w:val="21"/>
                <w:szCs w:val="21"/>
              </w:rPr>
              <w:t>差</w:t>
            </w:r>
          </w:p>
        </w:tc>
      </w:tr>
      <w:tr w14:paraId="058B2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004" w:type="dxa"/>
            <w:vAlign w:val="top"/>
          </w:tcPr>
          <w:p w14:paraId="22666840">
            <w:pPr>
              <w:spacing w:before="136" w:line="239" w:lineRule="auto"/>
              <w:ind w:left="124"/>
              <w:rPr>
                <w:rFonts w:ascii="宋体" w:hAnsi="宋体" w:eastAsia="宋体" w:cs="宋体"/>
                <w:sz w:val="21"/>
                <w:szCs w:val="21"/>
              </w:rPr>
            </w:pPr>
            <w:r>
              <w:rPr>
                <w:rFonts w:ascii="宋体" w:hAnsi="宋体" w:eastAsia="宋体" w:cs="宋体"/>
                <w:spacing w:val="-2"/>
                <w:sz w:val="21"/>
                <w:szCs w:val="21"/>
              </w:rPr>
              <w:t>2.1.5.1</w:t>
            </w:r>
          </w:p>
        </w:tc>
        <w:tc>
          <w:tcPr>
            <w:tcW w:w="5454" w:type="dxa"/>
            <w:vAlign w:val="top"/>
          </w:tcPr>
          <w:p w14:paraId="175CF95C">
            <w:pPr>
              <w:spacing w:before="125" w:line="261" w:lineRule="auto"/>
              <w:ind w:left="60"/>
              <w:rPr>
                <w:rFonts w:ascii="宋体" w:hAnsi="宋体" w:eastAsia="宋体" w:cs="宋体"/>
                <w:sz w:val="21"/>
                <w:szCs w:val="21"/>
              </w:rPr>
            </w:pPr>
            <w:r>
              <w:rPr>
                <w:rFonts w:ascii="宋体" w:hAnsi="宋体" w:eastAsia="宋体" w:cs="宋体"/>
                <w:spacing w:val="-3"/>
                <w:sz w:val="21"/>
                <w:szCs w:val="21"/>
              </w:rPr>
              <w:t>熟悉饭店各项产品及周边旅游服务信息，及时响应宾客合理</w:t>
            </w:r>
            <w:r>
              <w:rPr>
                <w:rFonts w:ascii="宋体" w:hAnsi="宋体" w:eastAsia="宋体" w:cs="宋体"/>
                <w:sz w:val="21"/>
                <w:szCs w:val="21"/>
              </w:rPr>
              <w:t xml:space="preserve"> </w:t>
            </w:r>
            <w:r>
              <w:rPr>
                <w:rFonts w:ascii="宋体" w:hAnsi="宋体" w:eastAsia="宋体" w:cs="宋体"/>
                <w:spacing w:val="4"/>
                <w:sz w:val="21"/>
                <w:szCs w:val="21"/>
              </w:rPr>
              <w:t>需求</w:t>
            </w:r>
          </w:p>
        </w:tc>
        <w:tc>
          <w:tcPr>
            <w:tcW w:w="739" w:type="dxa"/>
            <w:vAlign w:val="top"/>
          </w:tcPr>
          <w:p w14:paraId="4A016B51">
            <w:pPr>
              <w:spacing w:before="156"/>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752EDBF2">
            <w:pPr>
              <w:spacing w:before="156" w:line="241"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364E0405">
            <w:pPr>
              <w:spacing w:before="176" w:line="241"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365491DC">
            <w:pPr>
              <w:spacing w:before="156"/>
              <w:ind w:left="319"/>
              <w:rPr>
                <w:rFonts w:ascii="宋体" w:hAnsi="宋体" w:eastAsia="宋体" w:cs="宋体"/>
                <w:sz w:val="21"/>
                <w:szCs w:val="21"/>
              </w:rPr>
            </w:pPr>
            <w:r>
              <w:rPr>
                <w:rFonts w:ascii="宋体" w:hAnsi="宋体" w:eastAsia="宋体" w:cs="宋体"/>
                <w:sz w:val="21"/>
                <w:szCs w:val="21"/>
              </w:rPr>
              <w:t>0</w:t>
            </w:r>
          </w:p>
        </w:tc>
      </w:tr>
      <w:tr w14:paraId="46D0C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24F738E6">
            <w:pPr>
              <w:spacing w:before="137" w:line="187" w:lineRule="auto"/>
              <w:ind w:left="124"/>
              <w:rPr>
                <w:rFonts w:ascii="宋体" w:hAnsi="宋体" w:eastAsia="宋体" w:cs="宋体"/>
                <w:sz w:val="21"/>
                <w:szCs w:val="21"/>
              </w:rPr>
            </w:pPr>
            <w:r>
              <w:rPr>
                <w:rFonts w:ascii="宋体" w:hAnsi="宋体" w:eastAsia="宋体" w:cs="宋体"/>
                <w:spacing w:val="-2"/>
                <w:sz w:val="21"/>
                <w:szCs w:val="21"/>
              </w:rPr>
              <w:t>2.1.5.2</w:t>
            </w:r>
          </w:p>
        </w:tc>
        <w:tc>
          <w:tcPr>
            <w:tcW w:w="5454" w:type="dxa"/>
            <w:vAlign w:val="top"/>
          </w:tcPr>
          <w:p w14:paraId="093D5E86">
            <w:pPr>
              <w:spacing w:before="116" w:line="205" w:lineRule="auto"/>
              <w:ind w:left="60"/>
              <w:rPr>
                <w:rFonts w:ascii="宋体" w:hAnsi="宋体" w:eastAsia="宋体" w:cs="宋体"/>
                <w:sz w:val="21"/>
                <w:szCs w:val="21"/>
              </w:rPr>
            </w:pPr>
            <w:r>
              <w:rPr>
                <w:rFonts w:ascii="宋体" w:hAnsi="宋体" w:eastAsia="宋体" w:cs="宋体"/>
                <w:spacing w:val="-1"/>
                <w:sz w:val="21"/>
                <w:szCs w:val="21"/>
              </w:rPr>
              <w:t>委托代办业务效率高，准确无差错</w:t>
            </w:r>
          </w:p>
        </w:tc>
        <w:tc>
          <w:tcPr>
            <w:tcW w:w="739" w:type="dxa"/>
            <w:vAlign w:val="top"/>
          </w:tcPr>
          <w:p w14:paraId="234165CC">
            <w:pPr>
              <w:spacing w:before="147" w:line="178"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59136611">
            <w:pPr>
              <w:spacing w:before="107" w:line="213"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54E3DA06">
            <w:pPr>
              <w:spacing w:before="157" w:line="169"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3EAE6C37">
            <w:pPr>
              <w:spacing w:before="107" w:line="213" w:lineRule="auto"/>
              <w:ind w:left="319"/>
              <w:rPr>
                <w:rFonts w:ascii="宋体" w:hAnsi="宋体" w:eastAsia="宋体" w:cs="宋体"/>
                <w:sz w:val="21"/>
                <w:szCs w:val="21"/>
              </w:rPr>
            </w:pPr>
            <w:r>
              <w:rPr>
                <w:rFonts w:ascii="宋体" w:hAnsi="宋体" w:eastAsia="宋体" w:cs="宋体"/>
                <w:sz w:val="21"/>
                <w:szCs w:val="21"/>
              </w:rPr>
              <w:t>0</w:t>
            </w:r>
          </w:p>
        </w:tc>
      </w:tr>
      <w:tr w14:paraId="4D4A4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60833025">
            <w:pPr>
              <w:spacing w:before="107" w:line="213" w:lineRule="auto"/>
              <w:ind w:left="114"/>
              <w:rPr>
                <w:rFonts w:ascii="宋体" w:hAnsi="宋体" w:eastAsia="宋体" w:cs="宋体"/>
                <w:sz w:val="21"/>
                <w:szCs w:val="21"/>
              </w:rPr>
            </w:pPr>
            <w:r>
              <w:rPr>
                <w:rFonts w:ascii="宋体" w:hAnsi="宋体" w:eastAsia="宋体" w:cs="宋体"/>
                <w:spacing w:val="-2"/>
                <w:sz w:val="21"/>
                <w:szCs w:val="21"/>
              </w:rPr>
              <w:t>2.1.6</w:t>
            </w:r>
          </w:p>
        </w:tc>
        <w:tc>
          <w:tcPr>
            <w:tcW w:w="5454" w:type="dxa"/>
            <w:vAlign w:val="top"/>
          </w:tcPr>
          <w:p w14:paraId="29B5A508">
            <w:pPr>
              <w:spacing w:before="83" w:line="219" w:lineRule="auto"/>
              <w:ind w:left="63"/>
              <w:rPr>
                <w:rFonts w:ascii="宋体" w:hAnsi="宋体" w:eastAsia="宋体" w:cs="宋体"/>
                <w:sz w:val="21"/>
                <w:szCs w:val="21"/>
              </w:rPr>
            </w:pPr>
            <w:r>
              <w:rPr>
                <w:rFonts w:ascii="宋体" w:hAnsi="宋体" w:eastAsia="宋体" w:cs="宋体"/>
                <w:b/>
                <w:bCs/>
                <w:spacing w:val="-2"/>
                <w:sz w:val="21"/>
                <w:szCs w:val="21"/>
              </w:rPr>
              <w:t>叫醒服务</w:t>
            </w:r>
          </w:p>
        </w:tc>
        <w:tc>
          <w:tcPr>
            <w:tcW w:w="739" w:type="dxa"/>
            <w:vAlign w:val="top"/>
          </w:tcPr>
          <w:p w14:paraId="726208BA">
            <w:pPr>
              <w:spacing w:before="86" w:line="219" w:lineRule="auto"/>
              <w:ind w:left="256"/>
              <w:rPr>
                <w:rFonts w:ascii="宋体" w:hAnsi="宋体" w:eastAsia="宋体" w:cs="宋体"/>
                <w:sz w:val="21"/>
                <w:szCs w:val="21"/>
              </w:rPr>
            </w:pPr>
            <w:r>
              <w:rPr>
                <w:rFonts w:ascii="宋体" w:hAnsi="宋体" w:eastAsia="宋体" w:cs="宋体"/>
                <w:sz w:val="21"/>
                <w:szCs w:val="21"/>
              </w:rPr>
              <w:t>优</w:t>
            </w:r>
          </w:p>
        </w:tc>
        <w:tc>
          <w:tcPr>
            <w:tcW w:w="779" w:type="dxa"/>
            <w:vAlign w:val="top"/>
          </w:tcPr>
          <w:p w14:paraId="0B6AEF43">
            <w:pPr>
              <w:spacing w:before="90" w:line="222" w:lineRule="auto"/>
              <w:ind w:left="278"/>
              <w:rPr>
                <w:rFonts w:ascii="宋体" w:hAnsi="宋体" w:eastAsia="宋体" w:cs="宋体"/>
                <w:sz w:val="21"/>
                <w:szCs w:val="21"/>
              </w:rPr>
            </w:pPr>
            <w:r>
              <w:rPr>
                <w:rFonts w:ascii="宋体" w:hAnsi="宋体" w:eastAsia="宋体" w:cs="宋体"/>
                <w:sz w:val="21"/>
                <w:szCs w:val="21"/>
              </w:rPr>
              <w:t>良</w:t>
            </w:r>
          </w:p>
        </w:tc>
        <w:tc>
          <w:tcPr>
            <w:tcW w:w="769" w:type="dxa"/>
            <w:vAlign w:val="top"/>
          </w:tcPr>
          <w:p w14:paraId="7B77EB6E">
            <w:pPr>
              <w:spacing w:before="87" w:line="220" w:lineRule="auto"/>
              <w:ind w:left="279"/>
              <w:rPr>
                <w:rFonts w:ascii="宋体" w:hAnsi="宋体" w:eastAsia="宋体" w:cs="宋体"/>
                <w:sz w:val="21"/>
                <w:szCs w:val="21"/>
              </w:rPr>
            </w:pPr>
            <w:r>
              <w:rPr>
                <w:rFonts w:ascii="宋体" w:hAnsi="宋体" w:eastAsia="宋体" w:cs="宋体"/>
                <w:sz w:val="21"/>
                <w:szCs w:val="21"/>
              </w:rPr>
              <w:t>中</w:t>
            </w:r>
          </w:p>
        </w:tc>
        <w:tc>
          <w:tcPr>
            <w:tcW w:w="764" w:type="dxa"/>
            <w:vAlign w:val="top"/>
          </w:tcPr>
          <w:p w14:paraId="3F039263">
            <w:pPr>
              <w:spacing w:before="95" w:line="224" w:lineRule="auto"/>
              <w:ind w:left="269"/>
              <w:rPr>
                <w:rFonts w:ascii="宋体" w:hAnsi="宋体" w:eastAsia="宋体" w:cs="宋体"/>
                <w:sz w:val="21"/>
                <w:szCs w:val="21"/>
              </w:rPr>
            </w:pPr>
            <w:r>
              <w:rPr>
                <w:rFonts w:ascii="宋体" w:hAnsi="宋体" w:eastAsia="宋体" w:cs="宋体"/>
                <w:sz w:val="21"/>
                <w:szCs w:val="21"/>
              </w:rPr>
              <w:t>差</w:t>
            </w:r>
          </w:p>
        </w:tc>
      </w:tr>
      <w:tr w14:paraId="1823A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7D79FA44">
            <w:pPr>
              <w:spacing w:before="107" w:line="213" w:lineRule="auto"/>
              <w:ind w:left="124"/>
              <w:rPr>
                <w:rFonts w:ascii="宋体" w:hAnsi="宋体" w:eastAsia="宋体" w:cs="宋体"/>
                <w:sz w:val="21"/>
                <w:szCs w:val="21"/>
              </w:rPr>
            </w:pPr>
            <w:r>
              <w:rPr>
                <w:rFonts w:ascii="宋体" w:hAnsi="宋体" w:eastAsia="宋体" w:cs="宋体"/>
                <w:spacing w:val="-2"/>
                <w:sz w:val="21"/>
                <w:szCs w:val="21"/>
              </w:rPr>
              <w:t>2.1.6.1</w:t>
            </w:r>
          </w:p>
        </w:tc>
        <w:tc>
          <w:tcPr>
            <w:tcW w:w="5454" w:type="dxa"/>
            <w:vAlign w:val="top"/>
          </w:tcPr>
          <w:p w14:paraId="30A6FB92">
            <w:pPr>
              <w:spacing w:before="86" w:line="219" w:lineRule="auto"/>
              <w:ind w:left="60"/>
              <w:rPr>
                <w:rFonts w:ascii="宋体" w:hAnsi="宋体" w:eastAsia="宋体" w:cs="宋体"/>
                <w:sz w:val="21"/>
                <w:szCs w:val="21"/>
              </w:rPr>
            </w:pPr>
            <w:r>
              <w:rPr>
                <w:rFonts w:ascii="宋体" w:hAnsi="宋体" w:eastAsia="宋体" w:cs="宋体"/>
                <w:spacing w:val="1"/>
                <w:sz w:val="21"/>
                <w:szCs w:val="21"/>
              </w:rPr>
              <w:t>重复宾客的要求，确保信息准确</w:t>
            </w:r>
          </w:p>
        </w:tc>
        <w:tc>
          <w:tcPr>
            <w:tcW w:w="739" w:type="dxa"/>
            <w:vAlign w:val="top"/>
          </w:tcPr>
          <w:p w14:paraId="0B39C478">
            <w:pPr>
              <w:spacing w:before="107" w:line="213"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3D25B317">
            <w:pPr>
              <w:spacing w:before="107" w:line="213"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4EDE6AC4">
            <w:pPr>
              <w:spacing w:before="107" w:line="213"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5DCCA57D">
            <w:pPr>
              <w:spacing w:before="107" w:line="213" w:lineRule="auto"/>
              <w:ind w:left="319"/>
              <w:rPr>
                <w:rFonts w:ascii="宋体" w:hAnsi="宋体" w:eastAsia="宋体" w:cs="宋体"/>
                <w:sz w:val="21"/>
                <w:szCs w:val="21"/>
              </w:rPr>
            </w:pPr>
            <w:r>
              <w:rPr>
                <w:rFonts w:ascii="宋体" w:hAnsi="宋体" w:eastAsia="宋体" w:cs="宋体"/>
                <w:sz w:val="21"/>
                <w:szCs w:val="21"/>
              </w:rPr>
              <w:t>0</w:t>
            </w:r>
          </w:p>
        </w:tc>
      </w:tr>
      <w:tr w14:paraId="34B93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04" w:type="dxa"/>
            <w:vAlign w:val="top"/>
          </w:tcPr>
          <w:p w14:paraId="2487EF7B">
            <w:pPr>
              <w:spacing w:before="107" w:line="221" w:lineRule="auto"/>
              <w:ind w:left="124"/>
              <w:rPr>
                <w:rFonts w:ascii="宋体" w:hAnsi="宋体" w:eastAsia="宋体" w:cs="宋体"/>
                <w:sz w:val="21"/>
                <w:szCs w:val="21"/>
              </w:rPr>
            </w:pPr>
            <w:r>
              <w:rPr>
                <w:rFonts w:ascii="宋体" w:hAnsi="宋体" w:eastAsia="宋体" w:cs="宋体"/>
                <w:spacing w:val="-2"/>
                <w:sz w:val="21"/>
                <w:szCs w:val="21"/>
              </w:rPr>
              <w:t>2.1.6.2</w:t>
            </w:r>
          </w:p>
        </w:tc>
        <w:tc>
          <w:tcPr>
            <w:tcW w:w="5454" w:type="dxa"/>
            <w:vAlign w:val="top"/>
          </w:tcPr>
          <w:p w14:paraId="3CF7D318">
            <w:pPr>
              <w:spacing w:before="85" w:line="219" w:lineRule="auto"/>
              <w:ind w:left="60"/>
              <w:rPr>
                <w:rFonts w:ascii="宋体" w:hAnsi="宋体" w:eastAsia="宋体" w:cs="宋体"/>
                <w:sz w:val="21"/>
                <w:szCs w:val="21"/>
              </w:rPr>
            </w:pPr>
            <w:r>
              <w:rPr>
                <w:rFonts w:ascii="宋体" w:hAnsi="宋体" w:eastAsia="宋体" w:cs="宋体"/>
                <w:sz w:val="21"/>
                <w:szCs w:val="21"/>
              </w:rPr>
              <w:t>必要时提供第二遍叫醒</w:t>
            </w:r>
          </w:p>
        </w:tc>
        <w:tc>
          <w:tcPr>
            <w:tcW w:w="739" w:type="dxa"/>
            <w:vAlign w:val="top"/>
          </w:tcPr>
          <w:p w14:paraId="451EE197">
            <w:pPr>
              <w:spacing w:before="107" w:line="221"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5AA48724">
            <w:pPr>
              <w:spacing w:before="107" w:line="221"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6339518B">
            <w:pPr>
              <w:spacing w:before="107" w:line="221"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3791148A">
            <w:pPr>
              <w:spacing w:before="107" w:line="221" w:lineRule="auto"/>
              <w:ind w:left="319"/>
              <w:rPr>
                <w:rFonts w:ascii="宋体" w:hAnsi="宋体" w:eastAsia="宋体" w:cs="宋体"/>
                <w:sz w:val="21"/>
                <w:szCs w:val="21"/>
              </w:rPr>
            </w:pPr>
            <w:r>
              <w:rPr>
                <w:rFonts w:ascii="宋体" w:hAnsi="宋体" w:eastAsia="宋体" w:cs="宋体"/>
                <w:sz w:val="21"/>
                <w:szCs w:val="21"/>
              </w:rPr>
              <w:t>0</w:t>
            </w:r>
          </w:p>
        </w:tc>
      </w:tr>
      <w:tr w14:paraId="6D9AC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19F65C90">
            <w:pPr>
              <w:spacing w:before="108" w:line="212" w:lineRule="auto"/>
              <w:ind w:left="105"/>
              <w:rPr>
                <w:rFonts w:ascii="宋体" w:hAnsi="宋体" w:eastAsia="宋体" w:cs="宋体"/>
                <w:sz w:val="21"/>
                <w:szCs w:val="21"/>
              </w:rPr>
            </w:pPr>
            <w:r>
              <w:rPr>
                <w:rFonts w:ascii="宋体" w:hAnsi="宋体" w:eastAsia="宋体" w:cs="宋体"/>
                <w:spacing w:val="-2"/>
                <w:sz w:val="21"/>
                <w:szCs w:val="21"/>
              </w:rPr>
              <w:t>2.1.7</w:t>
            </w:r>
          </w:p>
        </w:tc>
        <w:tc>
          <w:tcPr>
            <w:tcW w:w="5454" w:type="dxa"/>
            <w:vAlign w:val="top"/>
          </w:tcPr>
          <w:p w14:paraId="05177780">
            <w:pPr>
              <w:spacing w:before="85" w:line="220" w:lineRule="auto"/>
              <w:ind w:left="63"/>
              <w:rPr>
                <w:rFonts w:ascii="宋体" w:hAnsi="宋体" w:eastAsia="宋体" w:cs="宋体"/>
                <w:sz w:val="21"/>
                <w:szCs w:val="21"/>
              </w:rPr>
            </w:pPr>
            <w:r>
              <w:rPr>
                <w:rFonts w:ascii="宋体" w:hAnsi="宋体" w:eastAsia="宋体" w:cs="宋体"/>
                <w:b/>
                <w:bCs/>
                <w:spacing w:val="-5"/>
                <w:sz w:val="21"/>
                <w:szCs w:val="21"/>
              </w:rPr>
              <w:t>结账离店</w:t>
            </w:r>
          </w:p>
        </w:tc>
        <w:tc>
          <w:tcPr>
            <w:tcW w:w="739" w:type="dxa"/>
            <w:vAlign w:val="top"/>
          </w:tcPr>
          <w:p w14:paraId="5E41C39E">
            <w:pPr>
              <w:spacing w:before="87" w:line="219" w:lineRule="auto"/>
              <w:ind w:left="256"/>
              <w:rPr>
                <w:rFonts w:ascii="宋体" w:hAnsi="宋体" w:eastAsia="宋体" w:cs="宋体"/>
                <w:sz w:val="21"/>
                <w:szCs w:val="21"/>
              </w:rPr>
            </w:pPr>
            <w:r>
              <w:rPr>
                <w:rFonts w:ascii="宋体" w:hAnsi="宋体" w:eastAsia="宋体" w:cs="宋体"/>
                <w:sz w:val="21"/>
                <w:szCs w:val="21"/>
              </w:rPr>
              <w:t>优</w:t>
            </w:r>
          </w:p>
        </w:tc>
        <w:tc>
          <w:tcPr>
            <w:tcW w:w="779" w:type="dxa"/>
            <w:vAlign w:val="top"/>
          </w:tcPr>
          <w:p w14:paraId="3923CD46">
            <w:pPr>
              <w:spacing w:before="91" w:line="222" w:lineRule="auto"/>
              <w:ind w:left="278"/>
              <w:rPr>
                <w:rFonts w:ascii="宋体" w:hAnsi="宋体" w:eastAsia="宋体" w:cs="宋体"/>
                <w:sz w:val="21"/>
                <w:szCs w:val="21"/>
              </w:rPr>
            </w:pPr>
            <w:r>
              <w:rPr>
                <w:rFonts w:ascii="宋体" w:hAnsi="宋体" w:eastAsia="宋体" w:cs="宋体"/>
                <w:sz w:val="21"/>
                <w:szCs w:val="21"/>
              </w:rPr>
              <w:t>良</w:t>
            </w:r>
          </w:p>
        </w:tc>
        <w:tc>
          <w:tcPr>
            <w:tcW w:w="769" w:type="dxa"/>
            <w:vAlign w:val="top"/>
          </w:tcPr>
          <w:p w14:paraId="1CE1C603">
            <w:pPr>
              <w:spacing w:before="88" w:line="220" w:lineRule="auto"/>
              <w:ind w:left="279"/>
              <w:rPr>
                <w:rFonts w:ascii="宋体" w:hAnsi="宋体" w:eastAsia="宋体" w:cs="宋体"/>
                <w:sz w:val="21"/>
                <w:szCs w:val="21"/>
              </w:rPr>
            </w:pPr>
            <w:r>
              <w:rPr>
                <w:rFonts w:ascii="宋体" w:hAnsi="宋体" w:eastAsia="宋体" w:cs="宋体"/>
                <w:sz w:val="21"/>
                <w:szCs w:val="21"/>
              </w:rPr>
              <w:t>中</w:t>
            </w:r>
          </w:p>
        </w:tc>
        <w:tc>
          <w:tcPr>
            <w:tcW w:w="764" w:type="dxa"/>
            <w:vAlign w:val="top"/>
          </w:tcPr>
          <w:p w14:paraId="7E726FB6">
            <w:pPr>
              <w:spacing w:before="95" w:line="224" w:lineRule="auto"/>
              <w:ind w:left="269"/>
              <w:rPr>
                <w:rFonts w:ascii="宋体" w:hAnsi="宋体" w:eastAsia="宋体" w:cs="宋体"/>
                <w:sz w:val="21"/>
                <w:szCs w:val="21"/>
              </w:rPr>
            </w:pPr>
            <w:r>
              <w:rPr>
                <w:rFonts w:ascii="宋体" w:hAnsi="宋体" w:eastAsia="宋体" w:cs="宋体"/>
                <w:sz w:val="21"/>
                <w:szCs w:val="21"/>
              </w:rPr>
              <w:t>差</w:t>
            </w:r>
          </w:p>
        </w:tc>
      </w:tr>
      <w:tr w14:paraId="1793A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004" w:type="dxa"/>
            <w:vAlign w:val="top"/>
          </w:tcPr>
          <w:p w14:paraId="38322592">
            <w:pPr>
              <w:spacing w:before="98" w:line="203" w:lineRule="auto"/>
              <w:ind w:left="124"/>
              <w:rPr>
                <w:rFonts w:ascii="宋体" w:hAnsi="宋体" w:eastAsia="宋体" w:cs="宋体"/>
                <w:sz w:val="21"/>
                <w:szCs w:val="21"/>
              </w:rPr>
            </w:pPr>
            <w:r>
              <w:rPr>
                <w:rFonts w:ascii="宋体" w:hAnsi="宋体" w:eastAsia="宋体" w:cs="宋体"/>
                <w:spacing w:val="-2"/>
                <w:sz w:val="21"/>
                <w:szCs w:val="21"/>
              </w:rPr>
              <w:t>2.1.7.1</w:t>
            </w:r>
          </w:p>
        </w:tc>
        <w:tc>
          <w:tcPr>
            <w:tcW w:w="5454" w:type="dxa"/>
            <w:vAlign w:val="top"/>
          </w:tcPr>
          <w:p w14:paraId="541718EF">
            <w:pPr>
              <w:spacing w:before="76" w:line="219" w:lineRule="auto"/>
              <w:ind w:left="60"/>
              <w:rPr>
                <w:rFonts w:ascii="宋体" w:hAnsi="宋体" w:eastAsia="宋体" w:cs="宋体"/>
                <w:sz w:val="21"/>
                <w:szCs w:val="21"/>
              </w:rPr>
            </w:pPr>
            <w:r>
              <w:rPr>
                <w:rFonts w:ascii="宋体" w:hAnsi="宋体" w:eastAsia="宋体" w:cs="宋体"/>
                <w:spacing w:val="-1"/>
                <w:sz w:val="21"/>
                <w:szCs w:val="21"/>
              </w:rPr>
              <w:t>请宾客确认所有消费，提供总账单，条目清晰、正确完整</w:t>
            </w:r>
          </w:p>
        </w:tc>
        <w:tc>
          <w:tcPr>
            <w:tcW w:w="739" w:type="dxa"/>
            <w:vAlign w:val="top"/>
          </w:tcPr>
          <w:p w14:paraId="40234B5B">
            <w:pPr>
              <w:spacing w:before="128" w:line="176"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0D913D02">
            <w:pPr>
              <w:spacing w:before="128" w:line="176"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52DA56CB">
            <w:pPr>
              <w:spacing w:before="128" w:line="176"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74E1A972">
            <w:pPr>
              <w:spacing w:before="148" w:line="159" w:lineRule="auto"/>
              <w:ind w:left="319"/>
              <w:rPr>
                <w:rFonts w:ascii="宋体" w:hAnsi="宋体" w:eastAsia="宋体" w:cs="宋体"/>
                <w:sz w:val="21"/>
                <w:szCs w:val="21"/>
              </w:rPr>
            </w:pPr>
            <w:r>
              <w:rPr>
                <w:rFonts w:ascii="宋体" w:hAnsi="宋体" w:eastAsia="宋体" w:cs="宋体"/>
                <w:sz w:val="21"/>
                <w:szCs w:val="21"/>
              </w:rPr>
              <w:t>0</w:t>
            </w:r>
          </w:p>
        </w:tc>
      </w:tr>
      <w:tr w14:paraId="4C340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1A163284">
            <w:pPr>
              <w:spacing w:before="149" w:line="176" w:lineRule="auto"/>
              <w:ind w:left="124"/>
              <w:rPr>
                <w:rFonts w:ascii="宋体" w:hAnsi="宋体" w:eastAsia="宋体" w:cs="宋体"/>
                <w:sz w:val="21"/>
                <w:szCs w:val="21"/>
              </w:rPr>
            </w:pPr>
            <w:r>
              <w:rPr>
                <w:rFonts w:ascii="宋体" w:hAnsi="宋体" w:eastAsia="宋体" w:cs="宋体"/>
                <w:spacing w:val="-2"/>
                <w:sz w:val="21"/>
                <w:szCs w:val="21"/>
              </w:rPr>
              <w:t>2.1.7.2</w:t>
            </w:r>
          </w:p>
        </w:tc>
        <w:tc>
          <w:tcPr>
            <w:tcW w:w="5454" w:type="dxa"/>
            <w:vAlign w:val="top"/>
          </w:tcPr>
          <w:p w14:paraId="6D7F0A24">
            <w:pPr>
              <w:spacing w:before="87" w:line="219" w:lineRule="auto"/>
              <w:ind w:left="60"/>
              <w:rPr>
                <w:rFonts w:ascii="宋体" w:hAnsi="宋体" w:eastAsia="宋体" w:cs="宋体"/>
                <w:sz w:val="21"/>
                <w:szCs w:val="21"/>
              </w:rPr>
            </w:pPr>
            <w:r>
              <w:rPr>
                <w:rFonts w:ascii="宋体" w:hAnsi="宋体" w:eastAsia="宋体" w:cs="宋体"/>
                <w:spacing w:val="-1"/>
                <w:sz w:val="21"/>
                <w:szCs w:val="21"/>
              </w:rPr>
              <w:t>提供自助结账服务时应操作便捷，界面友好</w:t>
            </w:r>
          </w:p>
        </w:tc>
        <w:tc>
          <w:tcPr>
            <w:tcW w:w="739" w:type="dxa"/>
            <w:vAlign w:val="top"/>
          </w:tcPr>
          <w:p w14:paraId="5F5918CD">
            <w:pPr>
              <w:spacing w:before="149" w:line="176"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384C7C78">
            <w:pPr>
              <w:spacing w:before="149" w:line="176"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337F4C73">
            <w:pPr>
              <w:spacing w:before="169" w:line="159"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0EBD83DF">
            <w:pPr>
              <w:spacing w:before="169" w:line="159" w:lineRule="auto"/>
              <w:ind w:left="319"/>
              <w:rPr>
                <w:rFonts w:ascii="宋体" w:hAnsi="宋体" w:eastAsia="宋体" w:cs="宋体"/>
                <w:sz w:val="21"/>
                <w:szCs w:val="21"/>
              </w:rPr>
            </w:pPr>
            <w:r>
              <w:rPr>
                <w:rFonts w:ascii="宋体" w:hAnsi="宋体" w:eastAsia="宋体" w:cs="宋体"/>
                <w:sz w:val="21"/>
                <w:szCs w:val="21"/>
              </w:rPr>
              <w:t>0</w:t>
            </w:r>
          </w:p>
        </w:tc>
      </w:tr>
      <w:tr w14:paraId="48F90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7544967F">
            <w:pPr>
              <w:spacing w:before="160" w:line="167" w:lineRule="auto"/>
              <w:ind w:left="124"/>
              <w:rPr>
                <w:rFonts w:ascii="宋体" w:hAnsi="宋体" w:eastAsia="宋体" w:cs="宋体"/>
                <w:sz w:val="21"/>
                <w:szCs w:val="21"/>
              </w:rPr>
            </w:pPr>
            <w:r>
              <w:rPr>
                <w:rFonts w:ascii="宋体" w:hAnsi="宋体" w:eastAsia="宋体" w:cs="宋体"/>
                <w:spacing w:val="-2"/>
                <w:sz w:val="21"/>
                <w:szCs w:val="21"/>
              </w:rPr>
              <w:t>2.1.7.3</w:t>
            </w:r>
          </w:p>
        </w:tc>
        <w:tc>
          <w:tcPr>
            <w:tcW w:w="5454" w:type="dxa"/>
            <w:vAlign w:val="top"/>
          </w:tcPr>
          <w:p w14:paraId="6D2A0B00">
            <w:pPr>
              <w:spacing w:before="117" w:line="204" w:lineRule="auto"/>
              <w:ind w:left="60"/>
              <w:rPr>
                <w:rFonts w:ascii="宋体" w:hAnsi="宋体" w:eastAsia="宋体" w:cs="宋体"/>
                <w:sz w:val="21"/>
                <w:szCs w:val="21"/>
              </w:rPr>
            </w:pPr>
            <w:r>
              <w:rPr>
                <w:rFonts w:ascii="宋体" w:hAnsi="宋体" w:eastAsia="宋体" w:cs="宋体"/>
                <w:spacing w:val="-1"/>
                <w:sz w:val="21"/>
                <w:szCs w:val="21"/>
              </w:rPr>
              <w:t>提供纸质或电子发票准确、快捷</w:t>
            </w:r>
          </w:p>
        </w:tc>
        <w:tc>
          <w:tcPr>
            <w:tcW w:w="739" w:type="dxa"/>
            <w:vAlign w:val="top"/>
          </w:tcPr>
          <w:p w14:paraId="2EDE1C7E">
            <w:pPr>
              <w:spacing w:before="170" w:line="158"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03670D5B">
            <w:pPr>
              <w:spacing w:before="149" w:line="176"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7BBFE58B">
            <w:pPr>
              <w:spacing w:before="170" w:line="158"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5C624AD0">
            <w:pPr>
              <w:spacing w:before="170" w:line="158" w:lineRule="auto"/>
              <w:ind w:left="319"/>
              <w:rPr>
                <w:rFonts w:ascii="宋体" w:hAnsi="宋体" w:eastAsia="宋体" w:cs="宋体"/>
                <w:sz w:val="21"/>
                <w:szCs w:val="21"/>
              </w:rPr>
            </w:pPr>
            <w:r>
              <w:rPr>
                <w:rFonts w:ascii="宋体" w:hAnsi="宋体" w:eastAsia="宋体" w:cs="宋体"/>
                <w:sz w:val="21"/>
                <w:szCs w:val="21"/>
              </w:rPr>
              <w:t>0</w:t>
            </w:r>
          </w:p>
        </w:tc>
      </w:tr>
      <w:tr w14:paraId="4AED8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5DC7D15A">
            <w:pPr>
              <w:spacing w:before="170" w:line="158" w:lineRule="auto"/>
              <w:ind w:left="124"/>
              <w:rPr>
                <w:rFonts w:ascii="宋体" w:hAnsi="宋体" w:eastAsia="宋体" w:cs="宋体"/>
                <w:sz w:val="21"/>
                <w:szCs w:val="21"/>
              </w:rPr>
            </w:pPr>
            <w:r>
              <w:rPr>
                <w:rFonts w:ascii="宋体" w:hAnsi="宋体" w:eastAsia="宋体" w:cs="宋体"/>
                <w:spacing w:val="-2"/>
                <w:sz w:val="21"/>
                <w:szCs w:val="21"/>
              </w:rPr>
              <w:t>2.1.7.4</w:t>
            </w:r>
          </w:p>
        </w:tc>
        <w:tc>
          <w:tcPr>
            <w:tcW w:w="5454" w:type="dxa"/>
            <w:vAlign w:val="top"/>
          </w:tcPr>
          <w:p w14:paraId="715E8FDC">
            <w:pPr>
              <w:spacing w:before="148" w:line="177" w:lineRule="auto"/>
              <w:ind w:left="60"/>
              <w:rPr>
                <w:rFonts w:ascii="宋体" w:hAnsi="宋体" w:eastAsia="宋体" w:cs="宋体"/>
                <w:sz w:val="21"/>
                <w:szCs w:val="21"/>
              </w:rPr>
            </w:pPr>
            <w:r>
              <w:rPr>
                <w:rFonts w:ascii="宋体" w:hAnsi="宋体" w:eastAsia="宋体" w:cs="宋体"/>
                <w:sz w:val="21"/>
                <w:szCs w:val="21"/>
              </w:rPr>
              <w:t>征求宾客意见，向宾客致谢并邀请宾客再次光临</w:t>
            </w:r>
          </w:p>
        </w:tc>
        <w:tc>
          <w:tcPr>
            <w:tcW w:w="739" w:type="dxa"/>
            <w:vAlign w:val="top"/>
          </w:tcPr>
          <w:p w14:paraId="6D12269A">
            <w:pPr>
              <w:spacing w:before="170" w:line="158"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38F7F942">
            <w:pPr>
              <w:spacing w:before="149" w:line="176"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254F7C64">
            <w:pPr>
              <w:spacing w:before="149" w:line="176"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13EF973D">
            <w:pPr>
              <w:spacing w:before="170" w:line="158" w:lineRule="auto"/>
              <w:ind w:left="319"/>
              <w:rPr>
                <w:rFonts w:ascii="宋体" w:hAnsi="宋体" w:eastAsia="宋体" w:cs="宋体"/>
                <w:sz w:val="21"/>
                <w:szCs w:val="21"/>
              </w:rPr>
            </w:pPr>
            <w:r>
              <w:rPr>
                <w:rFonts w:ascii="宋体" w:hAnsi="宋体" w:eastAsia="宋体" w:cs="宋体"/>
                <w:sz w:val="21"/>
                <w:szCs w:val="21"/>
              </w:rPr>
              <w:t>0</w:t>
            </w:r>
          </w:p>
        </w:tc>
      </w:tr>
      <w:tr w14:paraId="411EA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21260A39">
            <w:pPr>
              <w:spacing w:before="160" w:line="167" w:lineRule="auto"/>
              <w:ind w:left="114"/>
              <w:rPr>
                <w:rFonts w:ascii="宋体" w:hAnsi="宋体" w:eastAsia="宋体" w:cs="宋体"/>
                <w:sz w:val="21"/>
                <w:szCs w:val="21"/>
              </w:rPr>
            </w:pPr>
            <w:r>
              <w:rPr>
                <w:rFonts w:ascii="宋体" w:hAnsi="宋体" w:eastAsia="宋体" w:cs="宋体"/>
                <w:spacing w:val="-3"/>
                <w:sz w:val="21"/>
                <w:szCs w:val="21"/>
              </w:rPr>
              <w:t>2.2</w:t>
            </w:r>
          </w:p>
        </w:tc>
        <w:tc>
          <w:tcPr>
            <w:tcW w:w="5454" w:type="dxa"/>
            <w:vAlign w:val="top"/>
          </w:tcPr>
          <w:p w14:paraId="3BEA79AA">
            <w:pPr>
              <w:spacing w:before="115" w:line="206" w:lineRule="auto"/>
              <w:ind w:left="63"/>
              <w:rPr>
                <w:rFonts w:ascii="宋体" w:hAnsi="宋体" w:eastAsia="宋体" w:cs="宋体"/>
                <w:sz w:val="21"/>
                <w:szCs w:val="21"/>
              </w:rPr>
            </w:pPr>
            <w:r>
              <w:rPr>
                <w:rFonts w:ascii="宋体" w:hAnsi="宋体" w:eastAsia="宋体" w:cs="宋体"/>
                <w:b/>
                <w:bCs/>
                <w:spacing w:val="-4"/>
                <w:sz w:val="21"/>
                <w:szCs w:val="21"/>
              </w:rPr>
              <w:t>前厅维护保养与清洁卫生</w:t>
            </w:r>
          </w:p>
        </w:tc>
        <w:tc>
          <w:tcPr>
            <w:tcW w:w="739" w:type="dxa"/>
            <w:vAlign w:val="top"/>
          </w:tcPr>
          <w:p w14:paraId="10A82721">
            <w:pPr>
              <w:spacing w:before="128" w:line="195" w:lineRule="auto"/>
              <w:ind w:left="256"/>
              <w:rPr>
                <w:rFonts w:ascii="宋体" w:hAnsi="宋体" w:eastAsia="宋体" w:cs="宋体"/>
                <w:sz w:val="21"/>
                <w:szCs w:val="21"/>
              </w:rPr>
            </w:pPr>
            <w:r>
              <w:rPr>
                <w:rFonts w:ascii="宋体" w:hAnsi="宋体" w:eastAsia="宋体" w:cs="宋体"/>
                <w:sz w:val="21"/>
                <w:szCs w:val="21"/>
              </w:rPr>
              <w:t>优</w:t>
            </w:r>
          </w:p>
        </w:tc>
        <w:tc>
          <w:tcPr>
            <w:tcW w:w="779" w:type="dxa"/>
            <w:vAlign w:val="top"/>
          </w:tcPr>
          <w:p w14:paraId="7DD6B5A2">
            <w:pPr>
              <w:spacing w:before="121" w:line="201" w:lineRule="auto"/>
              <w:ind w:left="278"/>
              <w:rPr>
                <w:rFonts w:ascii="宋体" w:hAnsi="宋体" w:eastAsia="宋体" w:cs="宋体"/>
                <w:sz w:val="21"/>
                <w:szCs w:val="21"/>
              </w:rPr>
            </w:pPr>
            <w:r>
              <w:rPr>
                <w:rFonts w:ascii="宋体" w:hAnsi="宋体" w:eastAsia="宋体" w:cs="宋体"/>
                <w:sz w:val="21"/>
                <w:szCs w:val="21"/>
              </w:rPr>
              <w:t>良</w:t>
            </w:r>
          </w:p>
        </w:tc>
        <w:tc>
          <w:tcPr>
            <w:tcW w:w="769" w:type="dxa"/>
            <w:vAlign w:val="top"/>
          </w:tcPr>
          <w:p w14:paraId="3D3229F5">
            <w:pPr>
              <w:spacing w:before="89" w:line="220" w:lineRule="auto"/>
              <w:ind w:left="279"/>
              <w:rPr>
                <w:rFonts w:ascii="宋体" w:hAnsi="宋体" w:eastAsia="宋体" w:cs="宋体"/>
                <w:sz w:val="21"/>
                <w:szCs w:val="21"/>
              </w:rPr>
            </w:pPr>
            <w:r>
              <w:rPr>
                <w:rFonts w:ascii="宋体" w:hAnsi="宋体" w:eastAsia="宋体" w:cs="宋体"/>
                <w:sz w:val="21"/>
                <w:szCs w:val="21"/>
              </w:rPr>
              <w:t>中</w:t>
            </w:r>
          </w:p>
        </w:tc>
        <w:tc>
          <w:tcPr>
            <w:tcW w:w="764" w:type="dxa"/>
            <w:vAlign w:val="top"/>
          </w:tcPr>
          <w:p w14:paraId="7FC689EC">
            <w:pPr>
              <w:spacing w:before="127" w:line="196" w:lineRule="auto"/>
              <w:ind w:left="269"/>
              <w:rPr>
                <w:rFonts w:ascii="宋体" w:hAnsi="宋体" w:eastAsia="宋体" w:cs="宋体"/>
                <w:sz w:val="21"/>
                <w:szCs w:val="21"/>
              </w:rPr>
            </w:pPr>
            <w:r>
              <w:rPr>
                <w:rFonts w:ascii="宋体" w:hAnsi="宋体" w:eastAsia="宋体" w:cs="宋体"/>
                <w:sz w:val="21"/>
                <w:szCs w:val="21"/>
              </w:rPr>
              <w:t>差</w:t>
            </w:r>
          </w:p>
        </w:tc>
      </w:tr>
      <w:tr w14:paraId="126A4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43878DE0">
            <w:pPr>
              <w:spacing w:before="109" w:line="211" w:lineRule="auto"/>
              <w:ind w:left="105"/>
              <w:rPr>
                <w:rFonts w:ascii="宋体" w:hAnsi="宋体" w:eastAsia="宋体" w:cs="宋体"/>
                <w:sz w:val="21"/>
                <w:szCs w:val="21"/>
              </w:rPr>
            </w:pPr>
            <w:r>
              <w:rPr>
                <w:rFonts w:ascii="宋体" w:hAnsi="宋体" w:eastAsia="宋体" w:cs="宋体"/>
                <w:spacing w:val="-2"/>
                <w:sz w:val="21"/>
                <w:szCs w:val="21"/>
              </w:rPr>
              <w:t>2.2.1</w:t>
            </w:r>
          </w:p>
        </w:tc>
        <w:tc>
          <w:tcPr>
            <w:tcW w:w="5454" w:type="dxa"/>
            <w:vAlign w:val="top"/>
          </w:tcPr>
          <w:p w14:paraId="2A197360">
            <w:pPr>
              <w:spacing w:before="88" w:line="219" w:lineRule="auto"/>
              <w:ind w:left="60"/>
              <w:rPr>
                <w:rFonts w:ascii="宋体" w:hAnsi="宋体" w:eastAsia="宋体" w:cs="宋体"/>
                <w:sz w:val="21"/>
                <w:szCs w:val="21"/>
              </w:rPr>
            </w:pPr>
            <w:r>
              <w:rPr>
                <w:rFonts w:ascii="宋体" w:hAnsi="宋体" w:eastAsia="宋体" w:cs="宋体"/>
                <w:spacing w:val="-1"/>
                <w:sz w:val="21"/>
                <w:szCs w:val="21"/>
              </w:rPr>
              <w:t>地面：无破损、无变色、无变形、洁净、光亮</w:t>
            </w:r>
          </w:p>
        </w:tc>
        <w:tc>
          <w:tcPr>
            <w:tcW w:w="739" w:type="dxa"/>
            <w:vAlign w:val="top"/>
          </w:tcPr>
          <w:p w14:paraId="3B33BEDF">
            <w:pPr>
              <w:spacing w:before="109" w:line="211"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49604242">
            <w:pPr>
              <w:spacing w:before="109" w:line="211"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7EC0FE27">
            <w:pPr>
              <w:spacing w:before="109" w:line="211"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68C51B3E">
            <w:pPr>
              <w:spacing w:before="109" w:line="211" w:lineRule="auto"/>
              <w:ind w:left="319"/>
              <w:rPr>
                <w:rFonts w:ascii="宋体" w:hAnsi="宋体" w:eastAsia="宋体" w:cs="宋体"/>
                <w:sz w:val="21"/>
                <w:szCs w:val="21"/>
              </w:rPr>
            </w:pPr>
            <w:r>
              <w:rPr>
                <w:rFonts w:ascii="宋体" w:hAnsi="宋体" w:eastAsia="宋体" w:cs="宋体"/>
                <w:sz w:val="21"/>
                <w:szCs w:val="21"/>
              </w:rPr>
              <w:t>0</w:t>
            </w:r>
          </w:p>
        </w:tc>
      </w:tr>
      <w:tr w14:paraId="2B25D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04" w:type="dxa"/>
            <w:vAlign w:val="top"/>
          </w:tcPr>
          <w:p w14:paraId="6FD44E63">
            <w:pPr>
              <w:spacing w:before="149" w:line="184" w:lineRule="auto"/>
              <w:ind w:left="105"/>
              <w:rPr>
                <w:rFonts w:ascii="宋体" w:hAnsi="宋体" w:eastAsia="宋体" w:cs="宋体"/>
                <w:sz w:val="21"/>
                <w:szCs w:val="21"/>
              </w:rPr>
            </w:pPr>
            <w:r>
              <w:rPr>
                <w:rFonts w:ascii="宋体" w:hAnsi="宋体" w:eastAsia="宋体" w:cs="宋体"/>
                <w:spacing w:val="-2"/>
                <w:sz w:val="21"/>
                <w:szCs w:val="21"/>
              </w:rPr>
              <w:t>2.2.2</w:t>
            </w:r>
          </w:p>
        </w:tc>
        <w:tc>
          <w:tcPr>
            <w:tcW w:w="5454" w:type="dxa"/>
            <w:vAlign w:val="top"/>
          </w:tcPr>
          <w:p w14:paraId="50A8A560">
            <w:pPr>
              <w:spacing w:before="89" w:line="220" w:lineRule="auto"/>
              <w:ind w:left="60"/>
              <w:rPr>
                <w:rFonts w:ascii="宋体" w:hAnsi="宋体" w:eastAsia="宋体" w:cs="宋体"/>
                <w:sz w:val="21"/>
                <w:szCs w:val="21"/>
              </w:rPr>
            </w:pPr>
            <w:r>
              <w:rPr>
                <w:rFonts w:ascii="宋体" w:hAnsi="宋体" w:eastAsia="宋体" w:cs="宋体"/>
                <w:sz w:val="21"/>
                <w:szCs w:val="21"/>
              </w:rPr>
              <w:t>门窗：无破损、无变形、洁净</w:t>
            </w:r>
          </w:p>
        </w:tc>
        <w:tc>
          <w:tcPr>
            <w:tcW w:w="739" w:type="dxa"/>
            <w:vAlign w:val="top"/>
          </w:tcPr>
          <w:p w14:paraId="4BA69BE2">
            <w:pPr>
              <w:spacing w:before="170" w:line="166" w:lineRule="auto"/>
              <w:ind w:left="306"/>
              <w:rPr>
                <w:rFonts w:ascii="宋体" w:hAnsi="宋体" w:eastAsia="宋体" w:cs="宋体"/>
                <w:sz w:val="21"/>
                <w:szCs w:val="21"/>
              </w:rPr>
            </w:pPr>
            <w:r>
              <w:rPr>
                <w:rFonts w:ascii="宋体" w:hAnsi="宋体" w:eastAsia="宋体" w:cs="宋体"/>
                <w:sz w:val="21"/>
                <w:szCs w:val="21"/>
              </w:rPr>
              <w:t>3</w:t>
            </w:r>
          </w:p>
        </w:tc>
        <w:tc>
          <w:tcPr>
            <w:tcW w:w="779" w:type="dxa"/>
            <w:vAlign w:val="top"/>
          </w:tcPr>
          <w:p w14:paraId="3EC92F8A">
            <w:pPr>
              <w:spacing w:before="109" w:line="219" w:lineRule="auto"/>
              <w:ind w:left="328"/>
              <w:rPr>
                <w:rFonts w:ascii="宋体" w:hAnsi="宋体" w:eastAsia="宋体" w:cs="宋体"/>
                <w:sz w:val="21"/>
                <w:szCs w:val="21"/>
              </w:rPr>
            </w:pPr>
            <w:r>
              <w:rPr>
                <w:rFonts w:ascii="宋体" w:hAnsi="宋体" w:eastAsia="宋体" w:cs="宋体"/>
                <w:sz w:val="21"/>
                <w:szCs w:val="21"/>
              </w:rPr>
              <w:t>2</w:t>
            </w:r>
          </w:p>
        </w:tc>
        <w:tc>
          <w:tcPr>
            <w:tcW w:w="769" w:type="dxa"/>
            <w:vAlign w:val="top"/>
          </w:tcPr>
          <w:p w14:paraId="3E6A2A3C">
            <w:pPr>
              <w:spacing w:before="170" w:line="166" w:lineRule="auto"/>
              <w:ind w:left="329"/>
              <w:rPr>
                <w:rFonts w:ascii="宋体" w:hAnsi="宋体" w:eastAsia="宋体" w:cs="宋体"/>
                <w:sz w:val="21"/>
                <w:szCs w:val="21"/>
              </w:rPr>
            </w:pPr>
            <w:r>
              <w:rPr>
                <w:rFonts w:ascii="宋体" w:hAnsi="宋体" w:eastAsia="宋体" w:cs="宋体"/>
                <w:sz w:val="21"/>
                <w:szCs w:val="21"/>
              </w:rPr>
              <w:t>1</w:t>
            </w:r>
          </w:p>
        </w:tc>
        <w:tc>
          <w:tcPr>
            <w:tcW w:w="764" w:type="dxa"/>
            <w:vAlign w:val="top"/>
          </w:tcPr>
          <w:p w14:paraId="024DE788">
            <w:pPr>
              <w:spacing w:before="159" w:line="175" w:lineRule="auto"/>
              <w:ind w:left="319"/>
              <w:rPr>
                <w:rFonts w:ascii="宋体" w:hAnsi="宋体" w:eastAsia="宋体" w:cs="宋体"/>
                <w:sz w:val="21"/>
                <w:szCs w:val="21"/>
              </w:rPr>
            </w:pPr>
            <w:r>
              <w:rPr>
                <w:rFonts w:ascii="宋体" w:hAnsi="宋体" w:eastAsia="宋体" w:cs="宋体"/>
                <w:sz w:val="21"/>
                <w:szCs w:val="21"/>
              </w:rPr>
              <w:t>0</w:t>
            </w:r>
          </w:p>
        </w:tc>
      </w:tr>
    </w:tbl>
    <w:p w14:paraId="3D87C0A9">
      <w:pPr>
        <w:rPr>
          <w:rFonts w:ascii="Arial"/>
          <w:sz w:val="21"/>
        </w:rPr>
      </w:pPr>
    </w:p>
    <w:p w14:paraId="0B80D289">
      <w:pPr>
        <w:rPr>
          <w:rFonts w:ascii="Arial" w:hAnsi="Arial" w:eastAsia="Arial" w:cs="Arial"/>
          <w:sz w:val="21"/>
          <w:szCs w:val="21"/>
        </w:rPr>
        <w:sectPr>
          <w:headerReference r:id="rId89" w:type="default"/>
          <w:footerReference r:id="rId90" w:type="default"/>
          <w:pgSz w:w="11390" w:h="15840"/>
          <w:pgMar w:top="853" w:right="1085" w:bottom="597" w:left="785" w:header="576" w:footer="299" w:gutter="0"/>
          <w:cols w:space="720" w:num="1"/>
        </w:sectPr>
      </w:pPr>
    </w:p>
    <w:p w14:paraId="7DE5C8EF">
      <w:pPr>
        <w:spacing w:before="209"/>
      </w:pPr>
    </w:p>
    <w:tbl>
      <w:tblPr>
        <w:tblStyle w:val="5"/>
        <w:tblW w:w="9480"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4"/>
        <w:gridCol w:w="5434"/>
        <w:gridCol w:w="749"/>
        <w:gridCol w:w="749"/>
        <w:gridCol w:w="769"/>
        <w:gridCol w:w="765"/>
      </w:tblGrid>
      <w:tr w14:paraId="1294A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1014" w:type="dxa"/>
            <w:vAlign w:val="top"/>
          </w:tcPr>
          <w:p w14:paraId="1A30C3E4">
            <w:pPr>
              <w:spacing w:before="104" w:line="220" w:lineRule="auto"/>
              <w:ind w:left="95"/>
              <w:rPr>
                <w:rFonts w:ascii="宋体" w:hAnsi="宋体" w:eastAsia="宋体" w:cs="宋体"/>
                <w:sz w:val="21"/>
                <w:szCs w:val="21"/>
              </w:rPr>
            </w:pPr>
            <w:r>
              <w:rPr>
                <w:rFonts w:ascii="宋体" w:hAnsi="宋体" w:eastAsia="宋体" w:cs="宋体"/>
                <w:spacing w:val="-2"/>
                <w:sz w:val="21"/>
                <w:szCs w:val="21"/>
              </w:rPr>
              <w:t>2.2.3</w:t>
            </w:r>
          </w:p>
        </w:tc>
        <w:tc>
          <w:tcPr>
            <w:tcW w:w="5434" w:type="dxa"/>
            <w:vAlign w:val="top"/>
          </w:tcPr>
          <w:p w14:paraId="1566900C">
            <w:pPr>
              <w:spacing w:before="83" w:line="219" w:lineRule="auto"/>
              <w:ind w:left="40"/>
              <w:rPr>
                <w:rFonts w:ascii="宋体" w:hAnsi="宋体" w:eastAsia="宋体" w:cs="宋体"/>
                <w:sz w:val="21"/>
                <w:szCs w:val="21"/>
              </w:rPr>
            </w:pPr>
            <w:r>
              <w:rPr>
                <w:rFonts w:ascii="宋体" w:hAnsi="宋体" w:eastAsia="宋体" w:cs="宋体"/>
                <w:sz w:val="21"/>
                <w:szCs w:val="21"/>
              </w:rPr>
              <w:t>天花(包括空调风口):无破损、无水迹、洁净</w:t>
            </w:r>
          </w:p>
        </w:tc>
        <w:tc>
          <w:tcPr>
            <w:tcW w:w="749" w:type="dxa"/>
            <w:vAlign w:val="top"/>
          </w:tcPr>
          <w:p w14:paraId="176C0971">
            <w:pPr>
              <w:spacing w:before="104" w:line="220" w:lineRule="auto"/>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41A08451">
            <w:pPr>
              <w:spacing w:before="104" w:line="220"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67CD36A3">
            <w:pPr>
              <w:spacing w:before="104" w:line="220"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24563C00">
            <w:pPr>
              <w:spacing w:before="104" w:line="220" w:lineRule="auto"/>
              <w:ind w:left="320"/>
              <w:rPr>
                <w:rFonts w:ascii="宋体" w:hAnsi="宋体" w:eastAsia="宋体" w:cs="宋体"/>
                <w:sz w:val="21"/>
                <w:szCs w:val="21"/>
              </w:rPr>
            </w:pPr>
            <w:r>
              <w:rPr>
                <w:rFonts w:ascii="宋体" w:hAnsi="宋体" w:eastAsia="宋体" w:cs="宋体"/>
                <w:sz w:val="21"/>
                <w:szCs w:val="21"/>
              </w:rPr>
              <w:t>0</w:t>
            </w:r>
          </w:p>
        </w:tc>
      </w:tr>
      <w:tr w14:paraId="5E30A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014" w:type="dxa"/>
            <w:vAlign w:val="top"/>
          </w:tcPr>
          <w:p w14:paraId="47A0E56B">
            <w:pPr>
              <w:spacing w:before="99" w:line="229" w:lineRule="auto"/>
              <w:ind w:left="95"/>
              <w:rPr>
                <w:rFonts w:ascii="宋体" w:hAnsi="宋体" w:eastAsia="宋体" w:cs="宋体"/>
                <w:sz w:val="21"/>
                <w:szCs w:val="21"/>
              </w:rPr>
            </w:pPr>
            <w:r>
              <w:rPr>
                <w:rFonts w:ascii="宋体" w:hAnsi="宋体" w:eastAsia="宋体" w:cs="宋体"/>
                <w:spacing w:val="-2"/>
                <w:sz w:val="21"/>
                <w:szCs w:val="21"/>
              </w:rPr>
              <w:t>2.2.4</w:t>
            </w:r>
          </w:p>
        </w:tc>
        <w:tc>
          <w:tcPr>
            <w:tcW w:w="5434" w:type="dxa"/>
            <w:vAlign w:val="top"/>
          </w:tcPr>
          <w:p w14:paraId="39EAF9EE">
            <w:pPr>
              <w:spacing w:before="79" w:line="220" w:lineRule="auto"/>
              <w:ind w:left="40"/>
              <w:rPr>
                <w:rFonts w:ascii="宋体" w:hAnsi="宋体" w:eastAsia="宋体" w:cs="宋体"/>
                <w:sz w:val="21"/>
                <w:szCs w:val="21"/>
              </w:rPr>
            </w:pPr>
            <w:r>
              <w:rPr>
                <w:rFonts w:ascii="宋体" w:hAnsi="宋体" w:eastAsia="宋体" w:cs="宋体"/>
                <w:sz w:val="21"/>
                <w:szCs w:val="21"/>
              </w:rPr>
              <w:t>墙面(柱):无破损、平整、洁净</w:t>
            </w:r>
          </w:p>
        </w:tc>
        <w:tc>
          <w:tcPr>
            <w:tcW w:w="749" w:type="dxa"/>
            <w:vAlign w:val="top"/>
          </w:tcPr>
          <w:p w14:paraId="0C4F8918">
            <w:pPr>
              <w:spacing w:before="99" w:line="229" w:lineRule="auto"/>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0268279F">
            <w:pPr>
              <w:spacing w:before="99" w:line="229"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2762696F">
            <w:pPr>
              <w:spacing w:before="99" w:line="229"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197C34E6">
            <w:pPr>
              <w:spacing w:before="99" w:line="229" w:lineRule="auto"/>
              <w:ind w:left="320"/>
              <w:rPr>
                <w:rFonts w:ascii="宋体" w:hAnsi="宋体" w:eastAsia="宋体" w:cs="宋体"/>
                <w:sz w:val="21"/>
                <w:szCs w:val="21"/>
              </w:rPr>
            </w:pPr>
            <w:r>
              <w:rPr>
                <w:rFonts w:ascii="宋体" w:hAnsi="宋体" w:eastAsia="宋体" w:cs="宋体"/>
                <w:sz w:val="21"/>
                <w:szCs w:val="21"/>
              </w:rPr>
              <w:t>0</w:t>
            </w:r>
          </w:p>
        </w:tc>
      </w:tr>
      <w:tr w14:paraId="6E31B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6009E438">
            <w:pPr>
              <w:spacing w:before="99" w:line="220" w:lineRule="auto"/>
              <w:ind w:left="95"/>
              <w:rPr>
                <w:rFonts w:ascii="宋体" w:hAnsi="宋体" w:eastAsia="宋体" w:cs="宋体"/>
                <w:sz w:val="21"/>
                <w:szCs w:val="21"/>
              </w:rPr>
            </w:pPr>
            <w:r>
              <w:rPr>
                <w:rFonts w:ascii="宋体" w:hAnsi="宋体" w:eastAsia="宋体" w:cs="宋体"/>
                <w:spacing w:val="-2"/>
                <w:sz w:val="21"/>
                <w:szCs w:val="21"/>
              </w:rPr>
              <w:t>2.2.5</w:t>
            </w:r>
          </w:p>
        </w:tc>
        <w:tc>
          <w:tcPr>
            <w:tcW w:w="5434" w:type="dxa"/>
            <w:vAlign w:val="top"/>
          </w:tcPr>
          <w:p w14:paraId="692D480F">
            <w:pPr>
              <w:spacing w:before="78" w:line="219" w:lineRule="auto"/>
              <w:ind w:left="40"/>
              <w:rPr>
                <w:rFonts w:ascii="宋体" w:hAnsi="宋体" w:eastAsia="宋体" w:cs="宋体"/>
                <w:sz w:val="21"/>
                <w:szCs w:val="21"/>
              </w:rPr>
            </w:pPr>
            <w:r>
              <w:rPr>
                <w:rFonts w:ascii="宋体" w:hAnsi="宋体" w:eastAsia="宋体" w:cs="宋体"/>
                <w:sz w:val="21"/>
                <w:szCs w:val="21"/>
              </w:rPr>
              <w:t>电梯：无划痕、平稳、洁净</w:t>
            </w:r>
          </w:p>
        </w:tc>
        <w:tc>
          <w:tcPr>
            <w:tcW w:w="749" w:type="dxa"/>
            <w:vAlign w:val="top"/>
          </w:tcPr>
          <w:p w14:paraId="5A58D99C">
            <w:pPr>
              <w:spacing w:before="99" w:line="220" w:lineRule="auto"/>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3476E753">
            <w:pPr>
              <w:spacing w:before="99" w:line="220"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150FB231">
            <w:pPr>
              <w:spacing w:before="99" w:line="220"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2C26D906">
            <w:pPr>
              <w:spacing w:before="99" w:line="220" w:lineRule="auto"/>
              <w:ind w:left="320"/>
              <w:rPr>
                <w:rFonts w:ascii="宋体" w:hAnsi="宋体" w:eastAsia="宋体" w:cs="宋体"/>
                <w:sz w:val="21"/>
                <w:szCs w:val="21"/>
              </w:rPr>
            </w:pPr>
            <w:r>
              <w:rPr>
                <w:rFonts w:ascii="宋体" w:hAnsi="宋体" w:eastAsia="宋体" w:cs="宋体"/>
                <w:sz w:val="21"/>
                <w:szCs w:val="21"/>
              </w:rPr>
              <w:t>0</w:t>
            </w:r>
          </w:p>
        </w:tc>
      </w:tr>
      <w:tr w14:paraId="0A4BF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14" w:type="dxa"/>
            <w:vAlign w:val="top"/>
          </w:tcPr>
          <w:p w14:paraId="137D4131">
            <w:pPr>
              <w:spacing w:before="89" w:line="219" w:lineRule="auto"/>
              <w:ind w:left="95"/>
              <w:rPr>
                <w:rFonts w:ascii="宋体" w:hAnsi="宋体" w:eastAsia="宋体" w:cs="宋体"/>
                <w:sz w:val="21"/>
                <w:szCs w:val="21"/>
              </w:rPr>
            </w:pPr>
            <w:r>
              <w:rPr>
                <w:rFonts w:ascii="宋体" w:hAnsi="宋体" w:eastAsia="宋体" w:cs="宋体"/>
                <w:spacing w:val="-2"/>
                <w:sz w:val="21"/>
                <w:szCs w:val="21"/>
              </w:rPr>
              <w:t>2.2.6</w:t>
            </w:r>
          </w:p>
        </w:tc>
        <w:tc>
          <w:tcPr>
            <w:tcW w:w="5434" w:type="dxa"/>
            <w:vAlign w:val="top"/>
          </w:tcPr>
          <w:p w14:paraId="7DD292F6">
            <w:pPr>
              <w:spacing w:before="68" w:line="219" w:lineRule="auto"/>
              <w:ind w:left="40"/>
              <w:rPr>
                <w:rFonts w:ascii="宋体" w:hAnsi="宋体" w:eastAsia="宋体" w:cs="宋体"/>
                <w:sz w:val="21"/>
                <w:szCs w:val="21"/>
              </w:rPr>
            </w:pPr>
            <w:r>
              <w:rPr>
                <w:rFonts w:ascii="宋体" w:hAnsi="宋体" w:eastAsia="宋体" w:cs="宋体"/>
                <w:spacing w:val="-1"/>
                <w:sz w:val="21"/>
                <w:szCs w:val="21"/>
              </w:rPr>
              <w:t>家具：无破损、无烫痕、稳固、洁净</w:t>
            </w:r>
          </w:p>
        </w:tc>
        <w:tc>
          <w:tcPr>
            <w:tcW w:w="749" w:type="dxa"/>
            <w:vAlign w:val="top"/>
          </w:tcPr>
          <w:p w14:paraId="599A1CD5">
            <w:pPr>
              <w:spacing w:before="89" w:line="219" w:lineRule="auto"/>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53750481">
            <w:pPr>
              <w:spacing w:before="89" w:line="219"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163B415A">
            <w:pPr>
              <w:spacing w:before="89" w:line="219"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00E9B2EB">
            <w:pPr>
              <w:spacing w:before="89" w:line="219" w:lineRule="auto"/>
              <w:ind w:left="320"/>
              <w:rPr>
                <w:rFonts w:ascii="宋体" w:hAnsi="宋体" w:eastAsia="宋体" w:cs="宋体"/>
                <w:sz w:val="21"/>
                <w:szCs w:val="21"/>
              </w:rPr>
            </w:pPr>
            <w:r>
              <w:rPr>
                <w:rFonts w:ascii="宋体" w:hAnsi="宋体" w:eastAsia="宋体" w:cs="宋体"/>
                <w:sz w:val="21"/>
                <w:szCs w:val="21"/>
              </w:rPr>
              <w:t>0</w:t>
            </w:r>
          </w:p>
        </w:tc>
      </w:tr>
      <w:tr w14:paraId="4CF11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14" w:type="dxa"/>
            <w:vAlign w:val="top"/>
          </w:tcPr>
          <w:p w14:paraId="75E9B7DD">
            <w:pPr>
              <w:spacing w:before="90" w:line="219" w:lineRule="auto"/>
              <w:ind w:left="95"/>
              <w:rPr>
                <w:rFonts w:ascii="宋体" w:hAnsi="宋体" w:eastAsia="宋体" w:cs="宋体"/>
                <w:sz w:val="21"/>
                <w:szCs w:val="21"/>
              </w:rPr>
            </w:pPr>
            <w:r>
              <w:rPr>
                <w:rFonts w:ascii="宋体" w:hAnsi="宋体" w:eastAsia="宋体" w:cs="宋体"/>
                <w:spacing w:val="-2"/>
                <w:sz w:val="21"/>
                <w:szCs w:val="21"/>
              </w:rPr>
              <w:t>2.2.7</w:t>
            </w:r>
          </w:p>
        </w:tc>
        <w:tc>
          <w:tcPr>
            <w:tcW w:w="5434" w:type="dxa"/>
            <w:vAlign w:val="top"/>
          </w:tcPr>
          <w:p w14:paraId="331D0DF9">
            <w:pPr>
              <w:spacing w:before="69" w:line="219" w:lineRule="auto"/>
              <w:ind w:left="40"/>
              <w:rPr>
                <w:rFonts w:ascii="宋体" w:hAnsi="宋体" w:eastAsia="宋体" w:cs="宋体"/>
                <w:sz w:val="21"/>
                <w:szCs w:val="21"/>
              </w:rPr>
            </w:pPr>
            <w:r>
              <w:rPr>
                <w:rFonts w:ascii="宋体" w:hAnsi="宋体" w:eastAsia="宋体" w:cs="宋体"/>
                <w:spacing w:val="-1"/>
                <w:sz w:val="21"/>
                <w:szCs w:val="21"/>
              </w:rPr>
              <w:t>灯具：完好、洁净</w:t>
            </w:r>
          </w:p>
        </w:tc>
        <w:tc>
          <w:tcPr>
            <w:tcW w:w="749" w:type="dxa"/>
            <w:vAlign w:val="top"/>
          </w:tcPr>
          <w:p w14:paraId="4DFAFAC5">
            <w:pPr>
              <w:spacing w:before="90" w:line="219" w:lineRule="auto"/>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476D64E6">
            <w:pPr>
              <w:spacing w:before="90" w:line="219"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6EB5F149">
            <w:pPr>
              <w:spacing w:before="90" w:line="219"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2C0F3169">
            <w:pPr>
              <w:spacing w:before="90" w:line="219" w:lineRule="auto"/>
              <w:ind w:left="320"/>
              <w:rPr>
                <w:rFonts w:ascii="宋体" w:hAnsi="宋体" w:eastAsia="宋体" w:cs="宋体"/>
                <w:sz w:val="21"/>
                <w:szCs w:val="21"/>
              </w:rPr>
            </w:pPr>
            <w:r>
              <w:rPr>
                <w:rFonts w:ascii="宋体" w:hAnsi="宋体" w:eastAsia="宋体" w:cs="宋体"/>
                <w:sz w:val="21"/>
                <w:szCs w:val="21"/>
              </w:rPr>
              <w:t>0</w:t>
            </w:r>
          </w:p>
        </w:tc>
      </w:tr>
      <w:tr w14:paraId="18DED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17E2C2D8">
            <w:pPr>
              <w:spacing w:before="140" w:line="184" w:lineRule="auto"/>
              <w:ind w:left="95"/>
              <w:rPr>
                <w:rFonts w:ascii="宋体" w:hAnsi="宋体" w:eastAsia="宋体" w:cs="宋体"/>
                <w:sz w:val="21"/>
                <w:szCs w:val="21"/>
              </w:rPr>
            </w:pPr>
            <w:r>
              <w:rPr>
                <w:rFonts w:ascii="宋体" w:hAnsi="宋体" w:eastAsia="宋体" w:cs="宋体"/>
                <w:spacing w:val="-2"/>
                <w:sz w:val="21"/>
                <w:szCs w:val="21"/>
              </w:rPr>
              <w:t>2.2.8</w:t>
            </w:r>
          </w:p>
        </w:tc>
        <w:tc>
          <w:tcPr>
            <w:tcW w:w="5434" w:type="dxa"/>
            <w:vAlign w:val="top"/>
          </w:tcPr>
          <w:p w14:paraId="06D8DE94">
            <w:pPr>
              <w:spacing w:before="119" w:line="203" w:lineRule="auto"/>
              <w:ind w:left="40"/>
              <w:rPr>
                <w:rFonts w:ascii="宋体" w:hAnsi="宋体" w:eastAsia="宋体" w:cs="宋体"/>
                <w:sz w:val="21"/>
                <w:szCs w:val="21"/>
              </w:rPr>
            </w:pPr>
            <w:r>
              <w:rPr>
                <w:rFonts w:ascii="宋体" w:hAnsi="宋体" w:eastAsia="宋体" w:cs="宋体"/>
                <w:spacing w:val="-1"/>
                <w:sz w:val="21"/>
                <w:szCs w:val="21"/>
              </w:rPr>
              <w:t>花木、艺术品：完好、洁净</w:t>
            </w:r>
          </w:p>
        </w:tc>
        <w:tc>
          <w:tcPr>
            <w:tcW w:w="749" w:type="dxa"/>
            <w:vAlign w:val="top"/>
          </w:tcPr>
          <w:p w14:paraId="36EC6313">
            <w:pPr>
              <w:spacing w:before="161" w:line="166" w:lineRule="auto"/>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45B2FB2B">
            <w:pPr>
              <w:spacing w:before="140" w:line="184"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59402D9E">
            <w:pPr>
              <w:spacing w:before="161" w:line="166"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397EC9B8">
            <w:pPr>
              <w:spacing w:before="150" w:line="175" w:lineRule="auto"/>
              <w:ind w:left="320"/>
              <w:rPr>
                <w:rFonts w:ascii="宋体" w:hAnsi="宋体" w:eastAsia="宋体" w:cs="宋体"/>
                <w:sz w:val="21"/>
                <w:szCs w:val="21"/>
              </w:rPr>
            </w:pPr>
            <w:r>
              <w:rPr>
                <w:rFonts w:ascii="宋体" w:hAnsi="宋体" w:eastAsia="宋体" w:cs="宋体"/>
                <w:sz w:val="21"/>
                <w:szCs w:val="21"/>
              </w:rPr>
              <w:t>0</w:t>
            </w:r>
          </w:p>
        </w:tc>
      </w:tr>
      <w:tr w14:paraId="0E4EC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014" w:type="dxa"/>
            <w:vAlign w:val="top"/>
          </w:tcPr>
          <w:p w14:paraId="65292762">
            <w:pPr>
              <w:spacing w:before="150" w:line="184" w:lineRule="auto"/>
              <w:ind w:left="95"/>
              <w:rPr>
                <w:rFonts w:ascii="宋体" w:hAnsi="宋体" w:eastAsia="宋体" w:cs="宋体"/>
                <w:sz w:val="21"/>
                <w:szCs w:val="21"/>
              </w:rPr>
            </w:pPr>
            <w:r>
              <w:rPr>
                <w:rFonts w:ascii="宋体" w:hAnsi="宋体" w:eastAsia="宋体" w:cs="宋体"/>
                <w:spacing w:val="-2"/>
                <w:sz w:val="21"/>
                <w:szCs w:val="21"/>
              </w:rPr>
              <w:t>2.2.9</w:t>
            </w:r>
          </w:p>
        </w:tc>
        <w:tc>
          <w:tcPr>
            <w:tcW w:w="5434" w:type="dxa"/>
            <w:vAlign w:val="top"/>
          </w:tcPr>
          <w:p w14:paraId="71A4D918">
            <w:pPr>
              <w:spacing w:before="139" w:line="194" w:lineRule="auto"/>
              <w:ind w:left="40"/>
              <w:rPr>
                <w:rFonts w:ascii="宋体" w:hAnsi="宋体" w:eastAsia="宋体" w:cs="宋体"/>
                <w:sz w:val="21"/>
                <w:szCs w:val="21"/>
              </w:rPr>
            </w:pPr>
            <w:r>
              <w:rPr>
                <w:rFonts w:ascii="宋体" w:hAnsi="宋体" w:eastAsia="宋体" w:cs="宋体"/>
                <w:sz w:val="21"/>
                <w:szCs w:val="21"/>
              </w:rPr>
              <w:t>前台(区):无破损、物品摆放整齐、洁净</w:t>
            </w:r>
          </w:p>
        </w:tc>
        <w:tc>
          <w:tcPr>
            <w:tcW w:w="749" w:type="dxa"/>
            <w:vAlign w:val="top"/>
          </w:tcPr>
          <w:p w14:paraId="0FDC2BC4">
            <w:pPr>
              <w:spacing w:before="160" w:line="175" w:lineRule="auto"/>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162F2AED">
            <w:pPr>
              <w:spacing w:before="100" w:line="228"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237811F3">
            <w:pPr>
              <w:spacing w:before="160" w:line="175"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5B2FAAB8">
            <w:pPr>
              <w:spacing w:before="160" w:line="175" w:lineRule="auto"/>
              <w:ind w:left="320"/>
              <w:rPr>
                <w:rFonts w:ascii="宋体" w:hAnsi="宋体" w:eastAsia="宋体" w:cs="宋体"/>
                <w:sz w:val="21"/>
                <w:szCs w:val="21"/>
              </w:rPr>
            </w:pPr>
            <w:r>
              <w:rPr>
                <w:rFonts w:ascii="宋体" w:hAnsi="宋体" w:eastAsia="宋体" w:cs="宋体"/>
                <w:sz w:val="21"/>
                <w:szCs w:val="21"/>
              </w:rPr>
              <w:t>0</w:t>
            </w:r>
          </w:p>
        </w:tc>
      </w:tr>
      <w:tr w14:paraId="67B4C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48" w:type="dxa"/>
            <w:gridSpan w:val="2"/>
            <w:vAlign w:val="top"/>
          </w:tcPr>
          <w:p w14:paraId="38AC61C8">
            <w:pPr>
              <w:spacing w:before="80" w:line="221" w:lineRule="auto"/>
              <w:jc w:val="right"/>
              <w:rPr>
                <w:rFonts w:ascii="宋体" w:hAnsi="宋体" w:eastAsia="宋体" w:cs="宋体"/>
                <w:sz w:val="21"/>
                <w:szCs w:val="21"/>
              </w:rPr>
            </w:pPr>
            <w:r>
              <w:rPr>
                <w:rFonts w:ascii="宋体" w:hAnsi="宋体" w:eastAsia="宋体" w:cs="宋体"/>
                <w:spacing w:val="-6"/>
                <w:sz w:val="21"/>
                <w:szCs w:val="21"/>
              </w:rPr>
              <w:t>小计：</w:t>
            </w:r>
          </w:p>
        </w:tc>
        <w:tc>
          <w:tcPr>
            <w:tcW w:w="3032" w:type="dxa"/>
            <w:gridSpan w:val="4"/>
            <w:vAlign w:val="top"/>
          </w:tcPr>
          <w:p w14:paraId="036FF3B6">
            <w:pPr>
              <w:spacing w:before="100" w:line="219" w:lineRule="auto"/>
              <w:ind w:left="1346"/>
              <w:rPr>
                <w:rFonts w:ascii="宋体" w:hAnsi="宋体" w:eastAsia="宋体" w:cs="宋体"/>
                <w:sz w:val="21"/>
                <w:szCs w:val="21"/>
              </w:rPr>
            </w:pPr>
          </w:p>
        </w:tc>
      </w:tr>
      <w:tr w14:paraId="1CC7C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48" w:type="dxa"/>
            <w:gridSpan w:val="2"/>
            <w:vAlign w:val="top"/>
          </w:tcPr>
          <w:p w14:paraId="2111C3AB">
            <w:pPr>
              <w:spacing w:before="79" w:line="219" w:lineRule="auto"/>
              <w:ind w:left="3825"/>
              <w:rPr>
                <w:rFonts w:ascii="宋体" w:hAnsi="宋体" w:eastAsia="宋体" w:cs="宋体"/>
                <w:sz w:val="21"/>
                <w:szCs w:val="21"/>
              </w:rPr>
            </w:pPr>
            <w:r>
              <w:rPr>
                <w:rFonts w:ascii="宋体" w:hAnsi="宋体" w:eastAsia="宋体" w:cs="宋体"/>
                <w:spacing w:val="3"/>
                <w:sz w:val="21"/>
                <w:szCs w:val="21"/>
              </w:rPr>
              <w:t>检查分值(小计-缺项分值):</w:t>
            </w:r>
          </w:p>
        </w:tc>
        <w:tc>
          <w:tcPr>
            <w:tcW w:w="3032" w:type="dxa"/>
            <w:gridSpan w:val="4"/>
            <w:vAlign w:val="top"/>
          </w:tcPr>
          <w:p w14:paraId="4B517FC5">
            <w:pPr>
              <w:pStyle w:val="6"/>
            </w:pPr>
          </w:p>
        </w:tc>
      </w:tr>
      <w:tr w14:paraId="6EB70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48" w:type="dxa"/>
            <w:gridSpan w:val="2"/>
            <w:vAlign w:val="top"/>
          </w:tcPr>
          <w:p w14:paraId="7FCB5F14">
            <w:pPr>
              <w:spacing w:before="79" w:line="219" w:lineRule="auto"/>
              <w:jc w:val="right"/>
              <w:rPr>
                <w:rFonts w:ascii="宋体" w:hAnsi="宋体" w:eastAsia="宋体" w:cs="宋体"/>
                <w:sz w:val="21"/>
                <w:szCs w:val="21"/>
              </w:rPr>
            </w:pPr>
            <w:r>
              <w:rPr>
                <w:rFonts w:ascii="宋体" w:hAnsi="宋体" w:eastAsia="宋体" w:cs="宋体"/>
                <w:spacing w:val="-4"/>
                <w:sz w:val="21"/>
                <w:szCs w:val="21"/>
              </w:rPr>
              <w:t>检查得分：</w:t>
            </w:r>
          </w:p>
        </w:tc>
        <w:tc>
          <w:tcPr>
            <w:tcW w:w="3032" w:type="dxa"/>
            <w:gridSpan w:val="4"/>
            <w:vAlign w:val="top"/>
          </w:tcPr>
          <w:p w14:paraId="0F8FE043">
            <w:pPr>
              <w:pStyle w:val="6"/>
            </w:pPr>
          </w:p>
        </w:tc>
      </w:tr>
      <w:tr w14:paraId="325C3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6448" w:type="dxa"/>
            <w:gridSpan w:val="2"/>
            <w:vAlign w:val="top"/>
          </w:tcPr>
          <w:p w14:paraId="77F8A91F">
            <w:pPr>
              <w:spacing w:before="98" w:line="203" w:lineRule="auto"/>
              <w:jc w:val="right"/>
              <w:rPr>
                <w:rFonts w:ascii="宋体" w:hAnsi="宋体" w:eastAsia="宋体" w:cs="宋体"/>
                <w:sz w:val="21"/>
                <w:szCs w:val="21"/>
              </w:rPr>
            </w:pPr>
            <w:r>
              <w:rPr>
                <w:rFonts w:ascii="宋体" w:hAnsi="宋体" w:eastAsia="宋体" w:cs="宋体"/>
                <w:spacing w:val="-2"/>
                <w:sz w:val="21"/>
                <w:szCs w:val="21"/>
              </w:rPr>
              <w:t>宾客网络评价分值：</w:t>
            </w:r>
          </w:p>
        </w:tc>
        <w:tc>
          <w:tcPr>
            <w:tcW w:w="3032" w:type="dxa"/>
            <w:gridSpan w:val="4"/>
            <w:vAlign w:val="top"/>
          </w:tcPr>
          <w:p w14:paraId="11D719B7">
            <w:pPr>
              <w:spacing w:before="120" w:line="183" w:lineRule="auto"/>
              <w:ind w:left="1407"/>
              <w:rPr>
                <w:rFonts w:ascii="宋体" w:hAnsi="宋体" w:eastAsia="宋体" w:cs="宋体"/>
                <w:sz w:val="21"/>
                <w:szCs w:val="21"/>
              </w:rPr>
            </w:pPr>
          </w:p>
        </w:tc>
      </w:tr>
      <w:tr w14:paraId="38EAE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6448" w:type="dxa"/>
            <w:gridSpan w:val="2"/>
            <w:vAlign w:val="top"/>
          </w:tcPr>
          <w:p w14:paraId="50544A66">
            <w:pPr>
              <w:spacing w:before="118" w:line="211" w:lineRule="auto"/>
              <w:jc w:val="right"/>
              <w:rPr>
                <w:rFonts w:ascii="宋体" w:hAnsi="宋体" w:eastAsia="宋体" w:cs="宋体"/>
                <w:sz w:val="21"/>
                <w:szCs w:val="21"/>
              </w:rPr>
            </w:pPr>
            <w:r>
              <w:rPr>
                <w:rFonts w:ascii="宋体" w:hAnsi="宋体" w:eastAsia="宋体" w:cs="宋体"/>
                <w:spacing w:val="-2"/>
                <w:sz w:val="21"/>
                <w:szCs w:val="21"/>
              </w:rPr>
              <w:t>宾客网络评价得分：</w:t>
            </w:r>
          </w:p>
        </w:tc>
        <w:tc>
          <w:tcPr>
            <w:tcW w:w="3032" w:type="dxa"/>
            <w:gridSpan w:val="4"/>
            <w:vAlign w:val="top"/>
          </w:tcPr>
          <w:p w14:paraId="6A933722">
            <w:pPr>
              <w:pStyle w:val="6"/>
            </w:pPr>
          </w:p>
        </w:tc>
      </w:tr>
      <w:tr w14:paraId="1A1E1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48" w:type="dxa"/>
            <w:gridSpan w:val="2"/>
            <w:vAlign w:val="top"/>
          </w:tcPr>
          <w:p w14:paraId="49F62BD5">
            <w:pPr>
              <w:spacing w:before="81" w:line="219" w:lineRule="auto"/>
              <w:ind w:left="3404"/>
              <w:rPr>
                <w:rFonts w:ascii="宋体" w:hAnsi="宋体" w:eastAsia="宋体" w:cs="宋体"/>
                <w:sz w:val="21"/>
                <w:szCs w:val="21"/>
              </w:rPr>
            </w:pPr>
            <w:r>
              <w:rPr>
                <w:rFonts w:ascii="宋体" w:hAnsi="宋体" w:eastAsia="宋体" w:cs="宋体"/>
                <w:spacing w:val="2"/>
                <w:sz w:val="21"/>
                <w:szCs w:val="21"/>
              </w:rPr>
              <w:t>该项总分(检查分值+网络分值):</w:t>
            </w:r>
          </w:p>
        </w:tc>
        <w:tc>
          <w:tcPr>
            <w:tcW w:w="3032" w:type="dxa"/>
            <w:gridSpan w:val="4"/>
            <w:vAlign w:val="top"/>
          </w:tcPr>
          <w:p w14:paraId="12D87407">
            <w:pPr>
              <w:pStyle w:val="6"/>
            </w:pPr>
          </w:p>
        </w:tc>
      </w:tr>
      <w:tr w14:paraId="6BA60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448" w:type="dxa"/>
            <w:gridSpan w:val="2"/>
            <w:vAlign w:val="top"/>
          </w:tcPr>
          <w:p w14:paraId="5D3BF14D">
            <w:pPr>
              <w:spacing w:before="81" w:line="219" w:lineRule="auto"/>
              <w:ind w:left="3404"/>
              <w:rPr>
                <w:rFonts w:ascii="宋体" w:hAnsi="宋体" w:eastAsia="宋体" w:cs="宋体"/>
                <w:sz w:val="21"/>
                <w:szCs w:val="21"/>
              </w:rPr>
            </w:pPr>
            <w:r>
              <w:rPr>
                <w:rFonts w:ascii="宋体" w:hAnsi="宋体" w:eastAsia="宋体" w:cs="宋体"/>
                <w:spacing w:val="2"/>
                <w:sz w:val="21"/>
                <w:szCs w:val="21"/>
              </w:rPr>
              <w:t>该项得分(检查得分+网络得分):</w:t>
            </w:r>
          </w:p>
        </w:tc>
        <w:tc>
          <w:tcPr>
            <w:tcW w:w="3032" w:type="dxa"/>
            <w:gridSpan w:val="4"/>
            <w:vAlign w:val="top"/>
          </w:tcPr>
          <w:p w14:paraId="77CE9DB8">
            <w:pPr>
              <w:pStyle w:val="6"/>
            </w:pPr>
          </w:p>
        </w:tc>
      </w:tr>
      <w:tr w14:paraId="79CAB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48" w:type="dxa"/>
            <w:gridSpan w:val="2"/>
            <w:vAlign w:val="top"/>
          </w:tcPr>
          <w:p w14:paraId="5E715130">
            <w:pPr>
              <w:spacing w:before="81" w:line="219" w:lineRule="auto"/>
              <w:ind w:left="2984"/>
              <w:rPr>
                <w:rFonts w:ascii="宋体" w:hAnsi="宋体" w:eastAsia="宋体" w:cs="宋体"/>
                <w:sz w:val="21"/>
                <w:szCs w:val="21"/>
              </w:rPr>
            </w:pPr>
            <w:r>
              <w:rPr>
                <w:rFonts w:ascii="宋体" w:hAnsi="宋体" w:eastAsia="宋体" w:cs="宋体"/>
                <w:spacing w:val="-1"/>
                <w:sz w:val="21"/>
                <w:szCs w:val="21"/>
              </w:rPr>
              <w:t>得分率：该项得分/该项总分×100%=</w:t>
            </w:r>
          </w:p>
        </w:tc>
        <w:tc>
          <w:tcPr>
            <w:tcW w:w="3032" w:type="dxa"/>
            <w:gridSpan w:val="4"/>
            <w:vAlign w:val="top"/>
          </w:tcPr>
          <w:p w14:paraId="6A7A3492">
            <w:pPr>
              <w:spacing w:before="103" w:line="217" w:lineRule="auto"/>
              <w:ind w:left="2546"/>
              <w:rPr>
                <w:rFonts w:ascii="宋体" w:hAnsi="宋体" w:eastAsia="宋体" w:cs="宋体"/>
                <w:sz w:val="21"/>
                <w:szCs w:val="21"/>
              </w:rPr>
            </w:pPr>
            <w:r>
              <w:rPr>
                <w:rFonts w:ascii="宋体" w:hAnsi="宋体" w:eastAsia="宋体" w:cs="宋体"/>
                <w:sz w:val="21"/>
                <w:szCs w:val="21"/>
              </w:rPr>
              <w:t>%</w:t>
            </w:r>
          </w:p>
        </w:tc>
      </w:tr>
      <w:tr w14:paraId="6DCEE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480" w:type="dxa"/>
            <w:gridSpan w:val="6"/>
            <w:vAlign w:val="top"/>
          </w:tcPr>
          <w:p w14:paraId="0A288F9A">
            <w:pPr>
              <w:spacing w:before="82" w:line="220" w:lineRule="auto"/>
              <w:ind w:left="4404"/>
              <w:rPr>
                <w:rFonts w:ascii="宋体" w:hAnsi="宋体" w:eastAsia="宋体" w:cs="宋体"/>
                <w:sz w:val="21"/>
                <w:szCs w:val="21"/>
              </w:rPr>
            </w:pPr>
            <w:r>
              <w:rPr>
                <w:rFonts w:ascii="宋体" w:hAnsi="宋体" w:eastAsia="宋体" w:cs="宋体"/>
                <w:spacing w:val="3"/>
                <w:sz w:val="21"/>
                <w:szCs w:val="21"/>
              </w:rPr>
              <w:t>3.客房</w:t>
            </w:r>
          </w:p>
        </w:tc>
      </w:tr>
      <w:tr w14:paraId="29B7B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014" w:type="dxa"/>
            <w:vAlign w:val="top"/>
          </w:tcPr>
          <w:p w14:paraId="056332B8">
            <w:pPr>
              <w:spacing w:before="92" w:line="208" w:lineRule="auto"/>
              <w:ind w:left="95"/>
              <w:rPr>
                <w:rFonts w:ascii="宋体" w:hAnsi="宋体" w:eastAsia="宋体" w:cs="宋体"/>
                <w:sz w:val="21"/>
                <w:szCs w:val="21"/>
              </w:rPr>
            </w:pPr>
            <w:r>
              <w:rPr>
                <w:rFonts w:ascii="宋体" w:hAnsi="宋体" w:eastAsia="宋体" w:cs="宋体"/>
                <w:spacing w:val="-3"/>
                <w:sz w:val="21"/>
                <w:szCs w:val="21"/>
              </w:rPr>
              <w:t>3.1</w:t>
            </w:r>
          </w:p>
        </w:tc>
        <w:tc>
          <w:tcPr>
            <w:tcW w:w="5434" w:type="dxa"/>
            <w:vAlign w:val="top"/>
          </w:tcPr>
          <w:p w14:paraId="171B494D">
            <w:pPr>
              <w:spacing w:before="71" w:line="219" w:lineRule="auto"/>
              <w:ind w:left="40"/>
              <w:rPr>
                <w:rFonts w:ascii="宋体" w:hAnsi="宋体" w:eastAsia="宋体" w:cs="宋体"/>
                <w:sz w:val="21"/>
                <w:szCs w:val="21"/>
              </w:rPr>
            </w:pPr>
            <w:r>
              <w:rPr>
                <w:rFonts w:ascii="宋体" w:hAnsi="宋体" w:eastAsia="宋体" w:cs="宋体"/>
                <w:spacing w:val="-2"/>
                <w:sz w:val="21"/>
                <w:szCs w:val="21"/>
              </w:rPr>
              <w:t>客房服务质量</w:t>
            </w:r>
          </w:p>
        </w:tc>
        <w:tc>
          <w:tcPr>
            <w:tcW w:w="749" w:type="dxa"/>
            <w:vAlign w:val="top"/>
          </w:tcPr>
          <w:p w14:paraId="6D90DF31">
            <w:pPr>
              <w:pStyle w:val="6"/>
            </w:pPr>
          </w:p>
        </w:tc>
        <w:tc>
          <w:tcPr>
            <w:tcW w:w="749" w:type="dxa"/>
            <w:vAlign w:val="top"/>
          </w:tcPr>
          <w:p w14:paraId="165F2E9C">
            <w:pPr>
              <w:pStyle w:val="6"/>
            </w:pPr>
          </w:p>
        </w:tc>
        <w:tc>
          <w:tcPr>
            <w:tcW w:w="769" w:type="dxa"/>
            <w:vAlign w:val="top"/>
          </w:tcPr>
          <w:p w14:paraId="319AFB50">
            <w:pPr>
              <w:pStyle w:val="6"/>
            </w:pPr>
          </w:p>
        </w:tc>
        <w:tc>
          <w:tcPr>
            <w:tcW w:w="765" w:type="dxa"/>
            <w:vAlign w:val="top"/>
          </w:tcPr>
          <w:p w14:paraId="2198BB94">
            <w:pPr>
              <w:pStyle w:val="6"/>
            </w:pPr>
          </w:p>
        </w:tc>
      </w:tr>
      <w:tr w14:paraId="5E766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691E1990">
            <w:pPr>
              <w:spacing w:before="163" w:line="164" w:lineRule="auto"/>
              <w:ind w:left="95"/>
              <w:rPr>
                <w:rFonts w:ascii="宋体" w:hAnsi="宋体" w:eastAsia="宋体" w:cs="宋体"/>
                <w:sz w:val="21"/>
                <w:szCs w:val="21"/>
              </w:rPr>
            </w:pPr>
            <w:r>
              <w:rPr>
                <w:rFonts w:ascii="宋体" w:hAnsi="宋体" w:eastAsia="宋体" w:cs="宋体"/>
                <w:spacing w:val="-2"/>
                <w:sz w:val="21"/>
                <w:szCs w:val="21"/>
              </w:rPr>
              <w:t>3.1.1</w:t>
            </w:r>
          </w:p>
        </w:tc>
        <w:tc>
          <w:tcPr>
            <w:tcW w:w="5434" w:type="dxa"/>
            <w:vAlign w:val="top"/>
          </w:tcPr>
          <w:p w14:paraId="10723BC9">
            <w:pPr>
              <w:spacing w:before="119" w:line="203" w:lineRule="auto"/>
              <w:ind w:left="43"/>
              <w:rPr>
                <w:rFonts w:ascii="宋体" w:hAnsi="宋体" w:eastAsia="宋体" w:cs="宋体"/>
                <w:sz w:val="21"/>
                <w:szCs w:val="21"/>
              </w:rPr>
            </w:pPr>
            <w:r>
              <w:rPr>
                <w:rFonts w:ascii="宋体" w:hAnsi="宋体" w:eastAsia="宋体" w:cs="宋体"/>
                <w:b/>
                <w:bCs/>
                <w:spacing w:val="-4"/>
                <w:sz w:val="21"/>
                <w:szCs w:val="21"/>
              </w:rPr>
              <w:t>整理客房服务</w:t>
            </w:r>
          </w:p>
        </w:tc>
        <w:tc>
          <w:tcPr>
            <w:tcW w:w="749" w:type="dxa"/>
            <w:vAlign w:val="top"/>
          </w:tcPr>
          <w:p w14:paraId="2D95FDD8">
            <w:pPr>
              <w:spacing w:before="122" w:line="200" w:lineRule="auto"/>
              <w:ind w:left="266"/>
              <w:rPr>
                <w:rFonts w:ascii="宋体" w:hAnsi="宋体" w:eastAsia="宋体" w:cs="宋体"/>
                <w:sz w:val="21"/>
                <w:szCs w:val="21"/>
              </w:rPr>
            </w:pPr>
            <w:r>
              <w:rPr>
                <w:rFonts w:ascii="宋体" w:hAnsi="宋体" w:eastAsia="宋体" w:cs="宋体"/>
                <w:sz w:val="21"/>
                <w:szCs w:val="21"/>
              </w:rPr>
              <w:t>优</w:t>
            </w:r>
          </w:p>
        </w:tc>
        <w:tc>
          <w:tcPr>
            <w:tcW w:w="749" w:type="dxa"/>
            <w:vAlign w:val="top"/>
          </w:tcPr>
          <w:p w14:paraId="25583864">
            <w:pPr>
              <w:spacing w:before="125" w:line="197" w:lineRule="auto"/>
              <w:ind w:left="268"/>
              <w:rPr>
                <w:rFonts w:ascii="宋体" w:hAnsi="宋体" w:eastAsia="宋体" w:cs="宋体"/>
                <w:sz w:val="21"/>
                <w:szCs w:val="21"/>
              </w:rPr>
            </w:pPr>
            <w:r>
              <w:rPr>
                <w:rFonts w:ascii="宋体" w:hAnsi="宋体" w:eastAsia="宋体" w:cs="宋体"/>
                <w:sz w:val="21"/>
                <w:szCs w:val="21"/>
              </w:rPr>
              <w:t>良</w:t>
            </w:r>
          </w:p>
        </w:tc>
        <w:tc>
          <w:tcPr>
            <w:tcW w:w="769" w:type="dxa"/>
            <w:vAlign w:val="top"/>
          </w:tcPr>
          <w:p w14:paraId="28649387">
            <w:pPr>
              <w:spacing w:before="123" w:line="199" w:lineRule="auto"/>
              <w:ind w:left="278"/>
              <w:rPr>
                <w:rFonts w:ascii="宋体" w:hAnsi="宋体" w:eastAsia="宋体" w:cs="宋体"/>
                <w:sz w:val="21"/>
                <w:szCs w:val="21"/>
              </w:rPr>
            </w:pPr>
            <w:r>
              <w:rPr>
                <w:rFonts w:ascii="宋体" w:hAnsi="宋体" w:eastAsia="宋体" w:cs="宋体"/>
                <w:sz w:val="21"/>
                <w:szCs w:val="21"/>
              </w:rPr>
              <w:t>中</w:t>
            </w:r>
          </w:p>
        </w:tc>
        <w:tc>
          <w:tcPr>
            <w:tcW w:w="765" w:type="dxa"/>
            <w:vAlign w:val="top"/>
          </w:tcPr>
          <w:p w14:paraId="457751C1">
            <w:pPr>
              <w:spacing w:before="130" w:line="193" w:lineRule="auto"/>
              <w:ind w:left="270"/>
              <w:rPr>
                <w:rFonts w:ascii="宋体" w:hAnsi="宋体" w:eastAsia="宋体" w:cs="宋体"/>
                <w:sz w:val="21"/>
                <w:szCs w:val="21"/>
              </w:rPr>
            </w:pPr>
            <w:r>
              <w:rPr>
                <w:rFonts w:ascii="宋体" w:hAnsi="宋体" w:eastAsia="宋体" w:cs="宋体"/>
                <w:sz w:val="21"/>
                <w:szCs w:val="21"/>
              </w:rPr>
              <w:t>差</w:t>
            </w:r>
          </w:p>
        </w:tc>
      </w:tr>
      <w:tr w14:paraId="3DFB3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7816CDE1">
            <w:pPr>
              <w:spacing w:before="144" w:line="181" w:lineRule="auto"/>
              <w:ind w:left="95"/>
              <w:rPr>
                <w:rFonts w:ascii="宋体" w:hAnsi="宋体" w:eastAsia="宋体" w:cs="宋体"/>
                <w:sz w:val="21"/>
                <w:szCs w:val="21"/>
              </w:rPr>
            </w:pPr>
            <w:r>
              <w:rPr>
                <w:rFonts w:ascii="宋体" w:hAnsi="宋体" w:eastAsia="宋体" w:cs="宋体"/>
                <w:spacing w:val="-2"/>
                <w:sz w:val="21"/>
                <w:szCs w:val="21"/>
              </w:rPr>
              <w:t>3.1.1.1</w:t>
            </w:r>
          </w:p>
        </w:tc>
        <w:tc>
          <w:tcPr>
            <w:tcW w:w="5434" w:type="dxa"/>
            <w:vAlign w:val="top"/>
          </w:tcPr>
          <w:p w14:paraId="22E2D540">
            <w:pPr>
              <w:spacing w:before="113" w:line="208" w:lineRule="auto"/>
              <w:ind w:left="40"/>
              <w:rPr>
                <w:rFonts w:ascii="宋体" w:hAnsi="宋体" w:eastAsia="宋体" w:cs="宋体"/>
                <w:sz w:val="21"/>
                <w:szCs w:val="21"/>
              </w:rPr>
            </w:pPr>
            <w:r>
              <w:rPr>
                <w:rFonts w:ascii="宋体" w:hAnsi="宋体" w:eastAsia="宋体" w:cs="宋体"/>
                <w:spacing w:val="-1"/>
                <w:sz w:val="21"/>
                <w:szCs w:val="21"/>
              </w:rPr>
              <w:t>客房和卫生间无污渍、无毛发、整洁</w:t>
            </w:r>
          </w:p>
        </w:tc>
        <w:tc>
          <w:tcPr>
            <w:tcW w:w="749" w:type="dxa"/>
            <w:vAlign w:val="top"/>
          </w:tcPr>
          <w:p w14:paraId="15563519">
            <w:pPr>
              <w:spacing w:before="153" w:line="173" w:lineRule="auto"/>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74B66858">
            <w:pPr>
              <w:spacing w:before="153" w:line="173"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64800BBD">
            <w:pPr>
              <w:spacing w:before="103" w:line="217"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39ABEBA9">
            <w:pPr>
              <w:spacing w:before="133" w:line="190" w:lineRule="auto"/>
              <w:ind w:left="320"/>
              <w:rPr>
                <w:rFonts w:ascii="宋体" w:hAnsi="宋体" w:eastAsia="宋体" w:cs="宋体"/>
                <w:sz w:val="21"/>
                <w:szCs w:val="21"/>
              </w:rPr>
            </w:pPr>
            <w:r>
              <w:rPr>
                <w:rFonts w:ascii="宋体" w:hAnsi="宋体" w:eastAsia="宋体" w:cs="宋体"/>
                <w:sz w:val="21"/>
                <w:szCs w:val="21"/>
              </w:rPr>
              <w:t>0</w:t>
            </w:r>
          </w:p>
        </w:tc>
      </w:tr>
      <w:tr w14:paraId="6AA2B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14" w:type="dxa"/>
            <w:vAlign w:val="top"/>
          </w:tcPr>
          <w:p w14:paraId="5C285126">
            <w:pPr>
              <w:spacing w:before="104" w:line="224" w:lineRule="auto"/>
              <w:ind w:left="95"/>
              <w:rPr>
                <w:rFonts w:ascii="宋体" w:hAnsi="宋体" w:eastAsia="宋体" w:cs="宋体"/>
                <w:sz w:val="21"/>
                <w:szCs w:val="21"/>
              </w:rPr>
            </w:pPr>
            <w:r>
              <w:rPr>
                <w:rFonts w:ascii="宋体" w:hAnsi="宋体" w:eastAsia="宋体" w:cs="宋体"/>
                <w:spacing w:val="-2"/>
                <w:sz w:val="21"/>
                <w:szCs w:val="21"/>
              </w:rPr>
              <w:t>3.1.1.2</w:t>
            </w:r>
          </w:p>
        </w:tc>
        <w:tc>
          <w:tcPr>
            <w:tcW w:w="5434" w:type="dxa"/>
            <w:vAlign w:val="top"/>
          </w:tcPr>
          <w:p w14:paraId="14F364EC">
            <w:pPr>
              <w:spacing w:before="82" w:line="219" w:lineRule="auto"/>
              <w:ind w:left="40"/>
              <w:rPr>
                <w:rFonts w:ascii="宋体" w:hAnsi="宋体" w:eastAsia="宋体" w:cs="宋体"/>
                <w:sz w:val="21"/>
                <w:szCs w:val="21"/>
              </w:rPr>
            </w:pPr>
            <w:r>
              <w:rPr>
                <w:rFonts w:ascii="宋体" w:hAnsi="宋体" w:eastAsia="宋体" w:cs="宋体"/>
                <w:spacing w:val="-1"/>
                <w:sz w:val="21"/>
                <w:szCs w:val="21"/>
              </w:rPr>
              <w:t>所有物品归位，客用品补充齐全</w:t>
            </w:r>
          </w:p>
        </w:tc>
        <w:tc>
          <w:tcPr>
            <w:tcW w:w="749" w:type="dxa"/>
            <w:vAlign w:val="top"/>
          </w:tcPr>
          <w:p w14:paraId="19BE0314">
            <w:pPr>
              <w:spacing w:before="104" w:line="224" w:lineRule="auto"/>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56DE25F5">
            <w:pPr>
              <w:spacing w:before="104" w:line="224"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489DA74C">
            <w:pPr>
              <w:spacing w:before="104" w:line="224"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015702C1">
            <w:pPr>
              <w:spacing w:before="104" w:line="224" w:lineRule="auto"/>
              <w:ind w:left="320"/>
              <w:rPr>
                <w:rFonts w:ascii="宋体" w:hAnsi="宋体" w:eastAsia="宋体" w:cs="宋体"/>
                <w:sz w:val="21"/>
                <w:szCs w:val="21"/>
              </w:rPr>
            </w:pPr>
            <w:r>
              <w:rPr>
                <w:rFonts w:ascii="宋体" w:hAnsi="宋体" w:eastAsia="宋体" w:cs="宋体"/>
                <w:sz w:val="21"/>
                <w:szCs w:val="21"/>
              </w:rPr>
              <w:t>0</w:t>
            </w:r>
          </w:p>
        </w:tc>
      </w:tr>
      <w:tr w14:paraId="73856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7E8C25B5">
            <w:pPr>
              <w:spacing w:before="104" w:line="216" w:lineRule="auto"/>
              <w:ind w:left="95"/>
              <w:rPr>
                <w:rFonts w:ascii="宋体" w:hAnsi="宋体" w:eastAsia="宋体" w:cs="宋体"/>
                <w:sz w:val="21"/>
                <w:szCs w:val="21"/>
              </w:rPr>
            </w:pPr>
            <w:r>
              <w:rPr>
                <w:rFonts w:ascii="宋体" w:hAnsi="宋体" w:eastAsia="宋体" w:cs="宋体"/>
                <w:spacing w:val="-2"/>
                <w:sz w:val="21"/>
                <w:szCs w:val="21"/>
              </w:rPr>
              <w:t>3.1.1.3</w:t>
            </w:r>
          </w:p>
        </w:tc>
        <w:tc>
          <w:tcPr>
            <w:tcW w:w="5434" w:type="dxa"/>
            <w:vAlign w:val="top"/>
          </w:tcPr>
          <w:p w14:paraId="6EA6F3EE">
            <w:pPr>
              <w:spacing w:before="83" w:line="219" w:lineRule="auto"/>
              <w:ind w:left="40"/>
              <w:rPr>
                <w:rFonts w:ascii="宋体" w:hAnsi="宋体" w:eastAsia="宋体" w:cs="宋体"/>
                <w:sz w:val="21"/>
                <w:szCs w:val="21"/>
              </w:rPr>
            </w:pPr>
            <w:r>
              <w:rPr>
                <w:rFonts w:ascii="宋体" w:hAnsi="宋体" w:eastAsia="宋体" w:cs="宋体"/>
                <w:spacing w:val="-1"/>
                <w:sz w:val="21"/>
                <w:szCs w:val="21"/>
              </w:rPr>
              <w:t>应宾客要求及时更换床单、被套、毛巾、浴巾等</w:t>
            </w:r>
          </w:p>
        </w:tc>
        <w:tc>
          <w:tcPr>
            <w:tcW w:w="749" w:type="dxa"/>
            <w:vAlign w:val="top"/>
          </w:tcPr>
          <w:p w14:paraId="7E953C46">
            <w:pPr>
              <w:spacing w:before="104" w:line="216" w:lineRule="auto"/>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39397AAD">
            <w:pPr>
              <w:spacing w:before="104" w:line="216"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653327EE">
            <w:pPr>
              <w:spacing w:before="104" w:line="216"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755F5603">
            <w:pPr>
              <w:spacing w:before="104" w:line="216" w:lineRule="auto"/>
              <w:ind w:left="320"/>
              <w:rPr>
                <w:rFonts w:ascii="宋体" w:hAnsi="宋体" w:eastAsia="宋体" w:cs="宋体"/>
                <w:sz w:val="21"/>
                <w:szCs w:val="21"/>
              </w:rPr>
            </w:pPr>
            <w:r>
              <w:rPr>
                <w:rFonts w:ascii="宋体" w:hAnsi="宋体" w:eastAsia="宋体" w:cs="宋体"/>
                <w:sz w:val="21"/>
                <w:szCs w:val="21"/>
              </w:rPr>
              <w:t>0</w:t>
            </w:r>
          </w:p>
        </w:tc>
      </w:tr>
      <w:tr w14:paraId="7A7CD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014" w:type="dxa"/>
            <w:vAlign w:val="top"/>
          </w:tcPr>
          <w:p w14:paraId="7CB8022F">
            <w:pPr>
              <w:spacing w:before="94" w:line="206" w:lineRule="auto"/>
              <w:ind w:left="95"/>
              <w:rPr>
                <w:rFonts w:ascii="宋体" w:hAnsi="宋体" w:eastAsia="宋体" w:cs="宋体"/>
                <w:sz w:val="21"/>
                <w:szCs w:val="21"/>
              </w:rPr>
            </w:pPr>
            <w:r>
              <w:rPr>
                <w:rFonts w:ascii="宋体" w:hAnsi="宋体" w:eastAsia="宋体" w:cs="宋体"/>
                <w:spacing w:val="-2"/>
                <w:sz w:val="21"/>
                <w:szCs w:val="21"/>
              </w:rPr>
              <w:t>3.1.2</w:t>
            </w:r>
          </w:p>
        </w:tc>
        <w:tc>
          <w:tcPr>
            <w:tcW w:w="5434" w:type="dxa"/>
            <w:vAlign w:val="top"/>
          </w:tcPr>
          <w:p w14:paraId="3F7C8750">
            <w:pPr>
              <w:spacing w:before="100" w:line="201" w:lineRule="auto"/>
              <w:ind w:left="43"/>
              <w:rPr>
                <w:rFonts w:ascii="宋体" w:hAnsi="宋体" w:eastAsia="宋体" w:cs="宋体"/>
                <w:sz w:val="21"/>
                <w:szCs w:val="21"/>
              </w:rPr>
            </w:pPr>
            <w:r>
              <w:rPr>
                <w:rFonts w:ascii="宋体" w:hAnsi="宋体" w:eastAsia="宋体" w:cs="宋体"/>
                <w:b/>
                <w:bCs/>
                <w:spacing w:val="-4"/>
                <w:sz w:val="21"/>
                <w:szCs w:val="21"/>
              </w:rPr>
              <w:t>开夜床服务</w:t>
            </w:r>
          </w:p>
        </w:tc>
        <w:tc>
          <w:tcPr>
            <w:tcW w:w="749" w:type="dxa"/>
            <w:vAlign w:val="top"/>
          </w:tcPr>
          <w:p w14:paraId="4AFCFF0B">
            <w:pPr>
              <w:spacing w:before="103" w:line="198" w:lineRule="auto"/>
              <w:ind w:left="266"/>
              <w:rPr>
                <w:rFonts w:ascii="宋体" w:hAnsi="宋体" w:eastAsia="宋体" w:cs="宋体"/>
                <w:sz w:val="21"/>
                <w:szCs w:val="21"/>
              </w:rPr>
            </w:pPr>
            <w:r>
              <w:rPr>
                <w:rFonts w:ascii="宋体" w:hAnsi="宋体" w:eastAsia="宋体" w:cs="宋体"/>
                <w:sz w:val="21"/>
                <w:szCs w:val="21"/>
              </w:rPr>
              <w:t>优</w:t>
            </w:r>
          </w:p>
        </w:tc>
        <w:tc>
          <w:tcPr>
            <w:tcW w:w="749" w:type="dxa"/>
            <w:vAlign w:val="top"/>
          </w:tcPr>
          <w:p w14:paraId="56E4C624">
            <w:pPr>
              <w:spacing w:before="107" w:line="195" w:lineRule="auto"/>
              <w:ind w:left="268"/>
              <w:rPr>
                <w:rFonts w:ascii="宋体" w:hAnsi="宋体" w:eastAsia="宋体" w:cs="宋体"/>
                <w:sz w:val="21"/>
                <w:szCs w:val="21"/>
              </w:rPr>
            </w:pPr>
            <w:r>
              <w:rPr>
                <w:rFonts w:ascii="宋体" w:hAnsi="宋体" w:eastAsia="宋体" w:cs="宋体"/>
                <w:sz w:val="21"/>
                <w:szCs w:val="21"/>
              </w:rPr>
              <w:t>良</w:t>
            </w:r>
          </w:p>
        </w:tc>
        <w:tc>
          <w:tcPr>
            <w:tcW w:w="769" w:type="dxa"/>
            <w:vAlign w:val="top"/>
          </w:tcPr>
          <w:p w14:paraId="6C3A0B72">
            <w:pPr>
              <w:spacing w:before="103" w:line="198" w:lineRule="auto"/>
              <w:ind w:left="278"/>
              <w:rPr>
                <w:rFonts w:ascii="宋体" w:hAnsi="宋体" w:eastAsia="宋体" w:cs="宋体"/>
                <w:sz w:val="21"/>
                <w:szCs w:val="21"/>
              </w:rPr>
            </w:pPr>
            <w:r>
              <w:rPr>
                <w:rFonts w:ascii="宋体" w:hAnsi="宋体" w:eastAsia="宋体" w:cs="宋体"/>
                <w:sz w:val="21"/>
                <w:szCs w:val="21"/>
              </w:rPr>
              <w:t>中</w:t>
            </w:r>
          </w:p>
        </w:tc>
        <w:tc>
          <w:tcPr>
            <w:tcW w:w="765" w:type="dxa"/>
            <w:vAlign w:val="top"/>
          </w:tcPr>
          <w:p w14:paraId="666C6A98">
            <w:pPr>
              <w:spacing w:before="111" w:line="191" w:lineRule="auto"/>
              <w:ind w:left="270"/>
              <w:rPr>
                <w:rFonts w:ascii="宋体" w:hAnsi="宋体" w:eastAsia="宋体" w:cs="宋体"/>
                <w:sz w:val="21"/>
                <w:szCs w:val="21"/>
              </w:rPr>
            </w:pPr>
            <w:r>
              <w:rPr>
                <w:rFonts w:ascii="宋体" w:hAnsi="宋体" w:eastAsia="宋体" w:cs="宋体"/>
                <w:sz w:val="21"/>
                <w:szCs w:val="21"/>
              </w:rPr>
              <w:t>差</w:t>
            </w:r>
          </w:p>
        </w:tc>
      </w:tr>
      <w:tr w14:paraId="0FA4A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182A7A73">
            <w:pPr>
              <w:spacing w:before="165" w:line="162" w:lineRule="auto"/>
              <w:ind w:left="95"/>
              <w:rPr>
                <w:rFonts w:ascii="宋体" w:hAnsi="宋体" w:eastAsia="宋体" w:cs="宋体"/>
                <w:sz w:val="21"/>
                <w:szCs w:val="21"/>
              </w:rPr>
            </w:pPr>
            <w:r>
              <w:rPr>
                <w:rFonts w:ascii="宋体" w:hAnsi="宋体" w:eastAsia="宋体" w:cs="宋体"/>
                <w:spacing w:val="-2"/>
                <w:sz w:val="21"/>
                <w:szCs w:val="21"/>
              </w:rPr>
              <w:t>3.1.2.1</w:t>
            </w:r>
          </w:p>
        </w:tc>
        <w:tc>
          <w:tcPr>
            <w:tcW w:w="5434" w:type="dxa"/>
            <w:vAlign w:val="top"/>
          </w:tcPr>
          <w:p w14:paraId="44E3ABD0">
            <w:pPr>
              <w:spacing w:before="124" w:line="198" w:lineRule="auto"/>
              <w:ind w:left="40"/>
              <w:rPr>
                <w:rFonts w:ascii="宋体" w:hAnsi="宋体" w:eastAsia="宋体" w:cs="宋体"/>
                <w:sz w:val="21"/>
                <w:szCs w:val="21"/>
              </w:rPr>
            </w:pPr>
            <w:r>
              <w:rPr>
                <w:rFonts w:ascii="宋体" w:hAnsi="宋体" w:eastAsia="宋体" w:cs="宋体"/>
                <w:spacing w:val="-1"/>
                <w:sz w:val="21"/>
                <w:szCs w:val="21"/>
              </w:rPr>
              <w:t>客房和卫生间清扫整洁</w:t>
            </w:r>
          </w:p>
        </w:tc>
        <w:tc>
          <w:tcPr>
            <w:tcW w:w="749" w:type="dxa"/>
            <w:vAlign w:val="top"/>
          </w:tcPr>
          <w:p w14:paraId="3CA7D5E6">
            <w:pPr>
              <w:spacing w:before="145" w:line="180" w:lineRule="auto"/>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69385C09">
            <w:pPr>
              <w:spacing w:before="145" w:line="180"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7A449AF8">
            <w:pPr>
              <w:spacing w:before="145" w:line="180"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2A0F3A73">
            <w:pPr>
              <w:spacing w:before="145" w:line="180" w:lineRule="auto"/>
              <w:ind w:left="320"/>
              <w:rPr>
                <w:rFonts w:ascii="宋体" w:hAnsi="宋体" w:eastAsia="宋体" w:cs="宋体"/>
                <w:sz w:val="21"/>
                <w:szCs w:val="21"/>
              </w:rPr>
            </w:pPr>
            <w:r>
              <w:rPr>
                <w:rFonts w:ascii="宋体" w:hAnsi="宋体" w:eastAsia="宋体" w:cs="宋体"/>
                <w:sz w:val="21"/>
                <w:szCs w:val="21"/>
              </w:rPr>
              <w:t>0</w:t>
            </w:r>
          </w:p>
        </w:tc>
      </w:tr>
      <w:tr w14:paraId="1AF56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106ABB1A">
            <w:pPr>
              <w:spacing w:before="155" w:line="171" w:lineRule="auto"/>
              <w:ind w:left="95"/>
              <w:rPr>
                <w:rFonts w:ascii="宋体" w:hAnsi="宋体" w:eastAsia="宋体" w:cs="宋体"/>
                <w:sz w:val="21"/>
                <w:szCs w:val="21"/>
              </w:rPr>
            </w:pPr>
            <w:r>
              <w:rPr>
                <w:rFonts w:ascii="宋体" w:hAnsi="宋体" w:eastAsia="宋体" w:cs="宋体"/>
                <w:spacing w:val="-2"/>
                <w:sz w:val="21"/>
                <w:szCs w:val="21"/>
              </w:rPr>
              <w:t>3.1.2.2</w:t>
            </w:r>
          </w:p>
        </w:tc>
        <w:tc>
          <w:tcPr>
            <w:tcW w:w="5434" w:type="dxa"/>
            <w:vAlign w:val="top"/>
          </w:tcPr>
          <w:p w14:paraId="428624E9">
            <w:pPr>
              <w:spacing w:before="124" w:line="198" w:lineRule="auto"/>
              <w:ind w:left="40"/>
              <w:rPr>
                <w:rFonts w:ascii="宋体" w:hAnsi="宋体" w:eastAsia="宋体" w:cs="宋体"/>
                <w:sz w:val="21"/>
                <w:szCs w:val="21"/>
              </w:rPr>
            </w:pPr>
            <w:r>
              <w:rPr>
                <w:rFonts w:ascii="宋体" w:hAnsi="宋体" w:eastAsia="宋体" w:cs="宋体"/>
                <w:spacing w:val="-1"/>
                <w:sz w:val="21"/>
                <w:szCs w:val="21"/>
              </w:rPr>
              <w:t>物品整理整齐，客用品补充齐全</w:t>
            </w:r>
          </w:p>
        </w:tc>
        <w:tc>
          <w:tcPr>
            <w:tcW w:w="749" w:type="dxa"/>
            <w:vAlign w:val="top"/>
          </w:tcPr>
          <w:p w14:paraId="18ACC9A6">
            <w:pPr>
              <w:spacing w:before="165" w:line="162" w:lineRule="auto"/>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655DF294">
            <w:pPr>
              <w:spacing w:before="136" w:line="188"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76B1061D">
            <w:pPr>
              <w:spacing w:before="105" w:line="215"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7A357731">
            <w:pPr>
              <w:spacing w:before="136" w:line="188" w:lineRule="auto"/>
              <w:ind w:left="320"/>
              <w:rPr>
                <w:rFonts w:ascii="宋体" w:hAnsi="宋体" w:eastAsia="宋体" w:cs="宋体"/>
                <w:sz w:val="21"/>
                <w:szCs w:val="21"/>
              </w:rPr>
            </w:pPr>
            <w:r>
              <w:rPr>
                <w:rFonts w:ascii="宋体" w:hAnsi="宋体" w:eastAsia="宋体" w:cs="宋体"/>
                <w:sz w:val="21"/>
                <w:szCs w:val="21"/>
              </w:rPr>
              <w:t>0</w:t>
            </w:r>
          </w:p>
        </w:tc>
      </w:tr>
      <w:tr w14:paraId="53A6A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014" w:type="dxa"/>
            <w:vAlign w:val="top"/>
          </w:tcPr>
          <w:p w14:paraId="7AF7C7E9">
            <w:pPr>
              <w:spacing w:before="165" w:line="171" w:lineRule="auto"/>
              <w:ind w:left="95"/>
              <w:rPr>
                <w:rFonts w:ascii="宋体" w:hAnsi="宋体" w:eastAsia="宋体" w:cs="宋体"/>
                <w:sz w:val="21"/>
                <w:szCs w:val="21"/>
              </w:rPr>
            </w:pPr>
            <w:r>
              <w:rPr>
                <w:rFonts w:ascii="宋体" w:hAnsi="宋体" w:eastAsia="宋体" w:cs="宋体"/>
                <w:spacing w:val="-2"/>
                <w:sz w:val="21"/>
                <w:szCs w:val="21"/>
              </w:rPr>
              <w:t>3.1.2.3</w:t>
            </w:r>
          </w:p>
        </w:tc>
        <w:tc>
          <w:tcPr>
            <w:tcW w:w="5434" w:type="dxa"/>
            <w:vAlign w:val="top"/>
          </w:tcPr>
          <w:p w14:paraId="31FD810C">
            <w:pPr>
              <w:spacing w:before="84" w:line="219" w:lineRule="auto"/>
              <w:ind w:left="40"/>
              <w:rPr>
                <w:rFonts w:ascii="宋体" w:hAnsi="宋体" w:eastAsia="宋体" w:cs="宋体"/>
                <w:sz w:val="21"/>
                <w:szCs w:val="21"/>
              </w:rPr>
            </w:pPr>
            <w:r>
              <w:rPr>
                <w:rFonts w:ascii="宋体" w:hAnsi="宋体" w:eastAsia="宋体" w:cs="宋体"/>
                <w:spacing w:val="-1"/>
                <w:sz w:val="21"/>
                <w:szCs w:val="21"/>
              </w:rPr>
              <w:t>床头灯处于打开状态，遮光窗帘闭合</w:t>
            </w:r>
          </w:p>
        </w:tc>
        <w:tc>
          <w:tcPr>
            <w:tcW w:w="749" w:type="dxa"/>
            <w:vAlign w:val="top"/>
          </w:tcPr>
          <w:p w14:paraId="08C98711">
            <w:pPr>
              <w:spacing w:before="165" w:line="171" w:lineRule="auto"/>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597B3D8F">
            <w:pPr>
              <w:spacing w:before="165" w:line="171"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638BB97C">
            <w:pPr>
              <w:spacing w:before="155" w:line="180"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1BB53149">
            <w:pPr>
              <w:spacing w:before="105" w:line="224" w:lineRule="auto"/>
              <w:ind w:left="320"/>
              <w:rPr>
                <w:rFonts w:ascii="宋体" w:hAnsi="宋体" w:eastAsia="宋体" w:cs="宋体"/>
                <w:sz w:val="21"/>
                <w:szCs w:val="21"/>
              </w:rPr>
            </w:pPr>
            <w:r>
              <w:rPr>
                <w:rFonts w:ascii="宋体" w:hAnsi="宋体" w:eastAsia="宋体" w:cs="宋体"/>
                <w:sz w:val="21"/>
                <w:szCs w:val="21"/>
              </w:rPr>
              <w:t>0</w:t>
            </w:r>
          </w:p>
        </w:tc>
      </w:tr>
      <w:tr w14:paraId="15C5B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014" w:type="dxa"/>
            <w:vAlign w:val="top"/>
          </w:tcPr>
          <w:p w14:paraId="0B904D80">
            <w:pPr>
              <w:spacing w:before="135" w:line="239" w:lineRule="auto"/>
              <w:ind w:left="95"/>
              <w:rPr>
                <w:rFonts w:ascii="宋体" w:hAnsi="宋体" w:eastAsia="宋体" w:cs="宋体"/>
                <w:sz w:val="21"/>
                <w:szCs w:val="21"/>
              </w:rPr>
            </w:pPr>
            <w:r>
              <w:rPr>
                <w:rFonts w:ascii="宋体" w:hAnsi="宋体" w:eastAsia="宋体" w:cs="宋体"/>
                <w:spacing w:val="-2"/>
                <w:sz w:val="21"/>
                <w:szCs w:val="21"/>
              </w:rPr>
              <w:t>3.1.2.4</w:t>
            </w:r>
          </w:p>
        </w:tc>
        <w:tc>
          <w:tcPr>
            <w:tcW w:w="5434" w:type="dxa"/>
            <w:vAlign w:val="top"/>
          </w:tcPr>
          <w:p w14:paraId="4C9E66A1">
            <w:pPr>
              <w:spacing w:before="124" w:line="257" w:lineRule="auto"/>
              <w:ind w:left="40"/>
              <w:rPr>
                <w:rFonts w:ascii="宋体" w:hAnsi="宋体" w:eastAsia="宋体" w:cs="宋体"/>
                <w:sz w:val="21"/>
                <w:szCs w:val="21"/>
              </w:rPr>
            </w:pPr>
            <w:r>
              <w:rPr>
                <w:rFonts w:ascii="宋体" w:hAnsi="宋体" w:eastAsia="宋体" w:cs="宋体"/>
                <w:spacing w:val="-3"/>
                <w:sz w:val="21"/>
                <w:szCs w:val="21"/>
              </w:rPr>
              <w:t>床边垫巾和拖鞋放置到位，电视遥控器、洗衣袋等放置在方</w:t>
            </w:r>
            <w:r>
              <w:rPr>
                <w:rFonts w:ascii="宋体" w:hAnsi="宋体" w:eastAsia="宋体" w:cs="宋体"/>
                <w:sz w:val="21"/>
                <w:szCs w:val="21"/>
              </w:rPr>
              <w:t xml:space="preserve"> </w:t>
            </w:r>
            <w:r>
              <w:rPr>
                <w:rFonts w:ascii="宋体" w:hAnsi="宋体" w:eastAsia="宋体" w:cs="宋体"/>
                <w:spacing w:val="-2"/>
                <w:sz w:val="21"/>
                <w:szCs w:val="21"/>
              </w:rPr>
              <w:t>便宾客取用处</w:t>
            </w:r>
          </w:p>
        </w:tc>
        <w:tc>
          <w:tcPr>
            <w:tcW w:w="749" w:type="dxa"/>
            <w:vAlign w:val="top"/>
          </w:tcPr>
          <w:p w14:paraId="7986838B">
            <w:pPr>
              <w:spacing w:before="145"/>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14D0696D">
            <w:pPr>
              <w:spacing w:before="165" w:line="241"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4E92C732">
            <w:pPr>
              <w:spacing w:before="165" w:line="241"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5CECFA88">
            <w:pPr>
              <w:spacing w:before="145"/>
              <w:ind w:left="320"/>
              <w:rPr>
                <w:rFonts w:ascii="宋体" w:hAnsi="宋体" w:eastAsia="宋体" w:cs="宋体"/>
                <w:sz w:val="21"/>
                <w:szCs w:val="21"/>
              </w:rPr>
            </w:pPr>
            <w:r>
              <w:rPr>
                <w:rFonts w:ascii="宋体" w:hAnsi="宋体" w:eastAsia="宋体" w:cs="宋体"/>
                <w:sz w:val="21"/>
                <w:szCs w:val="21"/>
              </w:rPr>
              <w:t>0</w:t>
            </w:r>
          </w:p>
        </w:tc>
      </w:tr>
      <w:tr w14:paraId="5D6E9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1418A5E2">
            <w:pPr>
              <w:spacing w:before="106" w:line="214" w:lineRule="auto"/>
              <w:ind w:left="95"/>
              <w:rPr>
                <w:rFonts w:ascii="宋体" w:hAnsi="宋体" w:eastAsia="宋体" w:cs="宋体"/>
                <w:sz w:val="21"/>
                <w:szCs w:val="21"/>
              </w:rPr>
            </w:pPr>
            <w:r>
              <w:rPr>
                <w:rFonts w:ascii="宋体" w:hAnsi="宋体" w:eastAsia="宋体" w:cs="宋体"/>
                <w:spacing w:val="-2"/>
                <w:sz w:val="21"/>
                <w:szCs w:val="21"/>
              </w:rPr>
              <w:t>3.1.3</w:t>
            </w:r>
          </w:p>
        </w:tc>
        <w:tc>
          <w:tcPr>
            <w:tcW w:w="5434" w:type="dxa"/>
            <w:vAlign w:val="top"/>
          </w:tcPr>
          <w:p w14:paraId="7AD87673">
            <w:pPr>
              <w:spacing w:before="82" w:line="219" w:lineRule="auto"/>
              <w:ind w:left="43"/>
              <w:rPr>
                <w:rFonts w:ascii="宋体" w:hAnsi="宋体" w:eastAsia="宋体" w:cs="宋体"/>
                <w:sz w:val="21"/>
                <w:szCs w:val="21"/>
              </w:rPr>
            </w:pPr>
            <w:r>
              <w:rPr>
                <w:rFonts w:ascii="宋体" w:hAnsi="宋体" w:eastAsia="宋体" w:cs="宋体"/>
                <w:b/>
                <w:bCs/>
                <w:spacing w:val="-4"/>
                <w:sz w:val="21"/>
                <w:szCs w:val="21"/>
              </w:rPr>
              <w:t>洗衣服务</w:t>
            </w:r>
          </w:p>
        </w:tc>
        <w:tc>
          <w:tcPr>
            <w:tcW w:w="749" w:type="dxa"/>
            <w:vAlign w:val="top"/>
          </w:tcPr>
          <w:p w14:paraId="507FFEA4">
            <w:pPr>
              <w:spacing w:before="125" w:line="197" w:lineRule="auto"/>
              <w:ind w:left="266"/>
              <w:rPr>
                <w:rFonts w:ascii="宋体" w:hAnsi="宋体" w:eastAsia="宋体" w:cs="宋体"/>
                <w:sz w:val="21"/>
                <w:szCs w:val="21"/>
              </w:rPr>
            </w:pPr>
            <w:r>
              <w:rPr>
                <w:rFonts w:ascii="宋体" w:hAnsi="宋体" w:eastAsia="宋体" w:cs="宋体"/>
                <w:sz w:val="21"/>
                <w:szCs w:val="21"/>
              </w:rPr>
              <w:t>优</w:t>
            </w:r>
          </w:p>
        </w:tc>
        <w:tc>
          <w:tcPr>
            <w:tcW w:w="749" w:type="dxa"/>
            <w:vAlign w:val="top"/>
          </w:tcPr>
          <w:p w14:paraId="022E7675">
            <w:pPr>
              <w:spacing w:before="128" w:line="195" w:lineRule="auto"/>
              <w:ind w:left="268"/>
              <w:rPr>
                <w:rFonts w:ascii="宋体" w:hAnsi="宋体" w:eastAsia="宋体" w:cs="宋体"/>
                <w:sz w:val="21"/>
                <w:szCs w:val="21"/>
              </w:rPr>
            </w:pPr>
            <w:r>
              <w:rPr>
                <w:rFonts w:ascii="宋体" w:hAnsi="宋体" w:eastAsia="宋体" w:cs="宋体"/>
                <w:sz w:val="21"/>
                <w:szCs w:val="21"/>
              </w:rPr>
              <w:t>良</w:t>
            </w:r>
          </w:p>
        </w:tc>
        <w:tc>
          <w:tcPr>
            <w:tcW w:w="769" w:type="dxa"/>
            <w:vAlign w:val="top"/>
          </w:tcPr>
          <w:p w14:paraId="30382486">
            <w:pPr>
              <w:spacing w:before="125" w:line="197" w:lineRule="auto"/>
              <w:ind w:left="278"/>
              <w:rPr>
                <w:rFonts w:ascii="宋体" w:hAnsi="宋体" w:eastAsia="宋体" w:cs="宋体"/>
                <w:sz w:val="21"/>
                <w:szCs w:val="21"/>
              </w:rPr>
            </w:pPr>
            <w:r>
              <w:rPr>
                <w:rFonts w:ascii="宋体" w:hAnsi="宋体" w:eastAsia="宋体" w:cs="宋体"/>
                <w:sz w:val="21"/>
                <w:szCs w:val="21"/>
              </w:rPr>
              <w:t>中</w:t>
            </w:r>
          </w:p>
        </w:tc>
        <w:tc>
          <w:tcPr>
            <w:tcW w:w="765" w:type="dxa"/>
            <w:vAlign w:val="top"/>
          </w:tcPr>
          <w:p w14:paraId="04C6C778">
            <w:pPr>
              <w:spacing w:before="133" w:line="190" w:lineRule="auto"/>
              <w:ind w:left="270"/>
              <w:rPr>
                <w:rFonts w:ascii="宋体" w:hAnsi="宋体" w:eastAsia="宋体" w:cs="宋体"/>
                <w:sz w:val="21"/>
                <w:szCs w:val="21"/>
              </w:rPr>
            </w:pPr>
            <w:r>
              <w:rPr>
                <w:rFonts w:ascii="宋体" w:hAnsi="宋体" w:eastAsia="宋体" w:cs="宋体"/>
                <w:sz w:val="21"/>
                <w:szCs w:val="21"/>
              </w:rPr>
              <w:t>差</w:t>
            </w:r>
          </w:p>
        </w:tc>
      </w:tr>
      <w:tr w14:paraId="74D4E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014" w:type="dxa"/>
            <w:vAlign w:val="top"/>
          </w:tcPr>
          <w:p w14:paraId="3DFA85DF">
            <w:pPr>
              <w:spacing w:before="156" w:line="239" w:lineRule="auto"/>
              <w:ind w:left="95"/>
              <w:rPr>
                <w:rFonts w:ascii="宋体" w:hAnsi="宋体" w:eastAsia="宋体" w:cs="宋体"/>
                <w:sz w:val="21"/>
                <w:szCs w:val="21"/>
              </w:rPr>
            </w:pPr>
            <w:r>
              <w:rPr>
                <w:rFonts w:ascii="宋体" w:hAnsi="宋体" w:eastAsia="宋体" w:cs="宋体"/>
                <w:spacing w:val="-2"/>
                <w:sz w:val="21"/>
                <w:szCs w:val="21"/>
              </w:rPr>
              <w:t>3.1.3.1</w:t>
            </w:r>
          </w:p>
        </w:tc>
        <w:tc>
          <w:tcPr>
            <w:tcW w:w="5434" w:type="dxa"/>
            <w:vAlign w:val="top"/>
          </w:tcPr>
          <w:p w14:paraId="301B2D5F">
            <w:pPr>
              <w:spacing w:before="134" w:line="257" w:lineRule="auto"/>
              <w:ind w:left="40" w:hanging="10"/>
              <w:rPr>
                <w:rFonts w:ascii="宋体" w:hAnsi="宋体" w:eastAsia="宋体" w:cs="宋体"/>
                <w:sz w:val="21"/>
                <w:szCs w:val="21"/>
              </w:rPr>
            </w:pPr>
            <w:r>
              <w:rPr>
                <w:rFonts w:ascii="宋体" w:hAnsi="宋体" w:eastAsia="宋体" w:cs="宋体"/>
                <w:spacing w:val="-7"/>
                <w:sz w:val="21"/>
                <w:szCs w:val="21"/>
              </w:rPr>
              <w:t>洗衣单上明确相关信息(服务时间、价格、服务电话、送回方</w:t>
            </w:r>
            <w:r>
              <w:rPr>
                <w:rFonts w:ascii="宋体" w:hAnsi="宋体" w:eastAsia="宋体" w:cs="宋体"/>
                <w:spacing w:val="16"/>
                <w:sz w:val="21"/>
                <w:szCs w:val="21"/>
              </w:rPr>
              <w:t xml:space="preserve"> </w:t>
            </w:r>
            <w:r>
              <w:rPr>
                <w:rFonts w:ascii="宋体" w:hAnsi="宋体" w:eastAsia="宋体" w:cs="宋体"/>
                <w:sz w:val="21"/>
                <w:szCs w:val="21"/>
              </w:rPr>
              <w:t>式等),配备饭店专用环保洗衣袋</w:t>
            </w:r>
          </w:p>
        </w:tc>
        <w:tc>
          <w:tcPr>
            <w:tcW w:w="749" w:type="dxa"/>
            <w:vAlign w:val="top"/>
          </w:tcPr>
          <w:p w14:paraId="682C65CF">
            <w:pPr>
              <w:spacing w:before="146"/>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4A93117F">
            <w:pPr>
              <w:spacing w:before="166" w:line="241"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10032035">
            <w:pPr>
              <w:spacing w:before="146" w:line="241"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25302F99">
            <w:pPr>
              <w:spacing w:before="146"/>
              <w:ind w:left="320"/>
              <w:rPr>
                <w:rFonts w:ascii="宋体" w:hAnsi="宋体" w:eastAsia="宋体" w:cs="宋体"/>
                <w:sz w:val="21"/>
                <w:szCs w:val="21"/>
              </w:rPr>
            </w:pPr>
            <w:r>
              <w:rPr>
                <w:rFonts w:ascii="宋体" w:hAnsi="宋体" w:eastAsia="宋体" w:cs="宋体"/>
                <w:sz w:val="21"/>
                <w:szCs w:val="21"/>
              </w:rPr>
              <w:t>0</w:t>
            </w:r>
          </w:p>
        </w:tc>
      </w:tr>
      <w:tr w14:paraId="3E914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014" w:type="dxa"/>
            <w:vAlign w:val="top"/>
          </w:tcPr>
          <w:p w14:paraId="0697674B">
            <w:pPr>
              <w:spacing w:before="137" w:line="239" w:lineRule="auto"/>
              <w:ind w:left="95"/>
              <w:rPr>
                <w:rFonts w:ascii="宋体" w:hAnsi="宋体" w:eastAsia="宋体" w:cs="宋体"/>
                <w:sz w:val="21"/>
                <w:szCs w:val="21"/>
              </w:rPr>
            </w:pPr>
            <w:r>
              <w:rPr>
                <w:rFonts w:ascii="宋体" w:hAnsi="宋体" w:eastAsia="宋体" w:cs="宋体"/>
                <w:spacing w:val="-2"/>
                <w:sz w:val="21"/>
                <w:szCs w:val="21"/>
              </w:rPr>
              <w:t>3.1.3.2</w:t>
            </w:r>
          </w:p>
        </w:tc>
        <w:tc>
          <w:tcPr>
            <w:tcW w:w="5434" w:type="dxa"/>
            <w:vAlign w:val="top"/>
          </w:tcPr>
          <w:p w14:paraId="3B777B8A">
            <w:pPr>
              <w:spacing w:before="116" w:line="256" w:lineRule="auto"/>
              <w:ind w:left="40"/>
              <w:rPr>
                <w:rFonts w:ascii="宋体" w:hAnsi="宋体" w:eastAsia="宋体" w:cs="宋体"/>
                <w:sz w:val="21"/>
                <w:szCs w:val="21"/>
              </w:rPr>
            </w:pPr>
            <w:r>
              <w:rPr>
                <w:rFonts w:ascii="宋体" w:hAnsi="宋体" w:eastAsia="宋体" w:cs="宋体"/>
                <w:spacing w:val="-3"/>
                <w:sz w:val="21"/>
                <w:szCs w:val="21"/>
              </w:rPr>
              <w:t>应宾客要求，及时收集待洗衣物，并仔细检查。如果污渍不</w:t>
            </w:r>
            <w:r>
              <w:rPr>
                <w:rFonts w:ascii="宋体" w:hAnsi="宋体" w:eastAsia="宋体" w:cs="宋体"/>
                <w:sz w:val="21"/>
                <w:szCs w:val="21"/>
              </w:rPr>
              <w:t xml:space="preserve"> 能被清除，书面告知宾客</w:t>
            </w:r>
          </w:p>
        </w:tc>
        <w:tc>
          <w:tcPr>
            <w:tcW w:w="749" w:type="dxa"/>
            <w:vAlign w:val="top"/>
          </w:tcPr>
          <w:p w14:paraId="49168310">
            <w:pPr>
              <w:spacing w:before="137"/>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566E98DC">
            <w:pPr>
              <w:spacing w:before="157" w:line="241"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61B9A9B0">
            <w:pPr>
              <w:spacing w:before="157" w:line="241"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57403F80">
            <w:pPr>
              <w:spacing w:before="157"/>
              <w:ind w:left="320"/>
              <w:rPr>
                <w:rFonts w:ascii="宋体" w:hAnsi="宋体" w:eastAsia="宋体" w:cs="宋体"/>
                <w:sz w:val="21"/>
                <w:szCs w:val="21"/>
              </w:rPr>
            </w:pPr>
            <w:r>
              <w:rPr>
                <w:rFonts w:ascii="宋体" w:hAnsi="宋体" w:eastAsia="宋体" w:cs="宋体"/>
                <w:sz w:val="21"/>
                <w:szCs w:val="21"/>
              </w:rPr>
              <w:t>0</w:t>
            </w:r>
          </w:p>
        </w:tc>
      </w:tr>
      <w:tr w14:paraId="6E84E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14" w:type="dxa"/>
            <w:vAlign w:val="top"/>
          </w:tcPr>
          <w:p w14:paraId="3B359CF1">
            <w:pPr>
              <w:spacing w:before="169" w:line="167" w:lineRule="auto"/>
              <w:ind w:left="95"/>
              <w:rPr>
                <w:rFonts w:ascii="宋体" w:hAnsi="宋体" w:eastAsia="宋体" w:cs="宋体"/>
                <w:sz w:val="21"/>
                <w:szCs w:val="21"/>
              </w:rPr>
            </w:pPr>
            <w:r>
              <w:rPr>
                <w:rFonts w:ascii="宋体" w:hAnsi="宋体" w:eastAsia="宋体" w:cs="宋体"/>
                <w:spacing w:val="-2"/>
                <w:sz w:val="21"/>
                <w:szCs w:val="21"/>
              </w:rPr>
              <w:t>3.1.3.3</w:t>
            </w:r>
          </w:p>
        </w:tc>
        <w:tc>
          <w:tcPr>
            <w:tcW w:w="5434" w:type="dxa"/>
            <w:vAlign w:val="top"/>
          </w:tcPr>
          <w:p w14:paraId="2DB86475">
            <w:pPr>
              <w:spacing w:before="138" w:line="194" w:lineRule="auto"/>
              <w:ind w:left="40"/>
              <w:rPr>
                <w:rFonts w:ascii="宋体" w:hAnsi="宋体" w:eastAsia="宋体" w:cs="宋体"/>
                <w:sz w:val="21"/>
                <w:szCs w:val="21"/>
              </w:rPr>
            </w:pPr>
            <w:r>
              <w:rPr>
                <w:rFonts w:ascii="宋体" w:hAnsi="宋体" w:eastAsia="宋体" w:cs="宋体"/>
                <w:spacing w:val="-1"/>
                <w:sz w:val="21"/>
                <w:szCs w:val="21"/>
              </w:rPr>
              <w:t>所有衣物正确洗涤、熨烫</w:t>
            </w:r>
          </w:p>
        </w:tc>
        <w:tc>
          <w:tcPr>
            <w:tcW w:w="749" w:type="dxa"/>
            <w:vAlign w:val="top"/>
          </w:tcPr>
          <w:p w14:paraId="4EAE1E98">
            <w:pPr>
              <w:spacing w:before="169" w:line="167" w:lineRule="auto"/>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45CFA741">
            <w:pPr>
              <w:spacing w:before="158" w:line="176"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278D3E78">
            <w:pPr>
              <w:spacing w:before="158" w:line="176"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43C269DA">
            <w:pPr>
              <w:spacing w:before="169" w:line="167" w:lineRule="auto"/>
              <w:ind w:left="320"/>
              <w:rPr>
                <w:rFonts w:ascii="宋体" w:hAnsi="宋体" w:eastAsia="宋体" w:cs="宋体"/>
                <w:sz w:val="21"/>
                <w:szCs w:val="21"/>
              </w:rPr>
            </w:pPr>
            <w:r>
              <w:rPr>
                <w:rFonts w:ascii="宋体" w:hAnsi="宋体" w:eastAsia="宋体" w:cs="宋体"/>
                <w:sz w:val="21"/>
                <w:szCs w:val="21"/>
              </w:rPr>
              <w:t>0</w:t>
            </w:r>
          </w:p>
        </w:tc>
      </w:tr>
      <w:tr w14:paraId="1966F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15E1D9EF">
            <w:pPr>
              <w:spacing w:before="109" w:line="211" w:lineRule="auto"/>
              <w:ind w:left="95"/>
              <w:rPr>
                <w:rFonts w:ascii="宋体" w:hAnsi="宋体" w:eastAsia="宋体" w:cs="宋体"/>
                <w:sz w:val="21"/>
                <w:szCs w:val="21"/>
              </w:rPr>
            </w:pPr>
            <w:r>
              <w:rPr>
                <w:rFonts w:ascii="宋体" w:hAnsi="宋体" w:eastAsia="宋体" w:cs="宋体"/>
                <w:spacing w:val="-2"/>
                <w:sz w:val="21"/>
                <w:szCs w:val="21"/>
              </w:rPr>
              <w:t>3.1.3.4</w:t>
            </w:r>
          </w:p>
        </w:tc>
        <w:tc>
          <w:tcPr>
            <w:tcW w:w="5434" w:type="dxa"/>
            <w:vAlign w:val="top"/>
          </w:tcPr>
          <w:p w14:paraId="719DB1B5">
            <w:pPr>
              <w:spacing w:before="88" w:line="219" w:lineRule="auto"/>
              <w:ind w:left="40"/>
              <w:rPr>
                <w:rFonts w:ascii="宋体" w:hAnsi="宋体" w:eastAsia="宋体" w:cs="宋体"/>
                <w:sz w:val="21"/>
                <w:szCs w:val="21"/>
              </w:rPr>
            </w:pPr>
            <w:r>
              <w:rPr>
                <w:rFonts w:ascii="宋体" w:hAnsi="宋体" w:eastAsia="宋体" w:cs="宋体"/>
                <w:spacing w:val="-1"/>
                <w:sz w:val="21"/>
                <w:szCs w:val="21"/>
              </w:rPr>
              <w:t>在规定时间内送还衣物，包装或悬挂整齐</w:t>
            </w:r>
          </w:p>
        </w:tc>
        <w:tc>
          <w:tcPr>
            <w:tcW w:w="749" w:type="dxa"/>
            <w:vAlign w:val="top"/>
          </w:tcPr>
          <w:p w14:paraId="521AF8F2">
            <w:pPr>
              <w:spacing w:before="109" w:line="211" w:lineRule="auto"/>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3E2E97A9">
            <w:pPr>
              <w:spacing w:before="109" w:line="211"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6636DD91">
            <w:pPr>
              <w:spacing w:before="109" w:line="211"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22FD6EE5">
            <w:pPr>
              <w:spacing w:before="109" w:line="211" w:lineRule="auto"/>
              <w:ind w:left="320"/>
              <w:rPr>
                <w:rFonts w:ascii="宋体" w:hAnsi="宋体" w:eastAsia="宋体" w:cs="宋体"/>
                <w:sz w:val="21"/>
                <w:szCs w:val="21"/>
              </w:rPr>
            </w:pPr>
            <w:r>
              <w:rPr>
                <w:rFonts w:ascii="宋体" w:hAnsi="宋体" w:eastAsia="宋体" w:cs="宋体"/>
                <w:sz w:val="21"/>
                <w:szCs w:val="21"/>
              </w:rPr>
              <w:t>0</w:t>
            </w:r>
          </w:p>
        </w:tc>
      </w:tr>
      <w:tr w14:paraId="68F3A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17D96A39">
            <w:pPr>
              <w:spacing w:before="109" w:line="211" w:lineRule="auto"/>
              <w:ind w:left="95"/>
              <w:rPr>
                <w:rFonts w:ascii="宋体" w:hAnsi="宋体" w:eastAsia="宋体" w:cs="宋体"/>
                <w:sz w:val="21"/>
                <w:szCs w:val="21"/>
              </w:rPr>
            </w:pPr>
            <w:r>
              <w:rPr>
                <w:rFonts w:ascii="宋体" w:hAnsi="宋体" w:eastAsia="宋体" w:cs="宋体"/>
                <w:spacing w:val="-2"/>
                <w:sz w:val="21"/>
                <w:szCs w:val="21"/>
              </w:rPr>
              <w:t>3.1.4</w:t>
            </w:r>
          </w:p>
        </w:tc>
        <w:tc>
          <w:tcPr>
            <w:tcW w:w="5434" w:type="dxa"/>
            <w:vAlign w:val="top"/>
          </w:tcPr>
          <w:p w14:paraId="4BFA5580">
            <w:pPr>
              <w:spacing w:before="85" w:line="219" w:lineRule="auto"/>
              <w:ind w:left="43"/>
              <w:rPr>
                <w:rFonts w:ascii="宋体" w:hAnsi="宋体" w:eastAsia="宋体" w:cs="宋体"/>
                <w:sz w:val="21"/>
                <w:szCs w:val="21"/>
              </w:rPr>
            </w:pPr>
            <w:r>
              <w:rPr>
                <w:rFonts w:ascii="宋体" w:hAnsi="宋体" w:eastAsia="宋体" w:cs="宋体"/>
                <w:b/>
                <w:bCs/>
                <w:spacing w:val="-4"/>
                <w:sz w:val="21"/>
                <w:szCs w:val="21"/>
              </w:rPr>
              <w:t>微型酒吧和小冰箱</w:t>
            </w:r>
          </w:p>
        </w:tc>
        <w:tc>
          <w:tcPr>
            <w:tcW w:w="749" w:type="dxa"/>
            <w:vAlign w:val="top"/>
          </w:tcPr>
          <w:p w14:paraId="2982365F">
            <w:pPr>
              <w:spacing w:before="88" w:line="219" w:lineRule="auto"/>
              <w:ind w:left="266"/>
              <w:rPr>
                <w:rFonts w:ascii="宋体" w:hAnsi="宋体" w:eastAsia="宋体" w:cs="宋体"/>
                <w:sz w:val="21"/>
                <w:szCs w:val="21"/>
              </w:rPr>
            </w:pPr>
            <w:r>
              <w:rPr>
                <w:rFonts w:ascii="宋体" w:hAnsi="宋体" w:eastAsia="宋体" w:cs="宋体"/>
                <w:sz w:val="21"/>
                <w:szCs w:val="21"/>
              </w:rPr>
              <w:t>优</w:t>
            </w:r>
          </w:p>
        </w:tc>
        <w:tc>
          <w:tcPr>
            <w:tcW w:w="749" w:type="dxa"/>
            <w:vAlign w:val="top"/>
          </w:tcPr>
          <w:p w14:paraId="64EA7822">
            <w:pPr>
              <w:spacing w:before="91" w:line="222" w:lineRule="auto"/>
              <w:ind w:left="268"/>
              <w:rPr>
                <w:rFonts w:ascii="宋体" w:hAnsi="宋体" w:eastAsia="宋体" w:cs="宋体"/>
                <w:sz w:val="21"/>
                <w:szCs w:val="21"/>
              </w:rPr>
            </w:pPr>
            <w:r>
              <w:rPr>
                <w:rFonts w:ascii="宋体" w:hAnsi="宋体" w:eastAsia="宋体" w:cs="宋体"/>
                <w:sz w:val="21"/>
                <w:szCs w:val="21"/>
              </w:rPr>
              <w:t>良</w:t>
            </w:r>
          </w:p>
        </w:tc>
        <w:tc>
          <w:tcPr>
            <w:tcW w:w="769" w:type="dxa"/>
            <w:vAlign w:val="top"/>
          </w:tcPr>
          <w:p w14:paraId="2FF996BC">
            <w:pPr>
              <w:spacing w:before="89" w:line="220" w:lineRule="auto"/>
              <w:ind w:left="278"/>
              <w:rPr>
                <w:rFonts w:ascii="宋体" w:hAnsi="宋体" w:eastAsia="宋体" w:cs="宋体"/>
                <w:sz w:val="21"/>
                <w:szCs w:val="21"/>
              </w:rPr>
            </w:pPr>
            <w:r>
              <w:rPr>
                <w:rFonts w:ascii="宋体" w:hAnsi="宋体" w:eastAsia="宋体" w:cs="宋体"/>
                <w:sz w:val="21"/>
                <w:szCs w:val="21"/>
              </w:rPr>
              <w:t>中</w:t>
            </w:r>
          </w:p>
        </w:tc>
        <w:tc>
          <w:tcPr>
            <w:tcW w:w="765" w:type="dxa"/>
            <w:vAlign w:val="top"/>
          </w:tcPr>
          <w:p w14:paraId="2DB62B7E">
            <w:pPr>
              <w:spacing w:before="96" w:line="223" w:lineRule="auto"/>
              <w:ind w:left="270"/>
              <w:rPr>
                <w:rFonts w:ascii="宋体" w:hAnsi="宋体" w:eastAsia="宋体" w:cs="宋体"/>
                <w:sz w:val="21"/>
                <w:szCs w:val="21"/>
              </w:rPr>
            </w:pPr>
            <w:r>
              <w:rPr>
                <w:rFonts w:ascii="宋体" w:hAnsi="宋体" w:eastAsia="宋体" w:cs="宋体"/>
                <w:sz w:val="21"/>
                <w:szCs w:val="21"/>
              </w:rPr>
              <w:t>差</w:t>
            </w:r>
          </w:p>
        </w:tc>
      </w:tr>
      <w:tr w14:paraId="2928A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014" w:type="dxa"/>
            <w:vAlign w:val="top"/>
          </w:tcPr>
          <w:p w14:paraId="71F70A2C">
            <w:pPr>
              <w:spacing w:before="159" w:line="171" w:lineRule="auto"/>
              <w:ind w:left="95"/>
              <w:rPr>
                <w:rFonts w:ascii="宋体" w:hAnsi="宋体" w:eastAsia="宋体" w:cs="宋体"/>
                <w:sz w:val="21"/>
                <w:szCs w:val="21"/>
              </w:rPr>
            </w:pPr>
            <w:r>
              <w:rPr>
                <w:rFonts w:ascii="宋体" w:hAnsi="宋体" w:eastAsia="宋体" w:cs="宋体"/>
                <w:spacing w:val="-2"/>
                <w:sz w:val="21"/>
                <w:szCs w:val="21"/>
              </w:rPr>
              <w:t>3.1.4.1</w:t>
            </w:r>
          </w:p>
        </w:tc>
        <w:tc>
          <w:tcPr>
            <w:tcW w:w="5434" w:type="dxa"/>
            <w:vAlign w:val="top"/>
          </w:tcPr>
          <w:p w14:paraId="77BABA39">
            <w:pPr>
              <w:spacing w:before="88" w:line="219" w:lineRule="auto"/>
              <w:ind w:left="40"/>
              <w:rPr>
                <w:rFonts w:ascii="宋体" w:hAnsi="宋体" w:eastAsia="宋体" w:cs="宋体"/>
                <w:sz w:val="21"/>
                <w:szCs w:val="21"/>
              </w:rPr>
            </w:pPr>
            <w:r>
              <w:rPr>
                <w:rFonts w:ascii="宋体" w:hAnsi="宋体" w:eastAsia="宋体" w:cs="宋体"/>
                <w:sz w:val="21"/>
                <w:szCs w:val="21"/>
              </w:rPr>
              <w:t>小冰箱运行状态良好，无明显噪音，清洁无异味</w:t>
            </w:r>
          </w:p>
        </w:tc>
        <w:tc>
          <w:tcPr>
            <w:tcW w:w="749" w:type="dxa"/>
            <w:vAlign w:val="top"/>
          </w:tcPr>
          <w:p w14:paraId="72F5682B">
            <w:pPr>
              <w:spacing w:before="159" w:line="171" w:lineRule="auto"/>
              <w:ind w:left="316"/>
              <w:rPr>
                <w:rFonts w:ascii="宋体" w:hAnsi="宋体" w:eastAsia="宋体" w:cs="宋体"/>
                <w:sz w:val="21"/>
                <w:szCs w:val="21"/>
              </w:rPr>
            </w:pPr>
            <w:r>
              <w:rPr>
                <w:rFonts w:ascii="宋体" w:hAnsi="宋体" w:eastAsia="宋体" w:cs="宋体"/>
                <w:sz w:val="21"/>
                <w:szCs w:val="21"/>
              </w:rPr>
              <w:t>3</w:t>
            </w:r>
          </w:p>
        </w:tc>
        <w:tc>
          <w:tcPr>
            <w:tcW w:w="749" w:type="dxa"/>
            <w:vAlign w:val="top"/>
          </w:tcPr>
          <w:p w14:paraId="69E14551">
            <w:pPr>
              <w:spacing w:before="159" w:line="171" w:lineRule="auto"/>
              <w:ind w:left="318"/>
              <w:rPr>
                <w:rFonts w:ascii="宋体" w:hAnsi="宋体" w:eastAsia="宋体" w:cs="宋体"/>
                <w:sz w:val="21"/>
                <w:szCs w:val="21"/>
              </w:rPr>
            </w:pPr>
            <w:r>
              <w:rPr>
                <w:rFonts w:ascii="宋体" w:hAnsi="宋体" w:eastAsia="宋体" w:cs="宋体"/>
                <w:sz w:val="21"/>
                <w:szCs w:val="21"/>
              </w:rPr>
              <w:t>2</w:t>
            </w:r>
          </w:p>
        </w:tc>
        <w:tc>
          <w:tcPr>
            <w:tcW w:w="769" w:type="dxa"/>
            <w:vAlign w:val="top"/>
          </w:tcPr>
          <w:p w14:paraId="0107E8A8">
            <w:pPr>
              <w:spacing w:before="159" w:line="171" w:lineRule="auto"/>
              <w:ind w:left="328"/>
              <w:rPr>
                <w:rFonts w:ascii="宋体" w:hAnsi="宋体" w:eastAsia="宋体" w:cs="宋体"/>
                <w:sz w:val="21"/>
                <w:szCs w:val="21"/>
              </w:rPr>
            </w:pPr>
            <w:r>
              <w:rPr>
                <w:rFonts w:ascii="宋体" w:hAnsi="宋体" w:eastAsia="宋体" w:cs="宋体"/>
                <w:sz w:val="21"/>
                <w:szCs w:val="21"/>
              </w:rPr>
              <w:t>1</w:t>
            </w:r>
          </w:p>
        </w:tc>
        <w:tc>
          <w:tcPr>
            <w:tcW w:w="765" w:type="dxa"/>
            <w:vAlign w:val="top"/>
          </w:tcPr>
          <w:p w14:paraId="115EA1B8">
            <w:pPr>
              <w:spacing w:before="109" w:line="215" w:lineRule="auto"/>
              <w:ind w:left="320"/>
              <w:rPr>
                <w:rFonts w:ascii="宋体" w:hAnsi="宋体" w:eastAsia="宋体" w:cs="宋体"/>
                <w:sz w:val="21"/>
                <w:szCs w:val="21"/>
              </w:rPr>
            </w:pPr>
            <w:r>
              <w:rPr>
                <w:rFonts w:ascii="宋体" w:hAnsi="宋体" w:eastAsia="宋体" w:cs="宋体"/>
                <w:sz w:val="21"/>
                <w:szCs w:val="21"/>
              </w:rPr>
              <w:t>0</w:t>
            </w:r>
          </w:p>
        </w:tc>
      </w:tr>
    </w:tbl>
    <w:p w14:paraId="19AD6C37">
      <w:pPr>
        <w:rPr>
          <w:rFonts w:ascii="Arial"/>
          <w:sz w:val="21"/>
        </w:rPr>
      </w:pPr>
    </w:p>
    <w:p w14:paraId="28DE279B">
      <w:pPr>
        <w:rPr>
          <w:rFonts w:ascii="Arial" w:hAnsi="Arial" w:eastAsia="Arial" w:cs="Arial"/>
          <w:sz w:val="21"/>
          <w:szCs w:val="21"/>
        </w:rPr>
        <w:sectPr>
          <w:headerReference r:id="rId91" w:type="default"/>
          <w:footerReference r:id="rId92" w:type="default"/>
          <w:pgSz w:w="11390" w:h="15840"/>
          <w:pgMar w:top="913" w:right="864" w:bottom="600" w:left="1029" w:header="546" w:footer="326" w:gutter="0"/>
          <w:cols w:space="720" w:num="1"/>
        </w:sectPr>
      </w:pPr>
    </w:p>
    <w:p w14:paraId="5DF8D583">
      <w:pPr>
        <w:spacing w:before="199"/>
      </w:pPr>
    </w:p>
    <w:tbl>
      <w:tblPr>
        <w:tblStyle w:val="5"/>
        <w:tblW w:w="9500" w:type="dxa"/>
        <w:tblInd w:w="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4"/>
        <w:gridCol w:w="5465"/>
        <w:gridCol w:w="739"/>
        <w:gridCol w:w="769"/>
        <w:gridCol w:w="779"/>
        <w:gridCol w:w="754"/>
      </w:tblGrid>
      <w:tr w14:paraId="09795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994" w:type="dxa"/>
            <w:vAlign w:val="top"/>
          </w:tcPr>
          <w:p w14:paraId="5EB9A80F">
            <w:pPr>
              <w:spacing w:before="124" w:line="239" w:lineRule="auto"/>
              <w:ind w:left="95"/>
              <w:rPr>
                <w:rFonts w:ascii="宋体" w:hAnsi="宋体" w:eastAsia="宋体" w:cs="宋体"/>
                <w:sz w:val="21"/>
                <w:szCs w:val="21"/>
              </w:rPr>
            </w:pPr>
            <w:r>
              <w:rPr>
                <w:rFonts w:ascii="宋体" w:hAnsi="宋体" w:eastAsia="宋体" w:cs="宋体"/>
                <w:spacing w:val="-2"/>
                <w:sz w:val="21"/>
                <w:szCs w:val="21"/>
              </w:rPr>
              <w:t>3.1.4.2</w:t>
            </w:r>
          </w:p>
        </w:tc>
        <w:tc>
          <w:tcPr>
            <w:tcW w:w="5465" w:type="dxa"/>
            <w:vAlign w:val="top"/>
          </w:tcPr>
          <w:p w14:paraId="17F8987D">
            <w:pPr>
              <w:spacing w:before="101" w:line="265" w:lineRule="auto"/>
              <w:ind w:left="70" w:hanging="19"/>
              <w:rPr>
                <w:rFonts w:ascii="宋体" w:hAnsi="宋体" w:eastAsia="宋体" w:cs="宋体"/>
                <w:sz w:val="21"/>
                <w:szCs w:val="21"/>
              </w:rPr>
            </w:pPr>
            <w:r>
              <w:rPr>
                <w:rFonts w:ascii="宋体" w:hAnsi="宋体" w:eastAsia="宋体" w:cs="宋体"/>
                <w:spacing w:val="-10"/>
                <w:sz w:val="21"/>
                <w:szCs w:val="21"/>
              </w:rPr>
              <w:t>提供微型酒吧价目表，价目表上的食品、酒水与实际提供的相</w:t>
            </w:r>
            <w:r>
              <w:rPr>
                <w:rFonts w:ascii="宋体" w:hAnsi="宋体" w:eastAsia="宋体" w:cs="宋体"/>
                <w:spacing w:val="2"/>
                <w:sz w:val="21"/>
                <w:szCs w:val="21"/>
              </w:rPr>
              <w:t xml:space="preserve"> </w:t>
            </w:r>
            <w:r>
              <w:rPr>
                <w:rFonts w:ascii="宋体" w:hAnsi="宋体" w:eastAsia="宋体" w:cs="宋体"/>
                <w:spacing w:val="-7"/>
                <w:sz w:val="21"/>
                <w:szCs w:val="21"/>
              </w:rPr>
              <w:t>一致</w:t>
            </w:r>
          </w:p>
        </w:tc>
        <w:tc>
          <w:tcPr>
            <w:tcW w:w="739" w:type="dxa"/>
            <w:vAlign w:val="top"/>
          </w:tcPr>
          <w:p w14:paraId="1E228A07">
            <w:pPr>
              <w:spacing w:before="124"/>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0628C354">
            <w:pPr>
              <w:spacing w:before="124" w:line="241"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204C2104">
            <w:pPr>
              <w:spacing w:before="144" w:line="241"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087282E7">
            <w:pPr>
              <w:spacing w:before="134"/>
              <w:ind w:left="319"/>
              <w:rPr>
                <w:rFonts w:ascii="宋体" w:hAnsi="宋体" w:eastAsia="宋体" w:cs="宋体"/>
                <w:sz w:val="21"/>
                <w:szCs w:val="21"/>
              </w:rPr>
            </w:pPr>
            <w:r>
              <w:rPr>
                <w:rFonts w:ascii="宋体" w:hAnsi="宋体" w:eastAsia="宋体" w:cs="宋体"/>
                <w:sz w:val="21"/>
                <w:szCs w:val="21"/>
              </w:rPr>
              <w:t>0</w:t>
            </w:r>
          </w:p>
        </w:tc>
      </w:tr>
      <w:tr w14:paraId="6B2E2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994" w:type="dxa"/>
            <w:vAlign w:val="top"/>
          </w:tcPr>
          <w:p w14:paraId="7F137D8D">
            <w:pPr>
              <w:spacing w:before="100" w:line="228" w:lineRule="auto"/>
              <w:ind w:left="95"/>
              <w:rPr>
                <w:rFonts w:ascii="宋体" w:hAnsi="宋体" w:eastAsia="宋体" w:cs="宋体"/>
                <w:sz w:val="21"/>
                <w:szCs w:val="21"/>
              </w:rPr>
            </w:pPr>
            <w:r>
              <w:rPr>
                <w:rFonts w:ascii="宋体" w:hAnsi="宋体" w:eastAsia="宋体" w:cs="宋体"/>
                <w:spacing w:val="-2"/>
                <w:sz w:val="21"/>
                <w:szCs w:val="21"/>
              </w:rPr>
              <w:t>3.1.4.3</w:t>
            </w:r>
          </w:p>
        </w:tc>
        <w:tc>
          <w:tcPr>
            <w:tcW w:w="5465" w:type="dxa"/>
            <w:vAlign w:val="top"/>
          </w:tcPr>
          <w:p w14:paraId="5242DEFD">
            <w:pPr>
              <w:spacing w:before="79" w:line="219" w:lineRule="auto"/>
              <w:ind w:left="71"/>
              <w:rPr>
                <w:rFonts w:ascii="宋体" w:hAnsi="宋体" w:eastAsia="宋体" w:cs="宋体"/>
                <w:sz w:val="21"/>
                <w:szCs w:val="21"/>
              </w:rPr>
            </w:pPr>
            <w:r>
              <w:rPr>
                <w:rFonts w:ascii="宋体" w:hAnsi="宋体" w:eastAsia="宋体" w:cs="宋体"/>
                <w:spacing w:val="1"/>
                <w:sz w:val="21"/>
                <w:szCs w:val="21"/>
              </w:rPr>
              <w:t>食品、酒水摆放整齐，均在保质期之内</w:t>
            </w:r>
          </w:p>
        </w:tc>
        <w:tc>
          <w:tcPr>
            <w:tcW w:w="739" w:type="dxa"/>
            <w:vAlign w:val="top"/>
          </w:tcPr>
          <w:p w14:paraId="34EB17CC">
            <w:pPr>
              <w:spacing w:before="100" w:line="228"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5114036F">
            <w:pPr>
              <w:spacing w:before="100" w:line="228"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64D59DA5">
            <w:pPr>
              <w:spacing w:before="100" w:line="228"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3485E50D">
            <w:pPr>
              <w:spacing w:before="100" w:line="228" w:lineRule="auto"/>
              <w:ind w:left="319"/>
              <w:rPr>
                <w:rFonts w:ascii="宋体" w:hAnsi="宋体" w:eastAsia="宋体" w:cs="宋体"/>
                <w:sz w:val="21"/>
                <w:szCs w:val="21"/>
              </w:rPr>
            </w:pPr>
            <w:r>
              <w:rPr>
                <w:rFonts w:ascii="宋体" w:hAnsi="宋体" w:eastAsia="宋体" w:cs="宋体"/>
                <w:sz w:val="21"/>
                <w:szCs w:val="21"/>
              </w:rPr>
              <w:t>0</w:t>
            </w:r>
          </w:p>
        </w:tc>
      </w:tr>
      <w:tr w14:paraId="4E014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94" w:type="dxa"/>
            <w:vAlign w:val="top"/>
          </w:tcPr>
          <w:p w14:paraId="2D2685DC">
            <w:pPr>
              <w:spacing w:before="100" w:line="219" w:lineRule="auto"/>
              <w:ind w:left="95"/>
              <w:rPr>
                <w:rFonts w:ascii="宋体" w:hAnsi="宋体" w:eastAsia="宋体" w:cs="宋体"/>
                <w:sz w:val="21"/>
                <w:szCs w:val="21"/>
              </w:rPr>
            </w:pPr>
            <w:r>
              <w:rPr>
                <w:rFonts w:ascii="宋体" w:hAnsi="宋体" w:eastAsia="宋体" w:cs="宋体"/>
                <w:spacing w:val="-2"/>
                <w:sz w:val="21"/>
                <w:szCs w:val="21"/>
              </w:rPr>
              <w:t>3.1.4.4</w:t>
            </w:r>
          </w:p>
        </w:tc>
        <w:tc>
          <w:tcPr>
            <w:tcW w:w="5465" w:type="dxa"/>
            <w:vAlign w:val="top"/>
          </w:tcPr>
          <w:p w14:paraId="17EBAE05">
            <w:pPr>
              <w:spacing w:before="78" w:line="219" w:lineRule="auto"/>
              <w:jc w:val="right"/>
              <w:rPr>
                <w:rFonts w:ascii="宋体" w:hAnsi="宋体" w:eastAsia="宋体" w:cs="宋体"/>
                <w:sz w:val="21"/>
                <w:szCs w:val="21"/>
              </w:rPr>
            </w:pPr>
            <w:r>
              <w:rPr>
                <w:rFonts w:ascii="宋体" w:hAnsi="宋体" w:eastAsia="宋体" w:cs="宋体"/>
                <w:spacing w:val="-3"/>
                <w:sz w:val="21"/>
                <w:szCs w:val="21"/>
              </w:rPr>
              <w:t>及时补充被耗用的酒水及小食品，应宾客要求及时供应冰块</w:t>
            </w:r>
          </w:p>
        </w:tc>
        <w:tc>
          <w:tcPr>
            <w:tcW w:w="739" w:type="dxa"/>
            <w:vAlign w:val="top"/>
          </w:tcPr>
          <w:p w14:paraId="2F1B210F">
            <w:pPr>
              <w:spacing w:before="100" w:line="219"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1D74A00C">
            <w:pPr>
              <w:spacing w:before="100" w:line="219"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37B559F2">
            <w:pPr>
              <w:spacing w:before="100" w:line="219"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4349F99B">
            <w:pPr>
              <w:spacing w:before="100" w:line="219" w:lineRule="auto"/>
              <w:ind w:left="319"/>
              <w:rPr>
                <w:rFonts w:ascii="宋体" w:hAnsi="宋体" w:eastAsia="宋体" w:cs="宋体"/>
                <w:sz w:val="21"/>
                <w:szCs w:val="21"/>
              </w:rPr>
            </w:pPr>
            <w:r>
              <w:rPr>
                <w:rFonts w:ascii="宋体" w:hAnsi="宋体" w:eastAsia="宋体" w:cs="宋体"/>
                <w:sz w:val="21"/>
                <w:szCs w:val="21"/>
              </w:rPr>
              <w:t>0</w:t>
            </w:r>
          </w:p>
        </w:tc>
      </w:tr>
      <w:tr w14:paraId="4567B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94" w:type="dxa"/>
            <w:vAlign w:val="top"/>
          </w:tcPr>
          <w:p w14:paraId="02283C0A">
            <w:pPr>
              <w:spacing w:before="130" w:line="184" w:lineRule="auto"/>
              <w:ind w:left="95"/>
              <w:rPr>
                <w:rFonts w:ascii="宋体" w:hAnsi="宋体" w:eastAsia="宋体" w:cs="宋体"/>
                <w:sz w:val="21"/>
                <w:szCs w:val="21"/>
              </w:rPr>
            </w:pPr>
            <w:r>
              <w:rPr>
                <w:rFonts w:ascii="宋体" w:hAnsi="宋体" w:eastAsia="宋体" w:cs="宋体"/>
                <w:spacing w:val="-3"/>
                <w:sz w:val="21"/>
                <w:szCs w:val="21"/>
              </w:rPr>
              <w:t>3.2</w:t>
            </w:r>
          </w:p>
        </w:tc>
        <w:tc>
          <w:tcPr>
            <w:tcW w:w="5465" w:type="dxa"/>
            <w:vAlign w:val="top"/>
          </w:tcPr>
          <w:p w14:paraId="481A84D5">
            <w:pPr>
              <w:spacing w:before="66" w:line="219" w:lineRule="auto"/>
              <w:ind w:left="74"/>
              <w:rPr>
                <w:rFonts w:ascii="宋体" w:hAnsi="宋体" w:eastAsia="宋体" w:cs="宋体"/>
                <w:sz w:val="21"/>
                <w:szCs w:val="21"/>
              </w:rPr>
            </w:pPr>
            <w:r>
              <w:rPr>
                <w:rFonts w:ascii="宋体" w:hAnsi="宋体" w:eastAsia="宋体" w:cs="宋体"/>
                <w:b/>
                <w:bCs/>
                <w:spacing w:val="-4"/>
                <w:sz w:val="21"/>
                <w:szCs w:val="21"/>
              </w:rPr>
              <w:t>客房维护保养与清洁卫生</w:t>
            </w:r>
          </w:p>
        </w:tc>
        <w:tc>
          <w:tcPr>
            <w:tcW w:w="739" w:type="dxa"/>
            <w:vAlign w:val="top"/>
          </w:tcPr>
          <w:p w14:paraId="35F249F3">
            <w:pPr>
              <w:spacing w:before="69" w:line="219" w:lineRule="auto"/>
              <w:ind w:left="255"/>
              <w:rPr>
                <w:rFonts w:ascii="宋体" w:hAnsi="宋体" w:eastAsia="宋体" w:cs="宋体"/>
                <w:sz w:val="21"/>
                <w:szCs w:val="21"/>
              </w:rPr>
            </w:pPr>
            <w:r>
              <w:rPr>
                <w:rFonts w:ascii="宋体" w:hAnsi="宋体" w:eastAsia="宋体" w:cs="宋体"/>
                <w:sz w:val="21"/>
                <w:szCs w:val="21"/>
              </w:rPr>
              <w:t>优</w:t>
            </w:r>
          </w:p>
        </w:tc>
        <w:tc>
          <w:tcPr>
            <w:tcW w:w="769" w:type="dxa"/>
            <w:vAlign w:val="top"/>
          </w:tcPr>
          <w:p w14:paraId="4249EAE6">
            <w:pPr>
              <w:spacing w:before="112" w:line="200" w:lineRule="auto"/>
              <w:ind w:left="277"/>
              <w:rPr>
                <w:rFonts w:ascii="宋体" w:hAnsi="宋体" w:eastAsia="宋体" w:cs="宋体"/>
                <w:sz w:val="21"/>
                <w:szCs w:val="21"/>
              </w:rPr>
            </w:pPr>
            <w:r>
              <w:rPr>
                <w:rFonts w:ascii="宋体" w:hAnsi="宋体" w:eastAsia="宋体" w:cs="宋体"/>
                <w:sz w:val="21"/>
                <w:szCs w:val="21"/>
              </w:rPr>
              <w:t>良</w:t>
            </w:r>
          </w:p>
        </w:tc>
        <w:tc>
          <w:tcPr>
            <w:tcW w:w="779" w:type="dxa"/>
            <w:vAlign w:val="top"/>
          </w:tcPr>
          <w:p w14:paraId="72EC67C8">
            <w:pPr>
              <w:spacing w:before="110" w:line="202" w:lineRule="auto"/>
              <w:ind w:left="278"/>
              <w:rPr>
                <w:rFonts w:ascii="宋体" w:hAnsi="宋体" w:eastAsia="宋体" w:cs="宋体"/>
                <w:sz w:val="21"/>
                <w:szCs w:val="21"/>
              </w:rPr>
            </w:pPr>
            <w:r>
              <w:rPr>
                <w:rFonts w:ascii="宋体" w:hAnsi="宋体" w:eastAsia="宋体" w:cs="宋体"/>
                <w:sz w:val="21"/>
                <w:szCs w:val="21"/>
              </w:rPr>
              <w:t>中</w:t>
            </w:r>
          </w:p>
        </w:tc>
        <w:tc>
          <w:tcPr>
            <w:tcW w:w="754" w:type="dxa"/>
            <w:vAlign w:val="top"/>
          </w:tcPr>
          <w:p w14:paraId="1864240D">
            <w:pPr>
              <w:spacing w:before="117" w:line="196" w:lineRule="auto"/>
              <w:ind w:left="269"/>
              <w:rPr>
                <w:rFonts w:ascii="宋体" w:hAnsi="宋体" w:eastAsia="宋体" w:cs="宋体"/>
                <w:sz w:val="21"/>
                <w:szCs w:val="21"/>
              </w:rPr>
            </w:pPr>
            <w:r>
              <w:rPr>
                <w:rFonts w:ascii="宋体" w:hAnsi="宋体" w:eastAsia="宋体" w:cs="宋体"/>
                <w:sz w:val="21"/>
                <w:szCs w:val="21"/>
              </w:rPr>
              <w:t>差</w:t>
            </w:r>
          </w:p>
        </w:tc>
      </w:tr>
      <w:tr w14:paraId="13D4C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994" w:type="dxa"/>
            <w:vAlign w:val="top"/>
          </w:tcPr>
          <w:p w14:paraId="25006FF1">
            <w:pPr>
              <w:spacing w:before="151" w:line="174" w:lineRule="auto"/>
              <w:ind w:left="95"/>
              <w:rPr>
                <w:rFonts w:ascii="宋体" w:hAnsi="宋体" w:eastAsia="宋体" w:cs="宋体"/>
                <w:sz w:val="21"/>
                <w:szCs w:val="21"/>
              </w:rPr>
            </w:pPr>
            <w:r>
              <w:rPr>
                <w:rFonts w:ascii="宋体" w:hAnsi="宋体" w:eastAsia="宋体" w:cs="宋体"/>
                <w:spacing w:val="-2"/>
                <w:sz w:val="21"/>
                <w:szCs w:val="21"/>
              </w:rPr>
              <w:t>3.2.1</w:t>
            </w:r>
          </w:p>
        </w:tc>
        <w:tc>
          <w:tcPr>
            <w:tcW w:w="5465" w:type="dxa"/>
            <w:vAlign w:val="top"/>
          </w:tcPr>
          <w:p w14:paraId="4E4FD203">
            <w:pPr>
              <w:spacing w:before="110" w:line="210" w:lineRule="auto"/>
              <w:ind w:left="71"/>
              <w:rPr>
                <w:rFonts w:ascii="宋体" w:hAnsi="宋体" w:eastAsia="宋体" w:cs="宋体"/>
                <w:sz w:val="21"/>
                <w:szCs w:val="21"/>
              </w:rPr>
            </w:pPr>
            <w:r>
              <w:rPr>
                <w:rFonts w:ascii="宋体" w:hAnsi="宋体" w:eastAsia="宋体" w:cs="宋体"/>
                <w:spacing w:val="-1"/>
                <w:sz w:val="21"/>
                <w:szCs w:val="21"/>
              </w:rPr>
              <w:t>房门：无破损、闭合有效、洁净</w:t>
            </w:r>
          </w:p>
        </w:tc>
        <w:tc>
          <w:tcPr>
            <w:tcW w:w="739" w:type="dxa"/>
            <w:vAlign w:val="top"/>
          </w:tcPr>
          <w:p w14:paraId="5F280E3E">
            <w:pPr>
              <w:spacing w:before="151" w:line="174"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692914BE">
            <w:pPr>
              <w:spacing w:before="151" w:line="174"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0FAC0B68">
            <w:pPr>
              <w:spacing w:before="151" w:line="174"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50F08CB7">
            <w:pPr>
              <w:spacing w:before="101" w:line="218" w:lineRule="auto"/>
              <w:ind w:left="319"/>
              <w:rPr>
                <w:rFonts w:ascii="宋体" w:hAnsi="宋体" w:eastAsia="宋体" w:cs="宋体"/>
                <w:sz w:val="21"/>
                <w:szCs w:val="21"/>
              </w:rPr>
            </w:pPr>
            <w:r>
              <w:rPr>
                <w:rFonts w:ascii="宋体" w:hAnsi="宋体" w:eastAsia="宋体" w:cs="宋体"/>
                <w:sz w:val="21"/>
                <w:szCs w:val="21"/>
              </w:rPr>
              <w:t>0</w:t>
            </w:r>
          </w:p>
        </w:tc>
      </w:tr>
      <w:tr w14:paraId="3EC5A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94" w:type="dxa"/>
            <w:vAlign w:val="top"/>
          </w:tcPr>
          <w:p w14:paraId="72E83629">
            <w:pPr>
              <w:spacing w:before="91" w:line="210" w:lineRule="auto"/>
              <w:ind w:left="95"/>
              <w:rPr>
                <w:rFonts w:ascii="宋体" w:hAnsi="宋体" w:eastAsia="宋体" w:cs="宋体"/>
                <w:sz w:val="21"/>
                <w:szCs w:val="21"/>
              </w:rPr>
            </w:pPr>
            <w:r>
              <w:rPr>
                <w:rFonts w:ascii="宋体" w:hAnsi="宋体" w:eastAsia="宋体" w:cs="宋体"/>
                <w:spacing w:val="-2"/>
                <w:sz w:val="21"/>
                <w:szCs w:val="21"/>
              </w:rPr>
              <w:t>3.2.2</w:t>
            </w:r>
          </w:p>
        </w:tc>
        <w:tc>
          <w:tcPr>
            <w:tcW w:w="5465" w:type="dxa"/>
            <w:vAlign w:val="top"/>
          </w:tcPr>
          <w:p w14:paraId="7C205625">
            <w:pPr>
              <w:spacing w:before="71" w:line="220" w:lineRule="auto"/>
              <w:ind w:left="71"/>
              <w:rPr>
                <w:rFonts w:ascii="宋体" w:hAnsi="宋体" w:eastAsia="宋体" w:cs="宋体"/>
                <w:sz w:val="21"/>
                <w:szCs w:val="21"/>
              </w:rPr>
            </w:pPr>
            <w:r>
              <w:rPr>
                <w:rFonts w:ascii="宋体" w:hAnsi="宋体" w:eastAsia="宋体" w:cs="宋体"/>
                <w:spacing w:val="-1"/>
                <w:sz w:val="21"/>
                <w:szCs w:val="21"/>
              </w:rPr>
              <w:t>地面：无破损、无变形、洁净</w:t>
            </w:r>
          </w:p>
        </w:tc>
        <w:tc>
          <w:tcPr>
            <w:tcW w:w="739" w:type="dxa"/>
            <w:vAlign w:val="top"/>
          </w:tcPr>
          <w:p w14:paraId="22C3EA4D">
            <w:pPr>
              <w:spacing w:before="91" w:line="210"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3925F219">
            <w:pPr>
              <w:spacing w:before="91" w:line="210"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607E81AA">
            <w:pPr>
              <w:spacing w:before="91" w:line="210"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5390C398">
            <w:pPr>
              <w:spacing w:before="91" w:line="210" w:lineRule="auto"/>
              <w:ind w:left="319"/>
              <w:rPr>
                <w:rFonts w:ascii="宋体" w:hAnsi="宋体" w:eastAsia="宋体" w:cs="宋体"/>
                <w:sz w:val="21"/>
                <w:szCs w:val="21"/>
              </w:rPr>
            </w:pPr>
            <w:r>
              <w:rPr>
                <w:rFonts w:ascii="宋体" w:hAnsi="宋体" w:eastAsia="宋体" w:cs="宋体"/>
                <w:sz w:val="21"/>
                <w:szCs w:val="21"/>
              </w:rPr>
              <w:t>0</w:t>
            </w:r>
          </w:p>
        </w:tc>
      </w:tr>
      <w:tr w14:paraId="46C44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994" w:type="dxa"/>
            <w:vAlign w:val="top"/>
          </w:tcPr>
          <w:p w14:paraId="17B6A1FD">
            <w:pPr>
              <w:spacing w:before="101" w:line="227" w:lineRule="auto"/>
              <w:ind w:left="95"/>
              <w:rPr>
                <w:rFonts w:ascii="宋体" w:hAnsi="宋体" w:eastAsia="宋体" w:cs="宋体"/>
                <w:sz w:val="21"/>
                <w:szCs w:val="21"/>
              </w:rPr>
            </w:pPr>
            <w:r>
              <w:rPr>
                <w:rFonts w:ascii="宋体" w:hAnsi="宋体" w:eastAsia="宋体" w:cs="宋体"/>
                <w:spacing w:val="-2"/>
                <w:sz w:val="21"/>
                <w:szCs w:val="21"/>
              </w:rPr>
              <w:t>3.2.3</w:t>
            </w:r>
          </w:p>
        </w:tc>
        <w:tc>
          <w:tcPr>
            <w:tcW w:w="5465" w:type="dxa"/>
            <w:vAlign w:val="top"/>
          </w:tcPr>
          <w:p w14:paraId="6DA24B53">
            <w:pPr>
              <w:spacing w:before="81" w:line="220" w:lineRule="auto"/>
              <w:ind w:left="71"/>
              <w:rPr>
                <w:rFonts w:ascii="宋体" w:hAnsi="宋体" w:eastAsia="宋体" w:cs="宋体"/>
                <w:sz w:val="21"/>
                <w:szCs w:val="21"/>
              </w:rPr>
            </w:pPr>
            <w:r>
              <w:rPr>
                <w:rFonts w:ascii="宋体" w:hAnsi="宋体" w:eastAsia="宋体" w:cs="宋体"/>
                <w:sz w:val="21"/>
                <w:szCs w:val="21"/>
              </w:rPr>
              <w:t>窗户、窗帘：无破损、洁净</w:t>
            </w:r>
          </w:p>
        </w:tc>
        <w:tc>
          <w:tcPr>
            <w:tcW w:w="739" w:type="dxa"/>
            <w:vAlign w:val="top"/>
          </w:tcPr>
          <w:p w14:paraId="214649AF">
            <w:pPr>
              <w:spacing w:before="101" w:line="227"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4D674013">
            <w:pPr>
              <w:spacing w:before="101" w:line="227"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68E83682">
            <w:pPr>
              <w:spacing w:before="101" w:line="227"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56D9AC7E">
            <w:pPr>
              <w:spacing w:before="101" w:line="227" w:lineRule="auto"/>
              <w:ind w:left="319"/>
              <w:rPr>
                <w:rFonts w:ascii="宋体" w:hAnsi="宋体" w:eastAsia="宋体" w:cs="宋体"/>
                <w:sz w:val="21"/>
                <w:szCs w:val="21"/>
              </w:rPr>
            </w:pPr>
            <w:r>
              <w:rPr>
                <w:rFonts w:ascii="宋体" w:hAnsi="宋体" w:eastAsia="宋体" w:cs="宋体"/>
                <w:sz w:val="21"/>
                <w:szCs w:val="21"/>
              </w:rPr>
              <w:t>0</w:t>
            </w:r>
          </w:p>
        </w:tc>
      </w:tr>
      <w:tr w14:paraId="6EEAD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94" w:type="dxa"/>
            <w:vAlign w:val="top"/>
          </w:tcPr>
          <w:p w14:paraId="3AE9AFD8">
            <w:pPr>
              <w:spacing w:before="91" w:line="210" w:lineRule="auto"/>
              <w:ind w:left="95"/>
              <w:rPr>
                <w:rFonts w:ascii="宋体" w:hAnsi="宋体" w:eastAsia="宋体" w:cs="宋体"/>
                <w:sz w:val="21"/>
                <w:szCs w:val="21"/>
              </w:rPr>
            </w:pPr>
            <w:r>
              <w:rPr>
                <w:rFonts w:ascii="宋体" w:hAnsi="宋体" w:eastAsia="宋体" w:cs="宋体"/>
                <w:spacing w:val="-2"/>
                <w:sz w:val="21"/>
                <w:szCs w:val="21"/>
              </w:rPr>
              <w:t>3.2.4</w:t>
            </w:r>
          </w:p>
        </w:tc>
        <w:tc>
          <w:tcPr>
            <w:tcW w:w="5465" w:type="dxa"/>
            <w:vAlign w:val="top"/>
          </w:tcPr>
          <w:p w14:paraId="69B03909">
            <w:pPr>
              <w:spacing w:before="71" w:line="220" w:lineRule="auto"/>
              <w:ind w:left="71"/>
              <w:rPr>
                <w:rFonts w:ascii="宋体" w:hAnsi="宋体" w:eastAsia="宋体" w:cs="宋体"/>
                <w:sz w:val="21"/>
                <w:szCs w:val="21"/>
              </w:rPr>
            </w:pPr>
            <w:r>
              <w:rPr>
                <w:rFonts w:ascii="宋体" w:hAnsi="宋体" w:eastAsia="宋体" w:cs="宋体"/>
                <w:spacing w:val="-1"/>
                <w:sz w:val="21"/>
                <w:szCs w:val="21"/>
              </w:rPr>
              <w:t>墙面：无破损、平整、洁净</w:t>
            </w:r>
          </w:p>
        </w:tc>
        <w:tc>
          <w:tcPr>
            <w:tcW w:w="739" w:type="dxa"/>
            <w:vAlign w:val="top"/>
          </w:tcPr>
          <w:p w14:paraId="44DAF623">
            <w:pPr>
              <w:spacing w:before="91" w:line="210"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71D90F95">
            <w:pPr>
              <w:spacing w:before="91" w:line="210"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70EC59C6">
            <w:pPr>
              <w:spacing w:before="91" w:line="210"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23800E05">
            <w:pPr>
              <w:spacing w:before="91" w:line="210" w:lineRule="auto"/>
              <w:ind w:left="319"/>
              <w:rPr>
                <w:rFonts w:ascii="宋体" w:hAnsi="宋体" w:eastAsia="宋体" w:cs="宋体"/>
                <w:sz w:val="21"/>
                <w:szCs w:val="21"/>
              </w:rPr>
            </w:pPr>
            <w:r>
              <w:rPr>
                <w:rFonts w:ascii="宋体" w:hAnsi="宋体" w:eastAsia="宋体" w:cs="宋体"/>
                <w:sz w:val="21"/>
                <w:szCs w:val="21"/>
              </w:rPr>
              <w:t>0</w:t>
            </w:r>
          </w:p>
        </w:tc>
      </w:tr>
      <w:tr w14:paraId="6DD4F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994" w:type="dxa"/>
            <w:vAlign w:val="top"/>
          </w:tcPr>
          <w:p w14:paraId="03BEEF32">
            <w:pPr>
              <w:spacing w:before="101" w:line="218" w:lineRule="auto"/>
              <w:ind w:left="95"/>
              <w:rPr>
                <w:rFonts w:ascii="宋体" w:hAnsi="宋体" w:eastAsia="宋体" w:cs="宋体"/>
                <w:sz w:val="21"/>
                <w:szCs w:val="21"/>
              </w:rPr>
            </w:pPr>
            <w:r>
              <w:rPr>
                <w:rFonts w:ascii="宋体" w:hAnsi="宋体" w:eastAsia="宋体" w:cs="宋体"/>
                <w:spacing w:val="-2"/>
                <w:sz w:val="21"/>
                <w:szCs w:val="21"/>
              </w:rPr>
              <w:t>3.2.5</w:t>
            </w:r>
          </w:p>
        </w:tc>
        <w:tc>
          <w:tcPr>
            <w:tcW w:w="5465" w:type="dxa"/>
            <w:vAlign w:val="top"/>
          </w:tcPr>
          <w:p w14:paraId="227D1856">
            <w:pPr>
              <w:spacing w:before="80" w:line="219" w:lineRule="auto"/>
              <w:ind w:left="71"/>
              <w:rPr>
                <w:rFonts w:ascii="宋体" w:hAnsi="宋体" w:eastAsia="宋体" w:cs="宋体"/>
                <w:sz w:val="21"/>
                <w:szCs w:val="21"/>
              </w:rPr>
            </w:pPr>
            <w:r>
              <w:rPr>
                <w:rFonts w:ascii="宋体" w:hAnsi="宋体" w:eastAsia="宋体" w:cs="宋体"/>
                <w:sz w:val="21"/>
                <w:szCs w:val="21"/>
              </w:rPr>
              <w:t>天花(包括空调风口):无破损、无水迹、洁净</w:t>
            </w:r>
          </w:p>
        </w:tc>
        <w:tc>
          <w:tcPr>
            <w:tcW w:w="739" w:type="dxa"/>
            <w:vAlign w:val="top"/>
          </w:tcPr>
          <w:p w14:paraId="630DCEF3">
            <w:pPr>
              <w:spacing w:before="101" w:line="218"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3ED1AABA">
            <w:pPr>
              <w:spacing w:before="101" w:line="218"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18104780">
            <w:pPr>
              <w:spacing w:before="101" w:line="218" w:lineRule="auto"/>
              <w:ind w:left="328"/>
              <w:rPr>
                <w:rFonts w:ascii="宋体" w:hAnsi="宋体" w:eastAsia="宋体" w:cs="宋体"/>
                <w:sz w:val="21"/>
                <w:szCs w:val="21"/>
              </w:rPr>
            </w:pPr>
            <w:r>
              <w:rPr>
                <w:rFonts w:ascii="宋体" w:hAnsi="宋体" w:eastAsia="宋体" w:cs="宋体"/>
                <w:sz w:val="21"/>
                <w:szCs w:val="21"/>
              </w:rPr>
              <w:t>l</w:t>
            </w:r>
          </w:p>
        </w:tc>
        <w:tc>
          <w:tcPr>
            <w:tcW w:w="754" w:type="dxa"/>
            <w:vAlign w:val="top"/>
          </w:tcPr>
          <w:p w14:paraId="6018484F">
            <w:pPr>
              <w:spacing w:before="101" w:line="218" w:lineRule="auto"/>
              <w:ind w:left="319"/>
              <w:rPr>
                <w:rFonts w:ascii="宋体" w:hAnsi="宋体" w:eastAsia="宋体" w:cs="宋体"/>
                <w:sz w:val="21"/>
                <w:szCs w:val="21"/>
              </w:rPr>
            </w:pPr>
            <w:r>
              <w:rPr>
                <w:rFonts w:ascii="宋体" w:hAnsi="宋体" w:eastAsia="宋体" w:cs="宋体"/>
                <w:sz w:val="21"/>
                <w:szCs w:val="21"/>
              </w:rPr>
              <w:t>0</w:t>
            </w:r>
          </w:p>
        </w:tc>
      </w:tr>
      <w:tr w14:paraId="012E4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94" w:type="dxa"/>
            <w:vAlign w:val="top"/>
          </w:tcPr>
          <w:p w14:paraId="74C541AC">
            <w:pPr>
              <w:spacing w:before="92" w:line="209" w:lineRule="auto"/>
              <w:ind w:left="95"/>
              <w:rPr>
                <w:rFonts w:ascii="宋体" w:hAnsi="宋体" w:eastAsia="宋体" w:cs="宋体"/>
                <w:sz w:val="21"/>
                <w:szCs w:val="21"/>
              </w:rPr>
            </w:pPr>
            <w:r>
              <w:rPr>
                <w:rFonts w:ascii="宋体" w:hAnsi="宋体" w:eastAsia="宋体" w:cs="宋体"/>
                <w:spacing w:val="-2"/>
                <w:sz w:val="21"/>
                <w:szCs w:val="21"/>
              </w:rPr>
              <w:t>3.2.6</w:t>
            </w:r>
          </w:p>
        </w:tc>
        <w:tc>
          <w:tcPr>
            <w:tcW w:w="5465" w:type="dxa"/>
            <w:vAlign w:val="top"/>
          </w:tcPr>
          <w:p w14:paraId="109AF5E1">
            <w:pPr>
              <w:spacing w:before="71" w:line="219" w:lineRule="auto"/>
              <w:ind w:left="71"/>
              <w:rPr>
                <w:rFonts w:ascii="宋体" w:hAnsi="宋体" w:eastAsia="宋体" w:cs="宋体"/>
                <w:sz w:val="21"/>
                <w:szCs w:val="21"/>
              </w:rPr>
            </w:pPr>
            <w:r>
              <w:rPr>
                <w:rFonts w:ascii="宋体" w:hAnsi="宋体" w:eastAsia="宋体" w:cs="宋体"/>
                <w:spacing w:val="-1"/>
                <w:sz w:val="21"/>
                <w:szCs w:val="21"/>
              </w:rPr>
              <w:t>家具：无破损、无烫痕、稳固、洁净</w:t>
            </w:r>
          </w:p>
        </w:tc>
        <w:tc>
          <w:tcPr>
            <w:tcW w:w="739" w:type="dxa"/>
            <w:vAlign w:val="top"/>
          </w:tcPr>
          <w:p w14:paraId="11956E28">
            <w:pPr>
              <w:spacing w:before="92" w:line="209"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105EA6B3">
            <w:pPr>
              <w:spacing w:before="92" w:line="209"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7E0DE4EB">
            <w:pPr>
              <w:spacing w:before="92" w:line="209"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595E9DCE">
            <w:pPr>
              <w:spacing w:before="92" w:line="209" w:lineRule="auto"/>
              <w:ind w:left="319"/>
              <w:rPr>
                <w:rFonts w:ascii="宋体" w:hAnsi="宋体" w:eastAsia="宋体" w:cs="宋体"/>
                <w:sz w:val="21"/>
                <w:szCs w:val="21"/>
              </w:rPr>
            </w:pPr>
            <w:r>
              <w:rPr>
                <w:rFonts w:ascii="宋体" w:hAnsi="宋体" w:eastAsia="宋体" w:cs="宋体"/>
                <w:sz w:val="21"/>
                <w:szCs w:val="21"/>
              </w:rPr>
              <w:t>0</w:t>
            </w:r>
          </w:p>
        </w:tc>
      </w:tr>
      <w:tr w14:paraId="32980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94" w:type="dxa"/>
            <w:vAlign w:val="top"/>
          </w:tcPr>
          <w:p w14:paraId="68B4194E">
            <w:pPr>
              <w:spacing w:before="102" w:line="218" w:lineRule="auto"/>
              <w:ind w:left="95"/>
              <w:rPr>
                <w:rFonts w:ascii="宋体" w:hAnsi="宋体" w:eastAsia="宋体" w:cs="宋体"/>
                <w:sz w:val="21"/>
                <w:szCs w:val="21"/>
              </w:rPr>
            </w:pPr>
            <w:r>
              <w:rPr>
                <w:rFonts w:ascii="宋体" w:hAnsi="宋体" w:eastAsia="宋体" w:cs="宋体"/>
                <w:spacing w:val="-2"/>
                <w:sz w:val="21"/>
                <w:szCs w:val="21"/>
              </w:rPr>
              <w:t>3.2.7</w:t>
            </w:r>
          </w:p>
        </w:tc>
        <w:tc>
          <w:tcPr>
            <w:tcW w:w="5465" w:type="dxa"/>
            <w:vAlign w:val="top"/>
          </w:tcPr>
          <w:p w14:paraId="57BE8FC2">
            <w:pPr>
              <w:spacing w:before="81" w:line="219" w:lineRule="auto"/>
              <w:ind w:left="71"/>
              <w:rPr>
                <w:rFonts w:ascii="宋体" w:hAnsi="宋体" w:eastAsia="宋体" w:cs="宋体"/>
                <w:sz w:val="21"/>
                <w:szCs w:val="21"/>
              </w:rPr>
            </w:pPr>
            <w:r>
              <w:rPr>
                <w:rFonts w:ascii="宋体" w:hAnsi="宋体" w:eastAsia="宋体" w:cs="宋体"/>
                <w:spacing w:val="-1"/>
                <w:sz w:val="21"/>
                <w:szCs w:val="21"/>
              </w:rPr>
              <w:t>床软硬适中，无变形，洁净</w:t>
            </w:r>
          </w:p>
        </w:tc>
        <w:tc>
          <w:tcPr>
            <w:tcW w:w="739" w:type="dxa"/>
            <w:vAlign w:val="top"/>
          </w:tcPr>
          <w:p w14:paraId="6D4CC052">
            <w:pPr>
              <w:spacing w:before="162" w:line="165"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5EDDA87A">
            <w:pPr>
              <w:spacing w:before="162" w:line="165"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7EFE4664">
            <w:pPr>
              <w:spacing w:before="152" w:line="174"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44E1F0A3">
            <w:pPr>
              <w:spacing w:before="162" w:line="165" w:lineRule="auto"/>
              <w:ind w:left="319"/>
              <w:rPr>
                <w:rFonts w:ascii="宋体" w:hAnsi="宋体" w:eastAsia="宋体" w:cs="宋体"/>
                <w:sz w:val="21"/>
                <w:szCs w:val="21"/>
              </w:rPr>
            </w:pPr>
            <w:r>
              <w:rPr>
                <w:rFonts w:ascii="宋体" w:hAnsi="宋体" w:eastAsia="宋体" w:cs="宋体"/>
                <w:sz w:val="21"/>
                <w:szCs w:val="21"/>
              </w:rPr>
              <w:t>0</w:t>
            </w:r>
          </w:p>
        </w:tc>
      </w:tr>
      <w:tr w14:paraId="50ACF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94" w:type="dxa"/>
            <w:vAlign w:val="top"/>
          </w:tcPr>
          <w:p w14:paraId="46E07CC5">
            <w:pPr>
              <w:spacing w:before="93" w:line="217" w:lineRule="auto"/>
              <w:ind w:left="95"/>
              <w:rPr>
                <w:rFonts w:ascii="宋体" w:hAnsi="宋体" w:eastAsia="宋体" w:cs="宋体"/>
                <w:sz w:val="21"/>
                <w:szCs w:val="21"/>
              </w:rPr>
            </w:pPr>
            <w:r>
              <w:rPr>
                <w:rFonts w:ascii="宋体" w:hAnsi="宋体" w:eastAsia="宋体" w:cs="宋体"/>
                <w:spacing w:val="-2"/>
                <w:sz w:val="21"/>
                <w:szCs w:val="21"/>
              </w:rPr>
              <w:t>3.2.8</w:t>
            </w:r>
          </w:p>
        </w:tc>
        <w:tc>
          <w:tcPr>
            <w:tcW w:w="5465" w:type="dxa"/>
            <w:vAlign w:val="top"/>
          </w:tcPr>
          <w:p w14:paraId="2A6AC516">
            <w:pPr>
              <w:spacing w:before="71" w:line="219" w:lineRule="auto"/>
              <w:ind w:left="71"/>
              <w:rPr>
                <w:rFonts w:ascii="宋体" w:hAnsi="宋体" w:eastAsia="宋体" w:cs="宋体"/>
                <w:sz w:val="21"/>
                <w:szCs w:val="21"/>
              </w:rPr>
            </w:pPr>
            <w:r>
              <w:rPr>
                <w:rFonts w:ascii="宋体" w:hAnsi="宋体" w:eastAsia="宋体" w:cs="宋体"/>
                <w:spacing w:val="-1"/>
                <w:sz w:val="21"/>
                <w:szCs w:val="21"/>
              </w:rPr>
              <w:t>灯具：完好、洁净</w:t>
            </w:r>
          </w:p>
        </w:tc>
        <w:tc>
          <w:tcPr>
            <w:tcW w:w="739" w:type="dxa"/>
            <w:vAlign w:val="top"/>
          </w:tcPr>
          <w:p w14:paraId="4C545431">
            <w:pPr>
              <w:spacing w:before="93" w:line="217"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37D0F0EF">
            <w:pPr>
              <w:spacing w:before="93" w:line="217"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470F7E04">
            <w:pPr>
              <w:spacing w:before="93" w:line="217"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16C91098">
            <w:pPr>
              <w:spacing w:before="93" w:line="217" w:lineRule="auto"/>
              <w:ind w:left="319"/>
              <w:rPr>
                <w:rFonts w:ascii="宋体" w:hAnsi="宋体" w:eastAsia="宋体" w:cs="宋体"/>
                <w:sz w:val="21"/>
                <w:szCs w:val="21"/>
              </w:rPr>
            </w:pPr>
            <w:r>
              <w:rPr>
                <w:rFonts w:ascii="宋体" w:hAnsi="宋体" w:eastAsia="宋体" w:cs="宋体"/>
                <w:sz w:val="21"/>
                <w:szCs w:val="21"/>
              </w:rPr>
              <w:t>0</w:t>
            </w:r>
          </w:p>
        </w:tc>
      </w:tr>
      <w:tr w14:paraId="53EA1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94" w:type="dxa"/>
            <w:vAlign w:val="top"/>
          </w:tcPr>
          <w:p w14:paraId="5B256001">
            <w:pPr>
              <w:spacing w:before="92" w:line="217" w:lineRule="auto"/>
              <w:ind w:left="95"/>
              <w:rPr>
                <w:rFonts w:ascii="宋体" w:hAnsi="宋体" w:eastAsia="宋体" w:cs="宋体"/>
                <w:sz w:val="21"/>
                <w:szCs w:val="21"/>
              </w:rPr>
            </w:pPr>
            <w:r>
              <w:rPr>
                <w:rFonts w:ascii="宋体" w:hAnsi="宋体" w:eastAsia="宋体" w:cs="宋体"/>
                <w:spacing w:val="-2"/>
                <w:sz w:val="21"/>
                <w:szCs w:val="21"/>
              </w:rPr>
              <w:t>3.2.9</w:t>
            </w:r>
          </w:p>
        </w:tc>
        <w:tc>
          <w:tcPr>
            <w:tcW w:w="5465" w:type="dxa"/>
            <w:vAlign w:val="top"/>
          </w:tcPr>
          <w:p w14:paraId="795C08DB">
            <w:pPr>
              <w:spacing w:before="72" w:line="220" w:lineRule="auto"/>
              <w:ind w:left="71"/>
              <w:rPr>
                <w:rFonts w:ascii="宋体" w:hAnsi="宋体" w:eastAsia="宋体" w:cs="宋体"/>
                <w:sz w:val="21"/>
                <w:szCs w:val="21"/>
              </w:rPr>
            </w:pPr>
            <w:r>
              <w:rPr>
                <w:rFonts w:ascii="宋体" w:hAnsi="宋体" w:eastAsia="宋体" w:cs="宋体"/>
                <w:sz w:val="21"/>
                <w:szCs w:val="21"/>
              </w:rPr>
              <w:t>电器及插座：安全、有效、洁净</w:t>
            </w:r>
          </w:p>
        </w:tc>
        <w:tc>
          <w:tcPr>
            <w:tcW w:w="739" w:type="dxa"/>
            <w:vAlign w:val="top"/>
          </w:tcPr>
          <w:p w14:paraId="6137BCC4">
            <w:pPr>
              <w:spacing w:before="92" w:line="217"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2422FED8">
            <w:pPr>
              <w:spacing w:before="92" w:line="217"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06CF1263">
            <w:pPr>
              <w:spacing w:before="92" w:line="217"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6722F644">
            <w:pPr>
              <w:spacing w:before="92" w:line="217" w:lineRule="auto"/>
              <w:ind w:left="319"/>
              <w:rPr>
                <w:rFonts w:ascii="宋体" w:hAnsi="宋体" w:eastAsia="宋体" w:cs="宋体"/>
                <w:sz w:val="21"/>
                <w:szCs w:val="21"/>
              </w:rPr>
            </w:pPr>
            <w:r>
              <w:rPr>
                <w:rFonts w:ascii="宋体" w:hAnsi="宋体" w:eastAsia="宋体" w:cs="宋体"/>
                <w:sz w:val="21"/>
                <w:szCs w:val="21"/>
              </w:rPr>
              <w:t>0</w:t>
            </w:r>
          </w:p>
        </w:tc>
      </w:tr>
      <w:tr w14:paraId="7D1D0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94" w:type="dxa"/>
            <w:vAlign w:val="top"/>
          </w:tcPr>
          <w:p w14:paraId="51F1F156">
            <w:pPr>
              <w:spacing w:before="103" w:line="217" w:lineRule="auto"/>
              <w:ind w:left="95"/>
              <w:rPr>
                <w:rFonts w:ascii="宋体" w:hAnsi="宋体" w:eastAsia="宋体" w:cs="宋体"/>
                <w:sz w:val="21"/>
                <w:szCs w:val="21"/>
              </w:rPr>
            </w:pPr>
            <w:r>
              <w:rPr>
                <w:rFonts w:ascii="宋体" w:hAnsi="宋体" w:eastAsia="宋体" w:cs="宋体"/>
                <w:spacing w:val="-2"/>
                <w:sz w:val="21"/>
                <w:szCs w:val="21"/>
              </w:rPr>
              <w:t>3.2.10</w:t>
            </w:r>
          </w:p>
        </w:tc>
        <w:tc>
          <w:tcPr>
            <w:tcW w:w="5465" w:type="dxa"/>
            <w:vAlign w:val="top"/>
          </w:tcPr>
          <w:p w14:paraId="1477F467">
            <w:pPr>
              <w:spacing w:before="82" w:line="219" w:lineRule="auto"/>
              <w:ind w:left="71"/>
              <w:rPr>
                <w:rFonts w:ascii="宋体" w:hAnsi="宋体" w:eastAsia="宋体" w:cs="宋体"/>
                <w:sz w:val="21"/>
                <w:szCs w:val="21"/>
              </w:rPr>
            </w:pPr>
            <w:r>
              <w:rPr>
                <w:rFonts w:ascii="宋体" w:hAnsi="宋体" w:eastAsia="宋体" w:cs="宋体"/>
                <w:sz w:val="21"/>
                <w:szCs w:val="21"/>
              </w:rPr>
              <w:t>贵重物品保险箱：有效、洁净</w:t>
            </w:r>
          </w:p>
        </w:tc>
        <w:tc>
          <w:tcPr>
            <w:tcW w:w="739" w:type="dxa"/>
            <w:vAlign w:val="top"/>
          </w:tcPr>
          <w:p w14:paraId="6EBDEF4A">
            <w:pPr>
              <w:spacing w:before="103" w:line="217"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5F7D2C02">
            <w:pPr>
              <w:spacing w:before="103" w:line="217"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1E26C1B3">
            <w:pPr>
              <w:spacing w:before="103" w:line="217"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0DEA33AC">
            <w:pPr>
              <w:spacing w:before="103" w:line="217" w:lineRule="auto"/>
              <w:ind w:left="319"/>
              <w:rPr>
                <w:rFonts w:ascii="宋体" w:hAnsi="宋体" w:eastAsia="宋体" w:cs="宋体"/>
                <w:sz w:val="21"/>
                <w:szCs w:val="21"/>
              </w:rPr>
            </w:pPr>
            <w:r>
              <w:rPr>
                <w:rFonts w:ascii="宋体" w:hAnsi="宋体" w:eastAsia="宋体" w:cs="宋体"/>
                <w:sz w:val="21"/>
                <w:szCs w:val="21"/>
              </w:rPr>
              <w:t>0</w:t>
            </w:r>
          </w:p>
        </w:tc>
      </w:tr>
      <w:tr w14:paraId="6AE3D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994" w:type="dxa"/>
            <w:vAlign w:val="top"/>
          </w:tcPr>
          <w:p w14:paraId="08F63398">
            <w:pPr>
              <w:spacing w:before="143" w:line="239" w:lineRule="auto"/>
              <w:ind w:left="95"/>
              <w:rPr>
                <w:rFonts w:ascii="宋体" w:hAnsi="宋体" w:eastAsia="宋体" w:cs="宋体"/>
                <w:sz w:val="21"/>
                <w:szCs w:val="21"/>
              </w:rPr>
            </w:pPr>
            <w:r>
              <w:rPr>
                <w:rFonts w:ascii="宋体" w:hAnsi="宋体" w:eastAsia="宋体" w:cs="宋体"/>
                <w:spacing w:val="-2"/>
                <w:sz w:val="21"/>
                <w:szCs w:val="21"/>
              </w:rPr>
              <w:t>3.2.11</w:t>
            </w:r>
          </w:p>
        </w:tc>
        <w:tc>
          <w:tcPr>
            <w:tcW w:w="5465" w:type="dxa"/>
            <w:vAlign w:val="top"/>
          </w:tcPr>
          <w:p w14:paraId="00AD9C08">
            <w:pPr>
              <w:spacing w:before="122" w:line="249" w:lineRule="auto"/>
              <w:ind w:left="71" w:right="129"/>
              <w:rPr>
                <w:rFonts w:ascii="宋体" w:hAnsi="宋体" w:eastAsia="宋体" w:cs="宋体"/>
                <w:sz w:val="21"/>
                <w:szCs w:val="21"/>
              </w:rPr>
            </w:pPr>
            <w:r>
              <w:rPr>
                <w:rFonts w:ascii="宋体" w:hAnsi="宋体" w:eastAsia="宋体" w:cs="宋体"/>
                <w:spacing w:val="4"/>
                <w:sz w:val="21"/>
                <w:szCs w:val="21"/>
              </w:rPr>
              <w:t>布草(床单、枕套、被套、毛巾、浴衣):无破损、平整、 洁净</w:t>
            </w:r>
          </w:p>
        </w:tc>
        <w:tc>
          <w:tcPr>
            <w:tcW w:w="739" w:type="dxa"/>
            <w:vAlign w:val="top"/>
          </w:tcPr>
          <w:p w14:paraId="0769622A">
            <w:pPr>
              <w:spacing w:before="122"/>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5A26B5E0">
            <w:pPr>
              <w:spacing w:before="143" w:line="241"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095266C4">
            <w:pPr>
              <w:spacing w:before="143" w:line="241"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0ECA64D9">
            <w:pPr>
              <w:spacing w:before="143"/>
              <w:ind w:left="319"/>
              <w:rPr>
                <w:rFonts w:ascii="宋体" w:hAnsi="宋体" w:eastAsia="宋体" w:cs="宋体"/>
                <w:sz w:val="21"/>
                <w:szCs w:val="21"/>
              </w:rPr>
            </w:pPr>
            <w:r>
              <w:rPr>
                <w:rFonts w:ascii="宋体" w:hAnsi="宋体" w:eastAsia="宋体" w:cs="宋体"/>
                <w:sz w:val="21"/>
                <w:szCs w:val="21"/>
              </w:rPr>
              <w:t>0</w:t>
            </w:r>
          </w:p>
        </w:tc>
      </w:tr>
      <w:tr w14:paraId="493E7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994" w:type="dxa"/>
            <w:tcBorders>
              <w:bottom w:val="nil"/>
            </w:tcBorders>
            <w:vAlign w:val="top"/>
          </w:tcPr>
          <w:p w14:paraId="69A52017">
            <w:pPr>
              <w:spacing w:before="104" w:line="225" w:lineRule="auto"/>
              <w:ind w:left="95"/>
              <w:rPr>
                <w:rFonts w:ascii="宋体" w:hAnsi="宋体" w:eastAsia="宋体" w:cs="宋体"/>
                <w:sz w:val="21"/>
                <w:szCs w:val="21"/>
              </w:rPr>
            </w:pPr>
            <w:r>
              <w:rPr>
                <w:rFonts w:ascii="宋体" w:hAnsi="宋体" w:eastAsia="宋体" w:cs="宋体"/>
                <w:spacing w:val="-2"/>
                <w:sz w:val="21"/>
                <w:szCs w:val="21"/>
              </w:rPr>
              <w:t>3.2.12</w:t>
            </w:r>
          </w:p>
        </w:tc>
        <w:tc>
          <w:tcPr>
            <w:tcW w:w="5465" w:type="dxa"/>
            <w:tcBorders>
              <w:bottom w:val="nil"/>
            </w:tcBorders>
            <w:vAlign w:val="top"/>
          </w:tcPr>
          <w:p w14:paraId="48A9351D">
            <w:pPr>
              <w:spacing w:before="83" w:line="219" w:lineRule="auto"/>
              <w:ind w:left="71"/>
              <w:rPr>
                <w:rFonts w:ascii="宋体" w:hAnsi="宋体" w:eastAsia="宋体" w:cs="宋体"/>
                <w:sz w:val="21"/>
                <w:szCs w:val="21"/>
              </w:rPr>
            </w:pPr>
            <w:r>
              <w:rPr>
                <w:rFonts w:ascii="宋体" w:hAnsi="宋体" w:eastAsia="宋体" w:cs="宋体"/>
                <w:spacing w:val="-1"/>
                <w:sz w:val="21"/>
                <w:szCs w:val="21"/>
              </w:rPr>
              <w:t>客房内印刷品：无破损、无折痕、洁净</w:t>
            </w:r>
          </w:p>
        </w:tc>
        <w:tc>
          <w:tcPr>
            <w:tcW w:w="739" w:type="dxa"/>
            <w:tcBorders/>
            <w:vAlign w:val="center"/>
          </w:tcPr>
          <w:p w14:paraId="339CA347">
            <w:pPr>
              <w:spacing w:before="54" w:line="166" w:lineRule="exact"/>
              <w:ind w:left="305"/>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769" w:type="dxa"/>
            <w:tcBorders>
              <w:bottom w:val="nil"/>
            </w:tcBorders>
            <w:vAlign w:val="top"/>
          </w:tcPr>
          <w:p w14:paraId="113EE0DB">
            <w:pPr>
              <w:spacing w:before="104" w:line="225" w:lineRule="auto"/>
              <w:ind w:left="327"/>
              <w:rPr>
                <w:rFonts w:ascii="宋体" w:hAnsi="宋体" w:eastAsia="宋体" w:cs="宋体"/>
                <w:sz w:val="21"/>
                <w:szCs w:val="21"/>
              </w:rPr>
            </w:pPr>
            <w:r>
              <w:rPr>
                <w:rFonts w:ascii="宋体" w:hAnsi="宋体" w:eastAsia="宋体" w:cs="宋体"/>
                <w:sz w:val="21"/>
                <w:szCs w:val="21"/>
              </w:rPr>
              <w:t>2</w:t>
            </w:r>
          </w:p>
        </w:tc>
        <w:tc>
          <w:tcPr>
            <w:tcW w:w="779" w:type="dxa"/>
            <w:tcBorders>
              <w:bottom w:val="nil"/>
            </w:tcBorders>
            <w:vAlign w:val="top"/>
          </w:tcPr>
          <w:p w14:paraId="139E3E46">
            <w:pPr>
              <w:spacing w:before="174" w:line="163" w:lineRule="auto"/>
              <w:ind w:left="328"/>
              <w:rPr>
                <w:rFonts w:ascii="宋体" w:hAnsi="宋体" w:eastAsia="宋体" w:cs="宋体"/>
                <w:sz w:val="21"/>
                <w:szCs w:val="21"/>
              </w:rPr>
            </w:pPr>
            <w:r>
              <w:rPr>
                <w:rFonts w:ascii="宋体" w:hAnsi="宋体" w:eastAsia="宋体" w:cs="宋体"/>
                <w:sz w:val="21"/>
                <w:szCs w:val="21"/>
              </w:rPr>
              <w:t>1</w:t>
            </w:r>
          </w:p>
        </w:tc>
        <w:tc>
          <w:tcPr>
            <w:tcW w:w="754" w:type="dxa"/>
            <w:tcBorders>
              <w:bottom w:val="nil"/>
            </w:tcBorders>
            <w:vAlign w:val="top"/>
          </w:tcPr>
          <w:p w14:paraId="401A2B72">
            <w:pPr>
              <w:spacing w:before="104" w:line="225" w:lineRule="auto"/>
              <w:ind w:left="319"/>
              <w:rPr>
                <w:rFonts w:ascii="宋体" w:hAnsi="宋体" w:eastAsia="宋体" w:cs="宋体"/>
                <w:sz w:val="21"/>
                <w:szCs w:val="21"/>
              </w:rPr>
            </w:pPr>
            <w:r>
              <w:rPr>
                <w:rFonts w:ascii="宋体" w:hAnsi="宋体" w:eastAsia="宋体" w:cs="宋体"/>
                <w:sz w:val="21"/>
                <w:szCs w:val="21"/>
              </w:rPr>
              <w:t>0</w:t>
            </w:r>
          </w:p>
        </w:tc>
      </w:tr>
      <w:tr w14:paraId="782EF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994" w:type="dxa"/>
            <w:vAlign w:val="top"/>
          </w:tcPr>
          <w:p w14:paraId="37FC8C9A">
            <w:pPr>
              <w:spacing w:before="104" w:line="215" w:lineRule="auto"/>
              <w:ind w:left="95"/>
              <w:rPr>
                <w:rFonts w:ascii="宋体" w:hAnsi="宋体" w:eastAsia="宋体" w:cs="宋体"/>
                <w:sz w:val="21"/>
                <w:szCs w:val="21"/>
              </w:rPr>
            </w:pPr>
            <w:r>
              <w:rPr>
                <w:rFonts w:ascii="宋体" w:hAnsi="宋体" w:eastAsia="宋体" w:cs="宋体"/>
                <w:spacing w:val="-2"/>
                <w:sz w:val="21"/>
                <w:szCs w:val="21"/>
              </w:rPr>
              <w:t>3.2.13</w:t>
            </w:r>
          </w:p>
        </w:tc>
        <w:tc>
          <w:tcPr>
            <w:tcW w:w="5465" w:type="dxa"/>
            <w:vAlign w:val="top"/>
          </w:tcPr>
          <w:p w14:paraId="195EC6E4">
            <w:pPr>
              <w:spacing w:before="84" w:line="220" w:lineRule="auto"/>
              <w:ind w:left="71"/>
              <w:rPr>
                <w:rFonts w:ascii="宋体" w:hAnsi="宋体" w:eastAsia="宋体" w:cs="宋体"/>
                <w:sz w:val="21"/>
                <w:szCs w:val="21"/>
              </w:rPr>
            </w:pPr>
            <w:r>
              <w:rPr>
                <w:rFonts w:ascii="宋体" w:hAnsi="宋体" w:eastAsia="宋体" w:cs="宋体"/>
                <w:spacing w:val="-1"/>
                <w:sz w:val="21"/>
                <w:szCs w:val="21"/>
              </w:rPr>
              <w:t>卫生间门：无破损、闭合有效、洁净</w:t>
            </w:r>
          </w:p>
        </w:tc>
        <w:tc>
          <w:tcPr>
            <w:tcW w:w="739" w:type="dxa"/>
            <w:vAlign w:val="top"/>
          </w:tcPr>
          <w:p w14:paraId="5D57CD55">
            <w:pPr>
              <w:spacing w:before="104" w:line="215"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0DCB55E9">
            <w:pPr>
              <w:spacing w:before="104" w:line="215"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5DE43FE7">
            <w:pPr>
              <w:spacing w:before="104" w:line="215"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028C7A13">
            <w:pPr>
              <w:spacing w:before="104" w:line="215" w:lineRule="auto"/>
              <w:ind w:left="319"/>
              <w:rPr>
                <w:rFonts w:ascii="宋体" w:hAnsi="宋体" w:eastAsia="宋体" w:cs="宋体"/>
                <w:sz w:val="21"/>
                <w:szCs w:val="21"/>
              </w:rPr>
            </w:pPr>
            <w:r>
              <w:rPr>
                <w:rFonts w:ascii="宋体" w:hAnsi="宋体" w:eastAsia="宋体" w:cs="宋体"/>
                <w:sz w:val="21"/>
                <w:szCs w:val="21"/>
              </w:rPr>
              <w:t>0</w:t>
            </w:r>
          </w:p>
        </w:tc>
      </w:tr>
      <w:tr w14:paraId="7891C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94" w:type="dxa"/>
            <w:vAlign w:val="top"/>
          </w:tcPr>
          <w:p w14:paraId="5ED6A726">
            <w:pPr>
              <w:spacing w:before="95" w:line="206" w:lineRule="auto"/>
              <w:ind w:left="95"/>
              <w:rPr>
                <w:rFonts w:ascii="宋体" w:hAnsi="宋体" w:eastAsia="宋体" w:cs="宋体"/>
                <w:sz w:val="21"/>
                <w:szCs w:val="21"/>
              </w:rPr>
            </w:pPr>
            <w:r>
              <w:rPr>
                <w:rFonts w:ascii="宋体" w:hAnsi="宋体" w:eastAsia="宋体" w:cs="宋体"/>
                <w:spacing w:val="-2"/>
                <w:sz w:val="21"/>
                <w:szCs w:val="21"/>
              </w:rPr>
              <w:t>3.2.14</w:t>
            </w:r>
          </w:p>
        </w:tc>
        <w:tc>
          <w:tcPr>
            <w:tcW w:w="5465" w:type="dxa"/>
            <w:vAlign w:val="top"/>
          </w:tcPr>
          <w:p w14:paraId="6309EBDA">
            <w:pPr>
              <w:spacing w:before="75" w:line="220" w:lineRule="auto"/>
              <w:ind w:left="71"/>
              <w:rPr>
                <w:rFonts w:ascii="宋体" w:hAnsi="宋体" w:eastAsia="宋体" w:cs="宋体"/>
                <w:sz w:val="21"/>
                <w:szCs w:val="21"/>
              </w:rPr>
            </w:pPr>
            <w:r>
              <w:rPr>
                <w:rFonts w:ascii="宋体" w:hAnsi="宋体" w:eastAsia="宋体" w:cs="宋体"/>
                <w:spacing w:val="-1"/>
                <w:sz w:val="21"/>
                <w:szCs w:val="21"/>
              </w:rPr>
              <w:t>卫生间地面：无破损、无变色、洁净</w:t>
            </w:r>
          </w:p>
        </w:tc>
        <w:tc>
          <w:tcPr>
            <w:tcW w:w="739" w:type="dxa"/>
            <w:vAlign w:val="top"/>
          </w:tcPr>
          <w:p w14:paraId="5B3F84AF">
            <w:pPr>
              <w:spacing w:before="95" w:line="206"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3E238104">
            <w:pPr>
              <w:spacing w:before="95" w:line="206"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0A82184B">
            <w:pPr>
              <w:spacing w:before="95" w:line="206"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73DACE75">
            <w:pPr>
              <w:spacing w:before="95" w:line="206" w:lineRule="auto"/>
              <w:ind w:left="319"/>
              <w:rPr>
                <w:rFonts w:ascii="宋体" w:hAnsi="宋体" w:eastAsia="宋体" w:cs="宋体"/>
                <w:sz w:val="21"/>
                <w:szCs w:val="21"/>
              </w:rPr>
            </w:pPr>
            <w:r>
              <w:rPr>
                <w:rFonts w:ascii="宋体" w:hAnsi="宋体" w:eastAsia="宋体" w:cs="宋体"/>
                <w:sz w:val="21"/>
                <w:szCs w:val="21"/>
              </w:rPr>
              <w:t>0</w:t>
            </w:r>
          </w:p>
        </w:tc>
      </w:tr>
      <w:tr w14:paraId="20496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94" w:type="dxa"/>
            <w:vAlign w:val="top"/>
          </w:tcPr>
          <w:p w14:paraId="511FD891">
            <w:pPr>
              <w:spacing w:before="95" w:line="215" w:lineRule="auto"/>
              <w:ind w:left="95"/>
              <w:rPr>
                <w:rFonts w:ascii="宋体" w:hAnsi="宋体" w:eastAsia="宋体" w:cs="宋体"/>
                <w:sz w:val="21"/>
                <w:szCs w:val="21"/>
              </w:rPr>
            </w:pPr>
            <w:r>
              <w:rPr>
                <w:rFonts w:ascii="宋体" w:hAnsi="宋体" w:eastAsia="宋体" w:cs="宋体"/>
                <w:spacing w:val="-2"/>
                <w:sz w:val="21"/>
                <w:szCs w:val="21"/>
              </w:rPr>
              <w:t>3.2.15</w:t>
            </w:r>
          </w:p>
        </w:tc>
        <w:tc>
          <w:tcPr>
            <w:tcW w:w="5465" w:type="dxa"/>
            <w:vAlign w:val="top"/>
          </w:tcPr>
          <w:p w14:paraId="2337B747">
            <w:pPr>
              <w:spacing w:before="75" w:line="220" w:lineRule="auto"/>
              <w:ind w:left="71"/>
              <w:rPr>
                <w:rFonts w:ascii="宋体" w:hAnsi="宋体" w:eastAsia="宋体" w:cs="宋体"/>
                <w:sz w:val="21"/>
                <w:szCs w:val="21"/>
              </w:rPr>
            </w:pPr>
            <w:r>
              <w:rPr>
                <w:rFonts w:ascii="宋体" w:hAnsi="宋体" w:eastAsia="宋体" w:cs="宋体"/>
                <w:spacing w:val="-1"/>
                <w:sz w:val="21"/>
                <w:szCs w:val="21"/>
              </w:rPr>
              <w:t>卫生间墙面：无破损、洁净</w:t>
            </w:r>
          </w:p>
        </w:tc>
        <w:tc>
          <w:tcPr>
            <w:tcW w:w="739" w:type="dxa"/>
            <w:vAlign w:val="top"/>
          </w:tcPr>
          <w:p w14:paraId="1D9FC00C">
            <w:pPr>
              <w:spacing w:before="135" w:line="180"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1A53AC22">
            <w:pPr>
              <w:spacing w:before="135" w:line="180"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485ADBED">
            <w:pPr>
              <w:spacing w:before="155" w:line="162"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3A42FDB6">
            <w:pPr>
              <w:spacing w:before="135" w:line="180" w:lineRule="auto"/>
              <w:ind w:left="319"/>
              <w:rPr>
                <w:rFonts w:ascii="宋体" w:hAnsi="宋体" w:eastAsia="宋体" w:cs="宋体"/>
                <w:sz w:val="21"/>
                <w:szCs w:val="21"/>
              </w:rPr>
            </w:pPr>
            <w:r>
              <w:rPr>
                <w:rFonts w:ascii="宋体" w:hAnsi="宋体" w:eastAsia="宋体" w:cs="宋体"/>
                <w:sz w:val="21"/>
                <w:szCs w:val="21"/>
              </w:rPr>
              <w:t>0</w:t>
            </w:r>
          </w:p>
        </w:tc>
      </w:tr>
      <w:tr w14:paraId="34B2A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94" w:type="dxa"/>
            <w:vAlign w:val="top"/>
          </w:tcPr>
          <w:p w14:paraId="1DE8381F">
            <w:pPr>
              <w:spacing w:before="155" w:line="171" w:lineRule="auto"/>
              <w:ind w:left="95"/>
              <w:rPr>
                <w:rFonts w:ascii="宋体" w:hAnsi="宋体" w:eastAsia="宋体" w:cs="宋体"/>
                <w:sz w:val="21"/>
                <w:szCs w:val="21"/>
              </w:rPr>
            </w:pPr>
            <w:r>
              <w:rPr>
                <w:rFonts w:ascii="宋体" w:hAnsi="宋体" w:eastAsia="宋体" w:cs="宋体"/>
                <w:spacing w:val="-2"/>
                <w:sz w:val="21"/>
                <w:szCs w:val="21"/>
              </w:rPr>
              <w:t>3.2.16</w:t>
            </w:r>
          </w:p>
        </w:tc>
        <w:tc>
          <w:tcPr>
            <w:tcW w:w="5465" w:type="dxa"/>
            <w:vAlign w:val="top"/>
          </w:tcPr>
          <w:p w14:paraId="40AF9538">
            <w:pPr>
              <w:spacing w:before="133" w:line="190" w:lineRule="auto"/>
              <w:ind w:left="71"/>
              <w:rPr>
                <w:rFonts w:ascii="宋体" w:hAnsi="宋体" w:eastAsia="宋体" w:cs="宋体"/>
                <w:sz w:val="21"/>
                <w:szCs w:val="21"/>
              </w:rPr>
            </w:pPr>
            <w:r>
              <w:rPr>
                <w:rFonts w:ascii="宋体" w:hAnsi="宋体" w:eastAsia="宋体" w:cs="宋体"/>
                <w:spacing w:val="-1"/>
                <w:sz w:val="21"/>
                <w:szCs w:val="21"/>
              </w:rPr>
              <w:t>卫生间天花：无破损、无水迹、洁净</w:t>
            </w:r>
          </w:p>
        </w:tc>
        <w:tc>
          <w:tcPr>
            <w:tcW w:w="739" w:type="dxa"/>
            <w:vAlign w:val="top"/>
          </w:tcPr>
          <w:p w14:paraId="41E22BEE">
            <w:pPr>
              <w:spacing w:before="135" w:line="189"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4C4CAA9F">
            <w:pPr>
              <w:spacing w:before="135" w:line="189"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79311B7E">
            <w:pPr>
              <w:spacing w:before="105" w:line="215"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106874FE">
            <w:pPr>
              <w:spacing w:before="135" w:line="189" w:lineRule="auto"/>
              <w:ind w:left="319"/>
              <w:rPr>
                <w:rFonts w:ascii="宋体" w:hAnsi="宋体" w:eastAsia="宋体" w:cs="宋体"/>
                <w:sz w:val="21"/>
                <w:szCs w:val="21"/>
              </w:rPr>
            </w:pPr>
            <w:r>
              <w:rPr>
                <w:rFonts w:ascii="宋体" w:hAnsi="宋体" w:eastAsia="宋体" w:cs="宋体"/>
                <w:sz w:val="21"/>
                <w:szCs w:val="21"/>
              </w:rPr>
              <w:t>0</w:t>
            </w:r>
          </w:p>
        </w:tc>
      </w:tr>
      <w:tr w14:paraId="1A31F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94" w:type="dxa"/>
            <w:vAlign w:val="top"/>
          </w:tcPr>
          <w:p w14:paraId="7FA919DF">
            <w:pPr>
              <w:spacing w:before="95" w:line="214" w:lineRule="auto"/>
              <w:ind w:left="95"/>
              <w:rPr>
                <w:rFonts w:ascii="宋体" w:hAnsi="宋体" w:eastAsia="宋体" w:cs="宋体"/>
                <w:sz w:val="21"/>
                <w:szCs w:val="21"/>
              </w:rPr>
            </w:pPr>
            <w:r>
              <w:rPr>
                <w:rFonts w:ascii="宋体" w:hAnsi="宋体" w:eastAsia="宋体" w:cs="宋体"/>
                <w:spacing w:val="-2"/>
                <w:sz w:val="21"/>
                <w:szCs w:val="21"/>
              </w:rPr>
              <w:t>3.2.17</w:t>
            </w:r>
          </w:p>
        </w:tc>
        <w:tc>
          <w:tcPr>
            <w:tcW w:w="5465" w:type="dxa"/>
            <w:vAlign w:val="top"/>
          </w:tcPr>
          <w:p w14:paraId="5863FAF7">
            <w:pPr>
              <w:spacing w:before="72" w:line="218" w:lineRule="auto"/>
              <w:ind w:left="71"/>
              <w:rPr>
                <w:rFonts w:ascii="宋体" w:hAnsi="宋体" w:eastAsia="宋体" w:cs="宋体"/>
                <w:sz w:val="21"/>
                <w:szCs w:val="21"/>
              </w:rPr>
            </w:pPr>
            <w:r>
              <w:rPr>
                <w:rFonts w:ascii="宋体" w:hAnsi="宋体" w:eastAsia="宋体" w:cs="宋体"/>
                <w:spacing w:val="-1"/>
                <w:sz w:val="21"/>
                <w:szCs w:val="21"/>
              </w:rPr>
              <w:t>面盆、浴缸、淋浴区：无破损、下水畅通、无异味、洁净</w:t>
            </w:r>
          </w:p>
        </w:tc>
        <w:tc>
          <w:tcPr>
            <w:tcW w:w="739" w:type="dxa"/>
            <w:vAlign w:val="top"/>
          </w:tcPr>
          <w:p w14:paraId="054F5DE1">
            <w:pPr>
              <w:spacing w:before="95" w:line="214"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09CD7E5F">
            <w:pPr>
              <w:spacing w:before="95" w:line="214"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5658739C">
            <w:pPr>
              <w:spacing w:before="95" w:line="214"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07E33AE5">
            <w:pPr>
              <w:spacing w:before="95" w:line="214" w:lineRule="auto"/>
              <w:ind w:left="319"/>
              <w:rPr>
                <w:rFonts w:ascii="宋体" w:hAnsi="宋体" w:eastAsia="宋体" w:cs="宋体"/>
                <w:sz w:val="21"/>
                <w:szCs w:val="21"/>
              </w:rPr>
            </w:pPr>
            <w:r>
              <w:rPr>
                <w:rFonts w:ascii="宋体" w:hAnsi="宋体" w:eastAsia="宋体" w:cs="宋体"/>
                <w:sz w:val="21"/>
                <w:szCs w:val="21"/>
              </w:rPr>
              <w:t>0</w:t>
            </w:r>
          </w:p>
        </w:tc>
      </w:tr>
      <w:tr w14:paraId="7AA25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94" w:type="dxa"/>
            <w:vAlign w:val="top"/>
          </w:tcPr>
          <w:p w14:paraId="394176A6">
            <w:pPr>
              <w:spacing w:before="156" w:line="170" w:lineRule="auto"/>
              <w:ind w:left="95"/>
              <w:rPr>
                <w:rFonts w:ascii="宋体" w:hAnsi="宋体" w:eastAsia="宋体" w:cs="宋体"/>
                <w:sz w:val="21"/>
                <w:szCs w:val="21"/>
              </w:rPr>
            </w:pPr>
            <w:r>
              <w:rPr>
                <w:rFonts w:ascii="宋体" w:hAnsi="宋体" w:eastAsia="宋体" w:cs="宋体"/>
                <w:spacing w:val="-2"/>
                <w:sz w:val="21"/>
                <w:szCs w:val="21"/>
              </w:rPr>
              <w:t>3.2.18</w:t>
            </w:r>
          </w:p>
        </w:tc>
        <w:tc>
          <w:tcPr>
            <w:tcW w:w="5465" w:type="dxa"/>
            <w:vAlign w:val="top"/>
          </w:tcPr>
          <w:p w14:paraId="1904FC82">
            <w:pPr>
              <w:spacing w:before="115" w:line="206" w:lineRule="auto"/>
              <w:ind w:left="71"/>
              <w:rPr>
                <w:rFonts w:ascii="宋体" w:hAnsi="宋体" w:eastAsia="宋体" w:cs="宋体"/>
                <w:sz w:val="21"/>
                <w:szCs w:val="21"/>
              </w:rPr>
            </w:pPr>
            <w:r>
              <w:rPr>
                <w:rFonts w:ascii="宋体" w:hAnsi="宋体" w:eastAsia="宋体" w:cs="宋体"/>
                <w:spacing w:val="-1"/>
                <w:sz w:val="21"/>
                <w:szCs w:val="21"/>
              </w:rPr>
              <w:t>卫浴五金件：无滴漏、洁净</w:t>
            </w:r>
          </w:p>
        </w:tc>
        <w:tc>
          <w:tcPr>
            <w:tcW w:w="739" w:type="dxa"/>
            <w:vAlign w:val="top"/>
          </w:tcPr>
          <w:p w14:paraId="18821017">
            <w:pPr>
              <w:spacing w:before="146" w:line="179"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5F6D7887">
            <w:pPr>
              <w:spacing w:before="156" w:line="170"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5AC37243">
            <w:pPr>
              <w:spacing w:before="156" w:line="170"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09865E97">
            <w:pPr>
              <w:spacing w:before="156" w:line="170" w:lineRule="auto"/>
              <w:ind w:left="319"/>
              <w:rPr>
                <w:rFonts w:ascii="宋体" w:hAnsi="宋体" w:eastAsia="宋体" w:cs="宋体"/>
                <w:sz w:val="21"/>
                <w:szCs w:val="21"/>
              </w:rPr>
            </w:pPr>
            <w:r>
              <w:rPr>
                <w:rFonts w:ascii="宋体" w:hAnsi="宋体" w:eastAsia="宋体" w:cs="宋体"/>
                <w:sz w:val="21"/>
                <w:szCs w:val="21"/>
              </w:rPr>
              <w:t>0</w:t>
            </w:r>
          </w:p>
        </w:tc>
      </w:tr>
      <w:tr w14:paraId="399CF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94" w:type="dxa"/>
            <w:vAlign w:val="top"/>
          </w:tcPr>
          <w:p w14:paraId="355EFFE0">
            <w:pPr>
              <w:spacing w:before="96" w:line="214" w:lineRule="auto"/>
              <w:ind w:left="95"/>
              <w:rPr>
                <w:rFonts w:ascii="宋体" w:hAnsi="宋体" w:eastAsia="宋体" w:cs="宋体"/>
                <w:sz w:val="21"/>
                <w:szCs w:val="21"/>
              </w:rPr>
            </w:pPr>
            <w:r>
              <w:rPr>
                <w:rFonts w:ascii="宋体" w:hAnsi="宋体" w:eastAsia="宋体" w:cs="宋体"/>
                <w:spacing w:val="-2"/>
                <w:sz w:val="21"/>
                <w:szCs w:val="21"/>
              </w:rPr>
              <w:t>3.2.19</w:t>
            </w:r>
          </w:p>
        </w:tc>
        <w:tc>
          <w:tcPr>
            <w:tcW w:w="5465" w:type="dxa"/>
            <w:vAlign w:val="top"/>
          </w:tcPr>
          <w:p w14:paraId="41731693">
            <w:pPr>
              <w:spacing w:before="75" w:line="219" w:lineRule="auto"/>
              <w:ind w:left="71"/>
              <w:rPr>
                <w:rFonts w:ascii="宋体" w:hAnsi="宋体" w:eastAsia="宋体" w:cs="宋体"/>
                <w:sz w:val="21"/>
                <w:szCs w:val="21"/>
              </w:rPr>
            </w:pPr>
            <w:r>
              <w:rPr>
                <w:rFonts w:ascii="宋体" w:hAnsi="宋体" w:eastAsia="宋体" w:cs="宋体"/>
                <w:sz w:val="21"/>
                <w:szCs w:val="21"/>
              </w:rPr>
              <w:t>马桶：无破损、下水畅通、洁净</w:t>
            </w:r>
          </w:p>
        </w:tc>
        <w:tc>
          <w:tcPr>
            <w:tcW w:w="739" w:type="dxa"/>
            <w:vAlign w:val="top"/>
          </w:tcPr>
          <w:p w14:paraId="6A316AFC">
            <w:pPr>
              <w:spacing w:before="96" w:line="214"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5891218B">
            <w:pPr>
              <w:spacing w:before="96" w:line="214"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480F9BBA">
            <w:pPr>
              <w:spacing w:before="96" w:line="214"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3FBEB7BB">
            <w:pPr>
              <w:spacing w:before="96" w:line="214" w:lineRule="auto"/>
              <w:ind w:left="319"/>
              <w:rPr>
                <w:rFonts w:ascii="宋体" w:hAnsi="宋体" w:eastAsia="宋体" w:cs="宋体"/>
                <w:sz w:val="21"/>
                <w:szCs w:val="21"/>
              </w:rPr>
            </w:pPr>
            <w:r>
              <w:rPr>
                <w:rFonts w:ascii="宋体" w:hAnsi="宋体" w:eastAsia="宋体" w:cs="宋体"/>
                <w:sz w:val="21"/>
                <w:szCs w:val="21"/>
              </w:rPr>
              <w:t>0</w:t>
            </w:r>
          </w:p>
        </w:tc>
      </w:tr>
      <w:tr w14:paraId="5D45C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94" w:type="dxa"/>
            <w:vAlign w:val="top"/>
          </w:tcPr>
          <w:p w14:paraId="01BA9FFA">
            <w:pPr>
              <w:spacing w:before="96" w:line="214" w:lineRule="auto"/>
              <w:ind w:left="95"/>
              <w:rPr>
                <w:rFonts w:ascii="宋体" w:hAnsi="宋体" w:eastAsia="宋体" w:cs="宋体"/>
                <w:sz w:val="21"/>
                <w:szCs w:val="21"/>
              </w:rPr>
            </w:pPr>
            <w:r>
              <w:rPr>
                <w:rFonts w:ascii="宋体" w:hAnsi="宋体" w:eastAsia="宋体" w:cs="宋体"/>
                <w:spacing w:val="-2"/>
                <w:sz w:val="21"/>
                <w:szCs w:val="21"/>
              </w:rPr>
              <w:t>3.2.20</w:t>
            </w:r>
          </w:p>
        </w:tc>
        <w:tc>
          <w:tcPr>
            <w:tcW w:w="5465" w:type="dxa"/>
            <w:vAlign w:val="top"/>
          </w:tcPr>
          <w:p w14:paraId="3DC94F4E">
            <w:pPr>
              <w:spacing w:before="75" w:line="219" w:lineRule="auto"/>
              <w:ind w:left="71"/>
              <w:rPr>
                <w:rFonts w:ascii="宋体" w:hAnsi="宋体" w:eastAsia="宋体" w:cs="宋体"/>
                <w:sz w:val="21"/>
                <w:szCs w:val="21"/>
              </w:rPr>
            </w:pPr>
            <w:r>
              <w:rPr>
                <w:rFonts w:ascii="宋体" w:hAnsi="宋体" w:eastAsia="宋体" w:cs="宋体"/>
                <w:spacing w:val="-1"/>
                <w:sz w:val="21"/>
                <w:szCs w:val="21"/>
              </w:rPr>
              <w:t>排风系统：有效、无明显噪音、洁净</w:t>
            </w:r>
          </w:p>
        </w:tc>
        <w:tc>
          <w:tcPr>
            <w:tcW w:w="739" w:type="dxa"/>
            <w:vAlign w:val="top"/>
          </w:tcPr>
          <w:p w14:paraId="685E3464">
            <w:pPr>
              <w:spacing w:before="96" w:line="214"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73369714">
            <w:pPr>
              <w:spacing w:before="96" w:line="214"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4B361246">
            <w:pPr>
              <w:spacing w:before="93" w:line="217" w:lineRule="auto"/>
              <w:ind w:left="278"/>
              <w:rPr>
                <w:rFonts w:ascii="宋体" w:hAnsi="宋体" w:eastAsia="宋体" w:cs="宋体"/>
                <w:sz w:val="21"/>
                <w:szCs w:val="21"/>
              </w:rPr>
            </w:pPr>
            <w:r>
              <w:rPr>
                <w:rFonts w:ascii="宋体" w:hAnsi="宋体" w:eastAsia="宋体" w:cs="宋体"/>
                <w:sz w:val="21"/>
                <w:szCs w:val="21"/>
              </w:rPr>
              <w:t>工</w:t>
            </w:r>
          </w:p>
        </w:tc>
        <w:tc>
          <w:tcPr>
            <w:tcW w:w="754" w:type="dxa"/>
            <w:vAlign w:val="top"/>
          </w:tcPr>
          <w:p w14:paraId="477BFBC9">
            <w:pPr>
              <w:spacing w:before="96" w:line="214" w:lineRule="auto"/>
              <w:ind w:left="319"/>
              <w:rPr>
                <w:rFonts w:ascii="宋体" w:hAnsi="宋体" w:eastAsia="宋体" w:cs="宋体"/>
                <w:sz w:val="21"/>
                <w:szCs w:val="21"/>
              </w:rPr>
            </w:pPr>
            <w:r>
              <w:rPr>
                <w:rFonts w:ascii="宋体" w:hAnsi="宋体" w:eastAsia="宋体" w:cs="宋体"/>
                <w:sz w:val="21"/>
                <w:szCs w:val="21"/>
              </w:rPr>
              <w:t>0</w:t>
            </w:r>
          </w:p>
        </w:tc>
      </w:tr>
      <w:tr w14:paraId="557B5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94" w:type="dxa"/>
            <w:vAlign w:val="top"/>
          </w:tcPr>
          <w:p w14:paraId="17DCA0F2">
            <w:pPr>
              <w:spacing w:before="96" w:line="213" w:lineRule="auto"/>
              <w:ind w:left="95"/>
              <w:rPr>
                <w:rFonts w:ascii="宋体" w:hAnsi="宋体" w:eastAsia="宋体" w:cs="宋体"/>
                <w:sz w:val="21"/>
                <w:szCs w:val="21"/>
              </w:rPr>
            </w:pPr>
            <w:r>
              <w:rPr>
                <w:rFonts w:ascii="宋体" w:hAnsi="宋体" w:eastAsia="宋体" w:cs="宋体"/>
                <w:spacing w:val="-2"/>
                <w:sz w:val="21"/>
                <w:szCs w:val="21"/>
              </w:rPr>
              <w:t>3.2.21</w:t>
            </w:r>
          </w:p>
        </w:tc>
        <w:tc>
          <w:tcPr>
            <w:tcW w:w="5465" w:type="dxa"/>
            <w:vAlign w:val="top"/>
          </w:tcPr>
          <w:p w14:paraId="341BE75A">
            <w:pPr>
              <w:spacing w:before="74" w:line="219" w:lineRule="auto"/>
              <w:ind w:left="71"/>
              <w:rPr>
                <w:rFonts w:ascii="宋体" w:hAnsi="宋体" w:eastAsia="宋体" w:cs="宋体"/>
                <w:sz w:val="21"/>
                <w:szCs w:val="21"/>
              </w:rPr>
            </w:pPr>
            <w:r>
              <w:rPr>
                <w:rFonts w:ascii="宋体" w:hAnsi="宋体" w:eastAsia="宋体" w:cs="宋体"/>
                <w:spacing w:val="1"/>
                <w:sz w:val="21"/>
                <w:szCs w:val="21"/>
              </w:rPr>
              <w:t>客用品、杯具：无破损、洁净、摆放整齐、方便使用</w:t>
            </w:r>
          </w:p>
        </w:tc>
        <w:tc>
          <w:tcPr>
            <w:tcW w:w="739" w:type="dxa"/>
            <w:vAlign w:val="top"/>
          </w:tcPr>
          <w:p w14:paraId="416921A7">
            <w:pPr>
              <w:spacing w:before="96" w:line="213"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733CEBCA">
            <w:pPr>
              <w:spacing w:before="96" w:line="213"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1D278F88">
            <w:pPr>
              <w:spacing w:before="96" w:line="213"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0F68E328">
            <w:pPr>
              <w:spacing w:before="96" w:line="213" w:lineRule="auto"/>
              <w:ind w:left="319"/>
              <w:rPr>
                <w:rFonts w:ascii="宋体" w:hAnsi="宋体" w:eastAsia="宋体" w:cs="宋体"/>
                <w:sz w:val="21"/>
                <w:szCs w:val="21"/>
              </w:rPr>
            </w:pPr>
            <w:r>
              <w:rPr>
                <w:rFonts w:ascii="宋体" w:hAnsi="宋体" w:eastAsia="宋体" w:cs="宋体"/>
                <w:sz w:val="21"/>
                <w:szCs w:val="21"/>
              </w:rPr>
              <w:t>0</w:t>
            </w:r>
          </w:p>
        </w:tc>
      </w:tr>
      <w:tr w14:paraId="4BA85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94" w:type="dxa"/>
            <w:vAlign w:val="top"/>
          </w:tcPr>
          <w:p w14:paraId="4636B2F5">
            <w:pPr>
              <w:spacing w:before="107" w:line="213" w:lineRule="auto"/>
              <w:ind w:left="95"/>
              <w:rPr>
                <w:rFonts w:ascii="宋体" w:hAnsi="宋体" w:eastAsia="宋体" w:cs="宋体"/>
                <w:sz w:val="21"/>
                <w:szCs w:val="21"/>
              </w:rPr>
            </w:pPr>
            <w:r>
              <w:rPr>
                <w:rFonts w:ascii="宋体" w:hAnsi="宋体" w:eastAsia="宋体" w:cs="宋体"/>
                <w:spacing w:val="-2"/>
                <w:sz w:val="21"/>
                <w:szCs w:val="21"/>
              </w:rPr>
              <w:t>3.2.22</w:t>
            </w:r>
          </w:p>
        </w:tc>
        <w:tc>
          <w:tcPr>
            <w:tcW w:w="5465" w:type="dxa"/>
            <w:vAlign w:val="top"/>
          </w:tcPr>
          <w:p w14:paraId="593E28A2">
            <w:pPr>
              <w:spacing w:before="86" w:line="219" w:lineRule="auto"/>
              <w:ind w:left="71"/>
              <w:rPr>
                <w:rFonts w:ascii="宋体" w:hAnsi="宋体" w:eastAsia="宋体" w:cs="宋体"/>
                <w:sz w:val="21"/>
                <w:szCs w:val="21"/>
              </w:rPr>
            </w:pPr>
            <w:r>
              <w:rPr>
                <w:rFonts w:ascii="宋体" w:hAnsi="宋体" w:eastAsia="宋体" w:cs="宋体"/>
                <w:spacing w:val="-1"/>
                <w:sz w:val="21"/>
                <w:szCs w:val="21"/>
              </w:rPr>
              <w:t>绿色植物、艺术品：完好、洁净</w:t>
            </w:r>
          </w:p>
        </w:tc>
        <w:tc>
          <w:tcPr>
            <w:tcW w:w="739" w:type="dxa"/>
            <w:vAlign w:val="top"/>
          </w:tcPr>
          <w:p w14:paraId="7759AFF3">
            <w:pPr>
              <w:spacing w:before="107" w:line="213" w:lineRule="auto"/>
              <w:ind w:left="305"/>
              <w:rPr>
                <w:rFonts w:ascii="宋体" w:hAnsi="宋体" w:eastAsia="宋体" w:cs="宋体"/>
                <w:sz w:val="21"/>
                <w:szCs w:val="21"/>
              </w:rPr>
            </w:pPr>
            <w:r>
              <w:rPr>
                <w:rFonts w:ascii="宋体" w:hAnsi="宋体" w:eastAsia="宋体" w:cs="宋体"/>
                <w:sz w:val="21"/>
                <w:szCs w:val="21"/>
              </w:rPr>
              <w:t>3</w:t>
            </w:r>
          </w:p>
        </w:tc>
        <w:tc>
          <w:tcPr>
            <w:tcW w:w="769" w:type="dxa"/>
            <w:vAlign w:val="top"/>
          </w:tcPr>
          <w:p w14:paraId="13FAB82D">
            <w:pPr>
              <w:spacing w:before="107" w:line="213"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106650E7">
            <w:pPr>
              <w:spacing w:before="107" w:line="213" w:lineRule="auto"/>
              <w:ind w:left="328"/>
              <w:rPr>
                <w:rFonts w:ascii="宋体" w:hAnsi="宋体" w:eastAsia="宋体" w:cs="宋体"/>
                <w:sz w:val="21"/>
                <w:szCs w:val="21"/>
              </w:rPr>
            </w:pPr>
            <w:r>
              <w:rPr>
                <w:rFonts w:ascii="宋体" w:hAnsi="宋体" w:eastAsia="宋体" w:cs="宋体"/>
                <w:sz w:val="21"/>
                <w:szCs w:val="21"/>
              </w:rPr>
              <w:t>1</w:t>
            </w:r>
          </w:p>
        </w:tc>
        <w:tc>
          <w:tcPr>
            <w:tcW w:w="754" w:type="dxa"/>
            <w:vAlign w:val="top"/>
          </w:tcPr>
          <w:p w14:paraId="3D447DBE">
            <w:pPr>
              <w:spacing w:before="107" w:line="213" w:lineRule="auto"/>
              <w:ind w:left="319"/>
              <w:rPr>
                <w:rFonts w:ascii="宋体" w:hAnsi="宋体" w:eastAsia="宋体" w:cs="宋体"/>
                <w:sz w:val="21"/>
                <w:szCs w:val="21"/>
              </w:rPr>
            </w:pPr>
            <w:r>
              <w:rPr>
                <w:rFonts w:ascii="宋体" w:hAnsi="宋体" w:eastAsia="宋体" w:cs="宋体"/>
                <w:sz w:val="21"/>
                <w:szCs w:val="21"/>
              </w:rPr>
              <w:t>0</w:t>
            </w:r>
          </w:p>
        </w:tc>
      </w:tr>
      <w:tr w14:paraId="2467F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459" w:type="dxa"/>
            <w:gridSpan w:val="2"/>
            <w:vAlign w:val="top"/>
          </w:tcPr>
          <w:p w14:paraId="70574011">
            <w:pPr>
              <w:spacing w:before="77" w:line="221" w:lineRule="auto"/>
              <w:jc w:val="right"/>
              <w:rPr>
                <w:rFonts w:ascii="宋体" w:hAnsi="宋体" w:eastAsia="宋体" w:cs="宋体"/>
                <w:sz w:val="21"/>
                <w:szCs w:val="21"/>
              </w:rPr>
            </w:pPr>
            <w:r>
              <w:rPr>
                <w:rFonts w:ascii="宋体" w:hAnsi="宋体" w:eastAsia="宋体" w:cs="宋体"/>
                <w:spacing w:val="-3"/>
                <w:sz w:val="21"/>
                <w:szCs w:val="21"/>
              </w:rPr>
              <w:t>小计：</w:t>
            </w:r>
          </w:p>
        </w:tc>
        <w:tc>
          <w:tcPr>
            <w:tcW w:w="3041" w:type="dxa"/>
            <w:gridSpan w:val="4"/>
            <w:vAlign w:val="top"/>
          </w:tcPr>
          <w:p w14:paraId="699693C8">
            <w:pPr>
              <w:spacing w:before="97" w:line="213" w:lineRule="auto"/>
              <w:ind w:left="1356"/>
              <w:rPr>
                <w:rFonts w:ascii="宋体" w:hAnsi="宋体" w:eastAsia="宋体" w:cs="宋体"/>
                <w:sz w:val="21"/>
                <w:szCs w:val="21"/>
              </w:rPr>
            </w:pPr>
          </w:p>
        </w:tc>
      </w:tr>
      <w:tr w14:paraId="4E41D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459" w:type="dxa"/>
            <w:gridSpan w:val="2"/>
            <w:vAlign w:val="top"/>
          </w:tcPr>
          <w:p w14:paraId="68071813">
            <w:pPr>
              <w:spacing w:before="76" w:line="219" w:lineRule="auto"/>
              <w:ind w:left="3724"/>
              <w:rPr>
                <w:rFonts w:ascii="宋体" w:hAnsi="宋体" w:eastAsia="宋体" w:cs="宋体"/>
                <w:sz w:val="21"/>
                <w:szCs w:val="21"/>
              </w:rPr>
            </w:pPr>
            <w:r>
              <w:rPr>
                <w:rFonts w:ascii="宋体" w:hAnsi="宋体" w:eastAsia="宋体" w:cs="宋体"/>
                <w:spacing w:val="2"/>
                <w:sz w:val="21"/>
                <w:szCs w:val="21"/>
              </w:rPr>
              <w:t>检查分值(小计一缺项分值):</w:t>
            </w:r>
          </w:p>
        </w:tc>
        <w:tc>
          <w:tcPr>
            <w:tcW w:w="3041" w:type="dxa"/>
            <w:gridSpan w:val="4"/>
            <w:vAlign w:val="top"/>
          </w:tcPr>
          <w:p w14:paraId="051094AC">
            <w:pPr>
              <w:pStyle w:val="6"/>
            </w:pPr>
          </w:p>
        </w:tc>
      </w:tr>
      <w:tr w14:paraId="364AE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6459" w:type="dxa"/>
            <w:gridSpan w:val="2"/>
            <w:vAlign w:val="top"/>
          </w:tcPr>
          <w:p w14:paraId="15D9CA92">
            <w:pPr>
              <w:spacing w:before="76" w:line="219" w:lineRule="auto"/>
              <w:jc w:val="right"/>
              <w:rPr>
                <w:rFonts w:ascii="宋体" w:hAnsi="宋体" w:eastAsia="宋体" w:cs="宋体"/>
                <w:sz w:val="21"/>
                <w:szCs w:val="21"/>
              </w:rPr>
            </w:pPr>
            <w:r>
              <w:rPr>
                <w:rFonts w:ascii="宋体" w:hAnsi="宋体" w:eastAsia="宋体" w:cs="宋体"/>
                <w:spacing w:val="-2"/>
                <w:sz w:val="21"/>
                <w:szCs w:val="21"/>
              </w:rPr>
              <w:t>检查得分：</w:t>
            </w:r>
          </w:p>
        </w:tc>
        <w:tc>
          <w:tcPr>
            <w:tcW w:w="3041" w:type="dxa"/>
            <w:gridSpan w:val="4"/>
            <w:vAlign w:val="top"/>
          </w:tcPr>
          <w:p w14:paraId="6BE11CB4">
            <w:pPr>
              <w:pStyle w:val="6"/>
            </w:pPr>
          </w:p>
        </w:tc>
      </w:tr>
      <w:tr w14:paraId="46917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459" w:type="dxa"/>
            <w:gridSpan w:val="2"/>
            <w:vAlign w:val="top"/>
          </w:tcPr>
          <w:p w14:paraId="3AF5EBEF">
            <w:pPr>
              <w:spacing w:before="85" w:line="218" w:lineRule="auto"/>
              <w:jc w:val="right"/>
              <w:rPr>
                <w:rFonts w:ascii="宋体" w:hAnsi="宋体" w:eastAsia="宋体" w:cs="宋体"/>
                <w:sz w:val="21"/>
                <w:szCs w:val="21"/>
              </w:rPr>
            </w:pPr>
            <w:r>
              <w:rPr>
                <w:rFonts w:ascii="宋体" w:hAnsi="宋体" w:eastAsia="宋体" w:cs="宋体"/>
                <w:spacing w:val="-1"/>
                <w:sz w:val="21"/>
                <w:szCs w:val="21"/>
              </w:rPr>
              <w:t>宾客网络评价分值：</w:t>
            </w:r>
          </w:p>
        </w:tc>
        <w:tc>
          <w:tcPr>
            <w:tcW w:w="3041" w:type="dxa"/>
            <w:gridSpan w:val="4"/>
            <w:vAlign w:val="top"/>
          </w:tcPr>
          <w:p w14:paraId="49239383">
            <w:pPr>
              <w:spacing w:before="108" w:line="221" w:lineRule="auto"/>
              <w:ind w:left="1406"/>
              <w:rPr>
                <w:rFonts w:ascii="宋体" w:hAnsi="宋体" w:eastAsia="宋体" w:cs="宋体"/>
                <w:sz w:val="21"/>
                <w:szCs w:val="21"/>
              </w:rPr>
            </w:pPr>
          </w:p>
        </w:tc>
      </w:tr>
      <w:tr w14:paraId="67587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6459" w:type="dxa"/>
            <w:gridSpan w:val="2"/>
            <w:vAlign w:val="top"/>
          </w:tcPr>
          <w:p w14:paraId="065931A7">
            <w:pPr>
              <w:spacing w:before="75" w:line="218" w:lineRule="auto"/>
              <w:jc w:val="right"/>
              <w:rPr>
                <w:rFonts w:ascii="宋体" w:hAnsi="宋体" w:eastAsia="宋体" w:cs="宋体"/>
                <w:sz w:val="21"/>
                <w:szCs w:val="21"/>
              </w:rPr>
            </w:pPr>
            <w:r>
              <w:rPr>
                <w:rFonts w:ascii="宋体" w:hAnsi="宋体" w:eastAsia="宋体" w:cs="宋体"/>
                <w:spacing w:val="-1"/>
                <w:sz w:val="21"/>
                <w:szCs w:val="21"/>
              </w:rPr>
              <w:t>宾客网络评价得分：</w:t>
            </w:r>
          </w:p>
        </w:tc>
        <w:tc>
          <w:tcPr>
            <w:tcW w:w="3041" w:type="dxa"/>
            <w:gridSpan w:val="4"/>
            <w:vAlign w:val="top"/>
          </w:tcPr>
          <w:p w14:paraId="53B3AAE7">
            <w:pPr>
              <w:pStyle w:val="6"/>
            </w:pPr>
          </w:p>
        </w:tc>
      </w:tr>
      <w:tr w14:paraId="015C8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59" w:type="dxa"/>
            <w:gridSpan w:val="2"/>
            <w:vAlign w:val="top"/>
          </w:tcPr>
          <w:p w14:paraId="40F5A34E">
            <w:pPr>
              <w:spacing w:before="87" w:line="219" w:lineRule="auto"/>
              <w:ind w:left="3405"/>
              <w:rPr>
                <w:rFonts w:ascii="宋体" w:hAnsi="宋体" w:eastAsia="宋体" w:cs="宋体"/>
                <w:sz w:val="21"/>
                <w:szCs w:val="21"/>
              </w:rPr>
            </w:pPr>
            <w:r>
              <w:rPr>
                <w:rFonts w:ascii="宋体" w:hAnsi="宋体" w:eastAsia="宋体" w:cs="宋体"/>
                <w:spacing w:val="2"/>
                <w:sz w:val="21"/>
                <w:szCs w:val="21"/>
              </w:rPr>
              <w:t>该项总分(检查分值+网络分值):</w:t>
            </w:r>
          </w:p>
        </w:tc>
        <w:tc>
          <w:tcPr>
            <w:tcW w:w="3041" w:type="dxa"/>
            <w:gridSpan w:val="4"/>
            <w:vAlign w:val="top"/>
          </w:tcPr>
          <w:p w14:paraId="104AF238">
            <w:pPr>
              <w:pStyle w:val="6"/>
            </w:pPr>
          </w:p>
        </w:tc>
      </w:tr>
      <w:tr w14:paraId="61C06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6459" w:type="dxa"/>
            <w:gridSpan w:val="2"/>
            <w:vAlign w:val="top"/>
          </w:tcPr>
          <w:p w14:paraId="253AE26C">
            <w:pPr>
              <w:spacing w:before="77" w:line="219" w:lineRule="auto"/>
              <w:ind w:left="3405"/>
              <w:rPr>
                <w:rFonts w:ascii="宋体" w:hAnsi="宋体" w:eastAsia="宋体" w:cs="宋体"/>
                <w:sz w:val="21"/>
                <w:szCs w:val="21"/>
              </w:rPr>
            </w:pPr>
            <w:r>
              <w:rPr>
                <w:rFonts w:ascii="宋体" w:hAnsi="宋体" w:eastAsia="宋体" w:cs="宋体"/>
                <w:spacing w:val="2"/>
                <w:sz w:val="21"/>
                <w:szCs w:val="21"/>
              </w:rPr>
              <w:t>该项得分(检查得分+网络得分):</w:t>
            </w:r>
          </w:p>
        </w:tc>
        <w:tc>
          <w:tcPr>
            <w:tcW w:w="3041" w:type="dxa"/>
            <w:gridSpan w:val="4"/>
            <w:vAlign w:val="top"/>
          </w:tcPr>
          <w:p w14:paraId="060848FE">
            <w:pPr>
              <w:pStyle w:val="6"/>
            </w:pPr>
          </w:p>
        </w:tc>
      </w:tr>
      <w:tr w14:paraId="32230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6459" w:type="dxa"/>
            <w:gridSpan w:val="2"/>
            <w:vAlign w:val="top"/>
          </w:tcPr>
          <w:p w14:paraId="71F65700">
            <w:pPr>
              <w:spacing w:before="78" w:line="219" w:lineRule="auto"/>
              <w:ind w:left="2984"/>
              <w:rPr>
                <w:rFonts w:ascii="宋体" w:hAnsi="宋体" w:eastAsia="宋体" w:cs="宋体"/>
                <w:sz w:val="21"/>
                <w:szCs w:val="21"/>
              </w:rPr>
            </w:pPr>
            <w:r>
              <w:rPr>
                <w:rFonts w:ascii="宋体" w:hAnsi="宋体" w:eastAsia="宋体" w:cs="宋体"/>
                <w:spacing w:val="-1"/>
                <w:sz w:val="21"/>
                <w:szCs w:val="21"/>
              </w:rPr>
              <w:t>得分率：该项得分/该项总分×100%=</w:t>
            </w:r>
          </w:p>
        </w:tc>
        <w:tc>
          <w:tcPr>
            <w:tcW w:w="3041" w:type="dxa"/>
            <w:gridSpan w:val="4"/>
            <w:vAlign w:val="top"/>
          </w:tcPr>
          <w:p w14:paraId="36BF1757">
            <w:pPr>
              <w:spacing w:before="99" w:line="203" w:lineRule="auto"/>
              <w:ind w:left="2576"/>
              <w:rPr>
                <w:rFonts w:ascii="宋体" w:hAnsi="宋体" w:eastAsia="宋体" w:cs="宋体"/>
                <w:sz w:val="21"/>
                <w:szCs w:val="21"/>
              </w:rPr>
            </w:pPr>
            <w:r>
              <w:rPr>
                <w:rFonts w:ascii="宋体" w:hAnsi="宋体" w:eastAsia="宋体" w:cs="宋体"/>
                <w:sz w:val="21"/>
                <w:szCs w:val="21"/>
              </w:rPr>
              <w:t>%</w:t>
            </w:r>
          </w:p>
        </w:tc>
      </w:tr>
      <w:tr w14:paraId="4EBAE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9500" w:type="dxa"/>
            <w:gridSpan w:val="6"/>
            <w:vAlign w:val="top"/>
          </w:tcPr>
          <w:p w14:paraId="5758A2B0">
            <w:pPr>
              <w:spacing w:before="85" w:line="219" w:lineRule="auto"/>
              <w:ind w:left="4478"/>
              <w:rPr>
                <w:rFonts w:ascii="宋体" w:hAnsi="宋体" w:eastAsia="宋体" w:cs="宋体"/>
                <w:sz w:val="21"/>
                <w:szCs w:val="21"/>
              </w:rPr>
            </w:pPr>
            <w:r>
              <w:rPr>
                <w:rFonts w:ascii="宋体" w:hAnsi="宋体" w:eastAsia="宋体" w:cs="宋体"/>
                <w:b/>
                <w:bCs/>
                <w:spacing w:val="-3"/>
                <w:sz w:val="21"/>
                <w:szCs w:val="21"/>
              </w:rPr>
              <w:t>4.餐饮</w:t>
            </w:r>
          </w:p>
        </w:tc>
      </w:tr>
    </w:tbl>
    <w:p w14:paraId="415CBA10">
      <w:pPr>
        <w:rPr>
          <w:rFonts w:ascii="Arial" w:hAnsi="Arial" w:eastAsia="Arial" w:cs="Arial"/>
          <w:sz w:val="21"/>
          <w:szCs w:val="21"/>
        </w:rPr>
        <w:sectPr>
          <w:headerReference r:id="rId93" w:type="default"/>
          <w:footerReference r:id="rId94" w:type="default"/>
          <w:pgSz w:w="11390" w:h="15840"/>
          <w:pgMar w:top="963" w:right="1059" w:bottom="580" w:left="810" w:header="566" w:footer="307" w:gutter="0"/>
          <w:cols w:space="720" w:num="1"/>
        </w:sectPr>
      </w:pPr>
    </w:p>
    <w:p w14:paraId="71467B64">
      <w:pPr>
        <w:spacing w:before="199"/>
      </w:pPr>
    </w:p>
    <w:tbl>
      <w:tblPr>
        <w:tblStyle w:val="5"/>
        <w:tblW w:w="9459"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4"/>
        <w:gridCol w:w="5414"/>
        <w:gridCol w:w="759"/>
        <w:gridCol w:w="759"/>
        <w:gridCol w:w="739"/>
        <w:gridCol w:w="774"/>
      </w:tblGrid>
      <w:tr w14:paraId="543D2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014" w:type="dxa"/>
            <w:vAlign w:val="top"/>
          </w:tcPr>
          <w:p w14:paraId="3C523A5E">
            <w:pPr>
              <w:spacing w:before="104" w:line="219" w:lineRule="auto"/>
              <w:ind w:left="84"/>
              <w:rPr>
                <w:rFonts w:ascii="宋体" w:hAnsi="宋体" w:eastAsia="宋体" w:cs="宋体"/>
                <w:sz w:val="21"/>
                <w:szCs w:val="21"/>
              </w:rPr>
            </w:pPr>
            <w:r>
              <w:rPr>
                <w:rFonts w:ascii="宋体" w:hAnsi="宋体" w:eastAsia="宋体" w:cs="宋体"/>
                <w:spacing w:val="-2"/>
                <w:sz w:val="21"/>
                <w:szCs w:val="21"/>
              </w:rPr>
              <w:t>4.1</w:t>
            </w:r>
          </w:p>
        </w:tc>
        <w:tc>
          <w:tcPr>
            <w:tcW w:w="5414" w:type="dxa"/>
            <w:vAlign w:val="top"/>
          </w:tcPr>
          <w:p w14:paraId="3FBC58DF">
            <w:pPr>
              <w:spacing w:before="80" w:line="219" w:lineRule="auto"/>
              <w:ind w:left="43"/>
              <w:rPr>
                <w:rFonts w:ascii="宋体" w:hAnsi="宋体" w:eastAsia="宋体" w:cs="宋体"/>
                <w:sz w:val="21"/>
                <w:szCs w:val="21"/>
              </w:rPr>
            </w:pPr>
            <w:r>
              <w:rPr>
                <w:rFonts w:ascii="宋体" w:hAnsi="宋体" w:eastAsia="宋体" w:cs="宋体"/>
                <w:b/>
                <w:bCs/>
                <w:spacing w:val="-4"/>
                <w:sz w:val="21"/>
                <w:szCs w:val="21"/>
              </w:rPr>
              <w:t>餐饮服务质量</w:t>
            </w:r>
          </w:p>
        </w:tc>
        <w:tc>
          <w:tcPr>
            <w:tcW w:w="759" w:type="dxa"/>
            <w:vAlign w:val="top"/>
          </w:tcPr>
          <w:p w14:paraId="601AE108">
            <w:pPr>
              <w:pStyle w:val="6"/>
            </w:pPr>
          </w:p>
        </w:tc>
        <w:tc>
          <w:tcPr>
            <w:tcW w:w="759" w:type="dxa"/>
            <w:vAlign w:val="top"/>
          </w:tcPr>
          <w:p w14:paraId="4AA3225B">
            <w:pPr>
              <w:pStyle w:val="6"/>
            </w:pPr>
          </w:p>
        </w:tc>
        <w:tc>
          <w:tcPr>
            <w:tcW w:w="739" w:type="dxa"/>
            <w:vAlign w:val="top"/>
          </w:tcPr>
          <w:p w14:paraId="6A628B96">
            <w:pPr>
              <w:pStyle w:val="6"/>
            </w:pPr>
          </w:p>
        </w:tc>
        <w:tc>
          <w:tcPr>
            <w:tcW w:w="774" w:type="dxa"/>
            <w:vAlign w:val="top"/>
          </w:tcPr>
          <w:p w14:paraId="7C64D7E4">
            <w:pPr>
              <w:pStyle w:val="6"/>
            </w:pPr>
          </w:p>
        </w:tc>
      </w:tr>
      <w:tr w14:paraId="4CE02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6FACFB5D">
            <w:pPr>
              <w:spacing w:before="100" w:line="219" w:lineRule="auto"/>
              <w:ind w:left="84"/>
              <w:rPr>
                <w:rFonts w:ascii="宋体" w:hAnsi="宋体" w:eastAsia="宋体" w:cs="宋体"/>
                <w:sz w:val="21"/>
                <w:szCs w:val="21"/>
              </w:rPr>
            </w:pPr>
            <w:r>
              <w:rPr>
                <w:rFonts w:ascii="宋体" w:hAnsi="宋体" w:eastAsia="宋体" w:cs="宋体"/>
                <w:spacing w:val="-2"/>
                <w:sz w:val="21"/>
                <w:szCs w:val="21"/>
              </w:rPr>
              <w:t>4.1.1</w:t>
            </w:r>
          </w:p>
        </w:tc>
        <w:tc>
          <w:tcPr>
            <w:tcW w:w="5414" w:type="dxa"/>
            <w:vAlign w:val="top"/>
          </w:tcPr>
          <w:p w14:paraId="2CB19C4B">
            <w:pPr>
              <w:spacing w:before="76" w:line="219" w:lineRule="auto"/>
              <w:ind w:left="43"/>
              <w:rPr>
                <w:rFonts w:ascii="宋体" w:hAnsi="宋体" w:eastAsia="宋体" w:cs="宋体"/>
                <w:sz w:val="21"/>
                <w:szCs w:val="21"/>
              </w:rPr>
            </w:pPr>
            <w:r>
              <w:rPr>
                <w:rFonts w:ascii="宋体" w:hAnsi="宋体" w:eastAsia="宋体" w:cs="宋体"/>
                <w:b/>
                <w:bCs/>
                <w:spacing w:val="-2"/>
                <w:sz w:val="21"/>
                <w:szCs w:val="21"/>
              </w:rPr>
              <w:t>自助早餐服务</w:t>
            </w:r>
          </w:p>
        </w:tc>
        <w:tc>
          <w:tcPr>
            <w:tcW w:w="759" w:type="dxa"/>
            <w:vAlign w:val="top"/>
          </w:tcPr>
          <w:p w14:paraId="25F6C379">
            <w:pPr>
              <w:spacing w:before="79" w:line="219" w:lineRule="auto"/>
              <w:ind w:left="267"/>
              <w:rPr>
                <w:rFonts w:ascii="宋体" w:hAnsi="宋体" w:eastAsia="宋体" w:cs="宋体"/>
                <w:sz w:val="21"/>
                <w:szCs w:val="21"/>
              </w:rPr>
            </w:pPr>
            <w:r>
              <w:rPr>
                <w:rFonts w:ascii="宋体" w:hAnsi="宋体" w:eastAsia="宋体" w:cs="宋体"/>
                <w:sz w:val="21"/>
                <w:szCs w:val="21"/>
              </w:rPr>
              <w:t>优</w:t>
            </w:r>
          </w:p>
        </w:tc>
        <w:tc>
          <w:tcPr>
            <w:tcW w:w="759" w:type="dxa"/>
            <w:vAlign w:val="top"/>
          </w:tcPr>
          <w:p w14:paraId="7967908E">
            <w:pPr>
              <w:spacing w:before="82" w:line="222" w:lineRule="auto"/>
              <w:ind w:left="267"/>
              <w:rPr>
                <w:rFonts w:ascii="宋体" w:hAnsi="宋体" w:eastAsia="宋体" w:cs="宋体"/>
                <w:sz w:val="21"/>
                <w:szCs w:val="21"/>
              </w:rPr>
            </w:pPr>
            <w:r>
              <w:rPr>
                <w:rFonts w:ascii="宋体" w:hAnsi="宋体" w:eastAsia="宋体" w:cs="宋体"/>
                <w:sz w:val="21"/>
                <w:szCs w:val="21"/>
              </w:rPr>
              <w:t>良</w:t>
            </w:r>
          </w:p>
        </w:tc>
        <w:tc>
          <w:tcPr>
            <w:tcW w:w="739" w:type="dxa"/>
            <w:vAlign w:val="top"/>
          </w:tcPr>
          <w:p w14:paraId="4C68715E">
            <w:pPr>
              <w:spacing w:before="80" w:line="220" w:lineRule="auto"/>
              <w:ind w:left="259"/>
              <w:rPr>
                <w:rFonts w:ascii="宋体" w:hAnsi="宋体" w:eastAsia="宋体" w:cs="宋体"/>
                <w:sz w:val="21"/>
                <w:szCs w:val="21"/>
              </w:rPr>
            </w:pPr>
            <w:r>
              <w:rPr>
                <w:rFonts w:ascii="宋体" w:hAnsi="宋体" w:eastAsia="宋体" w:cs="宋体"/>
                <w:sz w:val="21"/>
                <w:szCs w:val="21"/>
              </w:rPr>
              <w:t>中</w:t>
            </w:r>
          </w:p>
        </w:tc>
        <w:tc>
          <w:tcPr>
            <w:tcW w:w="774" w:type="dxa"/>
            <w:vAlign w:val="top"/>
          </w:tcPr>
          <w:p w14:paraId="6DAE3FE1">
            <w:pPr>
              <w:spacing w:before="86" w:line="227" w:lineRule="auto"/>
              <w:ind w:left="279"/>
              <w:rPr>
                <w:rFonts w:ascii="宋体" w:hAnsi="宋体" w:eastAsia="宋体" w:cs="宋体"/>
                <w:sz w:val="21"/>
                <w:szCs w:val="21"/>
              </w:rPr>
            </w:pPr>
            <w:r>
              <w:rPr>
                <w:rFonts w:ascii="宋体" w:hAnsi="宋体" w:eastAsia="宋体" w:cs="宋体"/>
                <w:sz w:val="21"/>
                <w:szCs w:val="21"/>
              </w:rPr>
              <w:t>差</w:t>
            </w:r>
          </w:p>
        </w:tc>
      </w:tr>
      <w:tr w14:paraId="4B2F7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14" w:type="dxa"/>
            <w:vAlign w:val="top"/>
          </w:tcPr>
          <w:p w14:paraId="60C28E39">
            <w:pPr>
              <w:spacing w:before="100" w:line="227" w:lineRule="auto"/>
              <w:ind w:left="124"/>
              <w:rPr>
                <w:rFonts w:ascii="宋体" w:hAnsi="宋体" w:eastAsia="宋体" w:cs="宋体"/>
                <w:sz w:val="21"/>
                <w:szCs w:val="21"/>
              </w:rPr>
            </w:pPr>
            <w:r>
              <w:rPr>
                <w:rFonts w:ascii="宋体" w:hAnsi="宋体" w:eastAsia="宋体" w:cs="宋体"/>
                <w:spacing w:val="-1"/>
                <w:sz w:val="21"/>
                <w:szCs w:val="21"/>
              </w:rPr>
              <w:t>4.1.1.1</w:t>
            </w:r>
          </w:p>
        </w:tc>
        <w:tc>
          <w:tcPr>
            <w:tcW w:w="5414" w:type="dxa"/>
            <w:vAlign w:val="top"/>
          </w:tcPr>
          <w:p w14:paraId="27FA66E7">
            <w:pPr>
              <w:spacing w:before="78" w:line="219" w:lineRule="auto"/>
              <w:ind w:left="40"/>
              <w:rPr>
                <w:rFonts w:ascii="宋体" w:hAnsi="宋体" w:eastAsia="宋体" w:cs="宋体"/>
                <w:sz w:val="21"/>
                <w:szCs w:val="21"/>
              </w:rPr>
            </w:pPr>
            <w:r>
              <w:rPr>
                <w:rFonts w:ascii="宋体" w:hAnsi="宋体" w:eastAsia="宋体" w:cs="宋体"/>
                <w:sz w:val="21"/>
                <w:szCs w:val="21"/>
              </w:rPr>
              <w:t>正常情况下，及时接待并引座至布置完毕的餐桌</w:t>
            </w:r>
          </w:p>
        </w:tc>
        <w:tc>
          <w:tcPr>
            <w:tcW w:w="759" w:type="dxa"/>
            <w:vAlign w:val="top"/>
          </w:tcPr>
          <w:p w14:paraId="73E6B708">
            <w:pPr>
              <w:spacing w:before="100" w:line="227"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559868B3">
            <w:pPr>
              <w:spacing w:before="100" w:line="227"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4EB96C44">
            <w:pPr>
              <w:spacing w:before="100" w:line="227"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77A016AB">
            <w:pPr>
              <w:spacing w:before="100" w:line="227" w:lineRule="auto"/>
              <w:ind w:left="329"/>
              <w:rPr>
                <w:rFonts w:ascii="宋体" w:hAnsi="宋体" w:eastAsia="宋体" w:cs="宋体"/>
                <w:sz w:val="21"/>
                <w:szCs w:val="21"/>
              </w:rPr>
            </w:pPr>
            <w:r>
              <w:rPr>
                <w:rFonts w:ascii="宋体" w:hAnsi="宋体" w:eastAsia="宋体" w:cs="宋体"/>
                <w:sz w:val="21"/>
                <w:szCs w:val="21"/>
              </w:rPr>
              <w:t>0</w:t>
            </w:r>
          </w:p>
        </w:tc>
      </w:tr>
      <w:tr w14:paraId="3DFFC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14" w:type="dxa"/>
            <w:vAlign w:val="top"/>
          </w:tcPr>
          <w:p w14:paraId="5E57221A">
            <w:pPr>
              <w:spacing w:before="91" w:line="210" w:lineRule="auto"/>
              <w:ind w:left="124"/>
              <w:rPr>
                <w:rFonts w:ascii="宋体" w:hAnsi="宋体" w:eastAsia="宋体" w:cs="宋体"/>
                <w:sz w:val="21"/>
                <w:szCs w:val="21"/>
              </w:rPr>
            </w:pPr>
            <w:r>
              <w:rPr>
                <w:rFonts w:ascii="宋体" w:hAnsi="宋体" w:eastAsia="宋体" w:cs="宋体"/>
                <w:spacing w:val="-1"/>
                <w:sz w:val="21"/>
                <w:szCs w:val="21"/>
              </w:rPr>
              <w:t>4.1.1.2</w:t>
            </w:r>
          </w:p>
        </w:tc>
        <w:tc>
          <w:tcPr>
            <w:tcW w:w="5414" w:type="dxa"/>
            <w:vAlign w:val="top"/>
          </w:tcPr>
          <w:p w14:paraId="121C90C6">
            <w:pPr>
              <w:spacing w:before="69" w:line="219" w:lineRule="auto"/>
              <w:ind w:left="40"/>
              <w:rPr>
                <w:rFonts w:ascii="宋体" w:hAnsi="宋体" w:eastAsia="宋体" w:cs="宋体"/>
                <w:sz w:val="21"/>
                <w:szCs w:val="21"/>
              </w:rPr>
            </w:pPr>
            <w:r>
              <w:rPr>
                <w:rFonts w:ascii="宋体" w:hAnsi="宋体" w:eastAsia="宋体" w:cs="宋体"/>
                <w:spacing w:val="1"/>
                <w:sz w:val="21"/>
                <w:szCs w:val="21"/>
              </w:rPr>
              <w:t>提供咖啡、茶水服务或在自助餐台提供自选冷</w:t>
            </w:r>
            <w:r>
              <w:rPr>
                <w:rFonts w:ascii="宋体" w:hAnsi="宋体" w:eastAsia="宋体" w:cs="宋体"/>
                <w:sz w:val="21"/>
                <w:szCs w:val="21"/>
              </w:rPr>
              <w:t>热饮品</w:t>
            </w:r>
          </w:p>
        </w:tc>
        <w:tc>
          <w:tcPr>
            <w:tcW w:w="759" w:type="dxa"/>
            <w:vAlign w:val="top"/>
          </w:tcPr>
          <w:p w14:paraId="251ED240">
            <w:pPr>
              <w:spacing w:before="91" w:line="210"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4D8732CC">
            <w:pPr>
              <w:spacing w:before="91" w:line="210"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3710AB0D">
            <w:pPr>
              <w:spacing w:before="91" w:line="210"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09E04849">
            <w:pPr>
              <w:spacing w:before="91" w:line="210" w:lineRule="auto"/>
              <w:ind w:left="329"/>
              <w:rPr>
                <w:rFonts w:ascii="宋体" w:hAnsi="宋体" w:eastAsia="宋体" w:cs="宋体"/>
                <w:sz w:val="21"/>
                <w:szCs w:val="21"/>
              </w:rPr>
            </w:pPr>
            <w:r>
              <w:rPr>
                <w:rFonts w:ascii="宋体" w:hAnsi="宋体" w:eastAsia="宋体" w:cs="宋体"/>
                <w:sz w:val="21"/>
                <w:szCs w:val="21"/>
              </w:rPr>
              <w:t>0</w:t>
            </w:r>
          </w:p>
        </w:tc>
      </w:tr>
      <w:tr w14:paraId="7ADA2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14" w:type="dxa"/>
            <w:vAlign w:val="top"/>
          </w:tcPr>
          <w:p w14:paraId="3977B137">
            <w:pPr>
              <w:spacing w:before="131" w:line="183" w:lineRule="auto"/>
              <w:ind w:left="124"/>
              <w:rPr>
                <w:rFonts w:ascii="宋体" w:hAnsi="宋体" w:eastAsia="宋体" w:cs="宋体"/>
                <w:sz w:val="21"/>
                <w:szCs w:val="21"/>
              </w:rPr>
            </w:pPr>
            <w:r>
              <w:rPr>
                <w:rFonts w:ascii="宋体" w:hAnsi="宋体" w:eastAsia="宋体" w:cs="宋体"/>
                <w:spacing w:val="-1"/>
                <w:sz w:val="21"/>
                <w:szCs w:val="21"/>
              </w:rPr>
              <w:t>4.1.1.3</w:t>
            </w:r>
          </w:p>
        </w:tc>
        <w:tc>
          <w:tcPr>
            <w:tcW w:w="5414" w:type="dxa"/>
            <w:vAlign w:val="top"/>
          </w:tcPr>
          <w:p w14:paraId="2CE4B78D">
            <w:pPr>
              <w:spacing w:before="110" w:line="202" w:lineRule="auto"/>
              <w:ind w:left="40"/>
              <w:rPr>
                <w:rFonts w:ascii="宋体" w:hAnsi="宋体" w:eastAsia="宋体" w:cs="宋体"/>
                <w:sz w:val="21"/>
                <w:szCs w:val="21"/>
              </w:rPr>
            </w:pPr>
            <w:r>
              <w:rPr>
                <w:rFonts w:ascii="宋体" w:hAnsi="宋体" w:eastAsia="宋体" w:cs="宋体"/>
                <w:sz w:val="21"/>
                <w:szCs w:val="21"/>
              </w:rPr>
              <w:t>所有自助餐食及时补充，温度适宜</w:t>
            </w:r>
          </w:p>
        </w:tc>
        <w:tc>
          <w:tcPr>
            <w:tcW w:w="759" w:type="dxa"/>
            <w:vAlign w:val="top"/>
          </w:tcPr>
          <w:p w14:paraId="21FDB12A">
            <w:pPr>
              <w:spacing w:before="131" w:line="183"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364A388F">
            <w:pPr>
              <w:spacing w:before="92" w:line="218"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783F0AAD">
            <w:pPr>
              <w:spacing w:before="131" w:line="183"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069BE595">
            <w:pPr>
              <w:spacing w:before="92" w:line="218" w:lineRule="auto"/>
              <w:ind w:left="329"/>
              <w:rPr>
                <w:rFonts w:ascii="宋体" w:hAnsi="宋体" w:eastAsia="宋体" w:cs="宋体"/>
                <w:sz w:val="21"/>
                <w:szCs w:val="21"/>
              </w:rPr>
            </w:pPr>
            <w:r>
              <w:rPr>
                <w:rFonts w:ascii="宋体" w:hAnsi="宋体" w:eastAsia="宋体" w:cs="宋体"/>
                <w:sz w:val="21"/>
                <w:szCs w:val="21"/>
              </w:rPr>
              <w:t>0</w:t>
            </w:r>
          </w:p>
        </w:tc>
      </w:tr>
      <w:tr w14:paraId="65E13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014" w:type="dxa"/>
            <w:vAlign w:val="top"/>
          </w:tcPr>
          <w:p w14:paraId="7457892E">
            <w:pPr>
              <w:spacing w:before="171" w:line="166" w:lineRule="auto"/>
              <w:ind w:left="124"/>
              <w:rPr>
                <w:rFonts w:ascii="宋体" w:hAnsi="宋体" w:eastAsia="宋体" w:cs="宋体"/>
                <w:sz w:val="21"/>
                <w:szCs w:val="21"/>
              </w:rPr>
            </w:pPr>
            <w:r>
              <w:rPr>
                <w:rFonts w:ascii="宋体" w:hAnsi="宋体" w:eastAsia="宋体" w:cs="宋体"/>
                <w:spacing w:val="-1"/>
                <w:sz w:val="21"/>
                <w:szCs w:val="21"/>
              </w:rPr>
              <w:t>4.1.1.4</w:t>
            </w:r>
          </w:p>
        </w:tc>
        <w:tc>
          <w:tcPr>
            <w:tcW w:w="5414" w:type="dxa"/>
            <w:vAlign w:val="top"/>
          </w:tcPr>
          <w:p w14:paraId="561CDC89">
            <w:pPr>
              <w:spacing w:before="150" w:line="184" w:lineRule="auto"/>
              <w:ind w:left="40"/>
              <w:rPr>
                <w:rFonts w:ascii="宋体" w:hAnsi="宋体" w:eastAsia="宋体" w:cs="宋体"/>
                <w:sz w:val="21"/>
                <w:szCs w:val="21"/>
              </w:rPr>
            </w:pPr>
            <w:r>
              <w:rPr>
                <w:rFonts w:ascii="宋体" w:hAnsi="宋体" w:eastAsia="宋体" w:cs="宋体"/>
                <w:sz w:val="21"/>
                <w:szCs w:val="21"/>
              </w:rPr>
              <w:t>食品和饮品均有正确的标牌，且洁净统一</w:t>
            </w:r>
          </w:p>
        </w:tc>
        <w:tc>
          <w:tcPr>
            <w:tcW w:w="759" w:type="dxa"/>
            <w:vAlign w:val="top"/>
          </w:tcPr>
          <w:p w14:paraId="1F0FCBF8">
            <w:pPr>
              <w:spacing w:before="171" w:line="166"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7CDBB176">
            <w:pPr>
              <w:spacing w:before="151" w:line="183"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6BA60CAA">
            <w:pPr>
              <w:spacing w:before="171" w:line="166"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7FA0B7D5">
            <w:pPr>
              <w:spacing w:before="151" w:line="183" w:lineRule="auto"/>
              <w:ind w:left="329"/>
              <w:rPr>
                <w:rFonts w:ascii="宋体" w:hAnsi="宋体" w:eastAsia="宋体" w:cs="宋体"/>
                <w:sz w:val="21"/>
                <w:szCs w:val="21"/>
              </w:rPr>
            </w:pPr>
            <w:r>
              <w:rPr>
                <w:rFonts w:ascii="宋体" w:hAnsi="宋体" w:eastAsia="宋体" w:cs="宋体"/>
                <w:sz w:val="21"/>
                <w:szCs w:val="21"/>
              </w:rPr>
              <w:t>0</w:t>
            </w:r>
          </w:p>
        </w:tc>
      </w:tr>
      <w:tr w14:paraId="7ABC6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014" w:type="dxa"/>
            <w:vAlign w:val="top"/>
          </w:tcPr>
          <w:p w14:paraId="399A07BA">
            <w:pPr>
              <w:spacing w:before="151" w:line="174" w:lineRule="auto"/>
              <w:ind w:left="124"/>
              <w:rPr>
                <w:rFonts w:ascii="宋体" w:hAnsi="宋体" w:eastAsia="宋体" w:cs="宋体"/>
                <w:sz w:val="21"/>
                <w:szCs w:val="21"/>
              </w:rPr>
            </w:pPr>
            <w:r>
              <w:rPr>
                <w:rFonts w:ascii="宋体" w:hAnsi="宋体" w:eastAsia="宋体" w:cs="宋体"/>
                <w:spacing w:val="-1"/>
                <w:sz w:val="21"/>
                <w:szCs w:val="21"/>
              </w:rPr>
              <w:t>4.1.1.5</w:t>
            </w:r>
          </w:p>
        </w:tc>
        <w:tc>
          <w:tcPr>
            <w:tcW w:w="5414" w:type="dxa"/>
            <w:vAlign w:val="top"/>
          </w:tcPr>
          <w:p w14:paraId="1DA6D095">
            <w:pPr>
              <w:spacing w:before="119" w:line="202" w:lineRule="auto"/>
              <w:ind w:left="40"/>
              <w:rPr>
                <w:rFonts w:ascii="宋体" w:hAnsi="宋体" w:eastAsia="宋体" w:cs="宋体"/>
                <w:sz w:val="21"/>
                <w:szCs w:val="21"/>
              </w:rPr>
            </w:pPr>
            <w:r>
              <w:rPr>
                <w:rFonts w:ascii="宋体" w:hAnsi="宋体" w:eastAsia="宋体" w:cs="宋体"/>
                <w:sz w:val="21"/>
                <w:szCs w:val="21"/>
              </w:rPr>
              <w:t>厨师能够提供现场即时加工服务</w:t>
            </w:r>
          </w:p>
        </w:tc>
        <w:tc>
          <w:tcPr>
            <w:tcW w:w="759" w:type="dxa"/>
            <w:vAlign w:val="top"/>
          </w:tcPr>
          <w:p w14:paraId="349C690A">
            <w:pPr>
              <w:spacing w:before="131" w:line="191"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301FADB4">
            <w:pPr>
              <w:spacing w:before="101" w:line="218"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0AB1CDA5">
            <w:pPr>
              <w:spacing w:before="131" w:line="191"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73151FEE">
            <w:pPr>
              <w:spacing w:before="101" w:line="218" w:lineRule="auto"/>
              <w:ind w:left="329"/>
              <w:rPr>
                <w:rFonts w:ascii="宋体" w:hAnsi="宋体" w:eastAsia="宋体" w:cs="宋体"/>
                <w:sz w:val="21"/>
                <w:szCs w:val="21"/>
              </w:rPr>
            </w:pPr>
            <w:r>
              <w:rPr>
                <w:rFonts w:ascii="宋体" w:hAnsi="宋体" w:eastAsia="宋体" w:cs="宋体"/>
                <w:sz w:val="21"/>
                <w:szCs w:val="21"/>
              </w:rPr>
              <w:t>0</w:t>
            </w:r>
          </w:p>
        </w:tc>
      </w:tr>
      <w:tr w14:paraId="37F16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1C0858BE">
            <w:pPr>
              <w:spacing w:before="102" w:line="218" w:lineRule="auto"/>
              <w:ind w:left="124"/>
              <w:rPr>
                <w:rFonts w:ascii="宋体" w:hAnsi="宋体" w:eastAsia="宋体" w:cs="宋体"/>
                <w:sz w:val="21"/>
                <w:szCs w:val="21"/>
              </w:rPr>
            </w:pPr>
            <w:r>
              <w:rPr>
                <w:rFonts w:ascii="宋体" w:hAnsi="宋体" w:eastAsia="宋体" w:cs="宋体"/>
                <w:spacing w:val="-1"/>
                <w:sz w:val="21"/>
                <w:szCs w:val="21"/>
              </w:rPr>
              <w:t>4.1.1.6</w:t>
            </w:r>
          </w:p>
        </w:tc>
        <w:tc>
          <w:tcPr>
            <w:tcW w:w="5414" w:type="dxa"/>
            <w:vAlign w:val="top"/>
          </w:tcPr>
          <w:p w14:paraId="112D48B9">
            <w:pPr>
              <w:spacing w:before="81" w:line="219" w:lineRule="auto"/>
              <w:ind w:left="40"/>
              <w:rPr>
                <w:rFonts w:ascii="宋体" w:hAnsi="宋体" w:eastAsia="宋体" w:cs="宋体"/>
                <w:sz w:val="21"/>
                <w:szCs w:val="21"/>
              </w:rPr>
            </w:pPr>
            <w:r>
              <w:rPr>
                <w:rFonts w:ascii="宋体" w:hAnsi="宋体" w:eastAsia="宋体" w:cs="宋体"/>
                <w:spacing w:val="-1"/>
                <w:sz w:val="21"/>
                <w:szCs w:val="21"/>
              </w:rPr>
              <w:t>及时收拾餐桌，在宾客离开时致谢</w:t>
            </w:r>
          </w:p>
        </w:tc>
        <w:tc>
          <w:tcPr>
            <w:tcW w:w="759" w:type="dxa"/>
            <w:vAlign w:val="top"/>
          </w:tcPr>
          <w:p w14:paraId="0BEAE03E">
            <w:pPr>
              <w:spacing w:before="102" w:line="218"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5F585DA6">
            <w:pPr>
              <w:spacing w:before="102" w:line="218"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4FCD68A0">
            <w:pPr>
              <w:spacing w:before="102" w:line="218"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62778A90">
            <w:pPr>
              <w:spacing w:before="102" w:line="218" w:lineRule="auto"/>
              <w:ind w:left="329"/>
              <w:rPr>
                <w:rFonts w:ascii="宋体" w:hAnsi="宋体" w:eastAsia="宋体" w:cs="宋体"/>
                <w:sz w:val="21"/>
                <w:szCs w:val="21"/>
              </w:rPr>
            </w:pPr>
            <w:r>
              <w:rPr>
                <w:rFonts w:ascii="宋体" w:hAnsi="宋体" w:eastAsia="宋体" w:cs="宋体"/>
                <w:sz w:val="21"/>
                <w:szCs w:val="21"/>
              </w:rPr>
              <w:t>0</w:t>
            </w:r>
          </w:p>
        </w:tc>
      </w:tr>
      <w:tr w14:paraId="3C04A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014" w:type="dxa"/>
            <w:vAlign w:val="top"/>
          </w:tcPr>
          <w:p w14:paraId="0910CF1F">
            <w:pPr>
              <w:spacing w:before="102" w:line="226" w:lineRule="auto"/>
              <w:ind w:left="84"/>
              <w:rPr>
                <w:rFonts w:ascii="宋体" w:hAnsi="宋体" w:eastAsia="宋体" w:cs="宋体"/>
                <w:sz w:val="21"/>
                <w:szCs w:val="21"/>
              </w:rPr>
            </w:pPr>
            <w:r>
              <w:rPr>
                <w:rFonts w:ascii="宋体" w:hAnsi="宋体" w:eastAsia="宋体" w:cs="宋体"/>
                <w:spacing w:val="-2"/>
                <w:sz w:val="21"/>
                <w:szCs w:val="21"/>
              </w:rPr>
              <w:t>4.1.2</w:t>
            </w:r>
          </w:p>
        </w:tc>
        <w:tc>
          <w:tcPr>
            <w:tcW w:w="5414" w:type="dxa"/>
            <w:vAlign w:val="top"/>
          </w:tcPr>
          <w:p w14:paraId="2C7C2AF0">
            <w:pPr>
              <w:spacing w:before="78" w:line="219" w:lineRule="auto"/>
              <w:ind w:left="43"/>
              <w:rPr>
                <w:rFonts w:ascii="宋体" w:hAnsi="宋体" w:eastAsia="宋体" w:cs="宋体"/>
                <w:sz w:val="21"/>
                <w:szCs w:val="21"/>
              </w:rPr>
            </w:pPr>
            <w:r>
              <w:rPr>
                <w:rFonts w:ascii="宋体" w:hAnsi="宋体" w:eastAsia="宋体" w:cs="宋体"/>
                <w:b/>
                <w:bCs/>
                <w:spacing w:val="-5"/>
                <w:sz w:val="21"/>
                <w:szCs w:val="21"/>
              </w:rPr>
              <w:t>正餐服务</w:t>
            </w:r>
          </w:p>
        </w:tc>
        <w:tc>
          <w:tcPr>
            <w:tcW w:w="759" w:type="dxa"/>
            <w:vAlign w:val="top"/>
          </w:tcPr>
          <w:p w14:paraId="50C4977E">
            <w:pPr>
              <w:spacing w:before="81" w:line="219" w:lineRule="auto"/>
              <w:ind w:left="267"/>
              <w:rPr>
                <w:rFonts w:ascii="宋体" w:hAnsi="宋体" w:eastAsia="宋体" w:cs="宋体"/>
                <w:sz w:val="21"/>
                <w:szCs w:val="21"/>
              </w:rPr>
            </w:pPr>
            <w:r>
              <w:rPr>
                <w:rFonts w:ascii="宋体" w:hAnsi="宋体" w:eastAsia="宋体" w:cs="宋体"/>
                <w:sz w:val="21"/>
                <w:szCs w:val="21"/>
              </w:rPr>
              <w:t>优</w:t>
            </w:r>
          </w:p>
        </w:tc>
        <w:tc>
          <w:tcPr>
            <w:tcW w:w="759" w:type="dxa"/>
            <w:vAlign w:val="top"/>
          </w:tcPr>
          <w:p w14:paraId="3FEF35D8">
            <w:pPr>
              <w:spacing w:before="84" w:line="222" w:lineRule="auto"/>
              <w:ind w:left="267"/>
              <w:rPr>
                <w:rFonts w:ascii="宋体" w:hAnsi="宋体" w:eastAsia="宋体" w:cs="宋体"/>
                <w:sz w:val="21"/>
                <w:szCs w:val="21"/>
              </w:rPr>
            </w:pPr>
            <w:r>
              <w:rPr>
                <w:rFonts w:ascii="宋体" w:hAnsi="宋体" w:eastAsia="宋体" w:cs="宋体"/>
                <w:sz w:val="21"/>
                <w:szCs w:val="21"/>
              </w:rPr>
              <w:t>良</w:t>
            </w:r>
          </w:p>
        </w:tc>
        <w:tc>
          <w:tcPr>
            <w:tcW w:w="739" w:type="dxa"/>
            <w:vAlign w:val="top"/>
          </w:tcPr>
          <w:p w14:paraId="780D24A5">
            <w:pPr>
              <w:spacing w:before="82" w:line="220" w:lineRule="auto"/>
              <w:ind w:left="259"/>
              <w:rPr>
                <w:rFonts w:ascii="宋体" w:hAnsi="宋体" w:eastAsia="宋体" w:cs="宋体"/>
                <w:sz w:val="21"/>
                <w:szCs w:val="21"/>
              </w:rPr>
            </w:pPr>
            <w:r>
              <w:rPr>
                <w:rFonts w:ascii="宋体" w:hAnsi="宋体" w:eastAsia="宋体" w:cs="宋体"/>
                <w:sz w:val="21"/>
                <w:szCs w:val="21"/>
              </w:rPr>
              <w:t>中</w:t>
            </w:r>
          </w:p>
        </w:tc>
        <w:tc>
          <w:tcPr>
            <w:tcW w:w="774" w:type="dxa"/>
            <w:vAlign w:val="top"/>
          </w:tcPr>
          <w:p w14:paraId="71F2EC1B">
            <w:pPr>
              <w:spacing w:before="88" w:line="227" w:lineRule="auto"/>
              <w:ind w:left="279"/>
              <w:rPr>
                <w:rFonts w:ascii="宋体" w:hAnsi="宋体" w:eastAsia="宋体" w:cs="宋体"/>
                <w:sz w:val="21"/>
                <w:szCs w:val="21"/>
              </w:rPr>
            </w:pPr>
            <w:r>
              <w:rPr>
                <w:rFonts w:ascii="宋体" w:hAnsi="宋体" w:eastAsia="宋体" w:cs="宋体"/>
                <w:sz w:val="21"/>
                <w:szCs w:val="21"/>
              </w:rPr>
              <w:t>差</w:t>
            </w:r>
          </w:p>
        </w:tc>
      </w:tr>
      <w:tr w14:paraId="527C9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52FE7AF5">
            <w:pPr>
              <w:spacing w:before="102" w:line="218" w:lineRule="auto"/>
              <w:ind w:left="124"/>
              <w:rPr>
                <w:rFonts w:ascii="宋体" w:hAnsi="宋体" w:eastAsia="宋体" w:cs="宋体"/>
                <w:sz w:val="21"/>
                <w:szCs w:val="21"/>
              </w:rPr>
            </w:pPr>
            <w:r>
              <w:rPr>
                <w:rFonts w:ascii="宋体" w:hAnsi="宋体" w:eastAsia="宋体" w:cs="宋体"/>
                <w:spacing w:val="-1"/>
                <w:sz w:val="21"/>
                <w:szCs w:val="21"/>
              </w:rPr>
              <w:t>4.1.2.1</w:t>
            </w:r>
          </w:p>
        </w:tc>
        <w:tc>
          <w:tcPr>
            <w:tcW w:w="5414" w:type="dxa"/>
            <w:vAlign w:val="top"/>
          </w:tcPr>
          <w:p w14:paraId="66C3B63E">
            <w:pPr>
              <w:spacing w:before="81" w:line="219" w:lineRule="auto"/>
              <w:ind w:left="40"/>
              <w:rPr>
                <w:rFonts w:ascii="宋体" w:hAnsi="宋体" w:eastAsia="宋体" w:cs="宋体"/>
                <w:sz w:val="21"/>
                <w:szCs w:val="21"/>
              </w:rPr>
            </w:pPr>
            <w:r>
              <w:rPr>
                <w:rFonts w:ascii="宋体" w:hAnsi="宋体" w:eastAsia="宋体" w:cs="宋体"/>
                <w:spacing w:val="1"/>
                <w:sz w:val="21"/>
                <w:szCs w:val="21"/>
              </w:rPr>
              <w:t>及时接收并核对订餐信息</w:t>
            </w:r>
          </w:p>
        </w:tc>
        <w:tc>
          <w:tcPr>
            <w:tcW w:w="759" w:type="dxa"/>
            <w:vAlign w:val="top"/>
          </w:tcPr>
          <w:p w14:paraId="1B0D740F">
            <w:pPr>
              <w:spacing w:before="102" w:line="218"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4C6CDC54">
            <w:pPr>
              <w:spacing w:before="102" w:line="218"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5CFC3A44">
            <w:pPr>
              <w:spacing w:before="102" w:line="218"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147D04BB">
            <w:pPr>
              <w:spacing w:before="102" w:line="218" w:lineRule="auto"/>
              <w:ind w:left="329"/>
              <w:rPr>
                <w:rFonts w:ascii="宋体" w:hAnsi="宋体" w:eastAsia="宋体" w:cs="宋体"/>
                <w:sz w:val="21"/>
                <w:szCs w:val="21"/>
              </w:rPr>
            </w:pPr>
            <w:r>
              <w:rPr>
                <w:rFonts w:ascii="宋体" w:hAnsi="宋体" w:eastAsia="宋体" w:cs="宋体"/>
                <w:sz w:val="21"/>
                <w:szCs w:val="21"/>
              </w:rPr>
              <w:t>0</w:t>
            </w:r>
          </w:p>
        </w:tc>
      </w:tr>
      <w:tr w14:paraId="5A246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14" w:type="dxa"/>
            <w:vAlign w:val="top"/>
          </w:tcPr>
          <w:p w14:paraId="1909FBCF">
            <w:pPr>
              <w:spacing w:before="92" w:line="218" w:lineRule="auto"/>
              <w:ind w:left="124"/>
              <w:rPr>
                <w:rFonts w:ascii="宋体" w:hAnsi="宋体" w:eastAsia="宋体" w:cs="宋体"/>
                <w:sz w:val="21"/>
                <w:szCs w:val="21"/>
              </w:rPr>
            </w:pPr>
            <w:r>
              <w:rPr>
                <w:rFonts w:ascii="宋体" w:hAnsi="宋体" w:eastAsia="宋体" w:cs="宋体"/>
                <w:spacing w:val="-1"/>
                <w:sz w:val="21"/>
                <w:szCs w:val="21"/>
              </w:rPr>
              <w:t>4.1.2.2</w:t>
            </w:r>
          </w:p>
        </w:tc>
        <w:tc>
          <w:tcPr>
            <w:tcW w:w="5414" w:type="dxa"/>
            <w:vAlign w:val="top"/>
          </w:tcPr>
          <w:p w14:paraId="1E15A3B2">
            <w:pPr>
              <w:spacing w:before="70" w:line="219" w:lineRule="auto"/>
              <w:ind w:left="40"/>
              <w:rPr>
                <w:rFonts w:ascii="宋体" w:hAnsi="宋体" w:eastAsia="宋体" w:cs="宋体"/>
                <w:sz w:val="21"/>
                <w:szCs w:val="21"/>
              </w:rPr>
            </w:pPr>
            <w:r>
              <w:rPr>
                <w:rFonts w:ascii="宋体" w:hAnsi="宋体" w:eastAsia="宋体" w:cs="宋体"/>
                <w:sz w:val="21"/>
                <w:szCs w:val="21"/>
              </w:rPr>
              <w:t>正常情况下，及时接待并引座至布置完毕的餐桌</w:t>
            </w:r>
          </w:p>
        </w:tc>
        <w:tc>
          <w:tcPr>
            <w:tcW w:w="759" w:type="dxa"/>
            <w:vAlign w:val="top"/>
          </w:tcPr>
          <w:p w14:paraId="69881A10">
            <w:pPr>
              <w:spacing w:before="92" w:line="218"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1EFD776F">
            <w:pPr>
              <w:spacing w:before="92" w:line="218"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1F7A40EF">
            <w:pPr>
              <w:spacing w:before="92" w:line="218"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5591B5D2">
            <w:pPr>
              <w:spacing w:before="92" w:line="218" w:lineRule="auto"/>
              <w:ind w:left="329"/>
              <w:rPr>
                <w:rFonts w:ascii="宋体" w:hAnsi="宋体" w:eastAsia="宋体" w:cs="宋体"/>
                <w:sz w:val="21"/>
                <w:szCs w:val="21"/>
              </w:rPr>
            </w:pPr>
            <w:r>
              <w:rPr>
                <w:rFonts w:ascii="宋体" w:hAnsi="宋体" w:eastAsia="宋体" w:cs="宋体"/>
                <w:sz w:val="21"/>
                <w:szCs w:val="21"/>
              </w:rPr>
              <w:t>0</w:t>
            </w:r>
          </w:p>
        </w:tc>
      </w:tr>
      <w:tr w14:paraId="03608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5DA7F02F">
            <w:pPr>
              <w:spacing w:before="102" w:line="218" w:lineRule="auto"/>
              <w:ind w:left="124"/>
              <w:rPr>
                <w:rFonts w:ascii="宋体" w:hAnsi="宋体" w:eastAsia="宋体" w:cs="宋体"/>
                <w:sz w:val="21"/>
                <w:szCs w:val="21"/>
              </w:rPr>
            </w:pPr>
            <w:r>
              <w:rPr>
                <w:rFonts w:ascii="宋体" w:hAnsi="宋体" w:eastAsia="宋体" w:cs="宋体"/>
                <w:spacing w:val="-1"/>
                <w:sz w:val="21"/>
                <w:szCs w:val="21"/>
              </w:rPr>
              <w:t>4.1.2.3</w:t>
            </w:r>
          </w:p>
        </w:tc>
        <w:tc>
          <w:tcPr>
            <w:tcW w:w="5414" w:type="dxa"/>
            <w:vAlign w:val="top"/>
          </w:tcPr>
          <w:p w14:paraId="67864D2D">
            <w:pPr>
              <w:spacing w:before="78" w:line="216" w:lineRule="auto"/>
              <w:ind w:left="40"/>
              <w:rPr>
                <w:rFonts w:ascii="宋体" w:hAnsi="宋体" w:eastAsia="宋体" w:cs="宋体"/>
                <w:sz w:val="21"/>
                <w:szCs w:val="21"/>
              </w:rPr>
            </w:pPr>
            <w:r>
              <w:rPr>
                <w:rFonts w:ascii="宋体" w:hAnsi="宋体" w:eastAsia="宋体" w:cs="宋体"/>
                <w:sz w:val="21"/>
                <w:szCs w:val="21"/>
              </w:rPr>
              <w:t>提供菜单和酒水单(含电子形式),确认点单内容</w:t>
            </w:r>
          </w:p>
        </w:tc>
        <w:tc>
          <w:tcPr>
            <w:tcW w:w="759" w:type="dxa"/>
            <w:vAlign w:val="top"/>
          </w:tcPr>
          <w:p w14:paraId="5EB550AB">
            <w:pPr>
              <w:spacing w:before="142" w:line="182"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6B19273D">
            <w:pPr>
              <w:spacing w:before="142" w:line="182"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5880D0A0">
            <w:pPr>
              <w:spacing w:before="162" w:line="165"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5D51A325">
            <w:pPr>
              <w:spacing w:before="142" w:line="182" w:lineRule="auto"/>
              <w:ind w:left="329"/>
              <w:rPr>
                <w:rFonts w:ascii="宋体" w:hAnsi="宋体" w:eastAsia="宋体" w:cs="宋体"/>
                <w:sz w:val="21"/>
                <w:szCs w:val="21"/>
              </w:rPr>
            </w:pPr>
            <w:r>
              <w:rPr>
                <w:rFonts w:ascii="宋体" w:hAnsi="宋体" w:eastAsia="宋体" w:cs="宋体"/>
                <w:sz w:val="21"/>
                <w:szCs w:val="21"/>
              </w:rPr>
              <w:t>0</w:t>
            </w:r>
          </w:p>
        </w:tc>
      </w:tr>
      <w:tr w14:paraId="4FB60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14" w:type="dxa"/>
            <w:vAlign w:val="top"/>
          </w:tcPr>
          <w:p w14:paraId="4F8A7AF8">
            <w:pPr>
              <w:spacing w:before="142" w:line="173" w:lineRule="auto"/>
              <w:ind w:left="124"/>
              <w:rPr>
                <w:rFonts w:ascii="宋体" w:hAnsi="宋体" w:eastAsia="宋体" w:cs="宋体"/>
                <w:sz w:val="21"/>
                <w:szCs w:val="21"/>
              </w:rPr>
            </w:pPr>
            <w:r>
              <w:rPr>
                <w:rFonts w:ascii="宋体" w:hAnsi="宋体" w:eastAsia="宋体" w:cs="宋体"/>
                <w:spacing w:val="-1"/>
                <w:sz w:val="21"/>
                <w:szCs w:val="21"/>
              </w:rPr>
              <w:t>4.1.2.4</w:t>
            </w:r>
          </w:p>
        </w:tc>
        <w:tc>
          <w:tcPr>
            <w:tcW w:w="5414" w:type="dxa"/>
            <w:vAlign w:val="top"/>
          </w:tcPr>
          <w:p w14:paraId="75D88758">
            <w:pPr>
              <w:spacing w:before="111" w:line="200" w:lineRule="auto"/>
              <w:ind w:left="40"/>
              <w:rPr>
                <w:rFonts w:ascii="宋体" w:hAnsi="宋体" w:eastAsia="宋体" w:cs="宋体"/>
                <w:sz w:val="21"/>
                <w:szCs w:val="21"/>
              </w:rPr>
            </w:pPr>
            <w:r>
              <w:rPr>
                <w:rFonts w:ascii="宋体" w:hAnsi="宋体" w:eastAsia="宋体" w:cs="宋体"/>
                <w:spacing w:val="1"/>
                <w:sz w:val="21"/>
                <w:szCs w:val="21"/>
              </w:rPr>
              <w:t>点单完成后，及时按专业程序上酒水和菜品</w:t>
            </w:r>
          </w:p>
        </w:tc>
        <w:tc>
          <w:tcPr>
            <w:tcW w:w="759" w:type="dxa"/>
            <w:vAlign w:val="top"/>
          </w:tcPr>
          <w:p w14:paraId="266F0D6E">
            <w:pPr>
              <w:spacing w:before="133" w:line="181"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613C0B96">
            <w:pPr>
              <w:spacing w:before="142" w:line="173"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0419A169">
            <w:pPr>
              <w:spacing w:before="152" w:line="164"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0E7DB1D6">
            <w:pPr>
              <w:spacing w:before="133" w:line="181" w:lineRule="auto"/>
              <w:ind w:left="329"/>
              <w:rPr>
                <w:rFonts w:ascii="宋体" w:hAnsi="宋体" w:eastAsia="宋体" w:cs="宋体"/>
                <w:sz w:val="21"/>
                <w:szCs w:val="21"/>
              </w:rPr>
            </w:pPr>
            <w:r>
              <w:rPr>
                <w:rFonts w:ascii="宋体" w:hAnsi="宋体" w:eastAsia="宋体" w:cs="宋体"/>
                <w:sz w:val="21"/>
                <w:szCs w:val="21"/>
              </w:rPr>
              <w:t>0</w:t>
            </w:r>
          </w:p>
        </w:tc>
      </w:tr>
      <w:tr w14:paraId="0A4C1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464BD746">
            <w:pPr>
              <w:spacing w:before="153" w:line="173" w:lineRule="auto"/>
              <w:ind w:left="124"/>
              <w:rPr>
                <w:rFonts w:ascii="宋体" w:hAnsi="宋体" w:eastAsia="宋体" w:cs="宋体"/>
                <w:sz w:val="21"/>
                <w:szCs w:val="21"/>
              </w:rPr>
            </w:pPr>
            <w:r>
              <w:rPr>
                <w:rFonts w:ascii="宋体" w:hAnsi="宋体" w:eastAsia="宋体" w:cs="宋体"/>
                <w:spacing w:val="-1"/>
                <w:sz w:val="21"/>
                <w:szCs w:val="21"/>
              </w:rPr>
              <w:t>4.1.2.5</w:t>
            </w:r>
          </w:p>
        </w:tc>
        <w:tc>
          <w:tcPr>
            <w:tcW w:w="5414" w:type="dxa"/>
            <w:vAlign w:val="top"/>
          </w:tcPr>
          <w:p w14:paraId="63C1B0BF">
            <w:pPr>
              <w:spacing w:before="121" w:line="201" w:lineRule="auto"/>
              <w:ind w:left="40"/>
              <w:rPr>
                <w:rFonts w:ascii="宋体" w:hAnsi="宋体" w:eastAsia="宋体" w:cs="宋体"/>
                <w:sz w:val="21"/>
                <w:szCs w:val="21"/>
              </w:rPr>
            </w:pPr>
            <w:r>
              <w:rPr>
                <w:rFonts w:ascii="宋体" w:hAnsi="宋体" w:eastAsia="宋体" w:cs="宋体"/>
                <w:sz w:val="21"/>
                <w:szCs w:val="21"/>
              </w:rPr>
              <w:t>上菜时主动介绍菜名并及时调整餐具</w:t>
            </w:r>
          </w:p>
        </w:tc>
        <w:tc>
          <w:tcPr>
            <w:tcW w:w="759" w:type="dxa"/>
            <w:vAlign w:val="top"/>
          </w:tcPr>
          <w:p w14:paraId="08F74946">
            <w:pPr>
              <w:spacing w:before="153" w:line="173"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7A2D8E36">
            <w:pPr>
              <w:spacing w:before="103" w:line="217"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242314BF">
            <w:pPr>
              <w:spacing w:before="144" w:line="181"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64E45810">
            <w:pPr>
              <w:spacing w:before="103" w:line="217" w:lineRule="auto"/>
              <w:ind w:left="329"/>
              <w:rPr>
                <w:rFonts w:ascii="宋体" w:hAnsi="宋体" w:eastAsia="宋体" w:cs="宋体"/>
                <w:sz w:val="21"/>
                <w:szCs w:val="21"/>
              </w:rPr>
            </w:pPr>
            <w:r>
              <w:rPr>
                <w:rFonts w:ascii="宋体" w:hAnsi="宋体" w:eastAsia="宋体" w:cs="宋体"/>
                <w:sz w:val="21"/>
                <w:szCs w:val="21"/>
              </w:rPr>
              <w:t>0</w:t>
            </w:r>
          </w:p>
        </w:tc>
      </w:tr>
      <w:tr w14:paraId="17908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014" w:type="dxa"/>
            <w:vAlign w:val="top"/>
          </w:tcPr>
          <w:p w14:paraId="6FDC4CB4">
            <w:pPr>
              <w:spacing w:before="153" w:line="239" w:lineRule="auto"/>
              <w:ind w:left="124"/>
              <w:rPr>
                <w:rFonts w:ascii="宋体" w:hAnsi="宋体" w:eastAsia="宋体" w:cs="宋体"/>
                <w:sz w:val="21"/>
                <w:szCs w:val="21"/>
              </w:rPr>
            </w:pPr>
            <w:r>
              <w:rPr>
                <w:rFonts w:ascii="宋体" w:hAnsi="宋体" w:eastAsia="宋体" w:cs="宋体"/>
                <w:spacing w:val="-1"/>
                <w:sz w:val="21"/>
                <w:szCs w:val="21"/>
              </w:rPr>
              <w:t>4.1.2.6</w:t>
            </w:r>
          </w:p>
        </w:tc>
        <w:tc>
          <w:tcPr>
            <w:tcW w:w="5414" w:type="dxa"/>
            <w:vAlign w:val="top"/>
          </w:tcPr>
          <w:p w14:paraId="77AA9244">
            <w:pPr>
              <w:spacing w:before="112" w:line="271" w:lineRule="auto"/>
              <w:ind w:left="40"/>
              <w:rPr>
                <w:rFonts w:ascii="宋体" w:hAnsi="宋体" w:eastAsia="宋体" w:cs="宋体"/>
                <w:sz w:val="21"/>
                <w:szCs w:val="21"/>
              </w:rPr>
            </w:pPr>
            <w:r>
              <w:rPr>
                <w:rFonts w:ascii="宋体" w:hAnsi="宋体" w:eastAsia="宋体" w:cs="宋体"/>
                <w:spacing w:val="-13"/>
                <w:sz w:val="21"/>
                <w:szCs w:val="21"/>
              </w:rPr>
              <w:t>结账</w:t>
            </w:r>
            <w:r>
              <w:rPr>
                <w:rFonts w:ascii="宋体" w:hAnsi="宋体" w:eastAsia="宋体" w:cs="宋体"/>
                <w:spacing w:val="-12"/>
                <w:sz w:val="21"/>
                <w:szCs w:val="21"/>
              </w:rPr>
              <w:t>效率高、准确无差错。用餐结束后，主动征询宾客意见</w:t>
            </w:r>
            <w:r>
              <w:rPr>
                <w:rFonts w:ascii="宋体" w:hAnsi="宋体" w:eastAsia="宋体" w:cs="宋体"/>
                <w:spacing w:val="-10"/>
                <w:sz w:val="21"/>
                <w:szCs w:val="21"/>
              </w:rPr>
              <w:t>并</w:t>
            </w:r>
            <w:r>
              <w:rPr>
                <w:rFonts w:ascii="宋体" w:hAnsi="宋体" w:eastAsia="宋体" w:cs="宋体"/>
                <w:spacing w:val="16"/>
                <w:sz w:val="21"/>
                <w:szCs w:val="21"/>
              </w:rPr>
              <w:t xml:space="preserve"> </w:t>
            </w:r>
            <w:r>
              <w:rPr>
                <w:rFonts w:ascii="宋体" w:hAnsi="宋体" w:eastAsia="宋体" w:cs="宋体"/>
                <w:spacing w:val="-3"/>
                <w:sz w:val="21"/>
                <w:szCs w:val="21"/>
              </w:rPr>
              <w:t>致谢</w:t>
            </w:r>
          </w:p>
        </w:tc>
        <w:tc>
          <w:tcPr>
            <w:tcW w:w="759" w:type="dxa"/>
            <w:vAlign w:val="top"/>
          </w:tcPr>
          <w:p w14:paraId="34FE31E8">
            <w:pPr>
              <w:spacing w:before="132"/>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5BA84F42">
            <w:pPr>
              <w:spacing w:before="133" w:line="241"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272B7781">
            <w:pPr>
              <w:spacing w:before="153" w:line="241"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54069B19">
            <w:pPr>
              <w:spacing w:before="132"/>
              <w:ind w:left="329"/>
              <w:rPr>
                <w:rFonts w:ascii="宋体" w:hAnsi="宋体" w:eastAsia="宋体" w:cs="宋体"/>
                <w:sz w:val="21"/>
                <w:szCs w:val="21"/>
              </w:rPr>
            </w:pPr>
            <w:r>
              <w:rPr>
                <w:rFonts w:ascii="宋体" w:hAnsi="宋体" w:eastAsia="宋体" w:cs="宋体"/>
                <w:sz w:val="21"/>
                <w:szCs w:val="21"/>
              </w:rPr>
              <w:t>0</w:t>
            </w:r>
          </w:p>
        </w:tc>
      </w:tr>
      <w:tr w14:paraId="008F3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14" w:type="dxa"/>
            <w:vAlign w:val="top"/>
          </w:tcPr>
          <w:p w14:paraId="22B4F669">
            <w:pPr>
              <w:spacing w:before="94" w:line="216" w:lineRule="auto"/>
              <w:ind w:left="124"/>
              <w:rPr>
                <w:rFonts w:ascii="宋体" w:hAnsi="宋体" w:eastAsia="宋体" w:cs="宋体"/>
                <w:sz w:val="21"/>
                <w:szCs w:val="21"/>
              </w:rPr>
            </w:pPr>
            <w:r>
              <w:rPr>
                <w:rFonts w:ascii="宋体" w:hAnsi="宋体" w:eastAsia="宋体" w:cs="宋体"/>
                <w:spacing w:val="-1"/>
                <w:sz w:val="21"/>
                <w:szCs w:val="21"/>
              </w:rPr>
              <w:t>4.1.2.7</w:t>
            </w:r>
          </w:p>
        </w:tc>
        <w:tc>
          <w:tcPr>
            <w:tcW w:w="5414" w:type="dxa"/>
            <w:vAlign w:val="top"/>
          </w:tcPr>
          <w:p w14:paraId="15541B3A">
            <w:pPr>
              <w:spacing w:before="72" w:line="219" w:lineRule="auto"/>
              <w:ind w:left="40"/>
              <w:rPr>
                <w:rFonts w:ascii="宋体" w:hAnsi="宋体" w:eastAsia="宋体" w:cs="宋体"/>
                <w:sz w:val="21"/>
                <w:szCs w:val="21"/>
              </w:rPr>
            </w:pPr>
            <w:r>
              <w:rPr>
                <w:rFonts w:ascii="宋体" w:hAnsi="宋体" w:eastAsia="宋体" w:cs="宋体"/>
                <w:spacing w:val="1"/>
                <w:sz w:val="21"/>
                <w:szCs w:val="21"/>
              </w:rPr>
              <w:t>采用电子菜单或自助点餐时，界面清晰、方便使用</w:t>
            </w:r>
          </w:p>
        </w:tc>
        <w:tc>
          <w:tcPr>
            <w:tcW w:w="759" w:type="dxa"/>
            <w:vAlign w:val="top"/>
          </w:tcPr>
          <w:p w14:paraId="1EF4CC10">
            <w:pPr>
              <w:spacing w:before="134" w:line="181"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0C5E8AF4">
            <w:pPr>
              <w:spacing w:before="134" w:line="181"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78D16DFD">
            <w:pPr>
              <w:spacing w:before="134" w:line="181"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4905F80E">
            <w:pPr>
              <w:spacing w:before="134" w:line="181" w:lineRule="auto"/>
              <w:ind w:left="329"/>
              <w:rPr>
                <w:rFonts w:ascii="宋体" w:hAnsi="宋体" w:eastAsia="宋体" w:cs="宋体"/>
                <w:sz w:val="21"/>
                <w:szCs w:val="21"/>
              </w:rPr>
            </w:pPr>
            <w:r>
              <w:rPr>
                <w:rFonts w:ascii="宋体" w:hAnsi="宋体" w:eastAsia="宋体" w:cs="宋体"/>
                <w:sz w:val="21"/>
                <w:szCs w:val="21"/>
              </w:rPr>
              <w:t>0</w:t>
            </w:r>
          </w:p>
        </w:tc>
      </w:tr>
      <w:tr w14:paraId="59D9D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2C7B4580">
            <w:pPr>
              <w:spacing w:before="104" w:line="216" w:lineRule="auto"/>
              <w:ind w:left="95"/>
              <w:rPr>
                <w:rFonts w:ascii="宋体" w:hAnsi="宋体" w:eastAsia="宋体" w:cs="宋体"/>
                <w:sz w:val="21"/>
                <w:szCs w:val="21"/>
              </w:rPr>
            </w:pPr>
            <w:r>
              <w:rPr>
                <w:rFonts w:ascii="宋体" w:hAnsi="宋体" w:eastAsia="宋体" w:cs="宋体"/>
                <w:spacing w:val="-2"/>
                <w:sz w:val="21"/>
                <w:szCs w:val="21"/>
              </w:rPr>
              <w:t>4.1.3</w:t>
            </w:r>
          </w:p>
        </w:tc>
        <w:tc>
          <w:tcPr>
            <w:tcW w:w="5414" w:type="dxa"/>
            <w:vAlign w:val="top"/>
          </w:tcPr>
          <w:p w14:paraId="47376445">
            <w:pPr>
              <w:spacing w:before="80" w:line="219" w:lineRule="auto"/>
              <w:ind w:left="43"/>
              <w:rPr>
                <w:rFonts w:ascii="宋体" w:hAnsi="宋体" w:eastAsia="宋体" w:cs="宋体"/>
                <w:sz w:val="21"/>
                <w:szCs w:val="21"/>
              </w:rPr>
            </w:pPr>
            <w:r>
              <w:rPr>
                <w:rFonts w:ascii="宋体" w:hAnsi="宋体" w:eastAsia="宋体" w:cs="宋体"/>
                <w:b/>
                <w:bCs/>
                <w:spacing w:val="1"/>
                <w:sz w:val="21"/>
                <w:szCs w:val="21"/>
              </w:rPr>
              <w:t>酒吧服务(大堂吧，茶室)</w:t>
            </w:r>
          </w:p>
        </w:tc>
        <w:tc>
          <w:tcPr>
            <w:tcW w:w="759" w:type="dxa"/>
            <w:vAlign w:val="top"/>
          </w:tcPr>
          <w:p w14:paraId="372A3884">
            <w:pPr>
              <w:spacing w:before="123" w:line="199" w:lineRule="auto"/>
              <w:ind w:left="267"/>
              <w:rPr>
                <w:rFonts w:ascii="宋体" w:hAnsi="宋体" w:eastAsia="宋体" w:cs="宋体"/>
                <w:sz w:val="21"/>
                <w:szCs w:val="21"/>
              </w:rPr>
            </w:pPr>
            <w:r>
              <w:rPr>
                <w:rFonts w:ascii="宋体" w:hAnsi="宋体" w:eastAsia="宋体" w:cs="宋体"/>
                <w:sz w:val="21"/>
                <w:szCs w:val="21"/>
              </w:rPr>
              <w:t>优</w:t>
            </w:r>
          </w:p>
        </w:tc>
        <w:tc>
          <w:tcPr>
            <w:tcW w:w="759" w:type="dxa"/>
            <w:vAlign w:val="top"/>
          </w:tcPr>
          <w:p w14:paraId="5603E4BB">
            <w:pPr>
              <w:spacing w:before="127" w:line="196" w:lineRule="auto"/>
              <w:ind w:left="267"/>
              <w:rPr>
                <w:rFonts w:ascii="宋体" w:hAnsi="宋体" w:eastAsia="宋体" w:cs="宋体"/>
                <w:sz w:val="21"/>
                <w:szCs w:val="21"/>
              </w:rPr>
            </w:pPr>
            <w:r>
              <w:rPr>
                <w:rFonts w:ascii="宋体" w:hAnsi="宋体" w:eastAsia="宋体" w:cs="宋体"/>
                <w:sz w:val="21"/>
                <w:szCs w:val="21"/>
              </w:rPr>
              <w:t>良</w:t>
            </w:r>
          </w:p>
        </w:tc>
        <w:tc>
          <w:tcPr>
            <w:tcW w:w="739" w:type="dxa"/>
            <w:vAlign w:val="top"/>
          </w:tcPr>
          <w:p w14:paraId="22C4DC2A">
            <w:pPr>
              <w:spacing w:before="123" w:line="199" w:lineRule="auto"/>
              <w:ind w:left="259"/>
              <w:rPr>
                <w:rFonts w:ascii="宋体" w:hAnsi="宋体" w:eastAsia="宋体" w:cs="宋体"/>
                <w:sz w:val="21"/>
                <w:szCs w:val="21"/>
              </w:rPr>
            </w:pPr>
            <w:r>
              <w:rPr>
                <w:rFonts w:ascii="宋体" w:hAnsi="宋体" w:eastAsia="宋体" w:cs="宋体"/>
                <w:sz w:val="21"/>
                <w:szCs w:val="21"/>
              </w:rPr>
              <w:t>中</w:t>
            </w:r>
          </w:p>
        </w:tc>
        <w:tc>
          <w:tcPr>
            <w:tcW w:w="774" w:type="dxa"/>
            <w:vAlign w:val="top"/>
          </w:tcPr>
          <w:p w14:paraId="31D596EB">
            <w:pPr>
              <w:spacing w:before="131" w:line="192" w:lineRule="auto"/>
              <w:ind w:left="279"/>
              <w:rPr>
                <w:rFonts w:ascii="宋体" w:hAnsi="宋体" w:eastAsia="宋体" w:cs="宋体"/>
                <w:sz w:val="21"/>
                <w:szCs w:val="21"/>
              </w:rPr>
            </w:pPr>
            <w:r>
              <w:rPr>
                <w:rFonts w:ascii="宋体" w:hAnsi="宋体" w:eastAsia="宋体" w:cs="宋体"/>
                <w:sz w:val="21"/>
                <w:szCs w:val="21"/>
              </w:rPr>
              <w:t>差</w:t>
            </w:r>
          </w:p>
        </w:tc>
      </w:tr>
      <w:tr w14:paraId="1DD94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7C60BB09">
            <w:pPr>
              <w:spacing w:before="104" w:line="216" w:lineRule="auto"/>
              <w:ind w:left="124"/>
              <w:rPr>
                <w:rFonts w:ascii="宋体" w:hAnsi="宋体" w:eastAsia="宋体" w:cs="宋体"/>
                <w:sz w:val="21"/>
                <w:szCs w:val="21"/>
              </w:rPr>
            </w:pPr>
            <w:r>
              <w:rPr>
                <w:rFonts w:ascii="宋体" w:hAnsi="宋体" w:eastAsia="宋体" w:cs="宋体"/>
                <w:spacing w:val="-1"/>
                <w:sz w:val="21"/>
                <w:szCs w:val="21"/>
              </w:rPr>
              <w:t>4.1.3.1</w:t>
            </w:r>
          </w:p>
        </w:tc>
        <w:tc>
          <w:tcPr>
            <w:tcW w:w="5414" w:type="dxa"/>
            <w:vAlign w:val="top"/>
          </w:tcPr>
          <w:p w14:paraId="463D628E">
            <w:pPr>
              <w:spacing w:before="82" w:line="219" w:lineRule="auto"/>
              <w:ind w:left="40"/>
              <w:rPr>
                <w:rFonts w:ascii="宋体" w:hAnsi="宋体" w:eastAsia="宋体" w:cs="宋体"/>
                <w:sz w:val="21"/>
                <w:szCs w:val="21"/>
              </w:rPr>
            </w:pPr>
            <w:r>
              <w:rPr>
                <w:rFonts w:ascii="宋体" w:hAnsi="宋体" w:eastAsia="宋体" w:cs="宋体"/>
                <w:spacing w:val="-1"/>
                <w:sz w:val="21"/>
                <w:szCs w:val="21"/>
              </w:rPr>
              <w:t>及时接待，提供酒水单，熟悉酒水知识</w:t>
            </w:r>
          </w:p>
        </w:tc>
        <w:tc>
          <w:tcPr>
            <w:tcW w:w="759" w:type="dxa"/>
            <w:vAlign w:val="top"/>
          </w:tcPr>
          <w:p w14:paraId="7A09F847">
            <w:pPr>
              <w:spacing w:before="164" w:line="163"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423DE05D">
            <w:pPr>
              <w:spacing w:before="144" w:line="181"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2C4B98AF">
            <w:pPr>
              <w:spacing w:before="164" w:line="163"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657BE45F">
            <w:pPr>
              <w:spacing w:before="154" w:line="172" w:lineRule="auto"/>
              <w:ind w:left="329"/>
              <w:rPr>
                <w:rFonts w:ascii="宋体" w:hAnsi="宋体" w:eastAsia="宋体" w:cs="宋体"/>
                <w:sz w:val="21"/>
                <w:szCs w:val="21"/>
              </w:rPr>
            </w:pPr>
            <w:r>
              <w:rPr>
                <w:rFonts w:ascii="宋体" w:hAnsi="宋体" w:eastAsia="宋体" w:cs="宋体"/>
                <w:sz w:val="21"/>
                <w:szCs w:val="21"/>
              </w:rPr>
              <w:t>0</w:t>
            </w:r>
          </w:p>
        </w:tc>
      </w:tr>
      <w:tr w14:paraId="0CD61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14" w:type="dxa"/>
            <w:vAlign w:val="top"/>
          </w:tcPr>
          <w:p w14:paraId="0AED01D8">
            <w:pPr>
              <w:spacing w:before="144" w:line="171" w:lineRule="auto"/>
              <w:ind w:left="124"/>
              <w:rPr>
                <w:rFonts w:ascii="宋体" w:hAnsi="宋体" w:eastAsia="宋体" w:cs="宋体"/>
                <w:sz w:val="21"/>
                <w:szCs w:val="21"/>
              </w:rPr>
            </w:pPr>
            <w:r>
              <w:rPr>
                <w:rFonts w:ascii="宋体" w:hAnsi="宋体" w:eastAsia="宋体" w:cs="宋体"/>
                <w:spacing w:val="-1"/>
                <w:sz w:val="21"/>
                <w:szCs w:val="21"/>
              </w:rPr>
              <w:t>4.1.3.2</w:t>
            </w:r>
          </w:p>
        </w:tc>
        <w:tc>
          <w:tcPr>
            <w:tcW w:w="5414" w:type="dxa"/>
            <w:vAlign w:val="top"/>
          </w:tcPr>
          <w:p w14:paraId="6923813E">
            <w:pPr>
              <w:spacing w:before="113" w:line="198" w:lineRule="auto"/>
              <w:ind w:left="40"/>
              <w:rPr>
                <w:rFonts w:ascii="宋体" w:hAnsi="宋体" w:eastAsia="宋体" w:cs="宋体"/>
                <w:sz w:val="21"/>
                <w:szCs w:val="21"/>
              </w:rPr>
            </w:pPr>
            <w:r>
              <w:rPr>
                <w:rFonts w:ascii="宋体" w:hAnsi="宋体" w:eastAsia="宋体" w:cs="宋体"/>
                <w:sz w:val="21"/>
                <w:szCs w:val="21"/>
              </w:rPr>
              <w:t>点单完成后及时按专业程序上酒水、咖啡或茶</w:t>
            </w:r>
          </w:p>
        </w:tc>
        <w:tc>
          <w:tcPr>
            <w:tcW w:w="759" w:type="dxa"/>
            <w:vAlign w:val="top"/>
          </w:tcPr>
          <w:p w14:paraId="144A217B">
            <w:pPr>
              <w:spacing w:before="154" w:line="162"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32EB4A6F">
            <w:pPr>
              <w:spacing w:before="144" w:line="171"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436470B8">
            <w:pPr>
              <w:spacing w:before="141" w:line="174" w:lineRule="auto"/>
              <w:ind w:left="259"/>
              <w:rPr>
                <w:rFonts w:ascii="宋体" w:hAnsi="宋体" w:eastAsia="宋体" w:cs="宋体"/>
                <w:sz w:val="21"/>
                <w:szCs w:val="21"/>
              </w:rPr>
            </w:pPr>
            <w:r>
              <w:rPr>
                <w:rFonts w:ascii="宋体" w:hAnsi="宋体" w:eastAsia="宋体" w:cs="宋体"/>
                <w:sz w:val="21"/>
                <w:szCs w:val="21"/>
              </w:rPr>
              <w:t>工</w:t>
            </w:r>
          </w:p>
        </w:tc>
        <w:tc>
          <w:tcPr>
            <w:tcW w:w="774" w:type="dxa"/>
            <w:vAlign w:val="top"/>
          </w:tcPr>
          <w:p w14:paraId="1B1B1BFD">
            <w:pPr>
              <w:spacing w:before="144" w:line="171" w:lineRule="auto"/>
              <w:ind w:left="329"/>
              <w:rPr>
                <w:rFonts w:ascii="宋体" w:hAnsi="宋体" w:eastAsia="宋体" w:cs="宋体"/>
                <w:sz w:val="21"/>
                <w:szCs w:val="21"/>
              </w:rPr>
            </w:pPr>
            <w:r>
              <w:rPr>
                <w:rFonts w:ascii="宋体" w:hAnsi="宋体" w:eastAsia="宋体" w:cs="宋体"/>
                <w:sz w:val="21"/>
                <w:szCs w:val="21"/>
              </w:rPr>
              <w:t>0</w:t>
            </w:r>
          </w:p>
        </w:tc>
      </w:tr>
      <w:tr w14:paraId="4B7CE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14" w:type="dxa"/>
            <w:vAlign w:val="top"/>
          </w:tcPr>
          <w:p w14:paraId="575C6254">
            <w:pPr>
              <w:spacing w:before="175" w:line="161" w:lineRule="auto"/>
              <w:ind w:left="124"/>
              <w:rPr>
                <w:rFonts w:ascii="宋体" w:hAnsi="宋体" w:eastAsia="宋体" w:cs="宋体"/>
                <w:sz w:val="21"/>
                <w:szCs w:val="21"/>
              </w:rPr>
            </w:pPr>
            <w:r>
              <w:rPr>
                <w:rFonts w:ascii="宋体" w:hAnsi="宋体" w:eastAsia="宋体" w:cs="宋体"/>
                <w:spacing w:val="-1"/>
                <w:sz w:val="21"/>
                <w:szCs w:val="21"/>
              </w:rPr>
              <w:t>4.1.3.3</w:t>
            </w:r>
          </w:p>
        </w:tc>
        <w:tc>
          <w:tcPr>
            <w:tcW w:w="5414" w:type="dxa"/>
            <w:vAlign w:val="top"/>
          </w:tcPr>
          <w:p w14:paraId="7DAD2D6B">
            <w:pPr>
              <w:spacing w:before="134" w:line="197" w:lineRule="auto"/>
              <w:ind w:left="40"/>
              <w:rPr>
                <w:rFonts w:ascii="宋体" w:hAnsi="宋体" w:eastAsia="宋体" w:cs="宋体"/>
                <w:sz w:val="21"/>
                <w:szCs w:val="21"/>
              </w:rPr>
            </w:pPr>
            <w:r>
              <w:rPr>
                <w:rFonts w:ascii="宋体" w:hAnsi="宋体" w:eastAsia="宋体" w:cs="宋体"/>
                <w:sz w:val="21"/>
                <w:szCs w:val="21"/>
              </w:rPr>
              <w:t>结账效率高、准确无差错，向宾客致谢</w:t>
            </w:r>
          </w:p>
        </w:tc>
        <w:tc>
          <w:tcPr>
            <w:tcW w:w="759" w:type="dxa"/>
            <w:vAlign w:val="top"/>
          </w:tcPr>
          <w:p w14:paraId="2A4AEC45">
            <w:pPr>
              <w:spacing w:before="175" w:line="161"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132E4759">
            <w:pPr>
              <w:spacing w:before="155" w:line="179"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20660EC8">
            <w:pPr>
              <w:spacing w:before="175" w:line="161"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626592F6">
            <w:pPr>
              <w:spacing w:before="155" w:line="179" w:lineRule="auto"/>
              <w:ind w:left="329"/>
              <w:rPr>
                <w:rFonts w:ascii="宋体" w:hAnsi="宋体" w:eastAsia="宋体" w:cs="宋体"/>
                <w:sz w:val="21"/>
                <w:szCs w:val="21"/>
              </w:rPr>
            </w:pPr>
            <w:r>
              <w:rPr>
                <w:rFonts w:ascii="宋体" w:hAnsi="宋体" w:eastAsia="宋体" w:cs="宋体"/>
                <w:sz w:val="21"/>
                <w:szCs w:val="21"/>
              </w:rPr>
              <w:t>0</w:t>
            </w:r>
          </w:p>
        </w:tc>
      </w:tr>
      <w:tr w14:paraId="6D765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149C47AF">
            <w:pPr>
              <w:spacing w:before="146" w:line="179" w:lineRule="auto"/>
              <w:ind w:left="84"/>
              <w:rPr>
                <w:rFonts w:ascii="宋体" w:hAnsi="宋体" w:eastAsia="宋体" w:cs="宋体"/>
                <w:sz w:val="21"/>
                <w:szCs w:val="21"/>
              </w:rPr>
            </w:pPr>
            <w:r>
              <w:rPr>
                <w:rFonts w:ascii="宋体" w:hAnsi="宋体" w:eastAsia="宋体" w:cs="宋体"/>
                <w:spacing w:val="-2"/>
                <w:sz w:val="21"/>
                <w:szCs w:val="21"/>
              </w:rPr>
              <w:t>4.1.4</w:t>
            </w:r>
          </w:p>
        </w:tc>
        <w:tc>
          <w:tcPr>
            <w:tcW w:w="5414" w:type="dxa"/>
            <w:vAlign w:val="top"/>
          </w:tcPr>
          <w:p w14:paraId="0D62DEBA">
            <w:pPr>
              <w:spacing w:before="122" w:line="200" w:lineRule="auto"/>
              <w:ind w:left="43"/>
              <w:rPr>
                <w:rFonts w:ascii="宋体" w:hAnsi="宋体" w:eastAsia="宋体" w:cs="宋体"/>
                <w:sz w:val="21"/>
                <w:szCs w:val="21"/>
              </w:rPr>
            </w:pPr>
            <w:r>
              <w:rPr>
                <w:rFonts w:ascii="宋体" w:hAnsi="宋体" w:eastAsia="宋体" w:cs="宋体"/>
                <w:b/>
                <w:bCs/>
                <w:spacing w:val="-4"/>
                <w:sz w:val="21"/>
                <w:szCs w:val="21"/>
              </w:rPr>
              <w:t>送餐服务</w:t>
            </w:r>
          </w:p>
        </w:tc>
        <w:tc>
          <w:tcPr>
            <w:tcW w:w="759" w:type="dxa"/>
            <w:vAlign w:val="top"/>
          </w:tcPr>
          <w:p w14:paraId="092EEC0C">
            <w:pPr>
              <w:spacing w:before="125" w:line="197" w:lineRule="auto"/>
              <w:ind w:left="267"/>
              <w:rPr>
                <w:rFonts w:ascii="宋体" w:hAnsi="宋体" w:eastAsia="宋体" w:cs="宋体"/>
                <w:sz w:val="21"/>
                <w:szCs w:val="21"/>
              </w:rPr>
            </w:pPr>
            <w:r>
              <w:rPr>
                <w:rFonts w:ascii="宋体" w:hAnsi="宋体" w:eastAsia="宋体" w:cs="宋体"/>
                <w:sz w:val="21"/>
                <w:szCs w:val="21"/>
              </w:rPr>
              <w:t>优</w:t>
            </w:r>
          </w:p>
        </w:tc>
        <w:tc>
          <w:tcPr>
            <w:tcW w:w="759" w:type="dxa"/>
            <w:vAlign w:val="top"/>
          </w:tcPr>
          <w:p w14:paraId="7A7143C8">
            <w:pPr>
              <w:spacing w:before="128" w:line="195" w:lineRule="auto"/>
              <w:ind w:left="267"/>
              <w:rPr>
                <w:rFonts w:ascii="宋体" w:hAnsi="宋体" w:eastAsia="宋体" w:cs="宋体"/>
                <w:sz w:val="21"/>
                <w:szCs w:val="21"/>
              </w:rPr>
            </w:pPr>
            <w:r>
              <w:rPr>
                <w:rFonts w:ascii="宋体" w:hAnsi="宋体" w:eastAsia="宋体" w:cs="宋体"/>
                <w:sz w:val="21"/>
                <w:szCs w:val="21"/>
              </w:rPr>
              <w:t>良</w:t>
            </w:r>
          </w:p>
        </w:tc>
        <w:tc>
          <w:tcPr>
            <w:tcW w:w="739" w:type="dxa"/>
            <w:vAlign w:val="top"/>
          </w:tcPr>
          <w:p w14:paraId="23FE72D6">
            <w:pPr>
              <w:spacing w:before="125" w:line="197" w:lineRule="auto"/>
              <w:ind w:left="259"/>
              <w:rPr>
                <w:rFonts w:ascii="宋体" w:hAnsi="宋体" w:eastAsia="宋体" w:cs="宋体"/>
                <w:sz w:val="21"/>
                <w:szCs w:val="21"/>
              </w:rPr>
            </w:pPr>
            <w:r>
              <w:rPr>
                <w:rFonts w:ascii="宋体" w:hAnsi="宋体" w:eastAsia="宋体" w:cs="宋体"/>
                <w:sz w:val="21"/>
                <w:szCs w:val="21"/>
              </w:rPr>
              <w:t>中</w:t>
            </w:r>
          </w:p>
        </w:tc>
        <w:tc>
          <w:tcPr>
            <w:tcW w:w="774" w:type="dxa"/>
            <w:vAlign w:val="top"/>
          </w:tcPr>
          <w:p w14:paraId="66513852">
            <w:pPr>
              <w:spacing w:before="133" w:line="190" w:lineRule="auto"/>
              <w:ind w:left="279"/>
              <w:rPr>
                <w:rFonts w:ascii="宋体" w:hAnsi="宋体" w:eastAsia="宋体" w:cs="宋体"/>
                <w:sz w:val="21"/>
                <w:szCs w:val="21"/>
              </w:rPr>
            </w:pPr>
            <w:r>
              <w:rPr>
                <w:rFonts w:ascii="宋体" w:hAnsi="宋体" w:eastAsia="宋体" w:cs="宋体"/>
                <w:sz w:val="21"/>
                <w:szCs w:val="21"/>
              </w:rPr>
              <w:t>差</w:t>
            </w:r>
          </w:p>
        </w:tc>
      </w:tr>
      <w:tr w14:paraId="08DDC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014" w:type="dxa"/>
            <w:vAlign w:val="top"/>
          </w:tcPr>
          <w:p w14:paraId="2A45C204">
            <w:pPr>
              <w:spacing w:before="156" w:line="239" w:lineRule="auto"/>
              <w:ind w:left="124"/>
              <w:rPr>
                <w:rFonts w:ascii="宋体" w:hAnsi="宋体" w:eastAsia="宋体" w:cs="宋体"/>
                <w:sz w:val="21"/>
                <w:szCs w:val="21"/>
              </w:rPr>
            </w:pPr>
            <w:r>
              <w:rPr>
                <w:rFonts w:ascii="宋体" w:hAnsi="宋体" w:eastAsia="宋体" w:cs="宋体"/>
                <w:spacing w:val="-1"/>
                <w:sz w:val="21"/>
                <w:szCs w:val="21"/>
              </w:rPr>
              <w:t>4.1.4.1</w:t>
            </w:r>
          </w:p>
        </w:tc>
        <w:tc>
          <w:tcPr>
            <w:tcW w:w="5414" w:type="dxa"/>
            <w:vAlign w:val="top"/>
          </w:tcPr>
          <w:p w14:paraId="00763CDA">
            <w:pPr>
              <w:spacing w:before="115" w:line="261" w:lineRule="auto"/>
              <w:ind w:left="40"/>
              <w:rPr>
                <w:rFonts w:ascii="宋体" w:hAnsi="宋体" w:eastAsia="宋体" w:cs="宋体"/>
                <w:sz w:val="21"/>
                <w:szCs w:val="21"/>
              </w:rPr>
            </w:pPr>
            <w:r>
              <w:rPr>
                <w:rFonts w:ascii="宋体" w:hAnsi="宋体" w:eastAsia="宋体" w:cs="宋体"/>
                <w:spacing w:val="-4"/>
                <w:sz w:val="21"/>
                <w:szCs w:val="21"/>
              </w:rPr>
              <w:t>正常情况下，及时接听订餐电话，熟悉送餐菜单，确认所有</w:t>
            </w:r>
            <w:r>
              <w:rPr>
                <w:rFonts w:ascii="宋体" w:hAnsi="宋体" w:eastAsia="宋体" w:cs="宋体"/>
                <w:spacing w:val="6"/>
                <w:sz w:val="21"/>
                <w:szCs w:val="21"/>
              </w:rPr>
              <w:t xml:space="preserve"> </w:t>
            </w:r>
            <w:r>
              <w:rPr>
                <w:rFonts w:ascii="宋体" w:hAnsi="宋体" w:eastAsia="宋体" w:cs="宋体"/>
                <w:spacing w:val="1"/>
                <w:sz w:val="21"/>
                <w:szCs w:val="21"/>
              </w:rPr>
              <w:t>细节，主动告知预计送餐时间</w:t>
            </w:r>
          </w:p>
        </w:tc>
        <w:tc>
          <w:tcPr>
            <w:tcW w:w="759" w:type="dxa"/>
            <w:vAlign w:val="top"/>
          </w:tcPr>
          <w:p w14:paraId="6C9EA6B3">
            <w:pPr>
              <w:spacing w:before="156"/>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0AFE75F5">
            <w:pPr>
              <w:spacing w:before="136" w:line="241"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26E7FB4A">
            <w:pPr>
              <w:spacing w:before="136" w:line="241"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637DAC85">
            <w:pPr>
              <w:spacing w:before="156"/>
              <w:ind w:left="329"/>
              <w:rPr>
                <w:rFonts w:ascii="宋体" w:hAnsi="宋体" w:eastAsia="宋体" w:cs="宋体"/>
                <w:sz w:val="21"/>
                <w:szCs w:val="21"/>
              </w:rPr>
            </w:pPr>
            <w:r>
              <w:rPr>
                <w:rFonts w:ascii="宋体" w:hAnsi="宋体" w:eastAsia="宋体" w:cs="宋体"/>
                <w:sz w:val="21"/>
                <w:szCs w:val="21"/>
              </w:rPr>
              <w:t>0</w:t>
            </w:r>
          </w:p>
        </w:tc>
      </w:tr>
      <w:tr w14:paraId="2EE9B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014" w:type="dxa"/>
            <w:vAlign w:val="top"/>
          </w:tcPr>
          <w:p w14:paraId="3B97766A">
            <w:pPr>
              <w:spacing w:before="127" w:line="239" w:lineRule="auto"/>
              <w:ind w:left="124"/>
              <w:rPr>
                <w:rFonts w:ascii="宋体" w:hAnsi="宋体" w:eastAsia="宋体" w:cs="宋体"/>
                <w:sz w:val="21"/>
                <w:szCs w:val="21"/>
              </w:rPr>
            </w:pPr>
            <w:r>
              <w:rPr>
                <w:rFonts w:ascii="宋体" w:hAnsi="宋体" w:eastAsia="宋体" w:cs="宋体"/>
                <w:spacing w:val="-1"/>
                <w:sz w:val="21"/>
                <w:szCs w:val="21"/>
              </w:rPr>
              <w:t>4.1.4.2</w:t>
            </w:r>
          </w:p>
        </w:tc>
        <w:tc>
          <w:tcPr>
            <w:tcW w:w="5414" w:type="dxa"/>
            <w:vAlign w:val="top"/>
          </w:tcPr>
          <w:p w14:paraId="5067277E">
            <w:pPr>
              <w:spacing w:before="115" w:line="261" w:lineRule="auto"/>
              <w:ind w:left="40"/>
              <w:rPr>
                <w:rFonts w:ascii="宋体" w:hAnsi="宋体" w:eastAsia="宋体" w:cs="宋体"/>
                <w:sz w:val="21"/>
                <w:szCs w:val="21"/>
              </w:rPr>
            </w:pPr>
            <w:r>
              <w:rPr>
                <w:rFonts w:ascii="宋体" w:hAnsi="宋体" w:eastAsia="宋体" w:cs="宋体"/>
                <w:spacing w:val="-4"/>
                <w:sz w:val="21"/>
                <w:szCs w:val="21"/>
              </w:rPr>
              <w:t>送餐时按门铃，礼貌友好地问候宾客，按专业程序提供送餐</w:t>
            </w:r>
            <w:r>
              <w:rPr>
                <w:rFonts w:ascii="宋体" w:hAnsi="宋体" w:eastAsia="宋体" w:cs="宋体"/>
                <w:spacing w:val="6"/>
                <w:sz w:val="21"/>
                <w:szCs w:val="21"/>
              </w:rPr>
              <w:t xml:space="preserve"> </w:t>
            </w:r>
            <w:r>
              <w:rPr>
                <w:rFonts w:ascii="宋体" w:hAnsi="宋体" w:eastAsia="宋体" w:cs="宋体"/>
                <w:sz w:val="21"/>
                <w:szCs w:val="21"/>
              </w:rPr>
              <w:t>服务，告知餐具回收程序，离开时向宾客致意</w:t>
            </w:r>
          </w:p>
        </w:tc>
        <w:tc>
          <w:tcPr>
            <w:tcW w:w="759" w:type="dxa"/>
            <w:vAlign w:val="top"/>
          </w:tcPr>
          <w:p w14:paraId="061636E8">
            <w:pPr>
              <w:spacing w:before="166"/>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3F928573">
            <w:pPr>
              <w:spacing w:before="147" w:line="241"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6CB91454">
            <w:pPr>
              <w:spacing w:before="167" w:line="241"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7168E170">
            <w:pPr>
              <w:spacing w:before="166"/>
              <w:ind w:left="329"/>
              <w:rPr>
                <w:rFonts w:ascii="宋体" w:hAnsi="宋体" w:eastAsia="宋体" w:cs="宋体"/>
                <w:sz w:val="21"/>
                <w:szCs w:val="21"/>
              </w:rPr>
            </w:pPr>
            <w:r>
              <w:rPr>
                <w:rFonts w:ascii="宋体" w:hAnsi="宋体" w:eastAsia="宋体" w:cs="宋体"/>
                <w:sz w:val="21"/>
                <w:szCs w:val="21"/>
              </w:rPr>
              <w:t>0</w:t>
            </w:r>
          </w:p>
        </w:tc>
      </w:tr>
      <w:tr w14:paraId="7F36A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14" w:type="dxa"/>
            <w:vAlign w:val="top"/>
          </w:tcPr>
          <w:p w14:paraId="47B87B9C">
            <w:pPr>
              <w:spacing w:before="108" w:line="220" w:lineRule="auto"/>
              <w:ind w:left="74"/>
              <w:rPr>
                <w:rFonts w:ascii="宋体" w:hAnsi="宋体" w:eastAsia="宋体" w:cs="宋体"/>
                <w:sz w:val="21"/>
                <w:szCs w:val="21"/>
              </w:rPr>
            </w:pPr>
            <w:r>
              <w:rPr>
                <w:rFonts w:ascii="宋体" w:hAnsi="宋体" w:eastAsia="宋体" w:cs="宋体"/>
                <w:spacing w:val="-2"/>
                <w:sz w:val="21"/>
                <w:szCs w:val="21"/>
              </w:rPr>
              <w:t>4.2</w:t>
            </w:r>
          </w:p>
        </w:tc>
        <w:tc>
          <w:tcPr>
            <w:tcW w:w="5414" w:type="dxa"/>
            <w:vAlign w:val="top"/>
          </w:tcPr>
          <w:p w14:paraId="4E8AAAC3">
            <w:pPr>
              <w:spacing w:before="84" w:line="219" w:lineRule="auto"/>
              <w:ind w:left="43"/>
              <w:rPr>
                <w:rFonts w:ascii="宋体" w:hAnsi="宋体" w:eastAsia="宋体" w:cs="宋体"/>
                <w:sz w:val="21"/>
                <w:szCs w:val="21"/>
              </w:rPr>
            </w:pPr>
            <w:r>
              <w:rPr>
                <w:rFonts w:ascii="宋体" w:hAnsi="宋体" w:eastAsia="宋体" w:cs="宋体"/>
                <w:b/>
                <w:bCs/>
                <w:spacing w:val="-3"/>
                <w:sz w:val="21"/>
                <w:szCs w:val="21"/>
              </w:rPr>
              <w:t>餐饮区域及设施维护保养与清洁卫生</w:t>
            </w:r>
          </w:p>
        </w:tc>
        <w:tc>
          <w:tcPr>
            <w:tcW w:w="759" w:type="dxa"/>
            <w:vAlign w:val="top"/>
          </w:tcPr>
          <w:p w14:paraId="1FA580D6">
            <w:pPr>
              <w:spacing w:before="87" w:line="219" w:lineRule="auto"/>
              <w:ind w:left="267"/>
              <w:rPr>
                <w:rFonts w:ascii="宋体" w:hAnsi="宋体" w:eastAsia="宋体" w:cs="宋体"/>
                <w:sz w:val="21"/>
                <w:szCs w:val="21"/>
              </w:rPr>
            </w:pPr>
            <w:r>
              <w:rPr>
                <w:rFonts w:ascii="宋体" w:hAnsi="宋体" w:eastAsia="宋体" w:cs="宋体"/>
                <w:sz w:val="21"/>
                <w:szCs w:val="21"/>
              </w:rPr>
              <w:t>优</w:t>
            </w:r>
          </w:p>
        </w:tc>
        <w:tc>
          <w:tcPr>
            <w:tcW w:w="759" w:type="dxa"/>
            <w:vAlign w:val="top"/>
          </w:tcPr>
          <w:p w14:paraId="338C8B54">
            <w:pPr>
              <w:spacing w:before="90" w:line="222" w:lineRule="auto"/>
              <w:ind w:left="267"/>
              <w:rPr>
                <w:rFonts w:ascii="宋体" w:hAnsi="宋体" w:eastAsia="宋体" w:cs="宋体"/>
                <w:sz w:val="21"/>
                <w:szCs w:val="21"/>
              </w:rPr>
            </w:pPr>
            <w:r>
              <w:rPr>
                <w:rFonts w:ascii="宋体" w:hAnsi="宋体" w:eastAsia="宋体" w:cs="宋体"/>
                <w:sz w:val="21"/>
                <w:szCs w:val="21"/>
              </w:rPr>
              <w:t>良</w:t>
            </w:r>
          </w:p>
        </w:tc>
        <w:tc>
          <w:tcPr>
            <w:tcW w:w="739" w:type="dxa"/>
            <w:vAlign w:val="top"/>
          </w:tcPr>
          <w:p w14:paraId="242BCC0F">
            <w:pPr>
              <w:spacing w:before="88" w:line="220" w:lineRule="auto"/>
              <w:ind w:left="259"/>
              <w:rPr>
                <w:rFonts w:ascii="宋体" w:hAnsi="宋体" w:eastAsia="宋体" w:cs="宋体"/>
                <w:sz w:val="21"/>
                <w:szCs w:val="21"/>
              </w:rPr>
            </w:pPr>
            <w:r>
              <w:rPr>
                <w:rFonts w:ascii="宋体" w:hAnsi="宋体" w:eastAsia="宋体" w:cs="宋体"/>
                <w:sz w:val="21"/>
                <w:szCs w:val="21"/>
              </w:rPr>
              <w:t>中</w:t>
            </w:r>
          </w:p>
        </w:tc>
        <w:tc>
          <w:tcPr>
            <w:tcW w:w="774" w:type="dxa"/>
            <w:vAlign w:val="top"/>
          </w:tcPr>
          <w:p w14:paraId="790C7B4E">
            <w:pPr>
              <w:spacing w:before="94" w:line="227" w:lineRule="auto"/>
              <w:ind w:left="279"/>
              <w:rPr>
                <w:rFonts w:ascii="宋体" w:hAnsi="宋体" w:eastAsia="宋体" w:cs="宋体"/>
                <w:sz w:val="21"/>
                <w:szCs w:val="21"/>
              </w:rPr>
            </w:pPr>
            <w:r>
              <w:rPr>
                <w:rFonts w:ascii="宋体" w:hAnsi="宋体" w:eastAsia="宋体" w:cs="宋体"/>
                <w:sz w:val="21"/>
                <w:szCs w:val="21"/>
              </w:rPr>
              <w:t>差</w:t>
            </w:r>
          </w:p>
        </w:tc>
      </w:tr>
      <w:tr w14:paraId="2C1C5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0E10DEF0">
            <w:pPr>
              <w:spacing w:before="149" w:line="176" w:lineRule="auto"/>
              <w:ind w:left="65"/>
              <w:rPr>
                <w:rFonts w:ascii="宋体" w:hAnsi="宋体" w:eastAsia="宋体" w:cs="宋体"/>
                <w:sz w:val="21"/>
                <w:szCs w:val="21"/>
              </w:rPr>
            </w:pPr>
            <w:r>
              <w:rPr>
                <w:rFonts w:ascii="宋体" w:hAnsi="宋体" w:eastAsia="宋体" w:cs="宋体"/>
                <w:spacing w:val="-2"/>
                <w:sz w:val="21"/>
                <w:szCs w:val="21"/>
              </w:rPr>
              <w:t>4.2.1</w:t>
            </w:r>
          </w:p>
        </w:tc>
        <w:tc>
          <w:tcPr>
            <w:tcW w:w="5414" w:type="dxa"/>
            <w:vAlign w:val="top"/>
          </w:tcPr>
          <w:p w14:paraId="037343E6">
            <w:pPr>
              <w:spacing w:before="88" w:line="219" w:lineRule="auto"/>
              <w:ind w:left="40"/>
              <w:rPr>
                <w:rFonts w:ascii="宋体" w:hAnsi="宋体" w:eastAsia="宋体" w:cs="宋体"/>
                <w:sz w:val="21"/>
                <w:szCs w:val="21"/>
              </w:rPr>
            </w:pPr>
            <w:r>
              <w:rPr>
                <w:rFonts w:ascii="宋体" w:hAnsi="宋体" w:eastAsia="宋体" w:cs="宋体"/>
                <w:sz w:val="21"/>
                <w:szCs w:val="21"/>
              </w:rPr>
              <w:t>餐台(包括自助餐台):稳固、美观、洁净</w:t>
            </w:r>
          </w:p>
        </w:tc>
        <w:tc>
          <w:tcPr>
            <w:tcW w:w="759" w:type="dxa"/>
            <w:vAlign w:val="top"/>
          </w:tcPr>
          <w:p w14:paraId="6F78B8C1">
            <w:pPr>
              <w:spacing w:before="160" w:line="167"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6DD11D5A">
            <w:pPr>
              <w:spacing w:before="109" w:line="211"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3459E35D">
            <w:pPr>
              <w:spacing w:before="160" w:line="167"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6524A510">
            <w:pPr>
              <w:spacing w:before="160" w:line="167" w:lineRule="auto"/>
              <w:ind w:left="329"/>
              <w:rPr>
                <w:rFonts w:ascii="宋体" w:hAnsi="宋体" w:eastAsia="宋体" w:cs="宋体"/>
                <w:sz w:val="21"/>
                <w:szCs w:val="21"/>
              </w:rPr>
            </w:pPr>
            <w:r>
              <w:rPr>
                <w:rFonts w:ascii="宋体" w:hAnsi="宋体" w:eastAsia="宋体" w:cs="宋体"/>
                <w:sz w:val="21"/>
                <w:szCs w:val="21"/>
              </w:rPr>
              <w:t>0</w:t>
            </w:r>
          </w:p>
        </w:tc>
      </w:tr>
      <w:tr w14:paraId="3AB96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5ECDF2FD">
            <w:pPr>
              <w:spacing w:before="139" w:line="185" w:lineRule="auto"/>
              <w:ind w:left="74"/>
              <w:rPr>
                <w:rFonts w:ascii="宋体" w:hAnsi="宋体" w:eastAsia="宋体" w:cs="宋体"/>
                <w:sz w:val="21"/>
                <w:szCs w:val="21"/>
              </w:rPr>
            </w:pPr>
            <w:r>
              <w:rPr>
                <w:rFonts w:ascii="宋体" w:hAnsi="宋体" w:eastAsia="宋体" w:cs="宋体"/>
                <w:spacing w:val="-2"/>
                <w:sz w:val="21"/>
                <w:szCs w:val="21"/>
              </w:rPr>
              <w:t>4.2.2</w:t>
            </w:r>
          </w:p>
        </w:tc>
        <w:tc>
          <w:tcPr>
            <w:tcW w:w="5414" w:type="dxa"/>
            <w:vAlign w:val="top"/>
          </w:tcPr>
          <w:p w14:paraId="441416BC">
            <w:pPr>
              <w:spacing w:before="119" w:line="203" w:lineRule="auto"/>
              <w:ind w:left="40"/>
              <w:rPr>
                <w:rFonts w:ascii="宋体" w:hAnsi="宋体" w:eastAsia="宋体" w:cs="宋体"/>
                <w:sz w:val="21"/>
                <w:szCs w:val="21"/>
              </w:rPr>
            </w:pPr>
            <w:r>
              <w:rPr>
                <w:rFonts w:ascii="宋体" w:hAnsi="宋体" w:eastAsia="宋体" w:cs="宋体"/>
                <w:spacing w:val="-1"/>
                <w:sz w:val="21"/>
                <w:szCs w:val="21"/>
              </w:rPr>
              <w:t>地面：无破损、无变色、无变形、洁净</w:t>
            </w:r>
          </w:p>
        </w:tc>
        <w:tc>
          <w:tcPr>
            <w:tcW w:w="759" w:type="dxa"/>
            <w:vAlign w:val="top"/>
          </w:tcPr>
          <w:p w14:paraId="66E6BD60">
            <w:pPr>
              <w:spacing w:before="160" w:line="167"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5D24D980">
            <w:pPr>
              <w:spacing w:before="139" w:line="185"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1AC73F6C">
            <w:pPr>
              <w:spacing w:before="109" w:line="211"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78FCBA5D">
            <w:pPr>
              <w:spacing w:before="109" w:line="211" w:lineRule="auto"/>
              <w:ind w:left="329"/>
              <w:rPr>
                <w:rFonts w:ascii="宋体" w:hAnsi="宋体" w:eastAsia="宋体" w:cs="宋体"/>
                <w:sz w:val="21"/>
                <w:szCs w:val="21"/>
              </w:rPr>
            </w:pPr>
            <w:r>
              <w:rPr>
                <w:rFonts w:ascii="宋体" w:hAnsi="宋体" w:eastAsia="宋体" w:cs="宋体"/>
                <w:sz w:val="21"/>
                <w:szCs w:val="21"/>
              </w:rPr>
              <w:t>0</w:t>
            </w:r>
          </w:p>
        </w:tc>
      </w:tr>
      <w:tr w14:paraId="5AB86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7551A4FC">
            <w:pPr>
              <w:spacing w:before="109" w:line="211" w:lineRule="auto"/>
              <w:ind w:left="74"/>
              <w:rPr>
                <w:rFonts w:ascii="宋体" w:hAnsi="宋体" w:eastAsia="宋体" w:cs="宋体"/>
                <w:sz w:val="21"/>
                <w:szCs w:val="21"/>
              </w:rPr>
            </w:pPr>
            <w:r>
              <w:rPr>
                <w:rFonts w:ascii="宋体" w:hAnsi="宋体" w:eastAsia="宋体" w:cs="宋体"/>
                <w:spacing w:val="-2"/>
                <w:sz w:val="21"/>
                <w:szCs w:val="21"/>
              </w:rPr>
              <w:t>4.2.3</w:t>
            </w:r>
          </w:p>
        </w:tc>
        <w:tc>
          <w:tcPr>
            <w:tcW w:w="5414" w:type="dxa"/>
            <w:vAlign w:val="top"/>
          </w:tcPr>
          <w:p w14:paraId="728347E5">
            <w:pPr>
              <w:spacing w:before="89" w:line="220" w:lineRule="auto"/>
              <w:ind w:left="40"/>
              <w:rPr>
                <w:rFonts w:ascii="宋体" w:hAnsi="宋体" w:eastAsia="宋体" w:cs="宋体"/>
                <w:sz w:val="21"/>
                <w:szCs w:val="21"/>
              </w:rPr>
            </w:pPr>
            <w:r>
              <w:rPr>
                <w:rFonts w:ascii="宋体" w:hAnsi="宋体" w:eastAsia="宋体" w:cs="宋体"/>
                <w:sz w:val="21"/>
                <w:szCs w:val="21"/>
              </w:rPr>
              <w:t>门窗：无破损、无变形、洁净</w:t>
            </w:r>
          </w:p>
        </w:tc>
        <w:tc>
          <w:tcPr>
            <w:tcW w:w="759" w:type="dxa"/>
            <w:vAlign w:val="top"/>
          </w:tcPr>
          <w:p w14:paraId="1FBA70BA">
            <w:pPr>
              <w:spacing w:before="109" w:line="211"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06CCA0B8">
            <w:pPr>
              <w:spacing w:before="109" w:line="211"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1DD4A879">
            <w:pPr>
              <w:spacing w:before="109" w:line="211"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5B3B35A4">
            <w:pPr>
              <w:spacing w:before="109" w:line="211" w:lineRule="auto"/>
              <w:ind w:left="329"/>
              <w:rPr>
                <w:rFonts w:ascii="宋体" w:hAnsi="宋体" w:eastAsia="宋体" w:cs="宋体"/>
                <w:sz w:val="21"/>
                <w:szCs w:val="21"/>
              </w:rPr>
            </w:pPr>
            <w:r>
              <w:rPr>
                <w:rFonts w:ascii="宋体" w:hAnsi="宋体" w:eastAsia="宋体" w:cs="宋体"/>
                <w:sz w:val="21"/>
                <w:szCs w:val="21"/>
              </w:rPr>
              <w:t>0</w:t>
            </w:r>
          </w:p>
        </w:tc>
      </w:tr>
      <w:tr w14:paraId="6E9D0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4C8B2C3F">
            <w:pPr>
              <w:spacing w:before="109" w:line="211" w:lineRule="auto"/>
              <w:ind w:left="74"/>
              <w:rPr>
                <w:rFonts w:ascii="宋体" w:hAnsi="宋体" w:eastAsia="宋体" w:cs="宋体"/>
                <w:sz w:val="21"/>
                <w:szCs w:val="21"/>
              </w:rPr>
            </w:pPr>
            <w:r>
              <w:rPr>
                <w:rFonts w:ascii="宋体" w:hAnsi="宋体" w:eastAsia="宋体" w:cs="宋体"/>
                <w:spacing w:val="-2"/>
                <w:sz w:val="21"/>
                <w:szCs w:val="21"/>
              </w:rPr>
              <w:t>4.2.4</w:t>
            </w:r>
          </w:p>
        </w:tc>
        <w:tc>
          <w:tcPr>
            <w:tcW w:w="5414" w:type="dxa"/>
            <w:vAlign w:val="top"/>
          </w:tcPr>
          <w:p w14:paraId="4D3A7316">
            <w:pPr>
              <w:spacing w:before="88" w:line="219" w:lineRule="auto"/>
              <w:ind w:left="40"/>
              <w:rPr>
                <w:rFonts w:ascii="宋体" w:hAnsi="宋体" w:eastAsia="宋体" w:cs="宋体"/>
                <w:sz w:val="21"/>
                <w:szCs w:val="21"/>
              </w:rPr>
            </w:pPr>
            <w:r>
              <w:rPr>
                <w:rFonts w:ascii="宋体" w:hAnsi="宋体" w:eastAsia="宋体" w:cs="宋体"/>
                <w:sz w:val="21"/>
                <w:szCs w:val="21"/>
              </w:rPr>
              <w:t>天花(包括空调风口):无破损、无水迹、洁净</w:t>
            </w:r>
          </w:p>
        </w:tc>
        <w:tc>
          <w:tcPr>
            <w:tcW w:w="759" w:type="dxa"/>
            <w:vAlign w:val="top"/>
          </w:tcPr>
          <w:p w14:paraId="64FF9699">
            <w:pPr>
              <w:spacing w:before="109" w:line="211"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391A821E">
            <w:pPr>
              <w:spacing w:before="109" w:line="211"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7CD66AD4">
            <w:pPr>
              <w:spacing w:before="109" w:line="211"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23DF4A2A">
            <w:pPr>
              <w:spacing w:before="109" w:line="211" w:lineRule="auto"/>
              <w:ind w:left="329"/>
              <w:rPr>
                <w:rFonts w:ascii="宋体" w:hAnsi="宋体" w:eastAsia="宋体" w:cs="宋体"/>
                <w:sz w:val="21"/>
                <w:szCs w:val="21"/>
              </w:rPr>
            </w:pPr>
            <w:r>
              <w:rPr>
                <w:rFonts w:ascii="宋体" w:hAnsi="宋体" w:eastAsia="宋体" w:cs="宋体"/>
                <w:sz w:val="21"/>
                <w:szCs w:val="21"/>
              </w:rPr>
              <w:t>0</w:t>
            </w:r>
          </w:p>
        </w:tc>
      </w:tr>
      <w:tr w14:paraId="4D5A7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14" w:type="dxa"/>
            <w:vAlign w:val="top"/>
          </w:tcPr>
          <w:p w14:paraId="05F1D071">
            <w:pPr>
              <w:spacing w:before="98" w:line="211" w:lineRule="auto"/>
              <w:ind w:left="65"/>
              <w:rPr>
                <w:rFonts w:ascii="宋体" w:hAnsi="宋体" w:eastAsia="宋体" w:cs="宋体"/>
                <w:sz w:val="21"/>
                <w:szCs w:val="21"/>
              </w:rPr>
            </w:pPr>
            <w:r>
              <w:rPr>
                <w:rFonts w:ascii="宋体" w:hAnsi="宋体" w:eastAsia="宋体" w:cs="宋体"/>
                <w:spacing w:val="-2"/>
                <w:sz w:val="21"/>
                <w:szCs w:val="21"/>
              </w:rPr>
              <w:t>4.2.5</w:t>
            </w:r>
          </w:p>
        </w:tc>
        <w:tc>
          <w:tcPr>
            <w:tcW w:w="5414" w:type="dxa"/>
            <w:vAlign w:val="top"/>
          </w:tcPr>
          <w:p w14:paraId="533A1929">
            <w:pPr>
              <w:spacing w:before="79" w:line="220" w:lineRule="auto"/>
              <w:ind w:left="40"/>
              <w:rPr>
                <w:rFonts w:ascii="宋体" w:hAnsi="宋体" w:eastAsia="宋体" w:cs="宋体"/>
                <w:sz w:val="21"/>
                <w:szCs w:val="21"/>
              </w:rPr>
            </w:pPr>
            <w:r>
              <w:rPr>
                <w:rFonts w:ascii="宋体" w:hAnsi="宋体" w:eastAsia="宋体" w:cs="宋体"/>
                <w:spacing w:val="1"/>
                <w:sz w:val="21"/>
                <w:szCs w:val="21"/>
              </w:rPr>
              <w:t>墙面(柱):无破损、平整、洁净</w:t>
            </w:r>
          </w:p>
        </w:tc>
        <w:tc>
          <w:tcPr>
            <w:tcW w:w="759" w:type="dxa"/>
            <w:vAlign w:val="top"/>
          </w:tcPr>
          <w:p w14:paraId="7E0A82F3">
            <w:pPr>
              <w:spacing w:before="139" w:line="175"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0EEDC593">
            <w:pPr>
              <w:spacing w:before="139" w:line="175"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02B91EAB">
            <w:pPr>
              <w:spacing w:before="139" w:line="175"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49990D51">
            <w:pPr>
              <w:spacing w:before="159" w:line="158" w:lineRule="auto"/>
              <w:ind w:left="329"/>
              <w:rPr>
                <w:rFonts w:ascii="宋体" w:hAnsi="宋体" w:eastAsia="宋体" w:cs="宋体"/>
                <w:sz w:val="21"/>
                <w:szCs w:val="21"/>
              </w:rPr>
            </w:pPr>
            <w:r>
              <w:rPr>
                <w:rFonts w:ascii="宋体" w:hAnsi="宋体" w:eastAsia="宋体" w:cs="宋体"/>
                <w:sz w:val="21"/>
                <w:szCs w:val="21"/>
              </w:rPr>
              <w:t>0</w:t>
            </w:r>
          </w:p>
        </w:tc>
      </w:tr>
      <w:tr w14:paraId="5075CE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001C8CAC">
            <w:pPr>
              <w:spacing w:before="150" w:line="175" w:lineRule="auto"/>
              <w:ind w:left="74"/>
              <w:rPr>
                <w:rFonts w:ascii="宋体" w:hAnsi="宋体" w:eastAsia="宋体" w:cs="宋体"/>
                <w:sz w:val="21"/>
                <w:szCs w:val="21"/>
              </w:rPr>
            </w:pPr>
            <w:r>
              <w:rPr>
                <w:rFonts w:ascii="宋体" w:hAnsi="宋体" w:eastAsia="宋体" w:cs="宋体"/>
                <w:spacing w:val="-2"/>
                <w:sz w:val="21"/>
                <w:szCs w:val="21"/>
              </w:rPr>
              <w:t>4.2.6</w:t>
            </w:r>
          </w:p>
        </w:tc>
        <w:tc>
          <w:tcPr>
            <w:tcW w:w="5414" w:type="dxa"/>
            <w:vAlign w:val="top"/>
          </w:tcPr>
          <w:p w14:paraId="556690C3">
            <w:pPr>
              <w:spacing w:before="119" w:line="203" w:lineRule="auto"/>
              <w:ind w:left="40"/>
              <w:rPr>
                <w:rFonts w:ascii="宋体" w:hAnsi="宋体" w:eastAsia="宋体" w:cs="宋体"/>
                <w:sz w:val="21"/>
                <w:szCs w:val="21"/>
              </w:rPr>
            </w:pPr>
            <w:r>
              <w:rPr>
                <w:rFonts w:ascii="宋体" w:hAnsi="宋体" w:eastAsia="宋体" w:cs="宋体"/>
                <w:spacing w:val="-1"/>
                <w:sz w:val="21"/>
                <w:szCs w:val="21"/>
              </w:rPr>
              <w:t>灯具：完好、洁净</w:t>
            </w:r>
          </w:p>
        </w:tc>
        <w:tc>
          <w:tcPr>
            <w:tcW w:w="759" w:type="dxa"/>
            <w:vAlign w:val="top"/>
          </w:tcPr>
          <w:p w14:paraId="25BC6D06">
            <w:pPr>
              <w:spacing w:before="150" w:line="175"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58BFBDA9">
            <w:pPr>
              <w:spacing w:before="150" w:line="175"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34C5D305">
            <w:pPr>
              <w:spacing w:before="150" w:line="175"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6C15D3DA">
            <w:pPr>
              <w:spacing w:before="150" w:line="175" w:lineRule="auto"/>
              <w:ind w:left="329"/>
              <w:rPr>
                <w:rFonts w:ascii="宋体" w:hAnsi="宋体" w:eastAsia="宋体" w:cs="宋体"/>
                <w:sz w:val="21"/>
                <w:szCs w:val="21"/>
              </w:rPr>
            </w:pPr>
            <w:r>
              <w:rPr>
                <w:rFonts w:ascii="宋体" w:hAnsi="宋体" w:eastAsia="宋体" w:cs="宋体"/>
                <w:sz w:val="21"/>
                <w:szCs w:val="21"/>
              </w:rPr>
              <w:t>0</w:t>
            </w:r>
          </w:p>
        </w:tc>
      </w:tr>
      <w:tr w14:paraId="1C2A2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19C17203">
            <w:pPr>
              <w:spacing w:before="150" w:line="175" w:lineRule="auto"/>
              <w:ind w:left="65"/>
              <w:rPr>
                <w:rFonts w:ascii="宋体" w:hAnsi="宋体" w:eastAsia="宋体" w:cs="宋体"/>
                <w:sz w:val="21"/>
                <w:szCs w:val="21"/>
              </w:rPr>
            </w:pPr>
            <w:r>
              <w:rPr>
                <w:rFonts w:ascii="宋体" w:hAnsi="宋体" w:eastAsia="宋体" w:cs="宋体"/>
                <w:spacing w:val="-2"/>
                <w:sz w:val="21"/>
                <w:szCs w:val="21"/>
              </w:rPr>
              <w:t>4.2.7</w:t>
            </w:r>
          </w:p>
        </w:tc>
        <w:tc>
          <w:tcPr>
            <w:tcW w:w="5414" w:type="dxa"/>
            <w:vAlign w:val="top"/>
          </w:tcPr>
          <w:p w14:paraId="70466D9D">
            <w:pPr>
              <w:spacing w:before="139" w:line="185" w:lineRule="auto"/>
              <w:ind w:left="40"/>
              <w:rPr>
                <w:rFonts w:ascii="宋体" w:hAnsi="宋体" w:eastAsia="宋体" w:cs="宋体"/>
                <w:sz w:val="21"/>
                <w:szCs w:val="21"/>
              </w:rPr>
            </w:pPr>
            <w:r>
              <w:rPr>
                <w:rFonts w:ascii="宋体" w:hAnsi="宋体" w:eastAsia="宋体" w:cs="宋体"/>
                <w:spacing w:val="-1"/>
                <w:sz w:val="21"/>
                <w:szCs w:val="21"/>
              </w:rPr>
              <w:t>家具：无破损、无烫痕、稳固、洁净</w:t>
            </w:r>
          </w:p>
        </w:tc>
        <w:tc>
          <w:tcPr>
            <w:tcW w:w="759" w:type="dxa"/>
            <w:vAlign w:val="top"/>
          </w:tcPr>
          <w:p w14:paraId="594B0B5D">
            <w:pPr>
              <w:spacing w:before="150" w:line="175"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3E310154">
            <w:pPr>
              <w:spacing w:before="109" w:line="211"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2483CE9E">
            <w:pPr>
              <w:spacing w:before="150" w:line="175"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30CD765F">
            <w:pPr>
              <w:spacing w:before="160" w:line="167" w:lineRule="auto"/>
              <w:ind w:left="329"/>
              <w:rPr>
                <w:rFonts w:ascii="宋体" w:hAnsi="宋体" w:eastAsia="宋体" w:cs="宋体"/>
                <w:sz w:val="21"/>
                <w:szCs w:val="21"/>
              </w:rPr>
            </w:pPr>
            <w:r>
              <w:rPr>
                <w:rFonts w:ascii="宋体" w:hAnsi="宋体" w:eastAsia="宋体" w:cs="宋体"/>
                <w:sz w:val="21"/>
                <w:szCs w:val="21"/>
              </w:rPr>
              <w:t>0</w:t>
            </w:r>
          </w:p>
        </w:tc>
      </w:tr>
      <w:tr w14:paraId="3145A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14" w:type="dxa"/>
            <w:vAlign w:val="top"/>
          </w:tcPr>
          <w:p w14:paraId="502F1A9D">
            <w:pPr>
              <w:spacing w:before="140" w:line="184" w:lineRule="auto"/>
              <w:ind w:left="74"/>
              <w:rPr>
                <w:rFonts w:ascii="宋体" w:hAnsi="宋体" w:eastAsia="宋体" w:cs="宋体"/>
                <w:sz w:val="21"/>
                <w:szCs w:val="21"/>
              </w:rPr>
            </w:pPr>
            <w:r>
              <w:rPr>
                <w:rFonts w:ascii="宋体" w:hAnsi="宋体" w:eastAsia="宋体" w:cs="宋体"/>
                <w:spacing w:val="-2"/>
                <w:sz w:val="21"/>
                <w:szCs w:val="21"/>
              </w:rPr>
              <w:t>4.2.8</w:t>
            </w:r>
          </w:p>
        </w:tc>
        <w:tc>
          <w:tcPr>
            <w:tcW w:w="5414" w:type="dxa"/>
            <w:vAlign w:val="top"/>
          </w:tcPr>
          <w:p w14:paraId="3DD626DD">
            <w:pPr>
              <w:spacing w:before="119" w:line="203" w:lineRule="auto"/>
              <w:ind w:left="40"/>
              <w:rPr>
                <w:rFonts w:ascii="宋体" w:hAnsi="宋体" w:eastAsia="宋体" w:cs="宋体"/>
                <w:sz w:val="21"/>
                <w:szCs w:val="21"/>
              </w:rPr>
            </w:pPr>
            <w:r>
              <w:rPr>
                <w:rFonts w:ascii="宋体" w:hAnsi="宋体" w:eastAsia="宋体" w:cs="宋体"/>
                <w:spacing w:val="-1"/>
                <w:sz w:val="21"/>
                <w:szCs w:val="21"/>
              </w:rPr>
              <w:t>餐具：无破损、洁净</w:t>
            </w:r>
          </w:p>
        </w:tc>
        <w:tc>
          <w:tcPr>
            <w:tcW w:w="759" w:type="dxa"/>
            <w:vAlign w:val="top"/>
          </w:tcPr>
          <w:p w14:paraId="7F293E71">
            <w:pPr>
              <w:spacing w:before="140" w:line="184"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25166250">
            <w:pPr>
              <w:spacing w:before="160" w:line="167"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62E03905">
            <w:pPr>
              <w:spacing w:before="160" w:line="167"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465D673D">
            <w:pPr>
              <w:spacing w:before="109" w:line="211" w:lineRule="auto"/>
              <w:ind w:left="329"/>
              <w:rPr>
                <w:rFonts w:ascii="宋体" w:hAnsi="宋体" w:eastAsia="宋体" w:cs="宋体"/>
                <w:sz w:val="21"/>
                <w:szCs w:val="21"/>
              </w:rPr>
            </w:pPr>
            <w:r>
              <w:rPr>
                <w:rFonts w:ascii="宋体" w:hAnsi="宋体" w:eastAsia="宋体" w:cs="宋体"/>
                <w:sz w:val="21"/>
                <w:szCs w:val="21"/>
              </w:rPr>
              <w:t>0</w:t>
            </w:r>
          </w:p>
        </w:tc>
      </w:tr>
      <w:tr w14:paraId="013B7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1014" w:type="dxa"/>
            <w:vAlign w:val="top"/>
          </w:tcPr>
          <w:p w14:paraId="439C447C">
            <w:pPr>
              <w:spacing w:before="150" w:line="180" w:lineRule="auto"/>
              <w:ind w:left="74"/>
              <w:rPr>
                <w:rFonts w:ascii="宋体" w:hAnsi="宋体" w:eastAsia="宋体" w:cs="宋体"/>
                <w:sz w:val="21"/>
                <w:szCs w:val="21"/>
              </w:rPr>
            </w:pPr>
            <w:r>
              <w:rPr>
                <w:rFonts w:ascii="宋体" w:hAnsi="宋体" w:eastAsia="宋体" w:cs="宋体"/>
                <w:spacing w:val="-2"/>
                <w:sz w:val="21"/>
                <w:szCs w:val="21"/>
              </w:rPr>
              <w:t>4.2.9</w:t>
            </w:r>
          </w:p>
        </w:tc>
        <w:tc>
          <w:tcPr>
            <w:tcW w:w="5414" w:type="dxa"/>
            <w:vAlign w:val="top"/>
          </w:tcPr>
          <w:p w14:paraId="7EA1E1A5">
            <w:pPr>
              <w:spacing w:before="88" w:line="219" w:lineRule="auto"/>
              <w:ind w:left="40"/>
              <w:rPr>
                <w:rFonts w:ascii="宋体" w:hAnsi="宋体" w:eastAsia="宋体" w:cs="宋体"/>
                <w:sz w:val="21"/>
                <w:szCs w:val="21"/>
              </w:rPr>
            </w:pPr>
            <w:r>
              <w:rPr>
                <w:rFonts w:ascii="宋体" w:hAnsi="宋体" w:eastAsia="宋体" w:cs="宋体"/>
                <w:sz w:val="21"/>
                <w:szCs w:val="21"/>
              </w:rPr>
              <w:t>台布、餐巾、面巾：无破损、平整、洁净</w:t>
            </w:r>
          </w:p>
        </w:tc>
        <w:tc>
          <w:tcPr>
            <w:tcW w:w="759" w:type="dxa"/>
            <w:vAlign w:val="top"/>
          </w:tcPr>
          <w:p w14:paraId="1622D08F">
            <w:pPr>
              <w:spacing w:before="160" w:line="171" w:lineRule="auto"/>
              <w:ind w:left="316"/>
              <w:rPr>
                <w:rFonts w:ascii="宋体" w:hAnsi="宋体" w:eastAsia="宋体" w:cs="宋体"/>
                <w:sz w:val="21"/>
                <w:szCs w:val="21"/>
              </w:rPr>
            </w:pPr>
            <w:r>
              <w:rPr>
                <w:rFonts w:ascii="宋体" w:hAnsi="宋体" w:eastAsia="宋体" w:cs="宋体"/>
                <w:sz w:val="21"/>
                <w:szCs w:val="21"/>
              </w:rPr>
              <w:t>3</w:t>
            </w:r>
          </w:p>
        </w:tc>
        <w:tc>
          <w:tcPr>
            <w:tcW w:w="759" w:type="dxa"/>
            <w:vAlign w:val="top"/>
          </w:tcPr>
          <w:p w14:paraId="6FEF9B59">
            <w:pPr>
              <w:spacing w:before="160" w:line="171" w:lineRule="auto"/>
              <w:ind w:left="317"/>
              <w:rPr>
                <w:rFonts w:ascii="宋体" w:hAnsi="宋体" w:eastAsia="宋体" w:cs="宋体"/>
                <w:sz w:val="21"/>
                <w:szCs w:val="21"/>
              </w:rPr>
            </w:pPr>
            <w:r>
              <w:rPr>
                <w:rFonts w:ascii="宋体" w:hAnsi="宋体" w:eastAsia="宋体" w:cs="宋体"/>
                <w:sz w:val="21"/>
                <w:szCs w:val="21"/>
              </w:rPr>
              <w:t>2</w:t>
            </w:r>
          </w:p>
        </w:tc>
        <w:tc>
          <w:tcPr>
            <w:tcW w:w="739" w:type="dxa"/>
            <w:vAlign w:val="top"/>
          </w:tcPr>
          <w:p w14:paraId="30CDAB89">
            <w:pPr>
              <w:spacing w:before="160" w:line="171" w:lineRule="auto"/>
              <w:ind w:left="309"/>
              <w:rPr>
                <w:rFonts w:ascii="宋体" w:hAnsi="宋体" w:eastAsia="宋体" w:cs="宋体"/>
                <w:sz w:val="21"/>
                <w:szCs w:val="21"/>
              </w:rPr>
            </w:pPr>
            <w:r>
              <w:rPr>
                <w:rFonts w:ascii="宋体" w:hAnsi="宋体" w:eastAsia="宋体" w:cs="宋体"/>
                <w:sz w:val="21"/>
                <w:szCs w:val="21"/>
              </w:rPr>
              <w:t>1</w:t>
            </w:r>
          </w:p>
        </w:tc>
        <w:tc>
          <w:tcPr>
            <w:tcW w:w="774" w:type="dxa"/>
            <w:vAlign w:val="top"/>
          </w:tcPr>
          <w:p w14:paraId="0D10C07C">
            <w:pPr>
              <w:spacing w:before="110" w:line="215" w:lineRule="auto"/>
              <w:ind w:left="329"/>
              <w:rPr>
                <w:rFonts w:ascii="宋体" w:hAnsi="宋体" w:eastAsia="宋体" w:cs="宋体"/>
                <w:sz w:val="21"/>
                <w:szCs w:val="21"/>
              </w:rPr>
            </w:pPr>
            <w:r>
              <w:rPr>
                <w:rFonts w:ascii="宋体" w:hAnsi="宋体" w:eastAsia="宋体" w:cs="宋体"/>
                <w:sz w:val="21"/>
                <w:szCs w:val="21"/>
              </w:rPr>
              <w:t>0</w:t>
            </w:r>
          </w:p>
        </w:tc>
      </w:tr>
    </w:tbl>
    <w:p w14:paraId="7939EC28">
      <w:pPr>
        <w:rPr>
          <w:rFonts w:ascii="Arial"/>
          <w:sz w:val="21"/>
        </w:rPr>
      </w:pPr>
    </w:p>
    <w:p w14:paraId="30DD2A39">
      <w:pPr>
        <w:rPr>
          <w:rFonts w:ascii="Arial" w:hAnsi="Arial" w:eastAsia="Arial" w:cs="Arial"/>
          <w:sz w:val="21"/>
          <w:szCs w:val="21"/>
        </w:rPr>
        <w:sectPr>
          <w:headerReference r:id="rId95" w:type="default"/>
          <w:footerReference r:id="rId96" w:type="default"/>
          <w:pgSz w:w="11390" w:h="15840"/>
          <w:pgMar w:top="963" w:right="795" w:bottom="560" w:left="1119" w:header="566" w:footer="287" w:gutter="0"/>
          <w:cols w:space="720" w:num="1"/>
        </w:sectPr>
      </w:pPr>
    </w:p>
    <w:p w14:paraId="586548F2">
      <w:pPr>
        <w:spacing w:before="205"/>
      </w:pPr>
    </w:p>
    <w:tbl>
      <w:tblPr>
        <w:tblStyle w:val="5"/>
        <w:tblW w:w="9480"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4"/>
        <w:gridCol w:w="5444"/>
        <w:gridCol w:w="749"/>
        <w:gridCol w:w="769"/>
        <w:gridCol w:w="770"/>
        <w:gridCol w:w="744"/>
      </w:tblGrid>
      <w:tr w14:paraId="2FF7A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004" w:type="dxa"/>
            <w:vAlign w:val="top"/>
          </w:tcPr>
          <w:p w14:paraId="2B3CD684">
            <w:pPr>
              <w:spacing w:before="104" w:line="219" w:lineRule="auto"/>
              <w:ind w:left="64"/>
              <w:rPr>
                <w:rFonts w:ascii="宋体" w:hAnsi="宋体" w:eastAsia="宋体" w:cs="宋体"/>
                <w:sz w:val="21"/>
                <w:szCs w:val="21"/>
              </w:rPr>
            </w:pPr>
            <w:bookmarkStart w:id="7" w:name="bookmark13"/>
            <w:bookmarkEnd w:id="7"/>
            <w:r>
              <w:rPr>
                <w:rFonts w:ascii="宋体" w:hAnsi="宋体" w:eastAsia="宋体" w:cs="宋体"/>
                <w:spacing w:val="-2"/>
                <w:sz w:val="21"/>
                <w:szCs w:val="21"/>
              </w:rPr>
              <w:t>4.2.10</w:t>
            </w:r>
          </w:p>
        </w:tc>
        <w:tc>
          <w:tcPr>
            <w:tcW w:w="5444" w:type="dxa"/>
            <w:vAlign w:val="top"/>
          </w:tcPr>
          <w:p w14:paraId="6DDA7D41">
            <w:pPr>
              <w:spacing w:before="83" w:line="219" w:lineRule="auto"/>
              <w:ind w:left="50"/>
              <w:rPr>
                <w:rFonts w:ascii="宋体" w:hAnsi="宋体" w:eastAsia="宋体" w:cs="宋体"/>
                <w:sz w:val="21"/>
                <w:szCs w:val="21"/>
              </w:rPr>
            </w:pPr>
            <w:r>
              <w:rPr>
                <w:rFonts w:ascii="宋体" w:hAnsi="宋体" w:eastAsia="宋体" w:cs="宋体"/>
                <w:spacing w:val="-1"/>
                <w:sz w:val="21"/>
                <w:szCs w:val="21"/>
              </w:rPr>
              <w:t>送餐车：完好、洁净</w:t>
            </w:r>
          </w:p>
        </w:tc>
        <w:tc>
          <w:tcPr>
            <w:tcW w:w="749" w:type="dxa"/>
            <w:vAlign w:val="top"/>
          </w:tcPr>
          <w:p w14:paraId="4243C3C2">
            <w:pPr>
              <w:spacing w:before="104" w:line="219"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556A593F">
            <w:pPr>
              <w:spacing w:before="104" w:line="219"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380C2389">
            <w:pPr>
              <w:spacing w:before="104" w:line="219"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69D0789B">
            <w:pPr>
              <w:spacing w:before="104" w:line="219" w:lineRule="auto"/>
              <w:ind w:left="308"/>
              <w:rPr>
                <w:rFonts w:ascii="宋体" w:hAnsi="宋体" w:eastAsia="宋体" w:cs="宋体"/>
                <w:sz w:val="21"/>
                <w:szCs w:val="21"/>
              </w:rPr>
            </w:pPr>
            <w:r>
              <w:rPr>
                <w:rFonts w:ascii="宋体" w:hAnsi="宋体" w:eastAsia="宋体" w:cs="宋体"/>
                <w:sz w:val="21"/>
                <w:szCs w:val="21"/>
              </w:rPr>
              <w:t>0</w:t>
            </w:r>
          </w:p>
        </w:tc>
      </w:tr>
      <w:tr w14:paraId="3352B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0025C5D0">
            <w:pPr>
              <w:spacing w:before="100" w:line="219" w:lineRule="auto"/>
              <w:ind w:left="64"/>
              <w:rPr>
                <w:rFonts w:ascii="宋体" w:hAnsi="宋体" w:eastAsia="宋体" w:cs="宋体"/>
                <w:sz w:val="21"/>
                <w:szCs w:val="21"/>
              </w:rPr>
            </w:pPr>
            <w:r>
              <w:rPr>
                <w:rFonts w:ascii="宋体" w:hAnsi="宋体" w:eastAsia="宋体" w:cs="宋体"/>
                <w:spacing w:val="-2"/>
                <w:sz w:val="21"/>
                <w:szCs w:val="21"/>
              </w:rPr>
              <w:t>4.2.11</w:t>
            </w:r>
          </w:p>
        </w:tc>
        <w:tc>
          <w:tcPr>
            <w:tcW w:w="5444" w:type="dxa"/>
            <w:vAlign w:val="top"/>
          </w:tcPr>
          <w:p w14:paraId="0214049E">
            <w:pPr>
              <w:spacing w:before="79" w:line="219" w:lineRule="auto"/>
              <w:ind w:left="50"/>
              <w:rPr>
                <w:rFonts w:ascii="宋体" w:hAnsi="宋体" w:eastAsia="宋体" w:cs="宋体"/>
                <w:sz w:val="21"/>
                <w:szCs w:val="21"/>
              </w:rPr>
            </w:pPr>
            <w:r>
              <w:rPr>
                <w:rFonts w:ascii="宋体" w:hAnsi="宋体" w:eastAsia="宋体" w:cs="宋体"/>
                <w:spacing w:val="-1"/>
                <w:sz w:val="21"/>
                <w:szCs w:val="21"/>
              </w:rPr>
              <w:t>绿色植物、艺术品：完好、洁净</w:t>
            </w:r>
          </w:p>
        </w:tc>
        <w:tc>
          <w:tcPr>
            <w:tcW w:w="749" w:type="dxa"/>
            <w:vAlign w:val="top"/>
          </w:tcPr>
          <w:p w14:paraId="7BED4644">
            <w:pPr>
              <w:spacing w:before="100" w:line="219"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0B60B9A5">
            <w:pPr>
              <w:spacing w:before="100" w:line="219"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51480D25">
            <w:pPr>
              <w:spacing w:before="100" w:line="219"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012697F0">
            <w:pPr>
              <w:spacing w:before="100" w:line="219" w:lineRule="auto"/>
              <w:ind w:left="308"/>
              <w:rPr>
                <w:rFonts w:ascii="宋体" w:hAnsi="宋体" w:eastAsia="宋体" w:cs="宋体"/>
                <w:sz w:val="21"/>
                <w:szCs w:val="21"/>
              </w:rPr>
            </w:pPr>
            <w:r>
              <w:rPr>
                <w:rFonts w:ascii="宋体" w:hAnsi="宋体" w:eastAsia="宋体" w:cs="宋体"/>
                <w:sz w:val="21"/>
                <w:szCs w:val="21"/>
              </w:rPr>
              <w:t>0</w:t>
            </w:r>
          </w:p>
        </w:tc>
      </w:tr>
      <w:tr w14:paraId="61EED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48" w:type="dxa"/>
            <w:gridSpan w:val="2"/>
            <w:vAlign w:val="top"/>
          </w:tcPr>
          <w:p w14:paraId="7324216B">
            <w:pPr>
              <w:spacing w:before="80" w:line="221" w:lineRule="auto"/>
              <w:jc w:val="right"/>
              <w:rPr>
                <w:rFonts w:ascii="宋体" w:hAnsi="宋体" w:eastAsia="宋体" w:cs="宋体"/>
                <w:sz w:val="21"/>
                <w:szCs w:val="21"/>
              </w:rPr>
            </w:pPr>
            <w:r>
              <w:rPr>
                <w:rFonts w:ascii="宋体" w:hAnsi="宋体" w:eastAsia="宋体" w:cs="宋体"/>
                <w:spacing w:val="-6"/>
                <w:sz w:val="21"/>
                <w:szCs w:val="21"/>
              </w:rPr>
              <w:t>小计：</w:t>
            </w:r>
          </w:p>
        </w:tc>
        <w:tc>
          <w:tcPr>
            <w:tcW w:w="3032" w:type="dxa"/>
            <w:gridSpan w:val="4"/>
            <w:vAlign w:val="top"/>
          </w:tcPr>
          <w:p w14:paraId="54FB8437">
            <w:pPr>
              <w:spacing w:before="100" w:line="219" w:lineRule="auto"/>
              <w:ind w:left="1407"/>
              <w:rPr>
                <w:rFonts w:ascii="宋体" w:hAnsi="宋体" w:eastAsia="宋体" w:cs="宋体"/>
                <w:sz w:val="21"/>
                <w:szCs w:val="21"/>
              </w:rPr>
            </w:pPr>
          </w:p>
        </w:tc>
      </w:tr>
      <w:tr w14:paraId="73C72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448" w:type="dxa"/>
            <w:gridSpan w:val="2"/>
            <w:vAlign w:val="top"/>
          </w:tcPr>
          <w:p w14:paraId="538C6A44">
            <w:pPr>
              <w:spacing w:before="69" w:line="219" w:lineRule="auto"/>
              <w:ind w:left="3825"/>
              <w:rPr>
                <w:rFonts w:ascii="宋体" w:hAnsi="宋体" w:eastAsia="宋体" w:cs="宋体"/>
                <w:sz w:val="21"/>
                <w:szCs w:val="21"/>
              </w:rPr>
            </w:pPr>
            <w:r>
              <w:rPr>
                <w:rFonts w:ascii="宋体" w:hAnsi="宋体" w:eastAsia="宋体" w:cs="宋体"/>
                <w:spacing w:val="3"/>
                <w:sz w:val="21"/>
                <w:szCs w:val="21"/>
              </w:rPr>
              <w:t>检查分值(小计-缺项分值):</w:t>
            </w:r>
          </w:p>
        </w:tc>
        <w:tc>
          <w:tcPr>
            <w:tcW w:w="3032" w:type="dxa"/>
            <w:gridSpan w:val="4"/>
            <w:vAlign w:val="top"/>
          </w:tcPr>
          <w:p w14:paraId="3FFBFE6B">
            <w:pPr>
              <w:pStyle w:val="6"/>
            </w:pPr>
          </w:p>
        </w:tc>
      </w:tr>
      <w:tr w14:paraId="2B6F6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448" w:type="dxa"/>
            <w:gridSpan w:val="2"/>
            <w:vAlign w:val="top"/>
          </w:tcPr>
          <w:p w14:paraId="55C11C46">
            <w:pPr>
              <w:spacing w:before="110" w:line="202" w:lineRule="auto"/>
              <w:jc w:val="right"/>
              <w:rPr>
                <w:rFonts w:ascii="宋体" w:hAnsi="宋体" w:eastAsia="宋体" w:cs="宋体"/>
                <w:sz w:val="21"/>
                <w:szCs w:val="21"/>
              </w:rPr>
            </w:pPr>
            <w:r>
              <w:rPr>
                <w:rFonts w:ascii="宋体" w:hAnsi="宋体" w:eastAsia="宋体" w:cs="宋体"/>
                <w:spacing w:val="-4"/>
                <w:sz w:val="21"/>
                <w:szCs w:val="21"/>
              </w:rPr>
              <w:t>检查得分：</w:t>
            </w:r>
          </w:p>
        </w:tc>
        <w:tc>
          <w:tcPr>
            <w:tcW w:w="3032" w:type="dxa"/>
            <w:gridSpan w:val="4"/>
            <w:vAlign w:val="top"/>
          </w:tcPr>
          <w:p w14:paraId="0FDC14DD">
            <w:pPr>
              <w:pStyle w:val="6"/>
            </w:pPr>
          </w:p>
        </w:tc>
      </w:tr>
      <w:tr w14:paraId="2B652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48" w:type="dxa"/>
            <w:gridSpan w:val="2"/>
            <w:vAlign w:val="top"/>
          </w:tcPr>
          <w:p w14:paraId="60A26B90">
            <w:pPr>
              <w:spacing w:before="119" w:line="203" w:lineRule="auto"/>
              <w:jc w:val="right"/>
              <w:rPr>
                <w:rFonts w:ascii="宋体" w:hAnsi="宋体" w:eastAsia="宋体" w:cs="宋体"/>
                <w:sz w:val="21"/>
                <w:szCs w:val="21"/>
              </w:rPr>
            </w:pPr>
            <w:r>
              <w:rPr>
                <w:rFonts w:ascii="宋体" w:hAnsi="宋体" w:eastAsia="宋体" w:cs="宋体"/>
                <w:spacing w:val="-2"/>
                <w:sz w:val="21"/>
                <w:szCs w:val="21"/>
              </w:rPr>
              <w:t>宾客网络评价分值：</w:t>
            </w:r>
          </w:p>
        </w:tc>
        <w:tc>
          <w:tcPr>
            <w:tcW w:w="3032" w:type="dxa"/>
            <w:gridSpan w:val="4"/>
            <w:vAlign w:val="top"/>
          </w:tcPr>
          <w:p w14:paraId="104FA900">
            <w:pPr>
              <w:spacing w:before="161" w:line="166" w:lineRule="auto"/>
              <w:ind w:left="1407"/>
              <w:rPr>
                <w:rFonts w:ascii="宋体" w:hAnsi="宋体" w:eastAsia="宋体" w:cs="宋体"/>
                <w:sz w:val="21"/>
                <w:szCs w:val="21"/>
              </w:rPr>
            </w:pPr>
          </w:p>
        </w:tc>
      </w:tr>
      <w:tr w14:paraId="39842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48" w:type="dxa"/>
            <w:gridSpan w:val="2"/>
            <w:vAlign w:val="top"/>
          </w:tcPr>
          <w:p w14:paraId="182F06CB">
            <w:pPr>
              <w:spacing w:before="78" w:line="218" w:lineRule="auto"/>
              <w:jc w:val="right"/>
              <w:rPr>
                <w:rFonts w:ascii="宋体" w:hAnsi="宋体" w:eastAsia="宋体" w:cs="宋体"/>
                <w:sz w:val="21"/>
                <w:szCs w:val="21"/>
              </w:rPr>
            </w:pPr>
            <w:r>
              <w:rPr>
                <w:rFonts w:ascii="宋体" w:hAnsi="宋体" w:eastAsia="宋体" w:cs="宋体"/>
                <w:spacing w:val="-2"/>
                <w:sz w:val="21"/>
                <w:szCs w:val="21"/>
              </w:rPr>
              <w:t>宾客网络评价得分：</w:t>
            </w:r>
          </w:p>
        </w:tc>
        <w:tc>
          <w:tcPr>
            <w:tcW w:w="3032" w:type="dxa"/>
            <w:gridSpan w:val="4"/>
            <w:vAlign w:val="top"/>
          </w:tcPr>
          <w:p w14:paraId="0AF3B7DB">
            <w:pPr>
              <w:pStyle w:val="6"/>
            </w:pPr>
          </w:p>
        </w:tc>
      </w:tr>
      <w:tr w14:paraId="7270E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6448" w:type="dxa"/>
            <w:gridSpan w:val="2"/>
            <w:vAlign w:val="top"/>
          </w:tcPr>
          <w:p w14:paraId="56363DDE">
            <w:pPr>
              <w:spacing w:before="130" w:line="201" w:lineRule="auto"/>
              <w:ind w:left="3404"/>
              <w:rPr>
                <w:rFonts w:ascii="宋体" w:hAnsi="宋体" w:eastAsia="宋体" w:cs="宋体"/>
                <w:sz w:val="21"/>
                <w:szCs w:val="21"/>
              </w:rPr>
            </w:pPr>
            <w:r>
              <w:rPr>
                <w:rFonts w:ascii="宋体" w:hAnsi="宋体" w:eastAsia="宋体" w:cs="宋体"/>
                <w:spacing w:val="2"/>
                <w:sz w:val="21"/>
                <w:szCs w:val="21"/>
              </w:rPr>
              <w:t>该项总分(检查分值+网络分值):</w:t>
            </w:r>
          </w:p>
        </w:tc>
        <w:tc>
          <w:tcPr>
            <w:tcW w:w="3032" w:type="dxa"/>
            <w:gridSpan w:val="4"/>
            <w:vAlign w:val="top"/>
          </w:tcPr>
          <w:p w14:paraId="35B0CE2F">
            <w:pPr>
              <w:pStyle w:val="6"/>
            </w:pPr>
          </w:p>
        </w:tc>
      </w:tr>
      <w:tr w14:paraId="231B0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48" w:type="dxa"/>
            <w:gridSpan w:val="2"/>
            <w:vAlign w:val="top"/>
          </w:tcPr>
          <w:p w14:paraId="358D3347">
            <w:pPr>
              <w:spacing w:before="81" w:line="219" w:lineRule="auto"/>
              <w:ind w:left="3404"/>
              <w:rPr>
                <w:rFonts w:ascii="宋体" w:hAnsi="宋体" w:eastAsia="宋体" w:cs="宋体"/>
                <w:sz w:val="21"/>
                <w:szCs w:val="21"/>
              </w:rPr>
            </w:pPr>
            <w:r>
              <w:rPr>
                <w:rFonts w:ascii="宋体" w:hAnsi="宋体" w:eastAsia="宋体" w:cs="宋体"/>
                <w:spacing w:val="2"/>
                <w:sz w:val="21"/>
                <w:szCs w:val="21"/>
              </w:rPr>
              <w:t>该项得分(检查得分+网络得分):</w:t>
            </w:r>
          </w:p>
        </w:tc>
        <w:tc>
          <w:tcPr>
            <w:tcW w:w="3032" w:type="dxa"/>
            <w:gridSpan w:val="4"/>
            <w:vAlign w:val="top"/>
          </w:tcPr>
          <w:p w14:paraId="1888474F">
            <w:pPr>
              <w:pStyle w:val="6"/>
            </w:pPr>
          </w:p>
        </w:tc>
      </w:tr>
      <w:tr w14:paraId="786FE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448" w:type="dxa"/>
            <w:gridSpan w:val="2"/>
            <w:vAlign w:val="top"/>
          </w:tcPr>
          <w:p w14:paraId="7D939301">
            <w:pPr>
              <w:spacing w:before="81" w:line="219" w:lineRule="auto"/>
              <w:ind w:left="2984"/>
              <w:rPr>
                <w:rFonts w:ascii="宋体" w:hAnsi="宋体" w:eastAsia="宋体" w:cs="宋体"/>
                <w:sz w:val="21"/>
                <w:szCs w:val="21"/>
              </w:rPr>
            </w:pPr>
            <w:r>
              <w:rPr>
                <w:rFonts w:ascii="宋体" w:hAnsi="宋体" w:eastAsia="宋体" w:cs="宋体"/>
                <w:spacing w:val="-1"/>
                <w:sz w:val="21"/>
                <w:szCs w:val="21"/>
              </w:rPr>
              <w:t>得分率：该项得分/该项总分×100%=</w:t>
            </w:r>
          </w:p>
        </w:tc>
        <w:tc>
          <w:tcPr>
            <w:tcW w:w="3032" w:type="dxa"/>
            <w:gridSpan w:val="4"/>
            <w:vAlign w:val="top"/>
          </w:tcPr>
          <w:p w14:paraId="46D15042">
            <w:pPr>
              <w:spacing w:before="102" w:line="217" w:lineRule="auto"/>
              <w:ind w:left="2566"/>
              <w:rPr>
                <w:rFonts w:ascii="宋体" w:hAnsi="宋体" w:eastAsia="宋体" w:cs="宋体"/>
                <w:sz w:val="21"/>
                <w:szCs w:val="21"/>
              </w:rPr>
            </w:pPr>
            <w:r>
              <w:rPr>
                <w:rFonts w:ascii="宋体" w:hAnsi="宋体" w:eastAsia="宋体" w:cs="宋体"/>
                <w:sz w:val="21"/>
                <w:szCs w:val="21"/>
              </w:rPr>
              <w:t>%</w:t>
            </w:r>
          </w:p>
        </w:tc>
      </w:tr>
      <w:tr w14:paraId="44388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480" w:type="dxa"/>
            <w:gridSpan w:val="6"/>
            <w:vAlign w:val="top"/>
          </w:tcPr>
          <w:p w14:paraId="78CA1CFE">
            <w:pPr>
              <w:spacing w:before="79" w:line="219" w:lineRule="auto"/>
              <w:ind w:left="3588"/>
              <w:rPr>
                <w:rFonts w:ascii="宋体" w:hAnsi="宋体" w:eastAsia="宋体" w:cs="宋体"/>
                <w:sz w:val="21"/>
                <w:szCs w:val="21"/>
              </w:rPr>
            </w:pPr>
            <w:r>
              <w:rPr>
                <w:rFonts w:ascii="宋体" w:hAnsi="宋体" w:eastAsia="宋体" w:cs="宋体"/>
                <w:b/>
                <w:bCs/>
                <w:spacing w:val="-4"/>
                <w:sz w:val="21"/>
                <w:szCs w:val="21"/>
              </w:rPr>
              <w:t>5.其他服务项目与公共区域</w:t>
            </w:r>
          </w:p>
        </w:tc>
      </w:tr>
      <w:tr w14:paraId="3129E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04" w:type="dxa"/>
            <w:vAlign w:val="top"/>
          </w:tcPr>
          <w:p w14:paraId="734CBB44">
            <w:pPr>
              <w:spacing w:before="93" w:line="208" w:lineRule="auto"/>
              <w:ind w:left="64"/>
              <w:rPr>
                <w:rFonts w:ascii="宋体" w:hAnsi="宋体" w:eastAsia="宋体" w:cs="宋体"/>
                <w:sz w:val="21"/>
                <w:szCs w:val="21"/>
              </w:rPr>
            </w:pPr>
            <w:r>
              <w:rPr>
                <w:rFonts w:ascii="宋体" w:hAnsi="宋体" w:eastAsia="宋体" w:cs="宋体"/>
                <w:spacing w:val="-3"/>
                <w:sz w:val="21"/>
                <w:szCs w:val="21"/>
              </w:rPr>
              <w:t>5.1</w:t>
            </w:r>
          </w:p>
        </w:tc>
        <w:tc>
          <w:tcPr>
            <w:tcW w:w="5444" w:type="dxa"/>
            <w:vAlign w:val="top"/>
          </w:tcPr>
          <w:p w14:paraId="76430361">
            <w:pPr>
              <w:spacing w:before="68" w:line="219" w:lineRule="auto"/>
              <w:ind w:left="53"/>
              <w:rPr>
                <w:rFonts w:ascii="宋体" w:hAnsi="宋体" w:eastAsia="宋体" w:cs="宋体"/>
                <w:sz w:val="21"/>
                <w:szCs w:val="21"/>
              </w:rPr>
            </w:pPr>
            <w:r>
              <w:rPr>
                <w:rFonts w:ascii="宋体" w:hAnsi="宋体" w:eastAsia="宋体" w:cs="宋体"/>
                <w:b/>
                <w:bCs/>
                <w:spacing w:val="-5"/>
                <w:sz w:val="21"/>
                <w:szCs w:val="21"/>
              </w:rPr>
              <w:t>宴会、会议</w:t>
            </w:r>
          </w:p>
        </w:tc>
        <w:tc>
          <w:tcPr>
            <w:tcW w:w="749" w:type="dxa"/>
            <w:vAlign w:val="top"/>
          </w:tcPr>
          <w:p w14:paraId="2E9E9A93">
            <w:pPr>
              <w:spacing w:before="72" w:line="219" w:lineRule="auto"/>
              <w:ind w:left="266"/>
              <w:rPr>
                <w:rFonts w:ascii="宋体" w:hAnsi="宋体" w:eastAsia="宋体" w:cs="宋体"/>
                <w:sz w:val="21"/>
                <w:szCs w:val="21"/>
              </w:rPr>
            </w:pPr>
            <w:r>
              <w:rPr>
                <w:rFonts w:ascii="宋体" w:hAnsi="宋体" w:eastAsia="宋体" w:cs="宋体"/>
                <w:sz w:val="21"/>
                <w:szCs w:val="21"/>
              </w:rPr>
              <w:t>优</w:t>
            </w:r>
          </w:p>
        </w:tc>
        <w:tc>
          <w:tcPr>
            <w:tcW w:w="769" w:type="dxa"/>
            <w:vAlign w:val="top"/>
          </w:tcPr>
          <w:p w14:paraId="61D4D467">
            <w:pPr>
              <w:spacing w:before="76" w:line="222" w:lineRule="auto"/>
              <w:ind w:left="277"/>
              <w:rPr>
                <w:rFonts w:ascii="宋体" w:hAnsi="宋体" w:eastAsia="宋体" w:cs="宋体"/>
                <w:sz w:val="21"/>
                <w:szCs w:val="21"/>
              </w:rPr>
            </w:pPr>
            <w:r>
              <w:rPr>
                <w:rFonts w:ascii="宋体" w:hAnsi="宋体" w:eastAsia="宋体" w:cs="宋体"/>
                <w:sz w:val="21"/>
                <w:szCs w:val="21"/>
              </w:rPr>
              <w:t>良</w:t>
            </w:r>
          </w:p>
        </w:tc>
        <w:tc>
          <w:tcPr>
            <w:tcW w:w="770" w:type="dxa"/>
            <w:vAlign w:val="top"/>
          </w:tcPr>
          <w:p w14:paraId="52EECEE0">
            <w:pPr>
              <w:spacing w:before="73" w:line="220" w:lineRule="auto"/>
              <w:ind w:left="279"/>
              <w:rPr>
                <w:rFonts w:ascii="宋体" w:hAnsi="宋体" w:eastAsia="宋体" w:cs="宋体"/>
                <w:sz w:val="21"/>
                <w:szCs w:val="21"/>
              </w:rPr>
            </w:pPr>
            <w:r>
              <w:rPr>
                <w:rFonts w:ascii="宋体" w:hAnsi="宋体" w:eastAsia="宋体" w:cs="宋体"/>
                <w:sz w:val="21"/>
                <w:szCs w:val="21"/>
              </w:rPr>
              <w:t>中</w:t>
            </w:r>
          </w:p>
        </w:tc>
        <w:tc>
          <w:tcPr>
            <w:tcW w:w="744" w:type="dxa"/>
            <w:vAlign w:val="top"/>
          </w:tcPr>
          <w:p w14:paraId="3FF5ED55">
            <w:pPr>
              <w:spacing w:before="80" w:line="219" w:lineRule="auto"/>
              <w:ind w:left="258"/>
              <w:rPr>
                <w:rFonts w:ascii="宋体" w:hAnsi="宋体" w:eastAsia="宋体" w:cs="宋体"/>
                <w:sz w:val="21"/>
                <w:szCs w:val="21"/>
              </w:rPr>
            </w:pPr>
            <w:r>
              <w:rPr>
                <w:rFonts w:ascii="宋体" w:hAnsi="宋体" w:eastAsia="宋体" w:cs="宋体"/>
                <w:sz w:val="21"/>
                <w:szCs w:val="21"/>
              </w:rPr>
              <w:t>差</w:t>
            </w:r>
          </w:p>
        </w:tc>
      </w:tr>
      <w:tr w14:paraId="58229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05B5B290">
            <w:pPr>
              <w:spacing w:before="103" w:line="217" w:lineRule="auto"/>
              <w:ind w:left="64"/>
              <w:rPr>
                <w:rFonts w:ascii="宋体" w:hAnsi="宋体" w:eastAsia="宋体" w:cs="宋体"/>
                <w:sz w:val="21"/>
                <w:szCs w:val="21"/>
              </w:rPr>
            </w:pPr>
            <w:r>
              <w:rPr>
                <w:rFonts w:ascii="宋体" w:hAnsi="宋体" w:eastAsia="宋体" w:cs="宋体"/>
                <w:spacing w:val="-2"/>
                <w:sz w:val="21"/>
                <w:szCs w:val="21"/>
              </w:rPr>
              <w:t>5.1.1</w:t>
            </w:r>
          </w:p>
        </w:tc>
        <w:tc>
          <w:tcPr>
            <w:tcW w:w="5444" w:type="dxa"/>
            <w:vAlign w:val="top"/>
          </w:tcPr>
          <w:p w14:paraId="7E4F0468">
            <w:pPr>
              <w:spacing w:before="131" w:line="192" w:lineRule="auto"/>
              <w:ind w:left="50"/>
              <w:rPr>
                <w:rFonts w:ascii="宋体" w:hAnsi="宋体" w:eastAsia="宋体" w:cs="宋体"/>
                <w:sz w:val="21"/>
                <w:szCs w:val="21"/>
              </w:rPr>
            </w:pPr>
            <w:r>
              <w:rPr>
                <w:rFonts w:ascii="宋体" w:hAnsi="宋体" w:eastAsia="宋体" w:cs="宋体"/>
                <w:spacing w:val="1"/>
                <w:sz w:val="21"/>
                <w:szCs w:val="21"/>
              </w:rPr>
              <w:t>提供多种厅房布置方案，并有详细文字说明</w:t>
            </w:r>
          </w:p>
        </w:tc>
        <w:tc>
          <w:tcPr>
            <w:tcW w:w="749" w:type="dxa"/>
            <w:vAlign w:val="top"/>
          </w:tcPr>
          <w:p w14:paraId="195CBB4D">
            <w:pPr>
              <w:spacing w:before="144" w:line="181"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286A7728">
            <w:pPr>
              <w:spacing w:before="144" w:line="181"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45DE4FB6">
            <w:pPr>
              <w:spacing w:before="163" w:line="164"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7CC0FC2C">
            <w:pPr>
              <w:spacing w:before="103" w:line="217" w:lineRule="auto"/>
              <w:ind w:left="308"/>
              <w:rPr>
                <w:rFonts w:ascii="宋体" w:hAnsi="宋体" w:eastAsia="宋体" w:cs="宋体"/>
                <w:sz w:val="21"/>
                <w:szCs w:val="21"/>
              </w:rPr>
            </w:pPr>
            <w:r>
              <w:rPr>
                <w:rFonts w:ascii="宋体" w:hAnsi="宋体" w:eastAsia="宋体" w:cs="宋体"/>
                <w:sz w:val="21"/>
                <w:szCs w:val="21"/>
              </w:rPr>
              <w:t>0</w:t>
            </w:r>
          </w:p>
        </w:tc>
      </w:tr>
      <w:tr w14:paraId="1F0FD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04EDCB33">
            <w:pPr>
              <w:spacing w:before="144" w:line="181" w:lineRule="auto"/>
              <w:ind w:left="64"/>
              <w:rPr>
                <w:rFonts w:ascii="宋体" w:hAnsi="宋体" w:eastAsia="宋体" w:cs="宋体"/>
                <w:sz w:val="21"/>
                <w:szCs w:val="21"/>
              </w:rPr>
            </w:pPr>
            <w:r>
              <w:rPr>
                <w:rFonts w:ascii="宋体" w:hAnsi="宋体" w:eastAsia="宋体" w:cs="宋体"/>
                <w:spacing w:val="-2"/>
                <w:sz w:val="21"/>
                <w:szCs w:val="21"/>
              </w:rPr>
              <w:t>5.1.2</w:t>
            </w:r>
          </w:p>
        </w:tc>
        <w:tc>
          <w:tcPr>
            <w:tcW w:w="5444" w:type="dxa"/>
            <w:vAlign w:val="top"/>
          </w:tcPr>
          <w:p w14:paraId="18A5BB97">
            <w:pPr>
              <w:spacing w:before="121" w:line="201" w:lineRule="auto"/>
              <w:ind w:left="50"/>
              <w:rPr>
                <w:rFonts w:ascii="宋体" w:hAnsi="宋体" w:eastAsia="宋体" w:cs="宋体"/>
                <w:sz w:val="21"/>
                <w:szCs w:val="21"/>
              </w:rPr>
            </w:pPr>
            <w:r>
              <w:rPr>
                <w:rFonts w:ascii="宋体" w:hAnsi="宋体" w:eastAsia="宋体" w:cs="宋体"/>
                <w:sz w:val="21"/>
                <w:szCs w:val="21"/>
              </w:rPr>
              <w:t>台布、台呢、椅套：完好、平整、洁净</w:t>
            </w:r>
          </w:p>
        </w:tc>
        <w:tc>
          <w:tcPr>
            <w:tcW w:w="749" w:type="dxa"/>
            <w:vAlign w:val="top"/>
          </w:tcPr>
          <w:p w14:paraId="636DC944">
            <w:pPr>
              <w:spacing w:before="163" w:line="164"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0CF8927E">
            <w:pPr>
              <w:spacing w:before="163" w:line="164"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1FD4E626">
            <w:pPr>
              <w:spacing w:before="103" w:line="217"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14CA301E">
            <w:pPr>
              <w:spacing w:before="144" w:line="181" w:lineRule="auto"/>
              <w:ind w:left="308"/>
              <w:rPr>
                <w:rFonts w:ascii="宋体" w:hAnsi="宋体" w:eastAsia="宋体" w:cs="宋体"/>
                <w:sz w:val="21"/>
                <w:szCs w:val="21"/>
              </w:rPr>
            </w:pPr>
            <w:r>
              <w:rPr>
                <w:rFonts w:ascii="宋体" w:hAnsi="宋体" w:eastAsia="宋体" w:cs="宋体"/>
                <w:sz w:val="21"/>
                <w:szCs w:val="21"/>
              </w:rPr>
              <w:t>0</w:t>
            </w:r>
          </w:p>
        </w:tc>
      </w:tr>
      <w:tr w14:paraId="4819C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32E107CE">
            <w:pPr>
              <w:spacing w:before="144" w:line="181" w:lineRule="auto"/>
              <w:ind w:left="64"/>
              <w:rPr>
                <w:rFonts w:ascii="宋体" w:hAnsi="宋体" w:eastAsia="宋体" w:cs="宋体"/>
                <w:sz w:val="21"/>
                <w:szCs w:val="21"/>
              </w:rPr>
            </w:pPr>
            <w:r>
              <w:rPr>
                <w:rFonts w:ascii="宋体" w:hAnsi="宋体" w:eastAsia="宋体" w:cs="宋体"/>
                <w:spacing w:val="-2"/>
                <w:sz w:val="21"/>
                <w:szCs w:val="21"/>
              </w:rPr>
              <w:t>5.1.3</w:t>
            </w:r>
          </w:p>
        </w:tc>
        <w:tc>
          <w:tcPr>
            <w:tcW w:w="5444" w:type="dxa"/>
            <w:vAlign w:val="top"/>
          </w:tcPr>
          <w:p w14:paraId="5F6F1638">
            <w:pPr>
              <w:spacing w:before="132" w:line="191" w:lineRule="auto"/>
              <w:ind w:left="50"/>
              <w:rPr>
                <w:rFonts w:ascii="宋体" w:hAnsi="宋体" w:eastAsia="宋体" w:cs="宋体"/>
                <w:sz w:val="21"/>
                <w:szCs w:val="21"/>
              </w:rPr>
            </w:pPr>
            <w:r>
              <w:rPr>
                <w:rFonts w:ascii="宋体" w:hAnsi="宋体" w:eastAsia="宋体" w:cs="宋体"/>
                <w:sz w:val="21"/>
                <w:szCs w:val="21"/>
              </w:rPr>
              <w:t>音响、照明、投屏：提前调试，功能正常</w:t>
            </w:r>
          </w:p>
        </w:tc>
        <w:tc>
          <w:tcPr>
            <w:tcW w:w="749" w:type="dxa"/>
            <w:vAlign w:val="top"/>
          </w:tcPr>
          <w:p w14:paraId="721651BE">
            <w:pPr>
              <w:spacing w:before="153" w:line="173"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41B87B06">
            <w:pPr>
              <w:spacing w:before="153" w:line="173"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0B5AF3AB">
            <w:pPr>
              <w:spacing w:before="153" w:line="173"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05E1A2FD">
            <w:pPr>
              <w:spacing w:before="103" w:line="217" w:lineRule="auto"/>
              <w:ind w:left="308"/>
              <w:rPr>
                <w:rFonts w:ascii="宋体" w:hAnsi="宋体" w:eastAsia="宋体" w:cs="宋体"/>
                <w:sz w:val="21"/>
                <w:szCs w:val="21"/>
              </w:rPr>
            </w:pPr>
            <w:r>
              <w:rPr>
                <w:rFonts w:ascii="宋体" w:hAnsi="宋体" w:eastAsia="宋体" w:cs="宋体"/>
                <w:sz w:val="21"/>
                <w:szCs w:val="21"/>
              </w:rPr>
              <w:t>0</w:t>
            </w:r>
          </w:p>
        </w:tc>
      </w:tr>
      <w:tr w14:paraId="41B48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004" w:type="dxa"/>
            <w:vAlign w:val="top"/>
          </w:tcPr>
          <w:p w14:paraId="3510FF59">
            <w:pPr>
              <w:spacing w:before="103" w:line="216" w:lineRule="auto"/>
              <w:ind w:left="64"/>
              <w:rPr>
                <w:rFonts w:ascii="宋体" w:hAnsi="宋体" w:eastAsia="宋体" w:cs="宋体"/>
                <w:sz w:val="21"/>
                <w:szCs w:val="21"/>
              </w:rPr>
            </w:pPr>
            <w:r>
              <w:rPr>
                <w:rFonts w:ascii="宋体" w:hAnsi="宋体" w:eastAsia="宋体" w:cs="宋体"/>
                <w:spacing w:val="-2"/>
                <w:sz w:val="21"/>
                <w:szCs w:val="21"/>
              </w:rPr>
              <w:t>5.1.4</w:t>
            </w:r>
          </w:p>
        </w:tc>
        <w:tc>
          <w:tcPr>
            <w:tcW w:w="5444" w:type="dxa"/>
            <w:vAlign w:val="top"/>
          </w:tcPr>
          <w:p w14:paraId="3F956725">
            <w:pPr>
              <w:spacing w:before="82" w:line="219" w:lineRule="auto"/>
              <w:ind w:left="50"/>
              <w:rPr>
                <w:rFonts w:ascii="宋体" w:hAnsi="宋体" w:eastAsia="宋体" w:cs="宋体"/>
                <w:sz w:val="21"/>
                <w:szCs w:val="21"/>
              </w:rPr>
            </w:pPr>
            <w:r>
              <w:rPr>
                <w:rFonts w:ascii="宋体" w:hAnsi="宋体" w:eastAsia="宋体" w:cs="宋体"/>
                <w:spacing w:val="2"/>
                <w:sz w:val="21"/>
                <w:szCs w:val="21"/>
              </w:rPr>
              <w:t>网速流畅，方便使用</w:t>
            </w:r>
          </w:p>
        </w:tc>
        <w:tc>
          <w:tcPr>
            <w:tcW w:w="749" w:type="dxa"/>
            <w:vAlign w:val="top"/>
          </w:tcPr>
          <w:p w14:paraId="6550F101">
            <w:pPr>
              <w:spacing w:before="103" w:line="216"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56DF19F6">
            <w:pPr>
              <w:spacing w:before="103" w:line="216"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214AFC93">
            <w:pPr>
              <w:spacing w:before="103" w:line="216"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219707AC">
            <w:pPr>
              <w:spacing w:before="103" w:line="216" w:lineRule="auto"/>
              <w:ind w:left="308"/>
              <w:rPr>
                <w:rFonts w:ascii="宋体" w:hAnsi="宋体" w:eastAsia="宋体" w:cs="宋体"/>
                <w:sz w:val="21"/>
                <w:szCs w:val="21"/>
              </w:rPr>
            </w:pPr>
            <w:r>
              <w:rPr>
                <w:rFonts w:ascii="宋体" w:hAnsi="宋体" w:eastAsia="宋体" w:cs="宋体"/>
                <w:sz w:val="21"/>
                <w:szCs w:val="21"/>
              </w:rPr>
              <w:t>0</w:t>
            </w:r>
          </w:p>
        </w:tc>
      </w:tr>
      <w:tr w14:paraId="60DEB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08E6964A">
            <w:pPr>
              <w:spacing w:before="104" w:line="216" w:lineRule="auto"/>
              <w:ind w:left="64"/>
              <w:rPr>
                <w:rFonts w:ascii="宋体" w:hAnsi="宋体" w:eastAsia="宋体" w:cs="宋体"/>
                <w:sz w:val="21"/>
                <w:szCs w:val="21"/>
              </w:rPr>
            </w:pPr>
            <w:r>
              <w:rPr>
                <w:rFonts w:ascii="宋体" w:hAnsi="宋体" w:eastAsia="宋体" w:cs="宋体"/>
                <w:spacing w:val="-2"/>
                <w:sz w:val="21"/>
                <w:szCs w:val="21"/>
              </w:rPr>
              <w:t>5.1.5</w:t>
            </w:r>
          </w:p>
        </w:tc>
        <w:tc>
          <w:tcPr>
            <w:tcW w:w="5444" w:type="dxa"/>
            <w:vAlign w:val="top"/>
          </w:tcPr>
          <w:p w14:paraId="56C2CE7E">
            <w:pPr>
              <w:spacing w:before="83" w:line="219" w:lineRule="auto"/>
              <w:ind w:left="50"/>
              <w:rPr>
                <w:rFonts w:ascii="宋体" w:hAnsi="宋体" w:eastAsia="宋体" w:cs="宋体"/>
                <w:sz w:val="21"/>
                <w:szCs w:val="21"/>
              </w:rPr>
            </w:pPr>
            <w:r>
              <w:rPr>
                <w:rFonts w:ascii="宋体" w:hAnsi="宋体" w:eastAsia="宋体" w:cs="宋体"/>
                <w:spacing w:val="1"/>
                <w:sz w:val="21"/>
                <w:szCs w:val="21"/>
              </w:rPr>
              <w:t>厅房之间有良好的隔音效果</w:t>
            </w:r>
          </w:p>
        </w:tc>
        <w:tc>
          <w:tcPr>
            <w:tcW w:w="749" w:type="dxa"/>
            <w:vAlign w:val="top"/>
          </w:tcPr>
          <w:p w14:paraId="468F8BFE">
            <w:pPr>
              <w:spacing w:before="104" w:line="216"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2A93785C">
            <w:pPr>
              <w:spacing w:before="104" w:line="216"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097E5531">
            <w:pPr>
              <w:spacing w:before="104" w:line="216"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1F952688">
            <w:pPr>
              <w:spacing w:before="104" w:line="216" w:lineRule="auto"/>
              <w:ind w:left="308"/>
              <w:rPr>
                <w:rFonts w:ascii="宋体" w:hAnsi="宋体" w:eastAsia="宋体" w:cs="宋体"/>
                <w:sz w:val="21"/>
                <w:szCs w:val="21"/>
              </w:rPr>
            </w:pPr>
            <w:r>
              <w:rPr>
                <w:rFonts w:ascii="宋体" w:hAnsi="宋体" w:eastAsia="宋体" w:cs="宋体"/>
                <w:sz w:val="21"/>
                <w:szCs w:val="21"/>
              </w:rPr>
              <w:t>0</w:t>
            </w:r>
          </w:p>
        </w:tc>
      </w:tr>
      <w:tr w14:paraId="3354B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5B4AA92F">
            <w:pPr>
              <w:spacing w:before="104" w:line="216" w:lineRule="auto"/>
              <w:ind w:left="64"/>
              <w:rPr>
                <w:rFonts w:ascii="宋体" w:hAnsi="宋体" w:eastAsia="宋体" w:cs="宋体"/>
                <w:sz w:val="21"/>
                <w:szCs w:val="21"/>
              </w:rPr>
            </w:pPr>
            <w:r>
              <w:rPr>
                <w:rFonts w:ascii="宋体" w:hAnsi="宋体" w:eastAsia="宋体" w:cs="宋体"/>
                <w:spacing w:val="-2"/>
                <w:sz w:val="21"/>
                <w:szCs w:val="21"/>
              </w:rPr>
              <w:t>5.1.6</w:t>
            </w:r>
          </w:p>
        </w:tc>
        <w:tc>
          <w:tcPr>
            <w:tcW w:w="5444" w:type="dxa"/>
            <w:vAlign w:val="top"/>
          </w:tcPr>
          <w:p w14:paraId="0FBE9B87">
            <w:pPr>
              <w:spacing w:before="82" w:line="219" w:lineRule="auto"/>
              <w:ind w:left="50"/>
              <w:rPr>
                <w:rFonts w:ascii="宋体" w:hAnsi="宋体" w:eastAsia="宋体" w:cs="宋体"/>
                <w:sz w:val="21"/>
                <w:szCs w:val="21"/>
              </w:rPr>
            </w:pPr>
            <w:r>
              <w:rPr>
                <w:rFonts w:ascii="宋体" w:hAnsi="宋体" w:eastAsia="宋体" w:cs="宋体"/>
                <w:spacing w:val="-1"/>
                <w:sz w:val="21"/>
                <w:szCs w:val="21"/>
              </w:rPr>
              <w:t>会议期间应宾客需求及时续水，休息期间及时整理</w:t>
            </w:r>
          </w:p>
        </w:tc>
        <w:tc>
          <w:tcPr>
            <w:tcW w:w="749" w:type="dxa"/>
            <w:vAlign w:val="top"/>
          </w:tcPr>
          <w:p w14:paraId="4056DC89">
            <w:pPr>
              <w:spacing w:before="104" w:line="216"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561E0CA0">
            <w:pPr>
              <w:spacing w:before="104" w:line="216"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6F0D7F88">
            <w:pPr>
              <w:spacing w:before="104" w:line="216"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75030BDD">
            <w:pPr>
              <w:spacing w:before="104" w:line="216" w:lineRule="auto"/>
              <w:ind w:left="308"/>
              <w:rPr>
                <w:rFonts w:ascii="宋体" w:hAnsi="宋体" w:eastAsia="宋体" w:cs="宋体"/>
                <w:sz w:val="21"/>
                <w:szCs w:val="21"/>
              </w:rPr>
            </w:pPr>
            <w:r>
              <w:rPr>
                <w:rFonts w:ascii="宋体" w:hAnsi="宋体" w:eastAsia="宋体" w:cs="宋体"/>
                <w:sz w:val="21"/>
                <w:szCs w:val="21"/>
              </w:rPr>
              <w:t>0</w:t>
            </w:r>
          </w:p>
        </w:tc>
      </w:tr>
      <w:tr w14:paraId="353FC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04" w:type="dxa"/>
            <w:vAlign w:val="top"/>
          </w:tcPr>
          <w:p w14:paraId="6582E3F5">
            <w:pPr>
              <w:spacing w:before="94" w:line="216" w:lineRule="auto"/>
              <w:ind w:left="64"/>
              <w:rPr>
                <w:rFonts w:ascii="宋体" w:hAnsi="宋体" w:eastAsia="宋体" w:cs="宋体"/>
                <w:sz w:val="21"/>
                <w:szCs w:val="21"/>
              </w:rPr>
            </w:pPr>
            <w:r>
              <w:rPr>
                <w:rFonts w:ascii="宋体" w:hAnsi="宋体" w:eastAsia="宋体" w:cs="宋体"/>
                <w:spacing w:val="-3"/>
                <w:sz w:val="21"/>
                <w:szCs w:val="21"/>
              </w:rPr>
              <w:t>5.2</w:t>
            </w:r>
          </w:p>
        </w:tc>
        <w:tc>
          <w:tcPr>
            <w:tcW w:w="5444" w:type="dxa"/>
            <w:vAlign w:val="top"/>
          </w:tcPr>
          <w:p w14:paraId="1E4D642A">
            <w:pPr>
              <w:spacing w:before="70" w:line="219" w:lineRule="auto"/>
              <w:ind w:left="53"/>
              <w:rPr>
                <w:rFonts w:ascii="宋体" w:hAnsi="宋体" w:eastAsia="宋体" w:cs="宋体"/>
                <w:sz w:val="21"/>
                <w:szCs w:val="21"/>
              </w:rPr>
            </w:pPr>
            <w:r>
              <w:rPr>
                <w:rFonts w:ascii="宋体" w:hAnsi="宋体" w:eastAsia="宋体" w:cs="宋体"/>
                <w:b/>
                <w:bCs/>
                <w:spacing w:val="-5"/>
                <w:sz w:val="21"/>
                <w:szCs w:val="21"/>
              </w:rPr>
              <w:t>健身房</w:t>
            </w:r>
          </w:p>
        </w:tc>
        <w:tc>
          <w:tcPr>
            <w:tcW w:w="749" w:type="dxa"/>
            <w:vAlign w:val="top"/>
          </w:tcPr>
          <w:p w14:paraId="3A7DDB2D">
            <w:pPr>
              <w:spacing w:before="73" w:line="219" w:lineRule="auto"/>
              <w:ind w:left="266"/>
              <w:rPr>
                <w:rFonts w:ascii="宋体" w:hAnsi="宋体" w:eastAsia="宋体" w:cs="宋体"/>
                <w:sz w:val="21"/>
                <w:szCs w:val="21"/>
              </w:rPr>
            </w:pPr>
            <w:r>
              <w:rPr>
                <w:rFonts w:ascii="宋体" w:hAnsi="宋体" w:eastAsia="宋体" w:cs="宋体"/>
                <w:sz w:val="21"/>
                <w:szCs w:val="21"/>
              </w:rPr>
              <w:t>优</w:t>
            </w:r>
          </w:p>
        </w:tc>
        <w:tc>
          <w:tcPr>
            <w:tcW w:w="769" w:type="dxa"/>
            <w:vAlign w:val="top"/>
          </w:tcPr>
          <w:p w14:paraId="1373CC63">
            <w:pPr>
              <w:spacing w:before="77" w:line="222" w:lineRule="auto"/>
              <w:ind w:left="277"/>
              <w:rPr>
                <w:rFonts w:ascii="宋体" w:hAnsi="宋体" w:eastAsia="宋体" w:cs="宋体"/>
                <w:sz w:val="21"/>
                <w:szCs w:val="21"/>
              </w:rPr>
            </w:pPr>
            <w:r>
              <w:rPr>
                <w:rFonts w:ascii="宋体" w:hAnsi="宋体" w:eastAsia="宋体" w:cs="宋体"/>
                <w:sz w:val="21"/>
                <w:szCs w:val="21"/>
              </w:rPr>
              <w:t>良</w:t>
            </w:r>
          </w:p>
        </w:tc>
        <w:tc>
          <w:tcPr>
            <w:tcW w:w="770" w:type="dxa"/>
            <w:vAlign w:val="top"/>
          </w:tcPr>
          <w:p w14:paraId="392AEDE5">
            <w:pPr>
              <w:spacing w:before="74" w:line="220" w:lineRule="auto"/>
              <w:ind w:left="279"/>
              <w:rPr>
                <w:rFonts w:ascii="宋体" w:hAnsi="宋体" w:eastAsia="宋体" w:cs="宋体"/>
                <w:sz w:val="21"/>
                <w:szCs w:val="21"/>
              </w:rPr>
            </w:pPr>
            <w:r>
              <w:rPr>
                <w:rFonts w:ascii="宋体" w:hAnsi="宋体" w:eastAsia="宋体" w:cs="宋体"/>
                <w:sz w:val="21"/>
                <w:szCs w:val="21"/>
              </w:rPr>
              <w:t>中</w:t>
            </w:r>
          </w:p>
        </w:tc>
        <w:tc>
          <w:tcPr>
            <w:tcW w:w="744" w:type="dxa"/>
            <w:vAlign w:val="top"/>
          </w:tcPr>
          <w:p w14:paraId="3157475E">
            <w:pPr>
              <w:spacing w:before="81" w:line="227" w:lineRule="auto"/>
              <w:ind w:left="258"/>
              <w:rPr>
                <w:rFonts w:ascii="宋体" w:hAnsi="宋体" w:eastAsia="宋体" w:cs="宋体"/>
                <w:sz w:val="21"/>
                <w:szCs w:val="21"/>
              </w:rPr>
            </w:pPr>
            <w:r>
              <w:rPr>
                <w:rFonts w:ascii="宋体" w:hAnsi="宋体" w:eastAsia="宋体" w:cs="宋体"/>
                <w:sz w:val="21"/>
                <w:szCs w:val="21"/>
              </w:rPr>
              <w:t>差</w:t>
            </w:r>
          </w:p>
        </w:tc>
      </w:tr>
      <w:tr w14:paraId="386AF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5F2FB590">
            <w:pPr>
              <w:spacing w:before="104" w:line="216" w:lineRule="auto"/>
              <w:ind w:left="64"/>
              <w:rPr>
                <w:rFonts w:ascii="宋体" w:hAnsi="宋体" w:eastAsia="宋体" w:cs="宋体"/>
                <w:sz w:val="21"/>
                <w:szCs w:val="21"/>
              </w:rPr>
            </w:pPr>
            <w:r>
              <w:rPr>
                <w:rFonts w:ascii="宋体" w:hAnsi="宋体" w:eastAsia="宋体" w:cs="宋体"/>
                <w:spacing w:val="-2"/>
                <w:sz w:val="21"/>
                <w:szCs w:val="21"/>
              </w:rPr>
              <w:t>5.2.1</w:t>
            </w:r>
          </w:p>
        </w:tc>
        <w:tc>
          <w:tcPr>
            <w:tcW w:w="5444" w:type="dxa"/>
            <w:vAlign w:val="top"/>
          </w:tcPr>
          <w:p w14:paraId="20A820C7">
            <w:pPr>
              <w:spacing w:before="80" w:line="216" w:lineRule="auto"/>
              <w:ind w:left="50"/>
              <w:rPr>
                <w:rFonts w:ascii="宋体" w:hAnsi="宋体" w:eastAsia="宋体" w:cs="宋体"/>
                <w:sz w:val="21"/>
                <w:szCs w:val="21"/>
              </w:rPr>
            </w:pPr>
            <w:r>
              <w:rPr>
                <w:rFonts w:ascii="宋体" w:hAnsi="宋体" w:eastAsia="宋体" w:cs="宋体"/>
                <w:sz w:val="21"/>
                <w:szCs w:val="21"/>
              </w:rPr>
              <w:t>营业时间不少于16h,热情接待，有安全提示</w:t>
            </w:r>
          </w:p>
        </w:tc>
        <w:tc>
          <w:tcPr>
            <w:tcW w:w="749" w:type="dxa"/>
            <w:vAlign w:val="top"/>
          </w:tcPr>
          <w:p w14:paraId="4ABA3882">
            <w:pPr>
              <w:spacing w:before="164" w:line="163"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50D361C3">
            <w:pPr>
              <w:spacing w:before="164" w:line="163"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7685F1D7">
            <w:pPr>
              <w:spacing w:before="164" w:line="163"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41F1AFFA">
            <w:pPr>
              <w:spacing w:before="144" w:line="181" w:lineRule="auto"/>
              <w:ind w:left="308"/>
              <w:rPr>
                <w:rFonts w:ascii="宋体" w:hAnsi="宋体" w:eastAsia="宋体" w:cs="宋体"/>
                <w:sz w:val="21"/>
                <w:szCs w:val="21"/>
              </w:rPr>
            </w:pPr>
            <w:r>
              <w:rPr>
                <w:rFonts w:ascii="宋体" w:hAnsi="宋体" w:eastAsia="宋体" w:cs="宋体"/>
                <w:sz w:val="21"/>
                <w:szCs w:val="21"/>
              </w:rPr>
              <w:t>0</w:t>
            </w:r>
          </w:p>
        </w:tc>
      </w:tr>
      <w:tr w14:paraId="7207D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3A82DB25">
            <w:pPr>
              <w:spacing w:before="144" w:line="181" w:lineRule="auto"/>
              <w:ind w:left="64"/>
              <w:rPr>
                <w:rFonts w:ascii="宋体" w:hAnsi="宋体" w:eastAsia="宋体" w:cs="宋体"/>
                <w:sz w:val="21"/>
                <w:szCs w:val="21"/>
              </w:rPr>
            </w:pPr>
            <w:r>
              <w:rPr>
                <w:rFonts w:ascii="宋体" w:hAnsi="宋体" w:eastAsia="宋体" w:cs="宋体"/>
                <w:spacing w:val="-2"/>
                <w:sz w:val="21"/>
                <w:szCs w:val="21"/>
              </w:rPr>
              <w:t>5.2.2</w:t>
            </w:r>
          </w:p>
        </w:tc>
        <w:tc>
          <w:tcPr>
            <w:tcW w:w="5444" w:type="dxa"/>
            <w:vAlign w:val="top"/>
          </w:tcPr>
          <w:p w14:paraId="240F95B6">
            <w:pPr>
              <w:spacing w:before="82" w:line="219" w:lineRule="auto"/>
              <w:ind w:left="50"/>
              <w:rPr>
                <w:rFonts w:ascii="宋体" w:hAnsi="宋体" w:eastAsia="宋体" w:cs="宋体"/>
                <w:sz w:val="21"/>
                <w:szCs w:val="21"/>
              </w:rPr>
            </w:pPr>
            <w:r>
              <w:rPr>
                <w:rFonts w:ascii="宋体" w:hAnsi="宋体" w:eastAsia="宋体" w:cs="宋体"/>
                <w:spacing w:val="-1"/>
                <w:sz w:val="21"/>
                <w:szCs w:val="21"/>
              </w:rPr>
              <w:t>提供毛巾及饮用水</w:t>
            </w:r>
          </w:p>
        </w:tc>
        <w:tc>
          <w:tcPr>
            <w:tcW w:w="749" w:type="dxa"/>
            <w:vAlign w:val="top"/>
          </w:tcPr>
          <w:p w14:paraId="2B0B0405">
            <w:pPr>
              <w:spacing w:before="144" w:line="181"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7C697AFC">
            <w:pPr>
              <w:spacing w:before="154" w:line="172"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0F7D712D">
            <w:pPr>
              <w:spacing w:before="150" w:line="175" w:lineRule="auto"/>
              <w:ind w:left="279"/>
              <w:rPr>
                <w:rFonts w:ascii="宋体" w:hAnsi="宋体" w:eastAsia="宋体" w:cs="宋体"/>
                <w:sz w:val="21"/>
                <w:szCs w:val="21"/>
              </w:rPr>
            </w:pPr>
            <w:r>
              <w:rPr>
                <w:rFonts w:ascii="宋体" w:hAnsi="宋体" w:eastAsia="宋体" w:cs="宋体"/>
                <w:sz w:val="21"/>
                <w:szCs w:val="21"/>
              </w:rPr>
              <w:t>工</w:t>
            </w:r>
          </w:p>
        </w:tc>
        <w:tc>
          <w:tcPr>
            <w:tcW w:w="744" w:type="dxa"/>
            <w:vAlign w:val="top"/>
          </w:tcPr>
          <w:p w14:paraId="3EE85A26">
            <w:pPr>
              <w:spacing w:before="154" w:line="172" w:lineRule="auto"/>
              <w:ind w:left="308"/>
              <w:rPr>
                <w:rFonts w:ascii="宋体" w:hAnsi="宋体" w:eastAsia="宋体" w:cs="宋体"/>
                <w:sz w:val="21"/>
                <w:szCs w:val="21"/>
              </w:rPr>
            </w:pPr>
            <w:r>
              <w:rPr>
                <w:rFonts w:ascii="宋体" w:hAnsi="宋体" w:eastAsia="宋体" w:cs="宋体"/>
                <w:sz w:val="21"/>
                <w:szCs w:val="21"/>
              </w:rPr>
              <w:t>0</w:t>
            </w:r>
          </w:p>
        </w:tc>
      </w:tr>
      <w:tr w14:paraId="25E2E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004" w:type="dxa"/>
            <w:vAlign w:val="top"/>
          </w:tcPr>
          <w:p w14:paraId="0303AF0B">
            <w:pPr>
              <w:spacing w:before="144" w:line="180" w:lineRule="auto"/>
              <w:ind w:left="64"/>
              <w:rPr>
                <w:rFonts w:ascii="宋体" w:hAnsi="宋体" w:eastAsia="宋体" w:cs="宋体"/>
                <w:sz w:val="21"/>
                <w:szCs w:val="21"/>
              </w:rPr>
            </w:pPr>
            <w:r>
              <w:rPr>
                <w:rFonts w:ascii="宋体" w:hAnsi="宋体" w:eastAsia="宋体" w:cs="宋体"/>
                <w:spacing w:val="-2"/>
                <w:sz w:val="21"/>
                <w:szCs w:val="21"/>
              </w:rPr>
              <w:t>5.2.3</w:t>
            </w:r>
          </w:p>
        </w:tc>
        <w:tc>
          <w:tcPr>
            <w:tcW w:w="5444" w:type="dxa"/>
            <w:vAlign w:val="top"/>
          </w:tcPr>
          <w:p w14:paraId="6439BB9E">
            <w:pPr>
              <w:spacing w:before="123" w:line="198" w:lineRule="auto"/>
              <w:ind w:left="50"/>
              <w:rPr>
                <w:rFonts w:ascii="宋体" w:hAnsi="宋体" w:eastAsia="宋体" w:cs="宋体"/>
                <w:sz w:val="21"/>
                <w:szCs w:val="21"/>
              </w:rPr>
            </w:pPr>
            <w:r>
              <w:rPr>
                <w:rFonts w:ascii="宋体" w:hAnsi="宋体" w:eastAsia="宋体" w:cs="宋体"/>
                <w:spacing w:val="-1"/>
                <w:sz w:val="21"/>
                <w:szCs w:val="21"/>
              </w:rPr>
              <w:t>健身房内空气清新、温度适宜、洁净</w:t>
            </w:r>
          </w:p>
        </w:tc>
        <w:tc>
          <w:tcPr>
            <w:tcW w:w="749" w:type="dxa"/>
            <w:vAlign w:val="top"/>
          </w:tcPr>
          <w:p w14:paraId="59659DC7">
            <w:pPr>
              <w:spacing w:before="164" w:line="162"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69C3AED2">
            <w:pPr>
              <w:spacing w:before="144" w:line="180"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213E0828">
            <w:pPr>
              <w:spacing w:before="164" w:line="162"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4B5BCA2F">
            <w:pPr>
              <w:spacing w:before="104" w:line="215" w:lineRule="auto"/>
              <w:ind w:left="308"/>
              <w:rPr>
                <w:rFonts w:ascii="宋体" w:hAnsi="宋体" w:eastAsia="宋体" w:cs="宋体"/>
                <w:sz w:val="21"/>
                <w:szCs w:val="21"/>
              </w:rPr>
            </w:pPr>
            <w:r>
              <w:rPr>
                <w:rFonts w:ascii="宋体" w:hAnsi="宋体" w:eastAsia="宋体" w:cs="宋体"/>
                <w:sz w:val="21"/>
                <w:szCs w:val="21"/>
              </w:rPr>
              <w:t>0</w:t>
            </w:r>
          </w:p>
        </w:tc>
      </w:tr>
      <w:tr w14:paraId="3B93E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35124A8B">
            <w:pPr>
              <w:spacing w:before="105" w:line="215" w:lineRule="auto"/>
              <w:ind w:left="64"/>
              <w:rPr>
                <w:rFonts w:ascii="宋体" w:hAnsi="宋体" w:eastAsia="宋体" w:cs="宋体"/>
                <w:sz w:val="21"/>
                <w:szCs w:val="21"/>
              </w:rPr>
            </w:pPr>
            <w:r>
              <w:rPr>
                <w:rFonts w:ascii="宋体" w:hAnsi="宋体" w:eastAsia="宋体" w:cs="宋体"/>
                <w:spacing w:val="-2"/>
                <w:sz w:val="21"/>
                <w:szCs w:val="21"/>
              </w:rPr>
              <w:t>5.2.4</w:t>
            </w:r>
          </w:p>
        </w:tc>
        <w:tc>
          <w:tcPr>
            <w:tcW w:w="5444" w:type="dxa"/>
            <w:vAlign w:val="top"/>
          </w:tcPr>
          <w:p w14:paraId="2DEBC290">
            <w:pPr>
              <w:spacing w:before="84" w:line="219" w:lineRule="auto"/>
              <w:jc w:val="right"/>
              <w:rPr>
                <w:rFonts w:ascii="宋体" w:hAnsi="宋体" w:eastAsia="宋体" w:cs="宋体"/>
                <w:sz w:val="21"/>
                <w:szCs w:val="21"/>
              </w:rPr>
            </w:pPr>
            <w:r>
              <w:rPr>
                <w:rFonts w:ascii="宋体" w:hAnsi="宋体" w:eastAsia="宋体" w:cs="宋体"/>
                <w:spacing w:val="-3"/>
                <w:sz w:val="21"/>
                <w:szCs w:val="21"/>
              </w:rPr>
              <w:t>健身器械保养良好、洁净，必要时向宾客讲解器械操作指南</w:t>
            </w:r>
          </w:p>
        </w:tc>
        <w:tc>
          <w:tcPr>
            <w:tcW w:w="749" w:type="dxa"/>
            <w:vAlign w:val="top"/>
          </w:tcPr>
          <w:p w14:paraId="06B0B7A0">
            <w:pPr>
              <w:spacing w:before="105" w:line="215"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5FDF83A5">
            <w:pPr>
              <w:spacing w:before="105" w:line="215"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43AFC2BF">
            <w:pPr>
              <w:spacing w:before="105" w:line="215"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74A76567">
            <w:pPr>
              <w:spacing w:before="105" w:line="215" w:lineRule="auto"/>
              <w:ind w:left="308"/>
              <w:rPr>
                <w:rFonts w:ascii="宋体" w:hAnsi="宋体" w:eastAsia="宋体" w:cs="宋体"/>
                <w:sz w:val="21"/>
                <w:szCs w:val="21"/>
              </w:rPr>
            </w:pPr>
            <w:r>
              <w:rPr>
                <w:rFonts w:ascii="宋体" w:hAnsi="宋体" w:eastAsia="宋体" w:cs="宋体"/>
                <w:sz w:val="21"/>
                <w:szCs w:val="21"/>
              </w:rPr>
              <w:t>0</w:t>
            </w:r>
          </w:p>
        </w:tc>
      </w:tr>
      <w:tr w14:paraId="0241B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74C4E1AC">
            <w:pPr>
              <w:spacing w:before="105" w:line="215" w:lineRule="auto"/>
              <w:ind w:left="64"/>
              <w:rPr>
                <w:rFonts w:ascii="宋体" w:hAnsi="宋体" w:eastAsia="宋体" w:cs="宋体"/>
                <w:sz w:val="21"/>
                <w:szCs w:val="21"/>
              </w:rPr>
            </w:pPr>
            <w:r>
              <w:rPr>
                <w:rFonts w:ascii="宋体" w:hAnsi="宋体" w:eastAsia="宋体" w:cs="宋体"/>
                <w:spacing w:val="-2"/>
                <w:sz w:val="21"/>
                <w:szCs w:val="21"/>
              </w:rPr>
              <w:t>5.2.5</w:t>
            </w:r>
          </w:p>
        </w:tc>
        <w:tc>
          <w:tcPr>
            <w:tcW w:w="5444" w:type="dxa"/>
            <w:vAlign w:val="top"/>
          </w:tcPr>
          <w:p w14:paraId="620119B3">
            <w:pPr>
              <w:spacing w:before="84" w:line="219" w:lineRule="auto"/>
              <w:ind w:left="50"/>
              <w:rPr>
                <w:rFonts w:ascii="宋体" w:hAnsi="宋体" w:eastAsia="宋体" w:cs="宋体"/>
                <w:sz w:val="21"/>
                <w:szCs w:val="21"/>
              </w:rPr>
            </w:pPr>
            <w:r>
              <w:rPr>
                <w:rFonts w:ascii="宋体" w:hAnsi="宋体" w:eastAsia="宋体" w:cs="宋体"/>
                <w:sz w:val="21"/>
                <w:szCs w:val="21"/>
              </w:rPr>
              <w:t>照明、音像设施完好</w:t>
            </w:r>
          </w:p>
        </w:tc>
        <w:tc>
          <w:tcPr>
            <w:tcW w:w="749" w:type="dxa"/>
            <w:vAlign w:val="top"/>
          </w:tcPr>
          <w:p w14:paraId="0A7C8279">
            <w:pPr>
              <w:spacing w:before="105" w:line="215"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79FA9FDB">
            <w:pPr>
              <w:spacing w:before="105" w:line="215"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66BA185B">
            <w:pPr>
              <w:spacing w:before="105" w:line="215"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7D7C03F6">
            <w:pPr>
              <w:spacing w:before="105" w:line="215" w:lineRule="auto"/>
              <w:ind w:left="308"/>
              <w:rPr>
                <w:rFonts w:ascii="宋体" w:hAnsi="宋体" w:eastAsia="宋体" w:cs="宋体"/>
                <w:sz w:val="21"/>
                <w:szCs w:val="21"/>
              </w:rPr>
            </w:pPr>
            <w:r>
              <w:rPr>
                <w:rFonts w:ascii="宋体" w:hAnsi="宋体" w:eastAsia="宋体" w:cs="宋体"/>
                <w:sz w:val="21"/>
                <w:szCs w:val="21"/>
              </w:rPr>
              <w:t>0</w:t>
            </w:r>
          </w:p>
        </w:tc>
      </w:tr>
      <w:tr w14:paraId="309DB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04" w:type="dxa"/>
            <w:vAlign w:val="top"/>
          </w:tcPr>
          <w:p w14:paraId="5494B738">
            <w:pPr>
              <w:spacing w:before="105" w:line="223" w:lineRule="auto"/>
              <w:ind w:left="64"/>
              <w:rPr>
                <w:rFonts w:ascii="宋体" w:hAnsi="宋体" w:eastAsia="宋体" w:cs="宋体"/>
                <w:sz w:val="21"/>
                <w:szCs w:val="21"/>
              </w:rPr>
            </w:pPr>
            <w:r>
              <w:rPr>
                <w:rFonts w:ascii="宋体" w:hAnsi="宋体" w:eastAsia="宋体" w:cs="宋体"/>
                <w:spacing w:val="-3"/>
                <w:sz w:val="21"/>
                <w:szCs w:val="21"/>
              </w:rPr>
              <w:t>5.3</w:t>
            </w:r>
          </w:p>
        </w:tc>
        <w:tc>
          <w:tcPr>
            <w:tcW w:w="5444" w:type="dxa"/>
            <w:vAlign w:val="top"/>
          </w:tcPr>
          <w:p w14:paraId="51CF8250">
            <w:pPr>
              <w:spacing w:before="82" w:line="220" w:lineRule="auto"/>
              <w:ind w:left="53"/>
              <w:rPr>
                <w:rFonts w:ascii="宋体" w:hAnsi="宋体" w:eastAsia="宋体" w:cs="宋体"/>
                <w:sz w:val="21"/>
                <w:szCs w:val="21"/>
              </w:rPr>
            </w:pPr>
            <w:r>
              <w:rPr>
                <w:rFonts w:ascii="宋体" w:hAnsi="宋体" w:eastAsia="宋体" w:cs="宋体"/>
                <w:b/>
                <w:bCs/>
                <w:spacing w:val="-5"/>
                <w:sz w:val="21"/>
                <w:szCs w:val="21"/>
              </w:rPr>
              <w:t>游泳池</w:t>
            </w:r>
          </w:p>
        </w:tc>
        <w:tc>
          <w:tcPr>
            <w:tcW w:w="749" w:type="dxa"/>
            <w:vAlign w:val="top"/>
          </w:tcPr>
          <w:p w14:paraId="658F0B0B">
            <w:pPr>
              <w:spacing w:before="84" w:line="219" w:lineRule="auto"/>
              <w:ind w:left="266"/>
              <w:rPr>
                <w:rFonts w:ascii="宋体" w:hAnsi="宋体" w:eastAsia="宋体" w:cs="宋体"/>
                <w:sz w:val="21"/>
                <w:szCs w:val="21"/>
              </w:rPr>
            </w:pPr>
            <w:r>
              <w:rPr>
                <w:rFonts w:ascii="宋体" w:hAnsi="宋体" w:eastAsia="宋体" w:cs="宋体"/>
                <w:sz w:val="21"/>
                <w:szCs w:val="21"/>
              </w:rPr>
              <w:t>优</w:t>
            </w:r>
          </w:p>
        </w:tc>
        <w:tc>
          <w:tcPr>
            <w:tcW w:w="769" w:type="dxa"/>
            <w:vAlign w:val="top"/>
          </w:tcPr>
          <w:p w14:paraId="44C345F2">
            <w:pPr>
              <w:spacing w:before="88" w:line="222" w:lineRule="auto"/>
              <w:ind w:left="277"/>
              <w:rPr>
                <w:rFonts w:ascii="宋体" w:hAnsi="宋体" w:eastAsia="宋体" w:cs="宋体"/>
                <w:sz w:val="21"/>
                <w:szCs w:val="21"/>
              </w:rPr>
            </w:pPr>
            <w:r>
              <w:rPr>
                <w:rFonts w:ascii="宋体" w:hAnsi="宋体" w:eastAsia="宋体" w:cs="宋体"/>
                <w:sz w:val="21"/>
                <w:szCs w:val="21"/>
              </w:rPr>
              <w:t>良</w:t>
            </w:r>
          </w:p>
        </w:tc>
        <w:tc>
          <w:tcPr>
            <w:tcW w:w="770" w:type="dxa"/>
            <w:vAlign w:val="top"/>
          </w:tcPr>
          <w:p w14:paraId="30D985D1">
            <w:pPr>
              <w:spacing w:before="85" w:line="220" w:lineRule="auto"/>
              <w:ind w:left="279"/>
              <w:rPr>
                <w:rFonts w:ascii="宋体" w:hAnsi="宋体" w:eastAsia="宋体" w:cs="宋体"/>
                <w:sz w:val="21"/>
                <w:szCs w:val="21"/>
              </w:rPr>
            </w:pPr>
            <w:r>
              <w:rPr>
                <w:rFonts w:ascii="宋体" w:hAnsi="宋体" w:eastAsia="宋体" w:cs="宋体"/>
                <w:sz w:val="21"/>
                <w:szCs w:val="21"/>
              </w:rPr>
              <w:t>中</w:t>
            </w:r>
          </w:p>
        </w:tc>
        <w:tc>
          <w:tcPr>
            <w:tcW w:w="744" w:type="dxa"/>
            <w:vAlign w:val="top"/>
          </w:tcPr>
          <w:p w14:paraId="44A73C83">
            <w:pPr>
              <w:spacing w:before="92" w:line="227" w:lineRule="auto"/>
              <w:ind w:left="258"/>
              <w:rPr>
                <w:rFonts w:ascii="宋体" w:hAnsi="宋体" w:eastAsia="宋体" w:cs="宋体"/>
                <w:sz w:val="21"/>
                <w:szCs w:val="21"/>
              </w:rPr>
            </w:pPr>
            <w:r>
              <w:rPr>
                <w:rFonts w:ascii="宋体" w:hAnsi="宋体" w:eastAsia="宋体" w:cs="宋体"/>
                <w:sz w:val="21"/>
                <w:szCs w:val="21"/>
              </w:rPr>
              <w:t>差</w:t>
            </w:r>
          </w:p>
        </w:tc>
      </w:tr>
      <w:tr w14:paraId="22CA8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04" w:type="dxa"/>
            <w:vAlign w:val="top"/>
          </w:tcPr>
          <w:p w14:paraId="78DB25F6">
            <w:pPr>
              <w:spacing w:before="96" w:line="214" w:lineRule="auto"/>
              <w:ind w:left="64"/>
              <w:rPr>
                <w:rFonts w:ascii="宋体" w:hAnsi="宋体" w:eastAsia="宋体" w:cs="宋体"/>
                <w:sz w:val="21"/>
                <w:szCs w:val="21"/>
              </w:rPr>
            </w:pPr>
            <w:r>
              <w:rPr>
                <w:rFonts w:ascii="宋体" w:hAnsi="宋体" w:eastAsia="宋体" w:cs="宋体"/>
                <w:spacing w:val="-2"/>
                <w:sz w:val="21"/>
                <w:szCs w:val="21"/>
              </w:rPr>
              <w:t>5.3.1</w:t>
            </w:r>
          </w:p>
        </w:tc>
        <w:tc>
          <w:tcPr>
            <w:tcW w:w="5444" w:type="dxa"/>
            <w:vAlign w:val="top"/>
          </w:tcPr>
          <w:p w14:paraId="474FDBF7">
            <w:pPr>
              <w:spacing w:before="75" w:line="219" w:lineRule="auto"/>
              <w:ind w:left="50"/>
              <w:rPr>
                <w:rFonts w:ascii="宋体" w:hAnsi="宋体" w:eastAsia="宋体" w:cs="宋体"/>
                <w:sz w:val="21"/>
                <w:szCs w:val="21"/>
              </w:rPr>
            </w:pPr>
            <w:r>
              <w:rPr>
                <w:rFonts w:ascii="宋体" w:hAnsi="宋体" w:eastAsia="宋体" w:cs="宋体"/>
                <w:spacing w:val="3"/>
                <w:sz w:val="21"/>
                <w:szCs w:val="21"/>
              </w:rPr>
              <w:t>安全提示清晰，水深标记醒目</w:t>
            </w:r>
          </w:p>
        </w:tc>
        <w:tc>
          <w:tcPr>
            <w:tcW w:w="749" w:type="dxa"/>
            <w:vAlign w:val="top"/>
          </w:tcPr>
          <w:p w14:paraId="4A791C8A">
            <w:pPr>
              <w:spacing w:before="96" w:line="214"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72AC467E">
            <w:pPr>
              <w:spacing w:before="96" w:line="214"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5FE8DF81">
            <w:pPr>
              <w:spacing w:before="96" w:line="214"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420D2992">
            <w:pPr>
              <w:spacing w:before="96" w:line="214" w:lineRule="auto"/>
              <w:ind w:left="308"/>
              <w:rPr>
                <w:rFonts w:ascii="宋体" w:hAnsi="宋体" w:eastAsia="宋体" w:cs="宋体"/>
                <w:sz w:val="21"/>
                <w:szCs w:val="21"/>
              </w:rPr>
            </w:pPr>
            <w:r>
              <w:rPr>
                <w:rFonts w:ascii="宋体" w:hAnsi="宋体" w:eastAsia="宋体" w:cs="宋体"/>
                <w:sz w:val="21"/>
                <w:szCs w:val="21"/>
              </w:rPr>
              <w:t>0</w:t>
            </w:r>
          </w:p>
        </w:tc>
      </w:tr>
      <w:tr w14:paraId="0FC54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04" w:type="dxa"/>
            <w:vAlign w:val="top"/>
          </w:tcPr>
          <w:p w14:paraId="329C8032">
            <w:pPr>
              <w:spacing w:before="96" w:line="214" w:lineRule="auto"/>
              <w:ind w:left="64"/>
              <w:rPr>
                <w:rFonts w:ascii="宋体" w:hAnsi="宋体" w:eastAsia="宋体" w:cs="宋体"/>
                <w:sz w:val="21"/>
                <w:szCs w:val="21"/>
              </w:rPr>
            </w:pPr>
            <w:r>
              <w:rPr>
                <w:rFonts w:ascii="宋体" w:hAnsi="宋体" w:eastAsia="宋体" w:cs="宋体"/>
                <w:spacing w:val="-2"/>
                <w:sz w:val="21"/>
                <w:szCs w:val="21"/>
              </w:rPr>
              <w:t>5.3.2</w:t>
            </w:r>
          </w:p>
        </w:tc>
        <w:tc>
          <w:tcPr>
            <w:tcW w:w="5444" w:type="dxa"/>
            <w:vAlign w:val="top"/>
          </w:tcPr>
          <w:p w14:paraId="573B2EEA">
            <w:pPr>
              <w:spacing w:before="75" w:line="219" w:lineRule="auto"/>
              <w:ind w:left="50"/>
              <w:rPr>
                <w:rFonts w:ascii="宋体" w:hAnsi="宋体" w:eastAsia="宋体" w:cs="宋体"/>
                <w:sz w:val="21"/>
                <w:szCs w:val="21"/>
              </w:rPr>
            </w:pPr>
            <w:r>
              <w:rPr>
                <w:rFonts w:ascii="宋体" w:hAnsi="宋体" w:eastAsia="宋体" w:cs="宋体"/>
                <w:sz w:val="21"/>
                <w:szCs w:val="21"/>
              </w:rPr>
              <w:t>照明设施完好，泳池周边洁净</w:t>
            </w:r>
          </w:p>
        </w:tc>
        <w:tc>
          <w:tcPr>
            <w:tcW w:w="749" w:type="dxa"/>
            <w:vAlign w:val="top"/>
          </w:tcPr>
          <w:p w14:paraId="5EAE0D73">
            <w:pPr>
              <w:spacing w:before="96" w:line="214"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272270AF">
            <w:pPr>
              <w:spacing w:before="96" w:line="214"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283CF255">
            <w:pPr>
              <w:spacing w:before="96" w:line="214"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301E562F">
            <w:pPr>
              <w:spacing w:before="96" w:line="214" w:lineRule="auto"/>
              <w:ind w:left="308"/>
              <w:rPr>
                <w:rFonts w:ascii="宋体" w:hAnsi="宋体" w:eastAsia="宋体" w:cs="宋体"/>
                <w:sz w:val="21"/>
                <w:szCs w:val="21"/>
              </w:rPr>
            </w:pPr>
            <w:r>
              <w:rPr>
                <w:rFonts w:ascii="宋体" w:hAnsi="宋体" w:eastAsia="宋体" w:cs="宋体"/>
                <w:sz w:val="21"/>
                <w:szCs w:val="21"/>
              </w:rPr>
              <w:t>0</w:t>
            </w:r>
          </w:p>
        </w:tc>
      </w:tr>
      <w:tr w14:paraId="45259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004" w:type="dxa"/>
            <w:vAlign w:val="top"/>
          </w:tcPr>
          <w:p w14:paraId="590DFCD0">
            <w:pPr>
              <w:spacing w:before="106" w:line="213" w:lineRule="auto"/>
              <w:ind w:left="64"/>
              <w:rPr>
                <w:rFonts w:ascii="宋体" w:hAnsi="宋体" w:eastAsia="宋体" w:cs="宋体"/>
                <w:sz w:val="21"/>
                <w:szCs w:val="21"/>
              </w:rPr>
            </w:pPr>
            <w:r>
              <w:rPr>
                <w:rFonts w:ascii="宋体" w:hAnsi="宋体" w:eastAsia="宋体" w:cs="宋体"/>
                <w:spacing w:val="-2"/>
                <w:sz w:val="21"/>
                <w:szCs w:val="21"/>
              </w:rPr>
              <w:t>5.3.3</w:t>
            </w:r>
          </w:p>
        </w:tc>
        <w:tc>
          <w:tcPr>
            <w:tcW w:w="5444" w:type="dxa"/>
            <w:vAlign w:val="top"/>
          </w:tcPr>
          <w:p w14:paraId="483A5952">
            <w:pPr>
              <w:spacing w:before="122" w:line="199" w:lineRule="auto"/>
              <w:ind w:left="50"/>
              <w:rPr>
                <w:rFonts w:ascii="宋体" w:hAnsi="宋体" w:eastAsia="宋体" w:cs="宋体"/>
                <w:sz w:val="21"/>
                <w:szCs w:val="21"/>
              </w:rPr>
            </w:pPr>
            <w:r>
              <w:rPr>
                <w:rFonts w:ascii="宋体" w:hAnsi="宋体" w:eastAsia="宋体" w:cs="宋体"/>
                <w:sz w:val="21"/>
                <w:szCs w:val="21"/>
              </w:rPr>
              <w:t>水温适当，室内泳池水温保持在25℃-28℃,水质洁净</w:t>
            </w:r>
          </w:p>
        </w:tc>
        <w:tc>
          <w:tcPr>
            <w:tcW w:w="749" w:type="dxa"/>
            <w:vAlign w:val="top"/>
          </w:tcPr>
          <w:p w14:paraId="38A1D4A1">
            <w:pPr>
              <w:spacing w:before="166" w:line="160"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75A898D0">
            <w:pPr>
              <w:spacing w:before="146" w:line="178"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13217DBC">
            <w:pPr>
              <w:spacing w:before="166" w:line="160"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7564BAD8">
            <w:pPr>
              <w:spacing w:before="146" w:line="178" w:lineRule="auto"/>
              <w:ind w:left="308"/>
              <w:rPr>
                <w:rFonts w:ascii="宋体" w:hAnsi="宋体" w:eastAsia="宋体" w:cs="宋体"/>
                <w:sz w:val="21"/>
                <w:szCs w:val="21"/>
              </w:rPr>
            </w:pPr>
            <w:r>
              <w:rPr>
                <w:rFonts w:ascii="宋体" w:hAnsi="宋体" w:eastAsia="宋体" w:cs="宋体"/>
                <w:sz w:val="21"/>
                <w:szCs w:val="21"/>
              </w:rPr>
              <w:t>0</w:t>
            </w:r>
          </w:p>
        </w:tc>
      </w:tr>
      <w:tr w14:paraId="73A78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151D1973">
            <w:pPr>
              <w:spacing w:before="167" w:line="160" w:lineRule="auto"/>
              <w:ind w:left="64"/>
              <w:rPr>
                <w:rFonts w:ascii="宋体" w:hAnsi="宋体" w:eastAsia="宋体" w:cs="宋体"/>
                <w:sz w:val="21"/>
                <w:szCs w:val="21"/>
              </w:rPr>
            </w:pPr>
            <w:r>
              <w:rPr>
                <w:rFonts w:ascii="宋体" w:hAnsi="宋体" w:eastAsia="宋体" w:cs="宋体"/>
                <w:spacing w:val="-2"/>
                <w:sz w:val="21"/>
                <w:szCs w:val="21"/>
              </w:rPr>
              <w:t>5.3.4</w:t>
            </w:r>
          </w:p>
        </w:tc>
        <w:tc>
          <w:tcPr>
            <w:tcW w:w="5444" w:type="dxa"/>
            <w:vAlign w:val="top"/>
          </w:tcPr>
          <w:p w14:paraId="2E10787F">
            <w:pPr>
              <w:spacing w:before="125" w:line="197" w:lineRule="auto"/>
              <w:ind w:left="50"/>
              <w:rPr>
                <w:rFonts w:ascii="宋体" w:hAnsi="宋体" w:eastAsia="宋体" w:cs="宋体"/>
                <w:sz w:val="21"/>
                <w:szCs w:val="21"/>
              </w:rPr>
            </w:pPr>
            <w:r>
              <w:rPr>
                <w:rFonts w:ascii="宋体" w:hAnsi="宋体" w:eastAsia="宋体" w:cs="宋体"/>
                <w:spacing w:val="-1"/>
                <w:sz w:val="21"/>
                <w:szCs w:val="21"/>
              </w:rPr>
              <w:t>配备专职救生人员及相应救生设施</w:t>
            </w:r>
          </w:p>
        </w:tc>
        <w:tc>
          <w:tcPr>
            <w:tcW w:w="749" w:type="dxa"/>
            <w:vAlign w:val="top"/>
          </w:tcPr>
          <w:p w14:paraId="38B25C86">
            <w:pPr>
              <w:spacing w:before="147" w:line="178"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4DAABE85">
            <w:pPr>
              <w:spacing w:before="147" w:line="178"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6D9E73CD">
            <w:pPr>
              <w:spacing w:before="147" w:line="178"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48CB9180">
            <w:pPr>
              <w:spacing w:before="147" w:line="178" w:lineRule="auto"/>
              <w:ind w:left="308"/>
              <w:rPr>
                <w:rFonts w:ascii="宋体" w:hAnsi="宋体" w:eastAsia="宋体" w:cs="宋体"/>
                <w:sz w:val="21"/>
                <w:szCs w:val="21"/>
              </w:rPr>
            </w:pPr>
            <w:r>
              <w:rPr>
                <w:rFonts w:ascii="宋体" w:hAnsi="宋体" w:eastAsia="宋体" w:cs="宋体"/>
                <w:sz w:val="21"/>
                <w:szCs w:val="21"/>
              </w:rPr>
              <w:t>0</w:t>
            </w:r>
          </w:p>
        </w:tc>
      </w:tr>
      <w:tr w14:paraId="7C431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004" w:type="dxa"/>
            <w:vAlign w:val="top"/>
          </w:tcPr>
          <w:p w14:paraId="71AA5819">
            <w:pPr>
              <w:spacing w:before="147" w:line="239" w:lineRule="auto"/>
              <w:ind w:left="64"/>
              <w:rPr>
                <w:rFonts w:ascii="宋体" w:hAnsi="宋体" w:eastAsia="宋体" w:cs="宋体"/>
                <w:sz w:val="21"/>
                <w:szCs w:val="21"/>
              </w:rPr>
            </w:pPr>
            <w:r>
              <w:rPr>
                <w:rFonts w:ascii="宋体" w:hAnsi="宋体" w:eastAsia="宋体" w:cs="宋体"/>
                <w:spacing w:val="-2"/>
                <w:sz w:val="21"/>
                <w:szCs w:val="21"/>
              </w:rPr>
              <w:t>5.3.5</w:t>
            </w:r>
          </w:p>
        </w:tc>
        <w:tc>
          <w:tcPr>
            <w:tcW w:w="5444" w:type="dxa"/>
            <w:vAlign w:val="top"/>
          </w:tcPr>
          <w:p w14:paraId="692B8ABE">
            <w:pPr>
              <w:spacing w:before="125" w:line="261" w:lineRule="auto"/>
              <w:ind w:left="50"/>
              <w:rPr>
                <w:rFonts w:ascii="宋体" w:hAnsi="宋体" w:eastAsia="宋体" w:cs="宋体"/>
                <w:sz w:val="21"/>
                <w:szCs w:val="21"/>
              </w:rPr>
            </w:pPr>
            <w:r>
              <w:rPr>
                <w:rFonts w:ascii="宋体" w:hAnsi="宋体" w:eastAsia="宋体" w:cs="宋体"/>
                <w:spacing w:val="-12"/>
                <w:sz w:val="21"/>
                <w:szCs w:val="21"/>
              </w:rPr>
              <w:t>泳</w:t>
            </w:r>
            <w:r>
              <w:rPr>
                <w:rFonts w:ascii="宋体" w:hAnsi="宋体" w:eastAsia="宋体" w:cs="宋体"/>
                <w:spacing w:val="-11"/>
                <w:sz w:val="21"/>
                <w:szCs w:val="21"/>
              </w:rPr>
              <w:t>池提供适量的躺椅，无破损、洁净。室外泳池提供适量的</w:t>
            </w:r>
            <w:r>
              <w:rPr>
                <w:rFonts w:ascii="宋体" w:hAnsi="宋体" w:eastAsia="宋体" w:cs="宋体"/>
                <w:spacing w:val="-10"/>
                <w:sz w:val="21"/>
                <w:szCs w:val="21"/>
              </w:rPr>
              <w:t>遮</w:t>
            </w:r>
            <w:r>
              <w:rPr>
                <w:rFonts w:ascii="宋体" w:hAnsi="宋体" w:eastAsia="宋体" w:cs="宋体"/>
                <w:spacing w:val="9"/>
                <w:sz w:val="21"/>
                <w:szCs w:val="21"/>
              </w:rPr>
              <w:t xml:space="preserve"> </w:t>
            </w:r>
            <w:r>
              <w:rPr>
                <w:rFonts w:ascii="宋体" w:hAnsi="宋体" w:eastAsia="宋体" w:cs="宋体"/>
                <w:spacing w:val="4"/>
                <w:sz w:val="21"/>
                <w:szCs w:val="21"/>
              </w:rPr>
              <w:t>阳伞</w:t>
            </w:r>
          </w:p>
        </w:tc>
        <w:tc>
          <w:tcPr>
            <w:tcW w:w="749" w:type="dxa"/>
            <w:vAlign w:val="top"/>
          </w:tcPr>
          <w:p w14:paraId="424F8337">
            <w:pPr>
              <w:spacing w:before="167"/>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7046DF12">
            <w:pPr>
              <w:spacing w:before="147" w:line="241"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53E5737D">
            <w:pPr>
              <w:spacing w:before="167" w:line="241"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1DB959BD">
            <w:pPr>
              <w:spacing w:before="147"/>
              <w:ind w:left="308"/>
              <w:rPr>
                <w:rFonts w:ascii="宋体" w:hAnsi="宋体" w:eastAsia="宋体" w:cs="宋体"/>
                <w:sz w:val="21"/>
                <w:szCs w:val="21"/>
              </w:rPr>
            </w:pPr>
            <w:r>
              <w:rPr>
                <w:rFonts w:ascii="宋体" w:hAnsi="宋体" w:eastAsia="宋体" w:cs="宋体"/>
                <w:sz w:val="21"/>
                <w:szCs w:val="21"/>
              </w:rPr>
              <w:t>0</w:t>
            </w:r>
          </w:p>
        </w:tc>
      </w:tr>
      <w:tr w14:paraId="38DDA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04" w:type="dxa"/>
            <w:vAlign w:val="top"/>
          </w:tcPr>
          <w:p w14:paraId="221CCC06">
            <w:pPr>
              <w:spacing w:before="98" w:line="212" w:lineRule="auto"/>
              <w:ind w:left="64"/>
              <w:rPr>
                <w:rFonts w:ascii="宋体" w:hAnsi="宋体" w:eastAsia="宋体" w:cs="宋体"/>
                <w:sz w:val="21"/>
                <w:szCs w:val="21"/>
              </w:rPr>
            </w:pPr>
            <w:r>
              <w:rPr>
                <w:rFonts w:ascii="宋体" w:hAnsi="宋体" w:eastAsia="宋体" w:cs="宋体"/>
                <w:spacing w:val="-3"/>
                <w:sz w:val="21"/>
                <w:szCs w:val="21"/>
              </w:rPr>
              <w:t>5.4</w:t>
            </w:r>
          </w:p>
        </w:tc>
        <w:tc>
          <w:tcPr>
            <w:tcW w:w="5444" w:type="dxa"/>
            <w:vAlign w:val="top"/>
          </w:tcPr>
          <w:p w14:paraId="4B3EDEA0">
            <w:pPr>
              <w:spacing w:before="75" w:line="221" w:lineRule="auto"/>
              <w:ind w:left="53"/>
              <w:rPr>
                <w:rFonts w:ascii="宋体" w:hAnsi="宋体" w:eastAsia="宋体" w:cs="宋体"/>
                <w:sz w:val="21"/>
                <w:szCs w:val="21"/>
              </w:rPr>
            </w:pPr>
            <w:r>
              <w:rPr>
                <w:rFonts w:ascii="宋体" w:hAnsi="宋体" w:eastAsia="宋体" w:cs="宋体"/>
                <w:b/>
                <w:bCs/>
                <w:spacing w:val="-5"/>
                <w:sz w:val="21"/>
                <w:szCs w:val="21"/>
              </w:rPr>
              <w:t>更衣室</w:t>
            </w:r>
          </w:p>
        </w:tc>
        <w:tc>
          <w:tcPr>
            <w:tcW w:w="749" w:type="dxa"/>
            <w:vAlign w:val="top"/>
          </w:tcPr>
          <w:p w14:paraId="17A96652">
            <w:pPr>
              <w:spacing w:before="77" w:line="219" w:lineRule="auto"/>
              <w:ind w:left="266"/>
              <w:rPr>
                <w:rFonts w:ascii="宋体" w:hAnsi="宋体" w:eastAsia="宋体" w:cs="宋体"/>
                <w:sz w:val="21"/>
                <w:szCs w:val="21"/>
              </w:rPr>
            </w:pPr>
            <w:r>
              <w:rPr>
                <w:rFonts w:ascii="宋体" w:hAnsi="宋体" w:eastAsia="宋体" w:cs="宋体"/>
                <w:sz w:val="21"/>
                <w:szCs w:val="21"/>
              </w:rPr>
              <w:t>优</w:t>
            </w:r>
          </w:p>
        </w:tc>
        <w:tc>
          <w:tcPr>
            <w:tcW w:w="769" w:type="dxa"/>
            <w:vAlign w:val="top"/>
          </w:tcPr>
          <w:p w14:paraId="50C57738">
            <w:pPr>
              <w:spacing w:before="81" w:line="222" w:lineRule="auto"/>
              <w:ind w:left="277"/>
              <w:rPr>
                <w:rFonts w:ascii="宋体" w:hAnsi="宋体" w:eastAsia="宋体" w:cs="宋体"/>
                <w:sz w:val="21"/>
                <w:szCs w:val="21"/>
              </w:rPr>
            </w:pPr>
            <w:r>
              <w:rPr>
                <w:rFonts w:ascii="宋体" w:hAnsi="宋体" w:eastAsia="宋体" w:cs="宋体"/>
                <w:sz w:val="21"/>
                <w:szCs w:val="21"/>
              </w:rPr>
              <w:t>良</w:t>
            </w:r>
          </w:p>
        </w:tc>
        <w:tc>
          <w:tcPr>
            <w:tcW w:w="770" w:type="dxa"/>
            <w:vAlign w:val="top"/>
          </w:tcPr>
          <w:p w14:paraId="63866E38">
            <w:pPr>
              <w:spacing w:before="78" w:line="220" w:lineRule="auto"/>
              <w:ind w:left="279"/>
              <w:rPr>
                <w:rFonts w:ascii="宋体" w:hAnsi="宋体" w:eastAsia="宋体" w:cs="宋体"/>
                <w:sz w:val="21"/>
                <w:szCs w:val="21"/>
              </w:rPr>
            </w:pPr>
            <w:r>
              <w:rPr>
                <w:rFonts w:ascii="宋体" w:hAnsi="宋体" w:eastAsia="宋体" w:cs="宋体"/>
                <w:sz w:val="21"/>
                <w:szCs w:val="21"/>
              </w:rPr>
              <w:t>中</w:t>
            </w:r>
          </w:p>
        </w:tc>
        <w:tc>
          <w:tcPr>
            <w:tcW w:w="744" w:type="dxa"/>
            <w:vAlign w:val="top"/>
          </w:tcPr>
          <w:p w14:paraId="312E3ED7">
            <w:pPr>
              <w:spacing w:before="85" w:line="224" w:lineRule="auto"/>
              <w:ind w:left="258"/>
              <w:rPr>
                <w:rFonts w:ascii="宋体" w:hAnsi="宋体" w:eastAsia="宋体" w:cs="宋体"/>
                <w:sz w:val="21"/>
                <w:szCs w:val="21"/>
              </w:rPr>
            </w:pPr>
            <w:r>
              <w:rPr>
                <w:rFonts w:ascii="宋体" w:hAnsi="宋体" w:eastAsia="宋体" w:cs="宋体"/>
                <w:sz w:val="21"/>
                <w:szCs w:val="21"/>
              </w:rPr>
              <w:t>差</w:t>
            </w:r>
          </w:p>
        </w:tc>
      </w:tr>
      <w:tr w14:paraId="6A3DF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06F795A0">
            <w:pPr>
              <w:spacing w:before="108" w:line="212" w:lineRule="auto"/>
              <w:ind w:left="64"/>
              <w:rPr>
                <w:rFonts w:ascii="宋体" w:hAnsi="宋体" w:eastAsia="宋体" w:cs="宋体"/>
                <w:sz w:val="21"/>
                <w:szCs w:val="21"/>
              </w:rPr>
            </w:pPr>
            <w:r>
              <w:rPr>
                <w:rFonts w:ascii="宋体" w:hAnsi="宋体" w:eastAsia="宋体" w:cs="宋体"/>
                <w:spacing w:val="-2"/>
                <w:sz w:val="21"/>
                <w:szCs w:val="21"/>
              </w:rPr>
              <w:t>5.4.1</w:t>
            </w:r>
          </w:p>
        </w:tc>
        <w:tc>
          <w:tcPr>
            <w:tcW w:w="5444" w:type="dxa"/>
            <w:vAlign w:val="top"/>
          </w:tcPr>
          <w:p w14:paraId="26E549E7">
            <w:pPr>
              <w:spacing w:before="88" w:line="220" w:lineRule="auto"/>
              <w:ind w:left="50"/>
              <w:rPr>
                <w:rFonts w:ascii="宋体" w:hAnsi="宋体" w:eastAsia="宋体" w:cs="宋体"/>
                <w:sz w:val="21"/>
                <w:szCs w:val="21"/>
              </w:rPr>
            </w:pPr>
            <w:r>
              <w:rPr>
                <w:rFonts w:ascii="宋体" w:hAnsi="宋体" w:eastAsia="宋体" w:cs="宋体"/>
                <w:sz w:val="21"/>
                <w:szCs w:val="21"/>
              </w:rPr>
              <w:t>天花、墙面、地面无破损，洁净</w:t>
            </w:r>
          </w:p>
        </w:tc>
        <w:tc>
          <w:tcPr>
            <w:tcW w:w="749" w:type="dxa"/>
            <w:vAlign w:val="top"/>
          </w:tcPr>
          <w:p w14:paraId="46FD8F56">
            <w:pPr>
              <w:spacing w:before="148" w:line="177"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26A49B02">
            <w:pPr>
              <w:spacing w:before="148" w:line="177"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60CF1ABB">
            <w:pPr>
              <w:spacing w:before="148" w:line="177"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453618D2">
            <w:pPr>
              <w:spacing w:before="148" w:line="177" w:lineRule="auto"/>
              <w:ind w:left="308"/>
              <w:rPr>
                <w:rFonts w:ascii="宋体" w:hAnsi="宋体" w:eastAsia="宋体" w:cs="宋体"/>
                <w:sz w:val="21"/>
                <w:szCs w:val="21"/>
              </w:rPr>
            </w:pPr>
            <w:r>
              <w:rPr>
                <w:rFonts w:ascii="宋体" w:hAnsi="宋体" w:eastAsia="宋体" w:cs="宋体"/>
                <w:sz w:val="21"/>
                <w:szCs w:val="21"/>
              </w:rPr>
              <w:t>0</w:t>
            </w:r>
          </w:p>
        </w:tc>
      </w:tr>
      <w:tr w14:paraId="0029F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04" w:type="dxa"/>
            <w:vAlign w:val="top"/>
          </w:tcPr>
          <w:p w14:paraId="4E626BF5">
            <w:pPr>
              <w:spacing w:before="98" w:line="211" w:lineRule="auto"/>
              <w:ind w:left="64"/>
              <w:rPr>
                <w:rFonts w:ascii="宋体" w:hAnsi="宋体" w:eastAsia="宋体" w:cs="宋体"/>
                <w:sz w:val="21"/>
                <w:szCs w:val="21"/>
              </w:rPr>
            </w:pPr>
            <w:r>
              <w:rPr>
                <w:rFonts w:ascii="宋体" w:hAnsi="宋体" w:eastAsia="宋体" w:cs="宋体"/>
                <w:spacing w:val="-2"/>
                <w:sz w:val="21"/>
                <w:szCs w:val="21"/>
              </w:rPr>
              <w:t>5.4.2</w:t>
            </w:r>
          </w:p>
        </w:tc>
        <w:tc>
          <w:tcPr>
            <w:tcW w:w="5444" w:type="dxa"/>
            <w:vAlign w:val="top"/>
          </w:tcPr>
          <w:p w14:paraId="1685FC09">
            <w:pPr>
              <w:spacing w:before="77" w:line="219" w:lineRule="auto"/>
              <w:ind w:left="50"/>
              <w:rPr>
                <w:rFonts w:ascii="宋体" w:hAnsi="宋体" w:eastAsia="宋体" w:cs="宋体"/>
                <w:sz w:val="21"/>
                <w:szCs w:val="21"/>
              </w:rPr>
            </w:pPr>
            <w:r>
              <w:rPr>
                <w:rFonts w:ascii="宋体" w:hAnsi="宋体" w:eastAsia="宋体" w:cs="宋体"/>
                <w:spacing w:val="-1"/>
                <w:sz w:val="21"/>
                <w:szCs w:val="21"/>
              </w:rPr>
              <w:t>温度适宜，通风及照明良好，更衣柜无破损、洁净</w:t>
            </w:r>
          </w:p>
        </w:tc>
        <w:tc>
          <w:tcPr>
            <w:tcW w:w="749" w:type="dxa"/>
            <w:vAlign w:val="top"/>
          </w:tcPr>
          <w:p w14:paraId="0CDD2E03">
            <w:pPr>
              <w:spacing w:before="98" w:line="211"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5DC7A562">
            <w:pPr>
              <w:spacing w:before="98" w:line="211"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29CE9F16">
            <w:pPr>
              <w:spacing w:before="98" w:line="211"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12E0C49B">
            <w:pPr>
              <w:spacing w:before="98" w:line="211" w:lineRule="auto"/>
              <w:ind w:left="308"/>
              <w:rPr>
                <w:rFonts w:ascii="宋体" w:hAnsi="宋体" w:eastAsia="宋体" w:cs="宋体"/>
                <w:sz w:val="21"/>
                <w:szCs w:val="21"/>
              </w:rPr>
            </w:pPr>
            <w:r>
              <w:rPr>
                <w:rFonts w:ascii="宋体" w:hAnsi="宋体" w:eastAsia="宋体" w:cs="宋体"/>
                <w:sz w:val="21"/>
                <w:szCs w:val="21"/>
              </w:rPr>
              <w:t>0</w:t>
            </w:r>
          </w:p>
        </w:tc>
      </w:tr>
      <w:tr w14:paraId="3512A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47FBF008">
            <w:pPr>
              <w:spacing w:before="109" w:line="211" w:lineRule="auto"/>
              <w:ind w:left="64"/>
              <w:rPr>
                <w:rFonts w:ascii="宋体" w:hAnsi="宋体" w:eastAsia="宋体" w:cs="宋体"/>
                <w:sz w:val="21"/>
                <w:szCs w:val="21"/>
              </w:rPr>
            </w:pPr>
            <w:r>
              <w:rPr>
                <w:rFonts w:ascii="宋体" w:hAnsi="宋体" w:eastAsia="宋体" w:cs="宋体"/>
                <w:spacing w:val="-2"/>
                <w:sz w:val="21"/>
                <w:szCs w:val="21"/>
              </w:rPr>
              <w:t>5.4.3</w:t>
            </w:r>
          </w:p>
        </w:tc>
        <w:tc>
          <w:tcPr>
            <w:tcW w:w="5444" w:type="dxa"/>
            <w:vAlign w:val="top"/>
          </w:tcPr>
          <w:p w14:paraId="39C84CAA">
            <w:pPr>
              <w:spacing w:before="86" w:line="218" w:lineRule="auto"/>
              <w:ind w:left="50"/>
              <w:rPr>
                <w:rFonts w:ascii="宋体" w:hAnsi="宋体" w:eastAsia="宋体" w:cs="宋体"/>
                <w:sz w:val="21"/>
                <w:szCs w:val="21"/>
              </w:rPr>
            </w:pPr>
            <w:r>
              <w:rPr>
                <w:rFonts w:ascii="宋体" w:hAnsi="宋体" w:eastAsia="宋体" w:cs="宋体"/>
                <w:spacing w:val="-1"/>
                <w:sz w:val="21"/>
                <w:szCs w:val="21"/>
              </w:rPr>
              <w:t>淋浴水流充足，下水通畅，无异味，洁净。沐浴用品充足</w:t>
            </w:r>
          </w:p>
        </w:tc>
        <w:tc>
          <w:tcPr>
            <w:tcW w:w="749" w:type="dxa"/>
            <w:vAlign w:val="top"/>
          </w:tcPr>
          <w:p w14:paraId="6B397301">
            <w:pPr>
              <w:spacing w:before="160" w:line="167"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5EFDD357">
            <w:pPr>
              <w:spacing w:before="160" w:line="167"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36509BE4">
            <w:pPr>
              <w:spacing w:before="160" w:line="167"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7F2584BA">
            <w:pPr>
              <w:spacing w:before="149" w:line="176" w:lineRule="auto"/>
              <w:ind w:left="308"/>
              <w:rPr>
                <w:rFonts w:ascii="宋体" w:hAnsi="宋体" w:eastAsia="宋体" w:cs="宋体"/>
                <w:sz w:val="21"/>
                <w:szCs w:val="21"/>
              </w:rPr>
            </w:pPr>
            <w:r>
              <w:rPr>
                <w:rFonts w:ascii="宋体" w:hAnsi="宋体" w:eastAsia="宋体" w:cs="宋体"/>
                <w:sz w:val="21"/>
                <w:szCs w:val="21"/>
              </w:rPr>
              <w:t>0</w:t>
            </w:r>
          </w:p>
        </w:tc>
      </w:tr>
      <w:tr w14:paraId="0044C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04" w:type="dxa"/>
            <w:vAlign w:val="top"/>
          </w:tcPr>
          <w:p w14:paraId="34FA74BB">
            <w:pPr>
              <w:spacing w:before="149" w:line="184" w:lineRule="auto"/>
              <w:ind w:left="64"/>
              <w:rPr>
                <w:rFonts w:ascii="宋体" w:hAnsi="宋体" w:eastAsia="宋体" w:cs="宋体"/>
                <w:sz w:val="21"/>
                <w:szCs w:val="21"/>
              </w:rPr>
            </w:pPr>
            <w:r>
              <w:rPr>
                <w:rFonts w:ascii="宋体" w:hAnsi="宋体" w:eastAsia="宋体" w:cs="宋体"/>
                <w:spacing w:val="-2"/>
                <w:sz w:val="21"/>
                <w:szCs w:val="21"/>
              </w:rPr>
              <w:t>5.4.4</w:t>
            </w:r>
          </w:p>
        </w:tc>
        <w:tc>
          <w:tcPr>
            <w:tcW w:w="5444" w:type="dxa"/>
            <w:vAlign w:val="top"/>
          </w:tcPr>
          <w:p w14:paraId="0545236D">
            <w:pPr>
              <w:spacing w:before="147" w:line="186" w:lineRule="auto"/>
              <w:ind w:left="50"/>
              <w:rPr>
                <w:rFonts w:ascii="宋体" w:hAnsi="宋体" w:eastAsia="宋体" w:cs="宋体"/>
                <w:sz w:val="21"/>
                <w:szCs w:val="21"/>
              </w:rPr>
            </w:pPr>
            <w:r>
              <w:rPr>
                <w:rFonts w:ascii="宋体" w:hAnsi="宋体" w:eastAsia="宋体" w:cs="宋体"/>
                <w:spacing w:val="-1"/>
                <w:sz w:val="21"/>
                <w:szCs w:val="21"/>
              </w:rPr>
              <w:t>提供数量充足的毛巾，使用过的毛巾及时清理</w:t>
            </w:r>
          </w:p>
        </w:tc>
        <w:tc>
          <w:tcPr>
            <w:tcW w:w="749" w:type="dxa"/>
            <w:vAlign w:val="top"/>
          </w:tcPr>
          <w:p w14:paraId="0502D99A">
            <w:pPr>
              <w:spacing w:before="170" w:line="166" w:lineRule="auto"/>
              <w:ind w:left="316"/>
              <w:rPr>
                <w:rFonts w:ascii="宋体" w:hAnsi="宋体" w:eastAsia="宋体" w:cs="宋体"/>
                <w:sz w:val="21"/>
                <w:szCs w:val="21"/>
              </w:rPr>
            </w:pPr>
            <w:r>
              <w:rPr>
                <w:rFonts w:ascii="宋体" w:hAnsi="宋体" w:eastAsia="宋体" w:cs="宋体"/>
                <w:sz w:val="21"/>
                <w:szCs w:val="21"/>
              </w:rPr>
              <w:t>3</w:t>
            </w:r>
          </w:p>
        </w:tc>
        <w:tc>
          <w:tcPr>
            <w:tcW w:w="769" w:type="dxa"/>
            <w:vAlign w:val="top"/>
          </w:tcPr>
          <w:p w14:paraId="6704ABF8">
            <w:pPr>
              <w:spacing w:before="170" w:line="166" w:lineRule="auto"/>
              <w:ind w:left="327"/>
              <w:rPr>
                <w:rFonts w:ascii="宋体" w:hAnsi="宋体" w:eastAsia="宋体" w:cs="宋体"/>
                <w:sz w:val="21"/>
                <w:szCs w:val="21"/>
              </w:rPr>
            </w:pPr>
            <w:r>
              <w:rPr>
                <w:rFonts w:ascii="宋体" w:hAnsi="宋体" w:eastAsia="宋体" w:cs="宋体"/>
                <w:sz w:val="21"/>
                <w:szCs w:val="21"/>
              </w:rPr>
              <w:t>2</w:t>
            </w:r>
          </w:p>
        </w:tc>
        <w:tc>
          <w:tcPr>
            <w:tcW w:w="770" w:type="dxa"/>
            <w:vAlign w:val="top"/>
          </w:tcPr>
          <w:p w14:paraId="3C30797A">
            <w:pPr>
              <w:spacing w:before="149" w:line="184" w:lineRule="auto"/>
              <w:ind w:left="329"/>
              <w:rPr>
                <w:rFonts w:ascii="宋体" w:hAnsi="宋体" w:eastAsia="宋体" w:cs="宋体"/>
                <w:sz w:val="21"/>
                <w:szCs w:val="21"/>
              </w:rPr>
            </w:pPr>
            <w:r>
              <w:rPr>
                <w:rFonts w:ascii="宋体" w:hAnsi="宋体" w:eastAsia="宋体" w:cs="宋体"/>
                <w:sz w:val="21"/>
                <w:szCs w:val="21"/>
              </w:rPr>
              <w:t>1</w:t>
            </w:r>
          </w:p>
        </w:tc>
        <w:tc>
          <w:tcPr>
            <w:tcW w:w="744" w:type="dxa"/>
            <w:vAlign w:val="top"/>
          </w:tcPr>
          <w:p w14:paraId="668B4F27">
            <w:pPr>
              <w:spacing w:before="139" w:line="193" w:lineRule="auto"/>
              <w:ind w:left="308"/>
              <w:rPr>
                <w:rFonts w:ascii="宋体" w:hAnsi="宋体" w:eastAsia="宋体" w:cs="宋体"/>
                <w:sz w:val="21"/>
                <w:szCs w:val="21"/>
              </w:rPr>
            </w:pPr>
            <w:r>
              <w:rPr>
                <w:rFonts w:ascii="宋体" w:hAnsi="宋体" w:eastAsia="宋体" w:cs="宋体"/>
                <w:sz w:val="21"/>
                <w:szCs w:val="21"/>
              </w:rPr>
              <w:t>0</w:t>
            </w:r>
          </w:p>
        </w:tc>
      </w:tr>
    </w:tbl>
    <w:p w14:paraId="35C73B4E">
      <w:pPr>
        <w:rPr>
          <w:rFonts w:ascii="Arial"/>
          <w:sz w:val="21"/>
        </w:rPr>
      </w:pPr>
    </w:p>
    <w:p w14:paraId="712EE8E8">
      <w:pPr>
        <w:rPr>
          <w:rFonts w:ascii="Arial" w:hAnsi="Arial" w:eastAsia="Arial" w:cs="Arial"/>
          <w:sz w:val="21"/>
          <w:szCs w:val="21"/>
        </w:rPr>
        <w:sectPr>
          <w:headerReference r:id="rId97" w:type="default"/>
          <w:footerReference r:id="rId98" w:type="default"/>
          <w:pgSz w:w="11390" w:h="15840"/>
          <w:pgMar w:top="997" w:right="1154" w:bottom="533" w:left="729" w:header="605" w:footer="286" w:gutter="0"/>
          <w:cols w:space="720" w:num="1"/>
        </w:sectPr>
      </w:pPr>
    </w:p>
    <w:p w14:paraId="0A744508">
      <w:pPr>
        <w:spacing w:before="219"/>
      </w:pPr>
    </w:p>
    <w:tbl>
      <w:tblPr>
        <w:tblStyle w:val="5"/>
        <w:tblW w:w="9459" w:type="dxa"/>
        <w:tblInd w:w="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4"/>
        <w:gridCol w:w="5424"/>
        <w:gridCol w:w="769"/>
        <w:gridCol w:w="749"/>
        <w:gridCol w:w="759"/>
        <w:gridCol w:w="754"/>
      </w:tblGrid>
      <w:tr w14:paraId="39265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004" w:type="dxa"/>
            <w:vAlign w:val="top"/>
          </w:tcPr>
          <w:p w14:paraId="60B54644">
            <w:pPr>
              <w:spacing w:before="104" w:line="219" w:lineRule="auto"/>
              <w:ind w:left="75"/>
              <w:rPr>
                <w:rFonts w:ascii="宋体" w:hAnsi="宋体" w:eastAsia="宋体" w:cs="宋体"/>
                <w:sz w:val="21"/>
                <w:szCs w:val="21"/>
              </w:rPr>
            </w:pPr>
            <w:r>
              <w:rPr>
                <w:rFonts w:ascii="宋体" w:hAnsi="宋体" w:eastAsia="宋体" w:cs="宋体"/>
                <w:spacing w:val="-3"/>
                <w:sz w:val="21"/>
                <w:szCs w:val="21"/>
              </w:rPr>
              <w:t>5.5</w:t>
            </w:r>
          </w:p>
        </w:tc>
        <w:tc>
          <w:tcPr>
            <w:tcW w:w="5424" w:type="dxa"/>
            <w:vAlign w:val="top"/>
          </w:tcPr>
          <w:p w14:paraId="0D35FB76">
            <w:pPr>
              <w:spacing w:before="80" w:line="219" w:lineRule="auto"/>
              <w:ind w:left="54"/>
              <w:rPr>
                <w:rFonts w:ascii="宋体" w:hAnsi="宋体" w:eastAsia="宋体" w:cs="宋体"/>
                <w:sz w:val="21"/>
                <w:szCs w:val="21"/>
              </w:rPr>
            </w:pPr>
            <w:r>
              <w:rPr>
                <w:rFonts w:ascii="宋体" w:hAnsi="宋体" w:eastAsia="宋体" w:cs="宋体"/>
                <w:b/>
                <w:bCs/>
                <w:spacing w:val="-4"/>
                <w:sz w:val="21"/>
                <w:szCs w:val="21"/>
              </w:rPr>
              <w:t>商务、商店、休闲娱乐区域</w:t>
            </w:r>
          </w:p>
        </w:tc>
        <w:tc>
          <w:tcPr>
            <w:tcW w:w="769" w:type="dxa"/>
            <w:vAlign w:val="top"/>
          </w:tcPr>
          <w:p w14:paraId="3D71EFF3">
            <w:pPr>
              <w:spacing w:before="83" w:line="219" w:lineRule="auto"/>
              <w:ind w:left="276"/>
              <w:rPr>
                <w:rFonts w:ascii="宋体" w:hAnsi="宋体" w:eastAsia="宋体" w:cs="宋体"/>
                <w:sz w:val="21"/>
                <w:szCs w:val="21"/>
              </w:rPr>
            </w:pPr>
            <w:r>
              <w:rPr>
                <w:rFonts w:ascii="宋体" w:hAnsi="宋体" w:eastAsia="宋体" w:cs="宋体"/>
                <w:sz w:val="21"/>
                <w:szCs w:val="21"/>
              </w:rPr>
              <w:t>优</w:t>
            </w:r>
          </w:p>
        </w:tc>
        <w:tc>
          <w:tcPr>
            <w:tcW w:w="749" w:type="dxa"/>
            <w:vAlign w:val="top"/>
          </w:tcPr>
          <w:p w14:paraId="70CC2CC5">
            <w:pPr>
              <w:spacing w:before="87" w:line="222" w:lineRule="auto"/>
              <w:ind w:left="268"/>
              <w:rPr>
                <w:rFonts w:ascii="宋体" w:hAnsi="宋体" w:eastAsia="宋体" w:cs="宋体"/>
                <w:sz w:val="21"/>
                <w:szCs w:val="21"/>
              </w:rPr>
            </w:pPr>
            <w:r>
              <w:rPr>
                <w:rFonts w:ascii="宋体" w:hAnsi="宋体" w:eastAsia="宋体" w:cs="宋体"/>
                <w:sz w:val="21"/>
                <w:szCs w:val="21"/>
              </w:rPr>
              <w:t>良</w:t>
            </w:r>
          </w:p>
        </w:tc>
        <w:tc>
          <w:tcPr>
            <w:tcW w:w="759" w:type="dxa"/>
            <w:vAlign w:val="top"/>
          </w:tcPr>
          <w:p w14:paraId="5E09DCAA">
            <w:pPr>
              <w:spacing w:before="84" w:line="220" w:lineRule="auto"/>
              <w:ind w:left="269"/>
              <w:rPr>
                <w:rFonts w:ascii="宋体" w:hAnsi="宋体" w:eastAsia="宋体" w:cs="宋体"/>
                <w:sz w:val="21"/>
                <w:szCs w:val="21"/>
              </w:rPr>
            </w:pPr>
            <w:r>
              <w:rPr>
                <w:rFonts w:ascii="宋体" w:hAnsi="宋体" w:eastAsia="宋体" w:cs="宋体"/>
                <w:sz w:val="21"/>
                <w:szCs w:val="21"/>
              </w:rPr>
              <w:t>中</w:t>
            </w:r>
          </w:p>
        </w:tc>
        <w:tc>
          <w:tcPr>
            <w:tcW w:w="754" w:type="dxa"/>
            <w:vAlign w:val="top"/>
          </w:tcPr>
          <w:p w14:paraId="4432DE27">
            <w:pPr>
              <w:spacing w:before="91" w:line="227" w:lineRule="auto"/>
              <w:ind w:left="269"/>
              <w:rPr>
                <w:rFonts w:ascii="宋体" w:hAnsi="宋体" w:eastAsia="宋体" w:cs="宋体"/>
                <w:sz w:val="21"/>
                <w:szCs w:val="21"/>
              </w:rPr>
            </w:pPr>
            <w:r>
              <w:rPr>
                <w:rFonts w:ascii="宋体" w:hAnsi="宋体" w:eastAsia="宋体" w:cs="宋体"/>
                <w:sz w:val="21"/>
                <w:szCs w:val="21"/>
              </w:rPr>
              <w:t>差</w:t>
            </w:r>
          </w:p>
        </w:tc>
      </w:tr>
      <w:tr w14:paraId="61AEB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004" w:type="dxa"/>
            <w:vAlign w:val="top"/>
          </w:tcPr>
          <w:p w14:paraId="3FD03DD2">
            <w:pPr>
              <w:spacing w:before="130" w:line="239" w:lineRule="auto"/>
              <w:ind w:left="75"/>
              <w:rPr>
                <w:rFonts w:ascii="宋体" w:hAnsi="宋体" w:eastAsia="宋体" w:cs="宋体"/>
                <w:sz w:val="21"/>
                <w:szCs w:val="21"/>
              </w:rPr>
            </w:pPr>
            <w:r>
              <w:rPr>
                <w:rFonts w:ascii="宋体" w:hAnsi="宋体" w:eastAsia="宋体" w:cs="宋体"/>
                <w:spacing w:val="-2"/>
                <w:sz w:val="21"/>
                <w:szCs w:val="21"/>
              </w:rPr>
              <w:t>5.5.1</w:t>
            </w:r>
          </w:p>
        </w:tc>
        <w:tc>
          <w:tcPr>
            <w:tcW w:w="5424" w:type="dxa"/>
            <w:vAlign w:val="top"/>
          </w:tcPr>
          <w:p w14:paraId="596C971A">
            <w:pPr>
              <w:spacing w:before="107" w:line="260" w:lineRule="auto"/>
              <w:ind w:left="51"/>
              <w:rPr>
                <w:rFonts w:ascii="宋体" w:hAnsi="宋体" w:eastAsia="宋体" w:cs="宋体"/>
                <w:sz w:val="21"/>
                <w:szCs w:val="21"/>
              </w:rPr>
            </w:pPr>
            <w:r>
              <w:rPr>
                <w:rFonts w:ascii="宋体" w:hAnsi="宋体" w:eastAsia="宋体" w:cs="宋体"/>
                <w:spacing w:val="-4"/>
                <w:sz w:val="21"/>
                <w:szCs w:val="21"/>
              </w:rPr>
              <w:t>商务服务应明示各项收费规定。商品陈列整齐，明码标价。</w:t>
            </w:r>
            <w:r>
              <w:rPr>
                <w:rFonts w:ascii="宋体" w:hAnsi="宋体" w:eastAsia="宋体" w:cs="宋体"/>
                <w:spacing w:val="5"/>
                <w:sz w:val="21"/>
                <w:szCs w:val="21"/>
              </w:rPr>
              <w:t xml:space="preserve"> </w:t>
            </w:r>
            <w:r>
              <w:rPr>
                <w:rFonts w:ascii="宋体" w:hAnsi="宋体" w:eastAsia="宋体" w:cs="宋体"/>
                <w:spacing w:val="-3"/>
                <w:sz w:val="21"/>
                <w:szCs w:val="21"/>
              </w:rPr>
              <w:t>结账效率高，准确无差错</w:t>
            </w:r>
          </w:p>
        </w:tc>
        <w:tc>
          <w:tcPr>
            <w:tcW w:w="769" w:type="dxa"/>
            <w:vAlign w:val="top"/>
          </w:tcPr>
          <w:p w14:paraId="408AE610">
            <w:pPr>
              <w:spacing w:before="160"/>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00B21C0E">
            <w:pPr>
              <w:spacing w:before="120" w:line="241"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6ABBD421">
            <w:pPr>
              <w:spacing w:before="130" w:line="241"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683ED43A">
            <w:pPr>
              <w:spacing w:before="130"/>
              <w:ind w:left="319"/>
              <w:rPr>
                <w:rFonts w:ascii="宋体" w:hAnsi="宋体" w:eastAsia="宋体" w:cs="宋体"/>
                <w:sz w:val="21"/>
                <w:szCs w:val="21"/>
              </w:rPr>
            </w:pPr>
            <w:r>
              <w:rPr>
                <w:rFonts w:ascii="宋体" w:hAnsi="宋体" w:eastAsia="宋体" w:cs="宋体"/>
                <w:sz w:val="21"/>
                <w:szCs w:val="21"/>
              </w:rPr>
              <w:t>0</w:t>
            </w:r>
          </w:p>
        </w:tc>
      </w:tr>
      <w:tr w14:paraId="0BD81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004" w:type="dxa"/>
            <w:vAlign w:val="top"/>
          </w:tcPr>
          <w:p w14:paraId="7267C1CE">
            <w:pPr>
              <w:spacing w:before="141" w:line="182" w:lineRule="auto"/>
              <w:ind w:left="75"/>
              <w:rPr>
                <w:rFonts w:ascii="宋体" w:hAnsi="宋体" w:eastAsia="宋体" w:cs="宋体"/>
                <w:sz w:val="21"/>
                <w:szCs w:val="21"/>
              </w:rPr>
            </w:pPr>
            <w:r>
              <w:rPr>
                <w:rFonts w:ascii="宋体" w:hAnsi="宋体" w:eastAsia="宋体" w:cs="宋体"/>
                <w:spacing w:val="-2"/>
                <w:sz w:val="21"/>
                <w:szCs w:val="21"/>
              </w:rPr>
              <w:t>5.5.2</w:t>
            </w:r>
          </w:p>
        </w:tc>
        <w:tc>
          <w:tcPr>
            <w:tcW w:w="5424" w:type="dxa"/>
            <w:vAlign w:val="top"/>
          </w:tcPr>
          <w:p w14:paraId="21FA6354">
            <w:pPr>
              <w:spacing w:before="120" w:line="201" w:lineRule="auto"/>
              <w:ind w:left="51"/>
              <w:rPr>
                <w:rFonts w:ascii="宋体" w:hAnsi="宋体" w:eastAsia="宋体" w:cs="宋体"/>
                <w:sz w:val="21"/>
                <w:szCs w:val="21"/>
              </w:rPr>
            </w:pPr>
            <w:r>
              <w:rPr>
                <w:rFonts w:ascii="宋体" w:hAnsi="宋体" w:eastAsia="宋体" w:cs="宋体"/>
                <w:spacing w:val="-1"/>
                <w:sz w:val="21"/>
                <w:szCs w:val="21"/>
              </w:rPr>
              <w:t>休闲娱乐设施无破损、洁净、完好有效</w:t>
            </w:r>
          </w:p>
        </w:tc>
        <w:tc>
          <w:tcPr>
            <w:tcW w:w="769" w:type="dxa"/>
            <w:vAlign w:val="top"/>
          </w:tcPr>
          <w:p w14:paraId="1124A51A">
            <w:pPr>
              <w:spacing w:before="141" w:line="182"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31E72012">
            <w:pPr>
              <w:spacing w:before="141" w:line="182"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17F482D6">
            <w:pPr>
              <w:spacing w:before="141" w:line="182"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4FA8E6DC">
            <w:pPr>
              <w:spacing w:before="101" w:line="218" w:lineRule="auto"/>
              <w:ind w:left="319"/>
              <w:rPr>
                <w:rFonts w:ascii="宋体" w:hAnsi="宋体" w:eastAsia="宋体" w:cs="宋体"/>
                <w:sz w:val="21"/>
                <w:szCs w:val="21"/>
              </w:rPr>
            </w:pPr>
            <w:r>
              <w:rPr>
                <w:rFonts w:ascii="宋体" w:hAnsi="宋体" w:eastAsia="宋体" w:cs="宋体"/>
                <w:sz w:val="21"/>
                <w:szCs w:val="21"/>
              </w:rPr>
              <w:t>0</w:t>
            </w:r>
          </w:p>
        </w:tc>
      </w:tr>
      <w:tr w14:paraId="32BE5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0E9BE301">
            <w:pPr>
              <w:spacing w:before="153" w:line="173" w:lineRule="auto"/>
              <w:ind w:left="75"/>
              <w:rPr>
                <w:rFonts w:ascii="宋体" w:hAnsi="宋体" w:eastAsia="宋体" w:cs="宋体"/>
                <w:sz w:val="21"/>
                <w:szCs w:val="21"/>
              </w:rPr>
            </w:pPr>
            <w:r>
              <w:rPr>
                <w:rFonts w:ascii="宋体" w:hAnsi="宋体" w:eastAsia="宋体" w:cs="宋体"/>
                <w:spacing w:val="-3"/>
                <w:sz w:val="21"/>
                <w:szCs w:val="21"/>
              </w:rPr>
              <w:t>5.6</w:t>
            </w:r>
          </w:p>
        </w:tc>
        <w:tc>
          <w:tcPr>
            <w:tcW w:w="5424" w:type="dxa"/>
            <w:vAlign w:val="top"/>
          </w:tcPr>
          <w:p w14:paraId="64C45CF5">
            <w:pPr>
              <w:spacing w:before="117" w:line="204" w:lineRule="auto"/>
              <w:ind w:left="54"/>
              <w:rPr>
                <w:rFonts w:ascii="宋体" w:hAnsi="宋体" w:eastAsia="宋体" w:cs="宋体"/>
                <w:sz w:val="21"/>
                <w:szCs w:val="21"/>
              </w:rPr>
            </w:pPr>
            <w:r>
              <w:rPr>
                <w:rFonts w:ascii="宋体" w:hAnsi="宋体" w:eastAsia="宋体" w:cs="宋体"/>
                <w:b/>
                <w:bCs/>
                <w:spacing w:val="-3"/>
                <w:sz w:val="21"/>
                <w:szCs w:val="21"/>
              </w:rPr>
              <w:t>楼梯、走廊、电梯厅</w:t>
            </w:r>
          </w:p>
        </w:tc>
        <w:tc>
          <w:tcPr>
            <w:tcW w:w="769" w:type="dxa"/>
            <w:vAlign w:val="top"/>
          </w:tcPr>
          <w:p w14:paraId="6F64C518">
            <w:pPr>
              <w:spacing w:before="121" w:line="201" w:lineRule="auto"/>
              <w:ind w:left="276"/>
              <w:rPr>
                <w:rFonts w:ascii="宋体" w:hAnsi="宋体" w:eastAsia="宋体" w:cs="宋体"/>
                <w:sz w:val="21"/>
                <w:szCs w:val="21"/>
              </w:rPr>
            </w:pPr>
            <w:r>
              <w:rPr>
                <w:rFonts w:ascii="宋体" w:hAnsi="宋体" w:eastAsia="宋体" w:cs="宋体"/>
                <w:sz w:val="21"/>
                <w:szCs w:val="21"/>
              </w:rPr>
              <w:t>优</w:t>
            </w:r>
          </w:p>
        </w:tc>
        <w:tc>
          <w:tcPr>
            <w:tcW w:w="749" w:type="dxa"/>
            <w:vAlign w:val="top"/>
          </w:tcPr>
          <w:p w14:paraId="03B329FA">
            <w:pPr>
              <w:spacing w:before="124" w:line="198" w:lineRule="auto"/>
              <w:ind w:left="268"/>
              <w:rPr>
                <w:rFonts w:ascii="宋体" w:hAnsi="宋体" w:eastAsia="宋体" w:cs="宋体"/>
                <w:sz w:val="21"/>
                <w:szCs w:val="21"/>
              </w:rPr>
            </w:pPr>
            <w:r>
              <w:rPr>
                <w:rFonts w:ascii="宋体" w:hAnsi="宋体" w:eastAsia="宋体" w:cs="宋体"/>
                <w:sz w:val="21"/>
                <w:szCs w:val="21"/>
              </w:rPr>
              <w:t>良</w:t>
            </w:r>
          </w:p>
        </w:tc>
        <w:tc>
          <w:tcPr>
            <w:tcW w:w="759" w:type="dxa"/>
            <w:vAlign w:val="top"/>
          </w:tcPr>
          <w:p w14:paraId="10E620E0">
            <w:pPr>
              <w:spacing w:before="82" w:line="220" w:lineRule="auto"/>
              <w:ind w:left="269"/>
              <w:rPr>
                <w:rFonts w:ascii="宋体" w:hAnsi="宋体" w:eastAsia="宋体" w:cs="宋体"/>
                <w:sz w:val="21"/>
                <w:szCs w:val="21"/>
              </w:rPr>
            </w:pPr>
            <w:r>
              <w:rPr>
                <w:rFonts w:ascii="宋体" w:hAnsi="宋体" w:eastAsia="宋体" w:cs="宋体"/>
                <w:sz w:val="21"/>
                <w:szCs w:val="21"/>
              </w:rPr>
              <w:t>中</w:t>
            </w:r>
          </w:p>
        </w:tc>
        <w:tc>
          <w:tcPr>
            <w:tcW w:w="754" w:type="dxa"/>
            <w:vAlign w:val="top"/>
          </w:tcPr>
          <w:p w14:paraId="3E2032BD">
            <w:pPr>
              <w:spacing w:before="89" w:line="227" w:lineRule="auto"/>
              <w:ind w:left="269"/>
              <w:rPr>
                <w:rFonts w:ascii="宋体" w:hAnsi="宋体" w:eastAsia="宋体" w:cs="宋体"/>
                <w:sz w:val="21"/>
                <w:szCs w:val="21"/>
              </w:rPr>
            </w:pPr>
            <w:r>
              <w:rPr>
                <w:rFonts w:ascii="宋体" w:hAnsi="宋体" w:eastAsia="宋体" w:cs="宋体"/>
                <w:sz w:val="21"/>
                <w:szCs w:val="21"/>
              </w:rPr>
              <w:t>差</w:t>
            </w:r>
          </w:p>
        </w:tc>
      </w:tr>
      <w:tr w14:paraId="303F6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04" w:type="dxa"/>
            <w:vAlign w:val="top"/>
          </w:tcPr>
          <w:p w14:paraId="2373C912">
            <w:pPr>
              <w:spacing w:before="103" w:line="225" w:lineRule="auto"/>
              <w:ind w:left="75"/>
              <w:rPr>
                <w:rFonts w:ascii="宋体" w:hAnsi="宋体" w:eastAsia="宋体" w:cs="宋体"/>
                <w:sz w:val="21"/>
                <w:szCs w:val="21"/>
              </w:rPr>
            </w:pPr>
            <w:r>
              <w:rPr>
                <w:rFonts w:ascii="宋体" w:hAnsi="宋体" w:eastAsia="宋体" w:cs="宋体"/>
                <w:spacing w:val="-2"/>
                <w:sz w:val="21"/>
                <w:szCs w:val="21"/>
              </w:rPr>
              <w:t>5.6.1</w:t>
            </w:r>
          </w:p>
        </w:tc>
        <w:tc>
          <w:tcPr>
            <w:tcW w:w="5424" w:type="dxa"/>
            <w:vAlign w:val="top"/>
          </w:tcPr>
          <w:p w14:paraId="48DE1406">
            <w:pPr>
              <w:spacing w:before="82" w:line="220" w:lineRule="auto"/>
              <w:ind w:left="51"/>
              <w:rPr>
                <w:rFonts w:ascii="宋体" w:hAnsi="宋体" w:eastAsia="宋体" w:cs="宋体"/>
                <w:sz w:val="21"/>
                <w:szCs w:val="21"/>
              </w:rPr>
            </w:pPr>
            <w:r>
              <w:rPr>
                <w:rFonts w:ascii="宋体" w:hAnsi="宋体" w:eastAsia="宋体" w:cs="宋体"/>
                <w:spacing w:val="-1"/>
                <w:sz w:val="21"/>
                <w:szCs w:val="21"/>
              </w:rPr>
              <w:t>地面：无破损、洁净</w:t>
            </w:r>
          </w:p>
        </w:tc>
        <w:tc>
          <w:tcPr>
            <w:tcW w:w="769" w:type="dxa"/>
            <w:vAlign w:val="top"/>
          </w:tcPr>
          <w:p w14:paraId="00DDBAF6">
            <w:pPr>
              <w:spacing w:before="103" w:line="225"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3A4ADFA9">
            <w:pPr>
              <w:spacing w:before="103" w:line="225"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7D80F364">
            <w:pPr>
              <w:spacing w:before="103" w:line="225"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23B7EF81">
            <w:pPr>
              <w:spacing w:before="103" w:line="225" w:lineRule="auto"/>
              <w:ind w:left="319"/>
              <w:rPr>
                <w:rFonts w:ascii="宋体" w:hAnsi="宋体" w:eastAsia="宋体" w:cs="宋体"/>
                <w:sz w:val="21"/>
                <w:szCs w:val="21"/>
              </w:rPr>
            </w:pPr>
            <w:r>
              <w:rPr>
                <w:rFonts w:ascii="宋体" w:hAnsi="宋体" w:eastAsia="宋体" w:cs="宋体"/>
                <w:sz w:val="21"/>
                <w:szCs w:val="21"/>
              </w:rPr>
              <w:t>0</w:t>
            </w:r>
          </w:p>
        </w:tc>
      </w:tr>
      <w:tr w14:paraId="1C94C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04" w:type="dxa"/>
            <w:vAlign w:val="top"/>
          </w:tcPr>
          <w:p w14:paraId="1D62102D">
            <w:pPr>
              <w:spacing w:before="93" w:line="217" w:lineRule="auto"/>
              <w:ind w:left="75"/>
              <w:rPr>
                <w:rFonts w:ascii="宋体" w:hAnsi="宋体" w:eastAsia="宋体" w:cs="宋体"/>
                <w:sz w:val="21"/>
                <w:szCs w:val="21"/>
              </w:rPr>
            </w:pPr>
            <w:r>
              <w:rPr>
                <w:rFonts w:ascii="宋体" w:hAnsi="宋体" w:eastAsia="宋体" w:cs="宋体"/>
                <w:spacing w:val="-2"/>
                <w:sz w:val="21"/>
                <w:szCs w:val="21"/>
              </w:rPr>
              <w:t>5.6.2</w:t>
            </w:r>
          </w:p>
        </w:tc>
        <w:tc>
          <w:tcPr>
            <w:tcW w:w="5424" w:type="dxa"/>
            <w:vAlign w:val="top"/>
          </w:tcPr>
          <w:p w14:paraId="035EB76C">
            <w:pPr>
              <w:spacing w:before="73" w:line="220" w:lineRule="auto"/>
              <w:ind w:left="51"/>
              <w:rPr>
                <w:rFonts w:ascii="宋体" w:hAnsi="宋体" w:eastAsia="宋体" w:cs="宋体"/>
                <w:sz w:val="21"/>
                <w:szCs w:val="21"/>
              </w:rPr>
            </w:pPr>
            <w:r>
              <w:rPr>
                <w:rFonts w:ascii="宋体" w:hAnsi="宋体" w:eastAsia="宋体" w:cs="宋体"/>
                <w:spacing w:val="-1"/>
                <w:sz w:val="21"/>
                <w:szCs w:val="21"/>
              </w:rPr>
              <w:t>墙面：无破损、洁净</w:t>
            </w:r>
          </w:p>
        </w:tc>
        <w:tc>
          <w:tcPr>
            <w:tcW w:w="769" w:type="dxa"/>
            <w:vAlign w:val="top"/>
          </w:tcPr>
          <w:p w14:paraId="775660FC">
            <w:pPr>
              <w:spacing w:before="143" w:line="173"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20445DB0">
            <w:pPr>
              <w:spacing w:before="134" w:line="181"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18CA5DC9">
            <w:pPr>
              <w:spacing w:before="153" w:line="164"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223FF06F">
            <w:pPr>
              <w:spacing w:before="153" w:line="164" w:lineRule="auto"/>
              <w:ind w:left="319"/>
              <w:rPr>
                <w:rFonts w:ascii="宋体" w:hAnsi="宋体" w:eastAsia="宋体" w:cs="宋体"/>
                <w:sz w:val="21"/>
                <w:szCs w:val="21"/>
              </w:rPr>
            </w:pPr>
            <w:r>
              <w:rPr>
                <w:rFonts w:ascii="宋体" w:hAnsi="宋体" w:eastAsia="宋体" w:cs="宋体"/>
                <w:sz w:val="21"/>
                <w:szCs w:val="21"/>
              </w:rPr>
              <w:t>0</w:t>
            </w:r>
          </w:p>
        </w:tc>
      </w:tr>
      <w:tr w14:paraId="50A5B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26ECF8FB">
            <w:pPr>
              <w:spacing w:before="103" w:line="217" w:lineRule="auto"/>
              <w:ind w:left="75"/>
              <w:rPr>
                <w:rFonts w:ascii="宋体" w:hAnsi="宋体" w:eastAsia="宋体" w:cs="宋体"/>
                <w:sz w:val="21"/>
                <w:szCs w:val="21"/>
              </w:rPr>
            </w:pPr>
            <w:r>
              <w:rPr>
                <w:rFonts w:ascii="宋体" w:hAnsi="宋体" w:eastAsia="宋体" w:cs="宋体"/>
                <w:spacing w:val="-2"/>
                <w:sz w:val="21"/>
                <w:szCs w:val="21"/>
              </w:rPr>
              <w:t>5.6.3</w:t>
            </w:r>
          </w:p>
        </w:tc>
        <w:tc>
          <w:tcPr>
            <w:tcW w:w="5424" w:type="dxa"/>
            <w:vAlign w:val="top"/>
          </w:tcPr>
          <w:p w14:paraId="1E7C10BA">
            <w:pPr>
              <w:spacing w:before="82" w:line="219" w:lineRule="auto"/>
              <w:ind w:left="51"/>
              <w:rPr>
                <w:rFonts w:ascii="宋体" w:hAnsi="宋体" w:eastAsia="宋体" w:cs="宋体"/>
                <w:sz w:val="21"/>
                <w:szCs w:val="21"/>
              </w:rPr>
            </w:pPr>
            <w:r>
              <w:rPr>
                <w:rFonts w:ascii="宋体" w:hAnsi="宋体" w:eastAsia="宋体" w:cs="宋体"/>
                <w:spacing w:val="-1"/>
                <w:sz w:val="21"/>
                <w:szCs w:val="21"/>
              </w:rPr>
              <w:t>天花(包括空调风口):无破损、无水迹、洁净</w:t>
            </w:r>
          </w:p>
        </w:tc>
        <w:tc>
          <w:tcPr>
            <w:tcW w:w="769" w:type="dxa"/>
            <w:vAlign w:val="top"/>
          </w:tcPr>
          <w:p w14:paraId="480C4609">
            <w:pPr>
              <w:spacing w:before="153" w:line="173"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48386B2E">
            <w:pPr>
              <w:spacing w:before="163" w:line="164"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401654C5">
            <w:pPr>
              <w:spacing w:before="144" w:line="181"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3EBA0BCF">
            <w:pPr>
              <w:spacing w:before="153" w:line="173" w:lineRule="auto"/>
              <w:ind w:left="319"/>
              <w:rPr>
                <w:rFonts w:ascii="宋体" w:hAnsi="宋体" w:eastAsia="宋体" w:cs="宋体"/>
                <w:sz w:val="21"/>
                <w:szCs w:val="21"/>
              </w:rPr>
            </w:pPr>
            <w:r>
              <w:rPr>
                <w:rFonts w:ascii="宋体" w:hAnsi="宋体" w:eastAsia="宋体" w:cs="宋体"/>
                <w:sz w:val="21"/>
                <w:szCs w:val="21"/>
              </w:rPr>
              <w:t>0</w:t>
            </w:r>
          </w:p>
        </w:tc>
      </w:tr>
      <w:tr w14:paraId="65D5E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086131FF">
            <w:pPr>
              <w:spacing w:before="144" w:line="181" w:lineRule="auto"/>
              <w:ind w:left="75"/>
              <w:rPr>
                <w:rFonts w:ascii="宋体" w:hAnsi="宋体" w:eastAsia="宋体" w:cs="宋体"/>
                <w:sz w:val="21"/>
                <w:szCs w:val="21"/>
              </w:rPr>
            </w:pPr>
            <w:r>
              <w:rPr>
                <w:rFonts w:ascii="宋体" w:hAnsi="宋体" w:eastAsia="宋体" w:cs="宋体"/>
                <w:spacing w:val="-2"/>
                <w:sz w:val="21"/>
                <w:szCs w:val="21"/>
              </w:rPr>
              <w:t>5.6.4</w:t>
            </w:r>
          </w:p>
        </w:tc>
        <w:tc>
          <w:tcPr>
            <w:tcW w:w="5424" w:type="dxa"/>
            <w:vAlign w:val="top"/>
          </w:tcPr>
          <w:p w14:paraId="5B033FA8">
            <w:pPr>
              <w:spacing w:before="82" w:line="219" w:lineRule="auto"/>
              <w:ind w:left="51"/>
              <w:rPr>
                <w:rFonts w:ascii="宋体" w:hAnsi="宋体" w:eastAsia="宋体" w:cs="宋体"/>
                <w:sz w:val="21"/>
                <w:szCs w:val="21"/>
              </w:rPr>
            </w:pPr>
            <w:r>
              <w:rPr>
                <w:rFonts w:ascii="宋体" w:hAnsi="宋体" w:eastAsia="宋体" w:cs="宋体"/>
                <w:spacing w:val="-1"/>
                <w:sz w:val="21"/>
                <w:szCs w:val="21"/>
              </w:rPr>
              <w:t>灯具、装饰物：无破损、完好洁净</w:t>
            </w:r>
          </w:p>
        </w:tc>
        <w:tc>
          <w:tcPr>
            <w:tcW w:w="769" w:type="dxa"/>
            <w:vAlign w:val="top"/>
          </w:tcPr>
          <w:p w14:paraId="51271C78">
            <w:pPr>
              <w:spacing w:before="153" w:line="173"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32232857">
            <w:pPr>
              <w:spacing w:before="144" w:line="181"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36DC0AF2">
            <w:pPr>
              <w:spacing w:before="163" w:line="164"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67DBF3F9">
            <w:pPr>
              <w:spacing w:before="153" w:line="173" w:lineRule="auto"/>
              <w:ind w:left="319"/>
              <w:rPr>
                <w:rFonts w:ascii="宋体" w:hAnsi="宋体" w:eastAsia="宋体" w:cs="宋体"/>
                <w:sz w:val="21"/>
                <w:szCs w:val="21"/>
              </w:rPr>
            </w:pPr>
            <w:r>
              <w:rPr>
                <w:rFonts w:ascii="宋体" w:hAnsi="宋体" w:eastAsia="宋体" w:cs="宋体"/>
                <w:sz w:val="21"/>
                <w:szCs w:val="21"/>
              </w:rPr>
              <w:t>0</w:t>
            </w:r>
          </w:p>
        </w:tc>
      </w:tr>
      <w:tr w14:paraId="038E1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129A21CF">
            <w:pPr>
              <w:spacing w:before="144" w:line="181" w:lineRule="auto"/>
              <w:ind w:left="75"/>
              <w:rPr>
                <w:rFonts w:ascii="宋体" w:hAnsi="宋体" w:eastAsia="宋体" w:cs="宋体"/>
                <w:sz w:val="21"/>
                <w:szCs w:val="21"/>
              </w:rPr>
            </w:pPr>
            <w:r>
              <w:rPr>
                <w:rFonts w:ascii="宋体" w:hAnsi="宋体" w:eastAsia="宋体" w:cs="宋体"/>
                <w:spacing w:val="-2"/>
                <w:sz w:val="21"/>
                <w:szCs w:val="21"/>
              </w:rPr>
              <w:t>5.6.5</w:t>
            </w:r>
          </w:p>
        </w:tc>
        <w:tc>
          <w:tcPr>
            <w:tcW w:w="5424" w:type="dxa"/>
            <w:vAlign w:val="top"/>
          </w:tcPr>
          <w:p w14:paraId="5906E44A">
            <w:pPr>
              <w:spacing w:before="83" w:line="220" w:lineRule="auto"/>
              <w:ind w:left="51"/>
              <w:rPr>
                <w:rFonts w:ascii="宋体" w:hAnsi="宋体" w:eastAsia="宋体" w:cs="宋体"/>
                <w:sz w:val="21"/>
                <w:szCs w:val="21"/>
              </w:rPr>
            </w:pPr>
            <w:r>
              <w:rPr>
                <w:rFonts w:ascii="宋体" w:hAnsi="宋体" w:eastAsia="宋体" w:cs="宋体"/>
                <w:spacing w:val="-1"/>
                <w:sz w:val="21"/>
                <w:szCs w:val="21"/>
              </w:rPr>
              <w:t>家具：无破损、洁净</w:t>
            </w:r>
          </w:p>
        </w:tc>
        <w:tc>
          <w:tcPr>
            <w:tcW w:w="769" w:type="dxa"/>
            <w:vAlign w:val="top"/>
          </w:tcPr>
          <w:p w14:paraId="25FB7F49">
            <w:pPr>
              <w:spacing w:before="144" w:line="181"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749791E3">
            <w:pPr>
              <w:spacing w:before="133" w:line="190"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646F5426">
            <w:pPr>
              <w:spacing w:before="153" w:line="173"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3ED4B290">
            <w:pPr>
              <w:spacing w:before="144" w:line="181" w:lineRule="auto"/>
              <w:ind w:left="319"/>
              <w:rPr>
                <w:rFonts w:ascii="宋体" w:hAnsi="宋体" w:eastAsia="宋体" w:cs="宋体"/>
                <w:sz w:val="21"/>
                <w:szCs w:val="21"/>
              </w:rPr>
            </w:pPr>
            <w:r>
              <w:rPr>
                <w:rFonts w:ascii="宋体" w:hAnsi="宋体" w:eastAsia="宋体" w:cs="宋体"/>
                <w:sz w:val="21"/>
                <w:szCs w:val="21"/>
              </w:rPr>
              <w:t>0</w:t>
            </w:r>
          </w:p>
        </w:tc>
      </w:tr>
      <w:tr w14:paraId="793D6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004" w:type="dxa"/>
            <w:vAlign w:val="top"/>
          </w:tcPr>
          <w:p w14:paraId="42D05046">
            <w:pPr>
              <w:spacing w:before="143" w:line="181" w:lineRule="auto"/>
              <w:ind w:left="75"/>
              <w:rPr>
                <w:rFonts w:ascii="宋体" w:hAnsi="宋体" w:eastAsia="宋体" w:cs="宋体"/>
                <w:sz w:val="21"/>
                <w:szCs w:val="21"/>
              </w:rPr>
            </w:pPr>
            <w:r>
              <w:rPr>
                <w:rFonts w:ascii="宋体" w:hAnsi="宋体" w:eastAsia="宋体" w:cs="宋体"/>
                <w:spacing w:val="-2"/>
                <w:sz w:val="21"/>
                <w:szCs w:val="21"/>
              </w:rPr>
              <w:t>5.6.6</w:t>
            </w:r>
          </w:p>
        </w:tc>
        <w:tc>
          <w:tcPr>
            <w:tcW w:w="5424" w:type="dxa"/>
            <w:vAlign w:val="top"/>
          </w:tcPr>
          <w:p w14:paraId="018DF54A">
            <w:pPr>
              <w:spacing w:before="122" w:line="199" w:lineRule="auto"/>
              <w:ind w:left="51"/>
              <w:rPr>
                <w:rFonts w:ascii="宋体" w:hAnsi="宋体" w:eastAsia="宋体" w:cs="宋体"/>
                <w:sz w:val="21"/>
                <w:szCs w:val="21"/>
              </w:rPr>
            </w:pPr>
            <w:r>
              <w:rPr>
                <w:rFonts w:ascii="宋体" w:hAnsi="宋体" w:eastAsia="宋体" w:cs="宋体"/>
                <w:sz w:val="21"/>
                <w:szCs w:val="21"/>
              </w:rPr>
              <w:t>紧急出口与消防设施：标识清晰，安全通道保持畅通</w:t>
            </w:r>
          </w:p>
        </w:tc>
        <w:tc>
          <w:tcPr>
            <w:tcW w:w="769" w:type="dxa"/>
            <w:vAlign w:val="top"/>
          </w:tcPr>
          <w:p w14:paraId="7426D033">
            <w:pPr>
              <w:spacing w:before="163" w:line="163"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5EA27BC2">
            <w:pPr>
              <w:spacing w:before="103" w:line="216"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3E1F0259">
            <w:pPr>
              <w:spacing w:before="153" w:line="172"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35332F03">
            <w:pPr>
              <w:spacing w:before="103" w:line="216" w:lineRule="auto"/>
              <w:ind w:left="319"/>
              <w:rPr>
                <w:rFonts w:ascii="宋体" w:hAnsi="宋体" w:eastAsia="宋体" w:cs="宋体"/>
                <w:sz w:val="21"/>
                <w:szCs w:val="21"/>
              </w:rPr>
            </w:pPr>
            <w:r>
              <w:rPr>
                <w:rFonts w:ascii="宋体" w:hAnsi="宋体" w:eastAsia="宋体" w:cs="宋体"/>
                <w:sz w:val="21"/>
                <w:szCs w:val="21"/>
              </w:rPr>
              <w:t>0</w:t>
            </w:r>
          </w:p>
        </w:tc>
      </w:tr>
      <w:tr w14:paraId="14F26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4BC62EE3">
            <w:pPr>
              <w:spacing w:before="104" w:line="216" w:lineRule="auto"/>
              <w:ind w:left="75"/>
              <w:rPr>
                <w:rFonts w:ascii="宋体" w:hAnsi="宋体" w:eastAsia="宋体" w:cs="宋体"/>
                <w:sz w:val="21"/>
                <w:szCs w:val="21"/>
              </w:rPr>
            </w:pPr>
            <w:r>
              <w:rPr>
                <w:rFonts w:ascii="宋体" w:hAnsi="宋体" w:eastAsia="宋体" w:cs="宋体"/>
                <w:spacing w:val="-2"/>
                <w:sz w:val="21"/>
                <w:szCs w:val="21"/>
              </w:rPr>
              <w:t>5.6.7</w:t>
            </w:r>
          </w:p>
        </w:tc>
        <w:tc>
          <w:tcPr>
            <w:tcW w:w="5424" w:type="dxa"/>
            <w:vAlign w:val="top"/>
          </w:tcPr>
          <w:p w14:paraId="6F4BD822">
            <w:pPr>
              <w:spacing w:before="123" w:line="199" w:lineRule="auto"/>
              <w:ind w:left="51"/>
              <w:rPr>
                <w:rFonts w:ascii="宋体" w:hAnsi="宋体" w:eastAsia="宋体" w:cs="宋体"/>
                <w:sz w:val="21"/>
                <w:szCs w:val="21"/>
              </w:rPr>
            </w:pPr>
            <w:r>
              <w:rPr>
                <w:rFonts w:ascii="宋体" w:hAnsi="宋体" w:eastAsia="宋体" w:cs="宋体"/>
                <w:spacing w:val="-1"/>
                <w:sz w:val="21"/>
                <w:szCs w:val="21"/>
              </w:rPr>
              <w:t>垃圾桶：完好，及时清理</w:t>
            </w:r>
          </w:p>
        </w:tc>
        <w:tc>
          <w:tcPr>
            <w:tcW w:w="769" w:type="dxa"/>
            <w:vAlign w:val="top"/>
          </w:tcPr>
          <w:p w14:paraId="3AD309DB">
            <w:pPr>
              <w:spacing w:before="145" w:line="180"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694C26CD">
            <w:pPr>
              <w:spacing w:before="154" w:line="172"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3D04E594">
            <w:pPr>
              <w:spacing w:before="154" w:line="172"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6823D3DD">
            <w:pPr>
              <w:spacing w:before="145" w:line="180" w:lineRule="auto"/>
              <w:ind w:left="319"/>
              <w:rPr>
                <w:rFonts w:ascii="宋体" w:hAnsi="宋体" w:eastAsia="宋体" w:cs="宋体"/>
                <w:sz w:val="21"/>
                <w:szCs w:val="21"/>
              </w:rPr>
            </w:pPr>
            <w:r>
              <w:rPr>
                <w:rFonts w:ascii="宋体" w:hAnsi="宋体" w:eastAsia="宋体" w:cs="宋体"/>
                <w:sz w:val="21"/>
                <w:szCs w:val="21"/>
              </w:rPr>
              <w:t>0</w:t>
            </w:r>
          </w:p>
        </w:tc>
      </w:tr>
      <w:tr w14:paraId="3D93C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3C0E2861">
            <w:pPr>
              <w:spacing w:before="154" w:line="172" w:lineRule="auto"/>
              <w:ind w:left="75"/>
              <w:rPr>
                <w:rFonts w:ascii="宋体" w:hAnsi="宋体" w:eastAsia="宋体" w:cs="宋体"/>
                <w:sz w:val="21"/>
                <w:szCs w:val="21"/>
              </w:rPr>
            </w:pPr>
            <w:r>
              <w:rPr>
                <w:rFonts w:ascii="宋体" w:hAnsi="宋体" w:eastAsia="宋体" w:cs="宋体"/>
                <w:spacing w:val="-3"/>
                <w:sz w:val="21"/>
                <w:szCs w:val="21"/>
              </w:rPr>
              <w:t>5.7</w:t>
            </w:r>
          </w:p>
        </w:tc>
        <w:tc>
          <w:tcPr>
            <w:tcW w:w="5424" w:type="dxa"/>
            <w:vAlign w:val="top"/>
          </w:tcPr>
          <w:p w14:paraId="1BB012D1">
            <w:pPr>
              <w:spacing w:before="120" w:line="202" w:lineRule="auto"/>
              <w:ind w:left="54"/>
              <w:rPr>
                <w:rFonts w:ascii="宋体" w:hAnsi="宋体" w:eastAsia="宋体" w:cs="宋体"/>
                <w:sz w:val="21"/>
                <w:szCs w:val="21"/>
              </w:rPr>
            </w:pPr>
            <w:r>
              <w:rPr>
                <w:rFonts w:ascii="宋体" w:hAnsi="宋体" w:eastAsia="宋体" w:cs="宋体"/>
                <w:b/>
                <w:bCs/>
                <w:sz w:val="21"/>
                <w:szCs w:val="21"/>
              </w:rPr>
              <w:t>公共卫生间(包括无障碍卫生间)</w:t>
            </w:r>
          </w:p>
        </w:tc>
        <w:tc>
          <w:tcPr>
            <w:tcW w:w="769" w:type="dxa"/>
            <w:vAlign w:val="top"/>
          </w:tcPr>
          <w:p w14:paraId="12AEA72B">
            <w:pPr>
              <w:spacing w:before="83" w:line="219" w:lineRule="auto"/>
              <w:ind w:left="276"/>
              <w:rPr>
                <w:rFonts w:ascii="宋体" w:hAnsi="宋体" w:eastAsia="宋体" w:cs="宋体"/>
                <w:sz w:val="21"/>
                <w:szCs w:val="21"/>
              </w:rPr>
            </w:pPr>
            <w:r>
              <w:rPr>
                <w:rFonts w:ascii="宋体" w:hAnsi="宋体" w:eastAsia="宋体" w:cs="宋体"/>
                <w:sz w:val="21"/>
                <w:szCs w:val="21"/>
              </w:rPr>
              <w:t>优</w:t>
            </w:r>
          </w:p>
        </w:tc>
        <w:tc>
          <w:tcPr>
            <w:tcW w:w="749" w:type="dxa"/>
            <w:vAlign w:val="top"/>
          </w:tcPr>
          <w:p w14:paraId="510373F9">
            <w:pPr>
              <w:spacing w:before="87" w:line="222" w:lineRule="auto"/>
              <w:ind w:left="268"/>
              <w:rPr>
                <w:rFonts w:ascii="宋体" w:hAnsi="宋体" w:eastAsia="宋体" w:cs="宋体"/>
                <w:sz w:val="21"/>
                <w:szCs w:val="21"/>
              </w:rPr>
            </w:pPr>
            <w:r>
              <w:rPr>
                <w:rFonts w:ascii="宋体" w:hAnsi="宋体" w:eastAsia="宋体" w:cs="宋体"/>
                <w:sz w:val="21"/>
                <w:szCs w:val="21"/>
              </w:rPr>
              <w:t>良</w:t>
            </w:r>
          </w:p>
        </w:tc>
        <w:tc>
          <w:tcPr>
            <w:tcW w:w="759" w:type="dxa"/>
            <w:vAlign w:val="top"/>
          </w:tcPr>
          <w:p w14:paraId="70280C7A">
            <w:pPr>
              <w:spacing w:before="124" w:line="198" w:lineRule="auto"/>
              <w:ind w:left="269"/>
              <w:rPr>
                <w:rFonts w:ascii="宋体" w:hAnsi="宋体" w:eastAsia="宋体" w:cs="宋体"/>
                <w:sz w:val="21"/>
                <w:szCs w:val="21"/>
              </w:rPr>
            </w:pPr>
            <w:r>
              <w:rPr>
                <w:rFonts w:ascii="宋体" w:hAnsi="宋体" w:eastAsia="宋体" w:cs="宋体"/>
                <w:sz w:val="21"/>
                <w:szCs w:val="21"/>
              </w:rPr>
              <w:t>中</w:t>
            </w:r>
          </w:p>
        </w:tc>
        <w:tc>
          <w:tcPr>
            <w:tcW w:w="754" w:type="dxa"/>
            <w:vAlign w:val="top"/>
          </w:tcPr>
          <w:p w14:paraId="23C659B1">
            <w:pPr>
              <w:spacing w:before="131" w:line="192" w:lineRule="auto"/>
              <w:ind w:left="269"/>
              <w:rPr>
                <w:rFonts w:ascii="宋体" w:hAnsi="宋体" w:eastAsia="宋体" w:cs="宋体"/>
                <w:sz w:val="21"/>
                <w:szCs w:val="21"/>
              </w:rPr>
            </w:pPr>
            <w:r>
              <w:rPr>
                <w:rFonts w:ascii="宋体" w:hAnsi="宋体" w:eastAsia="宋体" w:cs="宋体"/>
                <w:sz w:val="21"/>
                <w:szCs w:val="21"/>
              </w:rPr>
              <w:t>差</w:t>
            </w:r>
          </w:p>
        </w:tc>
      </w:tr>
      <w:tr w14:paraId="7D95D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47618E0E">
            <w:pPr>
              <w:spacing w:before="104" w:line="216" w:lineRule="auto"/>
              <w:ind w:left="75"/>
              <w:rPr>
                <w:rFonts w:ascii="宋体" w:hAnsi="宋体" w:eastAsia="宋体" w:cs="宋体"/>
                <w:sz w:val="21"/>
                <w:szCs w:val="21"/>
              </w:rPr>
            </w:pPr>
            <w:r>
              <w:rPr>
                <w:rFonts w:ascii="宋体" w:hAnsi="宋体" w:eastAsia="宋体" w:cs="宋体"/>
                <w:spacing w:val="-2"/>
                <w:sz w:val="21"/>
                <w:szCs w:val="21"/>
              </w:rPr>
              <w:t>5.7.1</w:t>
            </w:r>
          </w:p>
        </w:tc>
        <w:tc>
          <w:tcPr>
            <w:tcW w:w="5424" w:type="dxa"/>
            <w:vAlign w:val="top"/>
          </w:tcPr>
          <w:p w14:paraId="003591E6">
            <w:pPr>
              <w:spacing w:before="84" w:line="220" w:lineRule="auto"/>
              <w:ind w:left="51"/>
              <w:rPr>
                <w:rFonts w:ascii="宋体" w:hAnsi="宋体" w:eastAsia="宋体" w:cs="宋体"/>
                <w:sz w:val="21"/>
                <w:szCs w:val="21"/>
              </w:rPr>
            </w:pPr>
            <w:r>
              <w:rPr>
                <w:rFonts w:ascii="宋体" w:hAnsi="宋体" w:eastAsia="宋体" w:cs="宋体"/>
                <w:spacing w:val="-1"/>
                <w:sz w:val="21"/>
                <w:szCs w:val="21"/>
              </w:rPr>
              <w:t>地面：无破损，洁净</w:t>
            </w:r>
          </w:p>
        </w:tc>
        <w:tc>
          <w:tcPr>
            <w:tcW w:w="769" w:type="dxa"/>
            <w:vAlign w:val="top"/>
          </w:tcPr>
          <w:p w14:paraId="02AD3BB1">
            <w:pPr>
              <w:spacing w:before="104" w:line="216"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4C007581">
            <w:pPr>
              <w:spacing w:before="104" w:line="216"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2DB42208">
            <w:pPr>
              <w:spacing w:before="104" w:line="216"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510F4E00">
            <w:pPr>
              <w:spacing w:before="104" w:line="216" w:lineRule="auto"/>
              <w:ind w:left="319"/>
              <w:rPr>
                <w:rFonts w:ascii="宋体" w:hAnsi="宋体" w:eastAsia="宋体" w:cs="宋体"/>
                <w:sz w:val="21"/>
                <w:szCs w:val="21"/>
              </w:rPr>
            </w:pPr>
            <w:r>
              <w:rPr>
                <w:rFonts w:ascii="宋体" w:hAnsi="宋体" w:eastAsia="宋体" w:cs="宋体"/>
                <w:sz w:val="21"/>
                <w:szCs w:val="21"/>
              </w:rPr>
              <w:t>0</w:t>
            </w:r>
          </w:p>
        </w:tc>
      </w:tr>
      <w:tr w14:paraId="004D8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04" w:type="dxa"/>
            <w:vAlign w:val="top"/>
          </w:tcPr>
          <w:p w14:paraId="5FA15F98">
            <w:pPr>
              <w:spacing w:before="94" w:line="216" w:lineRule="auto"/>
              <w:ind w:left="75"/>
              <w:rPr>
                <w:rFonts w:ascii="宋体" w:hAnsi="宋体" w:eastAsia="宋体" w:cs="宋体"/>
                <w:sz w:val="21"/>
                <w:szCs w:val="21"/>
              </w:rPr>
            </w:pPr>
            <w:r>
              <w:rPr>
                <w:rFonts w:ascii="宋体" w:hAnsi="宋体" w:eastAsia="宋体" w:cs="宋体"/>
                <w:spacing w:val="-2"/>
                <w:sz w:val="21"/>
                <w:szCs w:val="21"/>
              </w:rPr>
              <w:t>5.7.2</w:t>
            </w:r>
          </w:p>
        </w:tc>
        <w:tc>
          <w:tcPr>
            <w:tcW w:w="5424" w:type="dxa"/>
            <w:vAlign w:val="top"/>
          </w:tcPr>
          <w:p w14:paraId="50AFDBE2">
            <w:pPr>
              <w:spacing w:before="74" w:line="220" w:lineRule="auto"/>
              <w:ind w:left="51"/>
              <w:rPr>
                <w:rFonts w:ascii="宋体" w:hAnsi="宋体" w:eastAsia="宋体" w:cs="宋体"/>
                <w:sz w:val="21"/>
                <w:szCs w:val="21"/>
              </w:rPr>
            </w:pPr>
            <w:r>
              <w:rPr>
                <w:rFonts w:ascii="宋体" w:hAnsi="宋体" w:eastAsia="宋体" w:cs="宋体"/>
                <w:spacing w:val="-1"/>
                <w:sz w:val="21"/>
                <w:szCs w:val="21"/>
              </w:rPr>
              <w:t>墙面：无破损，洁净</w:t>
            </w:r>
          </w:p>
        </w:tc>
        <w:tc>
          <w:tcPr>
            <w:tcW w:w="769" w:type="dxa"/>
            <w:vAlign w:val="top"/>
          </w:tcPr>
          <w:p w14:paraId="496C13F6">
            <w:pPr>
              <w:spacing w:before="154" w:line="163"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27C16210">
            <w:pPr>
              <w:spacing w:before="154" w:line="163"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1EE636CE">
            <w:pPr>
              <w:spacing w:before="154" w:line="163"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17ADCBB9">
            <w:pPr>
              <w:spacing w:before="144" w:line="172" w:lineRule="auto"/>
              <w:ind w:left="319"/>
              <w:rPr>
                <w:rFonts w:ascii="宋体" w:hAnsi="宋体" w:eastAsia="宋体" w:cs="宋体"/>
                <w:sz w:val="21"/>
                <w:szCs w:val="21"/>
              </w:rPr>
            </w:pPr>
            <w:r>
              <w:rPr>
                <w:rFonts w:ascii="宋体" w:hAnsi="宋体" w:eastAsia="宋体" w:cs="宋体"/>
                <w:sz w:val="21"/>
                <w:szCs w:val="21"/>
              </w:rPr>
              <w:t>0</w:t>
            </w:r>
          </w:p>
        </w:tc>
      </w:tr>
      <w:tr w14:paraId="24737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40CC2261">
            <w:pPr>
              <w:spacing w:before="144" w:line="181" w:lineRule="auto"/>
              <w:ind w:left="75"/>
              <w:rPr>
                <w:rFonts w:ascii="宋体" w:hAnsi="宋体" w:eastAsia="宋体" w:cs="宋体"/>
                <w:sz w:val="21"/>
                <w:szCs w:val="21"/>
              </w:rPr>
            </w:pPr>
            <w:r>
              <w:rPr>
                <w:rFonts w:ascii="宋体" w:hAnsi="宋体" w:eastAsia="宋体" w:cs="宋体"/>
                <w:spacing w:val="-2"/>
                <w:sz w:val="21"/>
                <w:szCs w:val="21"/>
              </w:rPr>
              <w:t>5.7.3</w:t>
            </w:r>
          </w:p>
        </w:tc>
        <w:tc>
          <w:tcPr>
            <w:tcW w:w="5424" w:type="dxa"/>
            <w:vAlign w:val="top"/>
          </w:tcPr>
          <w:p w14:paraId="141D6CB1">
            <w:pPr>
              <w:spacing w:before="123" w:line="199" w:lineRule="auto"/>
              <w:ind w:left="51"/>
              <w:rPr>
                <w:rFonts w:ascii="宋体" w:hAnsi="宋体" w:eastAsia="宋体" w:cs="宋体"/>
                <w:sz w:val="21"/>
                <w:szCs w:val="21"/>
              </w:rPr>
            </w:pPr>
            <w:r>
              <w:rPr>
                <w:rFonts w:ascii="宋体" w:hAnsi="宋体" w:eastAsia="宋体" w:cs="宋体"/>
                <w:spacing w:val="-1"/>
                <w:sz w:val="21"/>
                <w:szCs w:val="21"/>
              </w:rPr>
              <w:t>天花(包括空调风口):无破损、无水迹、洁净</w:t>
            </w:r>
          </w:p>
        </w:tc>
        <w:tc>
          <w:tcPr>
            <w:tcW w:w="769" w:type="dxa"/>
            <w:vAlign w:val="top"/>
          </w:tcPr>
          <w:p w14:paraId="536DD246">
            <w:pPr>
              <w:spacing w:before="154" w:line="172"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6AFF6962">
            <w:pPr>
              <w:spacing w:before="144" w:line="181"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772F5EB8">
            <w:pPr>
              <w:spacing w:before="164" w:line="163"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791ABB52">
            <w:pPr>
              <w:spacing w:before="144" w:line="181" w:lineRule="auto"/>
              <w:ind w:left="319"/>
              <w:rPr>
                <w:rFonts w:ascii="宋体" w:hAnsi="宋体" w:eastAsia="宋体" w:cs="宋体"/>
                <w:sz w:val="21"/>
                <w:szCs w:val="21"/>
              </w:rPr>
            </w:pPr>
            <w:r>
              <w:rPr>
                <w:rFonts w:ascii="宋体" w:hAnsi="宋体" w:eastAsia="宋体" w:cs="宋体"/>
                <w:sz w:val="21"/>
                <w:szCs w:val="21"/>
              </w:rPr>
              <w:t>0</w:t>
            </w:r>
          </w:p>
        </w:tc>
      </w:tr>
      <w:tr w14:paraId="13C6DC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2FD6401F">
            <w:pPr>
              <w:spacing w:before="144" w:line="181" w:lineRule="auto"/>
              <w:ind w:left="75"/>
              <w:rPr>
                <w:rFonts w:ascii="宋体" w:hAnsi="宋体" w:eastAsia="宋体" w:cs="宋体"/>
                <w:sz w:val="21"/>
                <w:szCs w:val="21"/>
              </w:rPr>
            </w:pPr>
            <w:r>
              <w:rPr>
                <w:rFonts w:ascii="宋体" w:hAnsi="宋体" w:eastAsia="宋体" w:cs="宋体"/>
                <w:spacing w:val="-2"/>
                <w:sz w:val="21"/>
                <w:szCs w:val="21"/>
              </w:rPr>
              <w:t>5.7.4</w:t>
            </w:r>
          </w:p>
        </w:tc>
        <w:tc>
          <w:tcPr>
            <w:tcW w:w="5424" w:type="dxa"/>
            <w:vAlign w:val="top"/>
          </w:tcPr>
          <w:p w14:paraId="32065F26">
            <w:pPr>
              <w:spacing w:before="83" w:line="219" w:lineRule="auto"/>
              <w:ind w:left="51"/>
              <w:rPr>
                <w:rFonts w:ascii="宋体" w:hAnsi="宋体" w:eastAsia="宋体" w:cs="宋体"/>
                <w:sz w:val="21"/>
                <w:szCs w:val="21"/>
              </w:rPr>
            </w:pPr>
            <w:r>
              <w:rPr>
                <w:rFonts w:ascii="宋体" w:hAnsi="宋体" w:eastAsia="宋体" w:cs="宋体"/>
                <w:spacing w:val="-1"/>
                <w:sz w:val="21"/>
                <w:szCs w:val="21"/>
              </w:rPr>
              <w:t>通风良好，温度适宜，无异味，洁净</w:t>
            </w:r>
          </w:p>
        </w:tc>
        <w:tc>
          <w:tcPr>
            <w:tcW w:w="769" w:type="dxa"/>
            <w:vAlign w:val="top"/>
          </w:tcPr>
          <w:p w14:paraId="7D27CEF5">
            <w:pPr>
              <w:spacing w:before="164" w:line="163"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00D2AED0">
            <w:pPr>
              <w:spacing w:before="144" w:line="181"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308C0053">
            <w:pPr>
              <w:spacing w:before="154" w:line="172"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2EDDF464">
            <w:pPr>
              <w:spacing w:before="104" w:line="216" w:lineRule="auto"/>
              <w:ind w:left="319"/>
              <w:rPr>
                <w:rFonts w:ascii="宋体" w:hAnsi="宋体" w:eastAsia="宋体" w:cs="宋体"/>
                <w:sz w:val="21"/>
                <w:szCs w:val="21"/>
              </w:rPr>
            </w:pPr>
            <w:r>
              <w:rPr>
                <w:rFonts w:ascii="宋体" w:hAnsi="宋体" w:eastAsia="宋体" w:cs="宋体"/>
                <w:sz w:val="21"/>
                <w:szCs w:val="21"/>
              </w:rPr>
              <w:t>0</w:t>
            </w:r>
          </w:p>
        </w:tc>
      </w:tr>
      <w:tr w14:paraId="3E388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004" w:type="dxa"/>
            <w:vAlign w:val="top"/>
          </w:tcPr>
          <w:p w14:paraId="2A86747F">
            <w:pPr>
              <w:spacing w:before="144" w:line="180" w:lineRule="auto"/>
              <w:ind w:left="75"/>
              <w:rPr>
                <w:rFonts w:ascii="宋体" w:hAnsi="宋体" w:eastAsia="宋体" w:cs="宋体"/>
                <w:sz w:val="21"/>
                <w:szCs w:val="21"/>
              </w:rPr>
            </w:pPr>
            <w:r>
              <w:rPr>
                <w:rFonts w:ascii="宋体" w:hAnsi="宋体" w:eastAsia="宋体" w:cs="宋体"/>
                <w:spacing w:val="-2"/>
                <w:sz w:val="21"/>
                <w:szCs w:val="21"/>
              </w:rPr>
              <w:t>5.7.5</w:t>
            </w:r>
          </w:p>
        </w:tc>
        <w:tc>
          <w:tcPr>
            <w:tcW w:w="5424" w:type="dxa"/>
            <w:vAlign w:val="top"/>
          </w:tcPr>
          <w:p w14:paraId="714D55D0">
            <w:pPr>
              <w:spacing w:before="123" w:line="198" w:lineRule="auto"/>
              <w:ind w:left="51"/>
              <w:rPr>
                <w:rFonts w:ascii="宋体" w:hAnsi="宋体" w:eastAsia="宋体" w:cs="宋体"/>
                <w:sz w:val="21"/>
                <w:szCs w:val="21"/>
              </w:rPr>
            </w:pPr>
            <w:r>
              <w:rPr>
                <w:rFonts w:ascii="宋体" w:hAnsi="宋体" w:eastAsia="宋体" w:cs="宋体"/>
                <w:spacing w:val="-1"/>
                <w:sz w:val="21"/>
                <w:szCs w:val="21"/>
              </w:rPr>
              <w:t>卫生间洁具无破损、无滴漏、无堵塞、洁净</w:t>
            </w:r>
          </w:p>
        </w:tc>
        <w:tc>
          <w:tcPr>
            <w:tcW w:w="769" w:type="dxa"/>
            <w:vAlign w:val="top"/>
          </w:tcPr>
          <w:p w14:paraId="77B82D84">
            <w:pPr>
              <w:spacing w:before="135" w:line="188"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797DD0E0">
            <w:pPr>
              <w:spacing w:before="135" w:line="188"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2FB44054">
            <w:pPr>
              <w:spacing w:before="154" w:line="171"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1234E85F">
            <w:pPr>
              <w:spacing w:before="154" w:line="171" w:lineRule="auto"/>
              <w:ind w:left="319"/>
              <w:rPr>
                <w:rFonts w:ascii="宋体" w:hAnsi="宋体" w:eastAsia="宋体" w:cs="宋体"/>
                <w:sz w:val="21"/>
                <w:szCs w:val="21"/>
              </w:rPr>
            </w:pPr>
            <w:r>
              <w:rPr>
                <w:rFonts w:ascii="宋体" w:hAnsi="宋体" w:eastAsia="宋体" w:cs="宋体"/>
                <w:sz w:val="21"/>
                <w:szCs w:val="21"/>
              </w:rPr>
              <w:t>0</w:t>
            </w:r>
          </w:p>
        </w:tc>
      </w:tr>
      <w:tr w14:paraId="6CA91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6B5D561A">
            <w:pPr>
              <w:spacing w:before="136" w:line="188" w:lineRule="auto"/>
              <w:ind w:left="75"/>
              <w:rPr>
                <w:rFonts w:ascii="宋体" w:hAnsi="宋体" w:eastAsia="宋体" w:cs="宋体"/>
                <w:sz w:val="21"/>
                <w:szCs w:val="21"/>
              </w:rPr>
            </w:pPr>
            <w:r>
              <w:rPr>
                <w:rFonts w:ascii="宋体" w:hAnsi="宋体" w:eastAsia="宋体" w:cs="宋体"/>
                <w:spacing w:val="-2"/>
                <w:sz w:val="21"/>
                <w:szCs w:val="21"/>
              </w:rPr>
              <w:t>5.7.6</w:t>
            </w:r>
          </w:p>
        </w:tc>
        <w:tc>
          <w:tcPr>
            <w:tcW w:w="5424" w:type="dxa"/>
            <w:vAlign w:val="top"/>
          </w:tcPr>
          <w:p w14:paraId="54F5CB7C">
            <w:pPr>
              <w:spacing w:before="84" w:line="219" w:lineRule="auto"/>
              <w:ind w:left="51"/>
              <w:rPr>
                <w:rFonts w:ascii="宋体" w:hAnsi="宋体" w:eastAsia="宋体" w:cs="宋体"/>
                <w:sz w:val="21"/>
                <w:szCs w:val="21"/>
              </w:rPr>
            </w:pPr>
            <w:r>
              <w:rPr>
                <w:rFonts w:ascii="宋体" w:hAnsi="宋体" w:eastAsia="宋体" w:cs="宋体"/>
                <w:spacing w:val="-1"/>
                <w:sz w:val="21"/>
                <w:szCs w:val="21"/>
              </w:rPr>
              <w:t>梳妆镜无破损、灯具完好，洁净</w:t>
            </w:r>
          </w:p>
        </w:tc>
        <w:tc>
          <w:tcPr>
            <w:tcW w:w="769" w:type="dxa"/>
            <w:vAlign w:val="top"/>
          </w:tcPr>
          <w:p w14:paraId="06BA89C7">
            <w:pPr>
              <w:spacing w:before="105" w:line="215"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2B8D12CB">
            <w:pPr>
              <w:spacing w:before="145" w:line="180"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5645F111">
            <w:pPr>
              <w:spacing w:before="165" w:line="162"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1349FD14">
            <w:pPr>
              <w:spacing w:before="165" w:line="162" w:lineRule="auto"/>
              <w:ind w:left="319"/>
              <w:rPr>
                <w:rFonts w:ascii="宋体" w:hAnsi="宋体" w:eastAsia="宋体" w:cs="宋体"/>
                <w:sz w:val="21"/>
                <w:szCs w:val="21"/>
              </w:rPr>
            </w:pPr>
            <w:r>
              <w:rPr>
                <w:rFonts w:ascii="宋体" w:hAnsi="宋体" w:eastAsia="宋体" w:cs="宋体"/>
                <w:sz w:val="21"/>
                <w:szCs w:val="21"/>
              </w:rPr>
              <w:t>0</w:t>
            </w:r>
          </w:p>
        </w:tc>
      </w:tr>
      <w:tr w14:paraId="01228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163E1CD7">
            <w:pPr>
              <w:spacing w:before="105" w:line="215" w:lineRule="auto"/>
              <w:ind w:left="75"/>
              <w:rPr>
                <w:rFonts w:ascii="宋体" w:hAnsi="宋体" w:eastAsia="宋体" w:cs="宋体"/>
                <w:sz w:val="21"/>
                <w:szCs w:val="21"/>
              </w:rPr>
            </w:pPr>
            <w:r>
              <w:rPr>
                <w:rFonts w:ascii="宋体" w:hAnsi="宋体" w:eastAsia="宋体" w:cs="宋体"/>
                <w:spacing w:val="-2"/>
                <w:sz w:val="21"/>
                <w:szCs w:val="21"/>
              </w:rPr>
              <w:t>5.7.7</w:t>
            </w:r>
          </w:p>
        </w:tc>
        <w:tc>
          <w:tcPr>
            <w:tcW w:w="5424" w:type="dxa"/>
            <w:vAlign w:val="top"/>
          </w:tcPr>
          <w:p w14:paraId="4A0EEB71">
            <w:pPr>
              <w:spacing w:before="83" w:line="219" w:lineRule="auto"/>
              <w:ind w:left="51"/>
              <w:rPr>
                <w:rFonts w:ascii="宋体" w:hAnsi="宋体" w:eastAsia="宋体" w:cs="宋体"/>
                <w:sz w:val="21"/>
                <w:szCs w:val="21"/>
              </w:rPr>
            </w:pPr>
            <w:r>
              <w:rPr>
                <w:rFonts w:ascii="宋体" w:hAnsi="宋体" w:eastAsia="宋体" w:cs="宋体"/>
                <w:spacing w:val="-1"/>
                <w:sz w:val="21"/>
                <w:szCs w:val="21"/>
              </w:rPr>
              <w:t>洗手液、擦手纸充足，烘手机、厕位门锁、挂钩完好</w:t>
            </w:r>
          </w:p>
        </w:tc>
        <w:tc>
          <w:tcPr>
            <w:tcW w:w="769" w:type="dxa"/>
            <w:vAlign w:val="top"/>
          </w:tcPr>
          <w:p w14:paraId="45C9D10D">
            <w:pPr>
              <w:spacing w:before="105" w:line="215"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0C9EB685">
            <w:pPr>
              <w:spacing w:before="105" w:line="215"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27DD46C4">
            <w:pPr>
              <w:spacing w:before="105" w:line="215"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28328A2E">
            <w:pPr>
              <w:spacing w:before="105" w:line="215" w:lineRule="auto"/>
              <w:ind w:left="319"/>
              <w:rPr>
                <w:rFonts w:ascii="宋体" w:hAnsi="宋体" w:eastAsia="宋体" w:cs="宋体"/>
                <w:sz w:val="21"/>
                <w:szCs w:val="21"/>
              </w:rPr>
            </w:pPr>
            <w:r>
              <w:rPr>
                <w:rFonts w:ascii="宋体" w:hAnsi="宋体" w:eastAsia="宋体" w:cs="宋体"/>
                <w:sz w:val="21"/>
                <w:szCs w:val="21"/>
              </w:rPr>
              <w:t>0</w:t>
            </w:r>
          </w:p>
        </w:tc>
      </w:tr>
      <w:tr w14:paraId="16E53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04" w:type="dxa"/>
            <w:vAlign w:val="top"/>
          </w:tcPr>
          <w:p w14:paraId="0D39B602">
            <w:pPr>
              <w:spacing w:before="135" w:line="180" w:lineRule="auto"/>
              <w:ind w:left="75"/>
              <w:rPr>
                <w:rFonts w:ascii="宋体" w:hAnsi="宋体" w:eastAsia="宋体" w:cs="宋体"/>
                <w:sz w:val="21"/>
                <w:szCs w:val="21"/>
              </w:rPr>
            </w:pPr>
            <w:r>
              <w:rPr>
                <w:rFonts w:ascii="宋体" w:hAnsi="宋体" w:eastAsia="宋体" w:cs="宋体"/>
                <w:spacing w:val="-2"/>
                <w:sz w:val="21"/>
                <w:szCs w:val="21"/>
              </w:rPr>
              <w:t>5.7.8</w:t>
            </w:r>
          </w:p>
        </w:tc>
        <w:tc>
          <w:tcPr>
            <w:tcW w:w="5424" w:type="dxa"/>
            <w:vAlign w:val="top"/>
          </w:tcPr>
          <w:p w14:paraId="5B475DF4">
            <w:pPr>
              <w:spacing w:before="74" w:line="219" w:lineRule="auto"/>
              <w:ind w:left="51"/>
              <w:rPr>
                <w:rFonts w:ascii="宋体" w:hAnsi="宋体" w:eastAsia="宋体" w:cs="宋体"/>
                <w:sz w:val="21"/>
                <w:szCs w:val="21"/>
              </w:rPr>
            </w:pPr>
            <w:r>
              <w:rPr>
                <w:rFonts w:ascii="宋体" w:hAnsi="宋体" w:eastAsia="宋体" w:cs="宋体"/>
                <w:spacing w:val="1"/>
                <w:sz w:val="21"/>
                <w:szCs w:val="21"/>
              </w:rPr>
              <w:t>无障碍专用卫生间(或专用厕位):安全、</w:t>
            </w:r>
            <w:r>
              <w:rPr>
                <w:rFonts w:ascii="宋体" w:hAnsi="宋体" w:eastAsia="宋体" w:cs="宋体"/>
                <w:sz w:val="21"/>
                <w:szCs w:val="21"/>
              </w:rPr>
              <w:t>方便使用</w:t>
            </w:r>
          </w:p>
        </w:tc>
        <w:tc>
          <w:tcPr>
            <w:tcW w:w="769" w:type="dxa"/>
            <w:vAlign w:val="top"/>
          </w:tcPr>
          <w:p w14:paraId="5D018BC5">
            <w:pPr>
              <w:spacing w:before="135" w:line="180"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630C555B">
            <w:pPr>
              <w:spacing w:before="135" w:line="180"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66A054EB">
            <w:pPr>
              <w:spacing w:before="95" w:line="215"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23F47947">
            <w:pPr>
              <w:spacing w:before="155" w:line="162" w:lineRule="auto"/>
              <w:ind w:left="319"/>
              <w:rPr>
                <w:rFonts w:ascii="宋体" w:hAnsi="宋体" w:eastAsia="宋体" w:cs="宋体"/>
                <w:sz w:val="21"/>
                <w:szCs w:val="21"/>
              </w:rPr>
            </w:pPr>
            <w:r>
              <w:rPr>
                <w:rFonts w:ascii="宋体" w:hAnsi="宋体" w:eastAsia="宋体" w:cs="宋体"/>
                <w:sz w:val="21"/>
                <w:szCs w:val="21"/>
              </w:rPr>
              <w:t>0</w:t>
            </w:r>
          </w:p>
        </w:tc>
      </w:tr>
      <w:tr w14:paraId="6E9E9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6428" w:type="dxa"/>
            <w:gridSpan w:val="2"/>
            <w:vAlign w:val="top"/>
          </w:tcPr>
          <w:p w14:paraId="7EA13F46">
            <w:pPr>
              <w:spacing w:before="115" w:line="214" w:lineRule="auto"/>
              <w:jc w:val="right"/>
              <w:rPr>
                <w:rFonts w:ascii="宋体" w:hAnsi="宋体" w:eastAsia="宋体" w:cs="宋体"/>
                <w:sz w:val="21"/>
                <w:szCs w:val="21"/>
              </w:rPr>
            </w:pPr>
            <w:r>
              <w:rPr>
                <w:rFonts w:ascii="宋体" w:hAnsi="宋体" w:eastAsia="宋体" w:cs="宋体"/>
                <w:spacing w:val="1"/>
                <w:sz w:val="21"/>
                <w:szCs w:val="21"/>
              </w:rPr>
              <w:t>小计：</w:t>
            </w:r>
          </w:p>
        </w:tc>
        <w:tc>
          <w:tcPr>
            <w:tcW w:w="3031" w:type="dxa"/>
            <w:gridSpan w:val="4"/>
            <w:vAlign w:val="top"/>
          </w:tcPr>
          <w:p w14:paraId="353A9D39">
            <w:pPr>
              <w:spacing w:before="165" w:line="170" w:lineRule="auto"/>
              <w:ind w:left="1347"/>
              <w:rPr>
                <w:rFonts w:ascii="宋体" w:hAnsi="宋体" w:eastAsia="宋体" w:cs="宋体"/>
                <w:sz w:val="21"/>
                <w:szCs w:val="21"/>
              </w:rPr>
            </w:pPr>
          </w:p>
        </w:tc>
      </w:tr>
      <w:tr w14:paraId="45FCD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28" w:type="dxa"/>
            <w:gridSpan w:val="2"/>
            <w:vAlign w:val="top"/>
          </w:tcPr>
          <w:p w14:paraId="12FBA0F1">
            <w:pPr>
              <w:spacing w:before="115" w:line="206" w:lineRule="auto"/>
              <w:ind w:left="3795"/>
              <w:rPr>
                <w:rFonts w:ascii="宋体" w:hAnsi="宋体" w:eastAsia="宋体" w:cs="宋体"/>
                <w:sz w:val="21"/>
                <w:szCs w:val="21"/>
              </w:rPr>
            </w:pPr>
            <w:r>
              <w:rPr>
                <w:rFonts w:ascii="宋体" w:hAnsi="宋体" w:eastAsia="宋体" w:cs="宋体"/>
                <w:spacing w:val="3"/>
                <w:sz w:val="21"/>
                <w:szCs w:val="21"/>
              </w:rPr>
              <w:t>检查分值(小计-缺项分值):</w:t>
            </w:r>
          </w:p>
        </w:tc>
        <w:tc>
          <w:tcPr>
            <w:tcW w:w="3031" w:type="dxa"/>
            <w:gridSpan w:val="4"/>
            <w:vAlign w:val="top"/>
          </w:tcPr>
          <w:p w14:paraId="63D7DFD9">
            <w:pPr>
              <w:pStyle w:val="6"/>
            </w:pPr>
          </w:p>
        </w:tc>
      </w:tr>
      <w:tr w14:paraId="59BFB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28" w:type="dxa"/>
            <w:gridSpan w:val="2"/>
            <w:vAlign w:val="top"/>
          </w:tcPr>
          <w:p w14:paraId="510CFCB7">
            <w:pPr>
              <w:spacing w:before="85" w:line="219" w:lineRule="auto"/>
              <w:jc w:val="right"/>
              <w:rPr>
                <w:rFonts w:ascii="宋体" w:hAnsi="宋体" w:eastAsia="宋体" w:cs="宋体"/>
                <w:sz w:val="21"/>
                <w:szCs w:val="21"/>
              </w:rPr>
            </w:pPr>
            <w:r>
              <w:rPr>
                <w:rFonts w:ascii="宋体" w:hAnsi="宋体" w:eastAsia="宋体" w:cs="宋体"/>
                <w:sz w:val="21"/>
                <w:szCs w:val="21"/>
              </w:rPr>
              <w:t>检查得分：</w:t>
            </w:r>
          </w:p>
        </w:tc>
        <w:tc>
          <w:tcPr>
            <w:tcW w:w="3031" w:type="dxa"/>
            <w:gridSpan w:val="4"/>
            <w:vAlign w:val="top"/>
          </w:tcPr>
          <w:p w14:paraId="6F3F4D85">
            <w:pPr>
              <w:pStyle w:val="6"/>
            </w:pPr>
          </w:p>
        </w:tc>
      </w:tr>
      <w:tr w14:paraId="3D615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428" w:type="dxa"/>
            <w:gridSpan w:val="2"/>
            <w:vAlign w:val="top"/>
          </w:tcPr>
          <w:p w14:paraId="502C6A07">
            <w:pPr>
              <w:spacing w:before="83" w:line="218" w:lineRule="auto"/>
              <w:jc w:val="right"/>
              <w:rPr>
                <w:rFonts w:ascii="宋体" w:hAnsi="宋体" w:eastAsia="宋体" w:cs="宋体"/>
                <w:sz w:val="21"/>
                <w:szCs w:val="21"/>
              </w:rPr>
            </w:pPr>
            <w:r>
              <w:rPr>
                <w:rFonts w:ascii="宋体" w:hAnsi="宋体" w:eastAsia="宋体" w:cs="宋体"/>
                <w:sz w:val="21"/>
                <w:szCs w:val="21"/>
              </w:rPr>
              <w:t>宾客网络评价分值：</w:t>
            </w:r>
          </w:p>
        </w:tc>
        <w:tc>
          <w:tcPr>
            <w:tcW w:w="3031" w:type="dxa"/>
            <w:gridSpan w:val="4"/>
            <w:vAlign w:val="top"/>
          </w:tcPr>
          <w:p w14:paraId="098B5C72">
            <w:pPr>
              <w:spacing w:before="106" w:line="213" w:lineRule="auto"/>
              <w:ind w:left="1406"/>
              <w:rPr>
                <w:rFonts w:ascii="宋体" w:hAnsi="宋体" w:eastAsia="宋体" w:cs="宋体"/>
                <w:sz w:val="21"/>
                <w:szCs w:val="21"/>
              </w:rPr>
            </w:pPr>
          </w:p>
        </w:tc>
      </w:tr>
      <w:tr w14:paraId="6C310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428" w:type="dxa"/>
            <w:gridSpan w:val="2"/>
            <w:vAlign w:val="top"/>
          </w:tcPr>
          <w:p w14:paraId="6BB31098">
            <w:pPr>
              <w:spacing w:before="74" w:line="218" w:lineRule="auto"/>
              <w:jc w:val="right"/>
              <w:rPr>
                <w:rFonts w:ascii="宋体" w:hAnsi="宋体" w:eastAsia="宋体" w:cs="宋体"/>
                <w:sz w:val="21"/>
                <w:szCs w:val="21"/>
              </w:rPr>
            </w:pPr>
            <w:r>
              <w:rPr>
                <w:rFonts w:ascii="宋体" w:hAnsi="宋体" w:eastAsia="宋体" w:cs="宋体"/>
                <w:sz w:val="21"/>
                <w:szCs w:val="21"/>
              </w:rPr>
              <w:t>宾客网络评价得分：</w:t>
            </w:r>
          </w:p>
        </w:tc>
        <w:tc>
          <w:tcPr>
            <w:tcW w:w="3031" w:type="dxa"/>
            <w:gridSpan w:val="4"/>
            <w:vAlign w:val="top"/>
          </w:tcPr>
          <w:p w14:paraId="7E59E02D">
            <w:pPr>
              <w:pStyle w:val="6"/>
            </w:pPr>
          </w:p>
        </w:tc>
      </w:tr>
      <w:tr w14:paraId="30576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28" w:type="dxa"/>
            <w:gridSpan w:val="2"/>
            <w:vAlign w:val="top"/>
          </w:tcPr>
          <w:p w14:paraId="3F36E1E1">
            <w:pPr>
              <w:spacing w:before="125" w:line="197" w:lineRule="auto"/>
              <w:ind w:left="3374"/>
              <w:rPr>
                <w:rFonts w:ascii="宋体" w:hAnsi="宋体" w:eastAsia="宋体" w:cs="宋体"/>
                <w:sz w:val="21"/>
                <w:szCs w:val="21"/>
              </w:rPr>
            </w:pPr>
            <w:r>
              <w:rPr>
                <w:rFonts w:ascii="宋体" w:hAnsi="宋体" w:eastAsia="宋体" w:cs="宋体"/>
                <w:spacing w:val="2"/>
                <w:sz w:val="21"/>
                <w:szCs w:val="21"/>
              </w:rPr>
              <w:t>该项总分(检查分值+网络分值):</w:t>
            </w:r>
          </w:p>
        </w:tc>
        <w:tc>
          <w:tcPr>
            <w:tcW w:w="3031" w:type="dxa"/>
            <w:gridSpan w:val="4"/>
            <w:vAlign w:val="top"/>
          </w:tcPr>
          <w:p w14:paraId="35E87BCE">
            <w:pPr>
              <w:pStyle w:val="6"/>
            </w:pPr>
          </w:p>
        </w:tc>
      </w:tr>
      <w:tr w14:paraId="2E0D4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28" w:type="dxa"/>
            <w:gridSpan w:val="2"/>
            <w:vAlign w:val="top"/>
          </w:tcPr>
          <w:p w14:paraId="486B69ED">
            <w:pPr>
              <w:spacing w:before="116" w:line="205" w:lineRule="auto"/>
              <w:ind w:left="3374"/>
              <w:rPr>
                <w:rFonts w:ascii="宋体" w:hAnsi="宋体" w:eastAsia="宋体" w:cs="宋体"/>
                <w:sz w:val="21"/>
                <w:szCs w:val="21"/>
              </w:rPr>
            </w:pPr>
            <w:r>
              <w:rPr>
                <w:rFonts w:ascii="宋体" w:hAnsi="宋体" w:eastAsia="宋体" w:cs="宋体"/>
                <w:spacing w:val="2"/>
                <w:sz w:val="21"/>
                <w:szCs w:val="21"/>
              </w:rPr>
              <w:t>该项得分(检查得分+网络得分):</w:t>
            </w:r>
          </w:p>
        </w:tc>
        <w:tc>
          <w:tcPr>
            <w:tcW w:w="3031" w:type="dxa"/>
            <w:gridSpan w:val="4"/>
            <w:vAlign w:val="top"/>
          </w:tcPr>
          <w:p w14:paraId="6397436A">
            <w:pPr>
              <w:pStyle w:val="6"/>
            </w:pPr>
          </w:p>
        </w:tc>
      </w:tr>
      <w:tr w14:paraId="3FD17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28" w:type="dxa"/>
            <w:gridSpan w:val="2"/>
            <w:vAlign w:val="top"/>
          </w:tcPr>
          <w:p w14:paraId="0F2F42B5">
            <w:pPr>
              <w:spacing w:before="86" w:line="219" w:lineRule="auto"/>
              <w:ind w:left="2955"/>
              <w:rPr>
                <w:rFonts w:ascii="宋体" w:hAnsi="宋体" w:eastAsia="宋体" w:cs="宋体"/>
                <w:sz w:val="21"/>
                <w:szCs w:val="21"/>
              </w:rPr>
            </w:pPr>
            <w:r>
              <w:rPr>
                <w:rFonts w:ascii="宋体" w:hAnsi="宋体" w:eastAsia="宋体" w:cs="宋体"/>
                <w:spacing w:val="-1"/>
                <w:sz w:val="21"/>
                <w:szCs w:val="21"/>
              </w:rPr>
              <w:t>得分率：该项得分/该项总分×100%=</w:t>
            </w:r>
          </w:p>
        </w:tc>
        <w:tc>
          <w:tcPr>
            <w:tcW w:w="3031" w:type="dxa"/>
            <w:gridSpan w:val="4"/>
            <w:vAlign w:val="top"/>
          </w:tcPr>
          <w:p w14:paraId="1AAF75A5">
            <w:pPr>
              <w:spacing w:before="107" w:line="213" w:lineRule="auto"/>
              <w:ind w:left="2557"/>
              <w:rPr>
                <w:rFonts w:ascii="宋体" w:hAnsi="宋体" w:eastAsia="宋体" w:cs="宋体"/>
                <w:sz w:val="21"/>
                <w:szCs w:val="21"/>
              </w:rPr>
            </w:pPr>
            <w:r>
              <w:rPr>
                <w:rFonts w:ascii="宋体" w:hAnsi="宋体" w:eastAsia="宋体" w:cs="宋体"/>
                <w:sz w:val="21"/>
                <w:szCs w:val="21"/>
              </w:rPr>
              <w:t>%</w:t>
            </w:r>
          </w:p>
        </w:tc>
      </w:tr>
      <w:tr w14:paraId="340DE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459" w:type="dxa"/>
            <w:gridSpan w:val="6"/>
            <w:vAlign w:val="top"/>
          </w:tcPr>
          <w:p w14:paraId="233E5BE4">
            <w:pPr>
              <w:spacing w:before="124" w:line="198" w:lineRule="auto"/>
              <w:ind w:left="3767"/>
              <w:rPr>
                <w:rFonts w:ascii="宋体" w:hAnsi="宋体" w:eastAsia="宋体" w:cs="宋体"/>
                <w:sz w:val="21"/>
                <w:szCs w:val="21"/>
              </w:rPr>
            </w:pPr>
            <w:r>
              <w:rPr>
                <w:rFonts w:ascii="宋体" w:hAnsi="宋体" w:eastAsia="宋体" w:cs="宋体"/>
                <w:b/>
                <w:bCs/>
                <w:spacing w:val="-4"/>
                <w:sz w:val="21"/>
                <w:szCs w:val="21"/>
              </w:rPr>
              <w:t>6.周围环境与后台区域</w:t>
            </w:r>
          </w:p>
        </w:tc>
      </w:tr>
      <w:tr w14:paraId="4CD87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04" w:type="dxa"/>
            <w:vAlign w:val="top"/>
          </w:tcPr>
          <w:p w14:paraId="7B0B5CF4">
            <w:pPr>
              <w:spacing w:before="97" w:line="212" w:lineRule="auto"/>
              <w:ind w:left="75"/>
              <w:rPr>
                <w:rFonts w:ascii="宋体" w:hAnsi="宋体" w:eastAsia="宋体" w:cs="宋体"/>
                <w:sz w:val="21"/>
                <w:szCs w:val="21"/>
              </w:rPr>
            </w:pPr>
            <w:r>
              <w:rPr>
                <w:rFonts w:ascii="宋体" w:hAnsi="宋体" w:eastAsia="宋体" w:cs="宋体"/>
                <w:spacing w:val="-3"/>
                <w:sz w:val="21"/>
                <w:szCs w:val="21"/>
              </w:rPr>
              <w:t>6.1</w:t>
            </w:r>
          </w:p>
        </w:tc>
        <w:tc>
          <w:tcPr>
            <w:tcW w:w="5424" w:type="dxa"/>
            <w:vAlign w:val="top"/>
          </w:tcPr>
          <w:p w14:paraId="7E39230B">
            <w:pPr>
              <w:spacing w:before="74" w:line="220" w:lineRule="auto"/>
              <w:ind w:left="54"/>
              <w:rPr>
                <w:rFonts w:ascii="宋体" w:hAnsi="宋体" w:eastAsia="宋体" w:cs="宋体"/>
                <w:sz w:val="21"/>
                <w:szCs w:val="21"/>
              </w:rPr>
            </w:pPr>
            <w:r>
              <w:rPr>
                <w:rFonts w:ascii="宋体" w:hAnsi="宋体" w:eastAsia="宋体" w:cs="宋体"/>
                <w:b/>
                <w:bCs/>
                <w:spacing w:val="-4"/>
                <w:sz w:val="21"/>
                <w:szCs w:val="21"/>
              </w:rPr>
              <w:t>周围环境</w:t>
            </w:r>
          </w:p>
        </w:tc>
        <w:tc>
          <w:tcPr>
            <w:tcW w:w="769" w:type="dxa"/>
            <w:vAlign w:val="top"/>
          </w:tcPr>
          <w:p w14:paraId="2CF7736E">
            <w:pPr>
              <w:spacing w:before="76" w:line="219" w:lineRule="auto"/>
              <w:ind w:left="276"/>
              <w:rPr>
                <w:rFonts w:ascii="宋体" w:hAnsi="宋体" w:eastAsia="宋体" w:cs="宋体"/>
                <w:sz w:val="21"/>
                <w:szCs w:val="21"/>
              </w:rPr>
            </w:pPr>
            <w:r>
              <w:rPr>
                <w:rFonts w:ascii="宋体" w:hAnsi="宋体" w:eastAsia="宋体" w:cs="宋体"/>
                <w:sz w:val="21"/>
                <w:szCs w:val="21"/>
              </w:rPr>
              <w:t>优</w:t>
            </w:r>
          </w:p>
        </w:tc>
        <w:tc>
          <w:tcPr>
            <w:tcW w:w="749" w:type="dxa"/>
            <w:vAlign w:val="top"/>
          </w:tcPr>
          <w:p w14:paraId="143F0B3C">
            <w:pPr>
              <w:spacing w:before="80" w:line="222" w:lineRule="auto"/>
              <w:ind w:left="268"/>
              <w:rPr>
                <w:rFonts w:ascii="宋体" w:hAnsi="宋体" w:eastAsia="宋体" w:cs="宋体"/>
                <w:sz w:val="21"/>
                <w:szCs w:val="21"/>
              </w:rPr>
            </w:pPr>
            <w:r>
              <w:rPr>
                <w:rFonts w:ascii="宋体" w:hAnsi="宋体" w:eastAsia="宋体" w:cs="宋体"/>
                <w:sz w:val="21"/>
                <w:szCs w:val="21"/>
              </w:rPr>
              <w:t>良</w:t>
            </w:r>
          </w:p>
        </w:tc>
        <w:tc>
          <w:tcPr>
            <w:tcW w:w="759" w:type="dxa"/>
            <w:vAlign w:val="top"/>
          </w:tcPr>
          <w:p w14:paraId="14C36977">
            <w:pPr>
              <w:spacing w:before="77" w:line="220" w:lineRule="auto"/>
              <w:ind w:left="269"/>
              <w:rPr>
                <w:rFonts w:ascii="宋体" w:hAnsi="宋体" w:eastAsia="宋体" w:cs="宋体"/>
                <w:sz w:val="21"/>
                <w:szCs w:val="21"/>
              </w:rPr>
            </w:pPr>
            <w:r>
              <w:rPr>
                <w:rFonts w:ascii="宋体" w:hAnsi="宋体" w:eastAsia="宋体" w:cs="宋体"/>
                <w:sz w:val="21"/>
                <w:szCs w:val="21"/>
              </w:rPr>
              <w:t>中</w:t>
            </w:r>
          </w:p>
        </w:tc>
        <w:tc>
          <w:tcPr>
            <w:tcW w:w="754" w:type="dxa"/>
            <w:vAlign w:val="top"/>
          </w:tcPr>
          <w:p w14:paraId="09909CA5">
            <w:pPr>
              <w:spacing w:before="84" w:line="224" w:lineRule="auto"/>
              <w:ind w:left="269"/>
              <w:rPr>
                <w:rFonts w:ascii="宋体" w:hAnsi="宋体" w:eastAsia="宋体" w:cs="宋体"/>
                <w:sz w:val="21"/>
                <w:szCs w:val="21"/>
              </w:rPr>
            </w:pPr>
            <w:r>
              <w:rPr>
                <w:rFonts w:ascii="宋体" w:hAnsi="宋体" w:eastAsia="宋体" w:cs="宋体"/>
                <w:sz w:val="21"/>
                <w:szCs w:val="21"/>
              </w:rPr>
              <w:t>差</w:t>
            </w:r>
          </w:p>
        </w:tc>
      </w:tr>
      <w:tr w14:paraId="4F259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6C386488">
            <w:pPr>
              <w:spacing w:before="108" w:line="212" w:lineRule="auto"/>
              <w:ind w:left="75"/>
              <w:rPr>
                <w:rFonts w:ascii="宋体" w:hAnsi="宋体" w:eastAsia="宋体" w:cs="宋体"/>
                <w:sz w:val="21"/>
                <w:szCs w:val="21"/>
              </w:rPr>
            </w:pPr>
            <w:r>
              <w:rPr>
                <w:rFonts w:ascii="宋体" w:hAnsi="宋体" w:eastAsia="宋体" w:cs="宋体"/>
                <w:spacing w:val="-2"/>
                <w:sz w:val="21"/>
                <w:szCs w:val="21"/>
              </w:rPr>
              <w:t>6.1.1</w:t>
            </w:r>
          </w:p>
        </w:tc>
        <w:tc>
          <w:tcPr>
            <w:tcW w:w="5424" w:type="dxa"/>
            <w:vAlign w:val="top"/>
          </w:tcPr>
          <w:p w14:paraId="32F00787">
            <w:pPr>
              <w:spacing w:before="87" w:line="219" w:lineRule="auto"/>
              <w:ind w:left="51"/>
              <w:rPr>
                <w:rFonts w:ascii="宋体" w:hAnsi="宋体" w:eastAsia="宋体" w:cs="宋体"/>
                <w:sz w:val="21"/>
                <w:szCs w:val="21"/>
              </w:rPr>
            </w:pPr>
            <w:r>
              <w:rPr>
                <w:rFonts w:ascii="宋体" w:hAnsi="宋体" w:eastAsia="宋体" w:cs="宋体"/>
                <w:spacing w:val="-1"/>
                <w:sz w:val="21"/>
                <w:szCs w:val="21"/>
              </w:rPr>
              <w:t>花园、庭院花木修剪整齐，完好洁净</w:t>
            </w:r>
          </w:p>
        </w:tc>
        <w:tc>
          <w:tcPr>
            <w:tcW w:w="769" w:type="dxa"/>
            <w:vAlign w:val="top"/>
          </w:tcPr>
          <w:p w14:paraId="34985DDF">
            <w:pPr>
              <w:spacing w:before="108" w:line="212"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2EE88D8C">
            <w:pPr>
              <w:spacing w:before="108" w:line="212"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0EF40B52">
            <w:pPr>
              <w:spacing w:before="108" w:line="212"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17A37FD2">
            <w:pPr>
              <w:spacing w:before="108" w:line="212" w:lineRule="auto"/>
              <w:ind w:left="319"/>
              <w:rPr>
                <w:rFonts w:ascii="宋体" w:hAnsi="宋体" w:eastAsia="宋体" w:cs="宋体"/>
                <w:sz w:val="21"/>
                <w:szCs w:val="21"/>
              </w:rPr>
            </w:pPr>
            <w:r>
              <w:rPr>
                <w:rFonts w:ascii="宋体" w:hAnsi="宋体" w:eastAsia="宋体" w:cs="宋体"/>
                <w:sz w:val="21"/>
                <w:szCs w:val="21"/>
              </w:rPr>
              <w:t>0</w:t>
            </w:r>
          </w:p>
        </w:tc>
      </w:tr>
      <w:tr w14:paraId="69A15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48DEF071">
            <w:pPr>
              <w:spacing w:before="108" w:line="212" w:lineRule="auto"/>
              <w:ind w:left="75"/>
              <w:rPr>
                <w:rFonts w:ascii="宋体" w:hAnsi="宋体" w:eastAsia="宋体" w:cs="宋体"/>
                <w:sz w:val="21"/>
                <w:szCs w:val="21"/>
              </w:rPr>
            </w:pPr>
            <w:r>
              <w:rPr>
                <w:rFonts w:ascii="宋体" w:hAnsi="宋体" w:eastAsia="宋体" w:cs="宋体"/>
                <w:spacing w:val="-2"/>
                <w:sz w:val="21"/>
                <w:szCs w:val="21"/>
              </w:rPr>
              <w:t>6.1.2</w:t>
            </w:r>
          </w:p>
        </w:tc>
        <w:tc>
          <w:tcPr>
            <w:tcW w:w="5424" w:type="dxa"/>
            <w:vAlign w:val="top"/>
          </w:tcPr>
          <w:p w14:paraId="46D4619F">
            <w:pPr>
              <w:spacing w:before="87" w:line="219" w:lineRule="auto"/>
              <w:ind w:left="51"/>
              <w:rPr>
                <w:rFonts w:ascii="宋体" w:hAnsi="宋体" w:eastAsia="宋体" w:cs="宋体"/>
                <w:sz w:val="21"/>
                <w:szCs w:val="21"/>
              </w:rPr>
            </w:pPr>
            <w:r>
              <w:rPr>
                <w:rFonts w:ascii="宋体" w:hAnsi="宋体" w:eastAsia="宋体" w:cs="宋体"/>
                <w:spacing w:val="-1"/>
                <w:sz w:val="21"/>
                <w:szCs w:val="21"/>
              </w:rPr>
              <w:t>停车场、回车线路标识清晰</w:t>
            </w:r>
          </w:p>
        </w:tc>
        <w:tc>
          <w:tcPr>
            <w:tcW w:w="769" w:type="dxa"/>
            <w:vAlign w:val="top"/>
          </w:tcPr>
          <w:p w14:paraId="59D66EE5">
            <w:pPr>
              <w:spacing w:before="108" w:line="212"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0DB0D18B">
            <w:pPr>
              <w:spacing w:before="108" w:line="212"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3EDBF979">
            <w:pPr>
              <w:spacing w:before="108" w:line="212"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1483E248">
            <w:pPr>
              <w:spacing w:before="108" w:line="212" w:lineRule="auto"/>
              <w:ind w:left="319"/>
              <w:rPr>
                <w:rFonts w:ascii="宋体" w:hAnsi="宋体" w:eastAsia="宋体" w:cs="宋体"/>
                <w:sz w:val="21"/>
                <w:szCs w:val="21"/>
              </w:rPr>
            </w:pPr>
            <w:r>
              <w:rPr>
                <w:rFonts w:ascii="宋体" w:hAnsi="宋体" w:eastAsia="宋体" w:cs="宋体"/>
                <w:sz w:val="21"/>
                <w:szCs w:val="21"/>
              </w:rPr>
              <w:t>0</w:t>
            </w:r>
          </w:p>
        </w:tc>
      </w:tr>
      <w:tr w14:paraId="1A2F4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68E017AE">
            <w:pPr>
              <w:spacing w:before="148" w:line="177" w:lineRule="auto"/>
              <w:ind w:left="75"/>
              <w:rPr>
                <w:rFonts w:ascii="宋体" w:hAnsi="宋体" w:eastAsia="宋体" w:cs="宋体"/>
                <w:sz w:val="21"/>
                <w:szCs w:val="21"/>
              </w:rPr>
            </w:pPr>
            <w:r>
              <w:rPr>
                <w:rFonts w:ascii="宋体" w:hAnsi="宋体" w:eastAsia="宋体" w:cs="宋体"/>
                <w:spacing w:val="-2"/>
                <w:sz w:val="21"/>
                <w:szCs w:val="21"/>
              </w:rPr>
              <w:t>6.1.3</w:t>
            </w:r>
          </w:p>
        </w:tc>
        <w:tc>
          <w:tcPr>
            <w:tcW w:w="5424" w:type="dxa"/>
            <w:vAlign w:val="top"/>
          </w:tcPr>
          <w:p w14:paraId="70C08D66">
            <w:pPr>
              <w:spacing w:before="117" w:line="204" w:lineRule="auto"/>
              <w:ind w:left="51"/>
              <w:rPr>
                <w:rFonts w:ascii="宋体" w:hAnsi="宋体" w:eastAsia="宋体" w:cs="宋体"/>
                <w:sz w:val="21"/>
                <w:szCs w:val="21"/>
              </w:rPr>
            </w:pPr>
            <w:r>
              <w:rPr>
                <w:rFonts w:ascii="宋体" w:hAnsi="宋体" w:eastAsia="宋体" w:cs="宋体"/>
                <w:spacing w:val="-1"/>
                <w:sz w:val="21"/>
                <w:szCs w:val="21"/>
              </w:rPr>
              <w:t>店标、旗帜、艺术品：无破损、完好洁净</w:t>
            </w:r>
          </w:p>
        </w:tc>
        <w:tc>
          <w:tcPr>
            <w:tcW w:w="769" w:type="dxa"/>
            <w:vAlign w:val="top"/>
          </w:tcPr>
          <w:p w14:paraId="6576A9D4">
            <w:pPr>
              <w:spacing w:before="148" w:line="177"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2873D3CB">
            <w:pPr>
              <w:spacing w:before="138" w:line="186"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3F07A658">
            <w:pPr>
              <w:spacing w:before="138" w:line="186"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452D0A0C">
            <w:pPr>
              <w:spacing w:before="108" w:line="212" w:lineRule="auto"/>
              <w:ind w:left="319"/>
              <w:rPr>
                <w:rFonts w:ascii="宋体" w:hAnsi="宋体" w:eastAsia="宋体" w:cs="宋体"/>
                <w:sz w:val="21"/>
                <w:szCs w:val="21"/>
              </w:rPr>
            </w:pPr>
            <w:r>
              <w:rPr>
                <w:rFonts w:ascii="宋体" w:hAnsi="宋体" w:eastAsia="宋体" w:cs="宋体"/>
                <w:sz w:val="21"/>
                <w:szCs w:val="21"/>
              </w:rPr>
              <w:t>0</w:t>
            </w:r>
          </w:p>
        </w:tc>
      </w:tr>
      <w:tr w14:paraId="4B72F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1350EFFD">
            <w:pPr>
              <w:spacing w:before="108" w:line="212" w:lineRule="auto"/>
              <w:ind w:left="75"/>
              <w:rPr>
                <w:rFonts w:ascii="宋体" w:hAnsi="宋体" w:eastAsia="宋体" w:cs="宋体"/>
                <w:sz w:val="21"/>
                <w:szCs w:val="21"/>
              </w:rPr>
            </w:pPr>
            <w:r>
              <w:rPr>
                <w:rFonts w:ascii="宋体" w:hAnsi="宋体" w:eastAsia="宋体" w:cs="宋体"/>
                <w:spacing w:val="-3"/>
                <w:sz w:val="21"/>
                <w:szCs w:val="21"/>
              </w:rPr>
              <w:t>6.2</w:t>
            </w:r>
          </w:p>
        </w:tc>
        <w:tc>
          <w:tcPr>
            <w:tcW w:w="5424" w:type="dxa"/>
            <w:vAlign w:val="top"/>
          </w:tcPr>
          <w:p w14:paraId="710A958C">
            <w:pPr>
              <w:spacing w:before="85" w:line="220" w:lineRule="auto"/>
              <w:ind w:left="54"/>
              <w:rPr>
                <w:rFonts w:ascii="宋体" w:hAnsi="宋体" w:eastAsia="宋体" w:cs="宋体"/>
                <w:sz w:val="21"/>
                <w:szCs w:val="21"/>
              </w:rPr>
            </w:pPr>
            <w:r>
              <w:rPr>
                <w:rFonts w:ascii="宋体" w:hAnsi="宋体" w:eastAsia="宋体" w:cs="宋体"/>
                <w:b/>
                <w:bCs/>
                <w:spacing w:val="-5"/>
                <w:sz w:val="21"/>
                <w:szCs w:val="21"/>
              </w:rPr>
              <w:t>后台区域</w:t>
            </w:r>
          </w:p>
        </w:tc>
        <w:tc>
          <w:tcPr>
            <w:tcW w:w="769" w:type="dxa"/>
            <w:vAlign w:val="top"/>
          </w:tcPr>
          <w:p w14:paraId="29A4B7DF">
            <w:pPr>
              <w:spacing w:before="87" w:line="219" w:lineRule="auto"/>
              <w:ind w:left="276"/>
              <w:rPr>
                <w:rFonts w:ascii="宋体" w:hAnsi="宋体" w:eastAsia="宋体" w:cs="宋体"/>
                <w:sz w:val="21"/>
                <w:szCs w:val="21"/>
              </w:rPr>
            </w:pPr>
            <w:r>
              <w:rPr>
                <w:rFonts w:ascii="宋体" w:hAnsi="宋体" w:eastAsia="宋体" w:cs="宋体"/>
                <w:sz w:val="21"/>
                <w:szCs w:val="21"/>
              </w:rPr>
              <w:t>优</w:t>
            </w:r>
          </w:p>
        </w:tc>
        <w:tc>
          <w:tcPr>
            <w:tcW w:w="749" w:type="dxa"/>
            <w:vAlign w:val="top"/>
          </w:tcPr>
          <w:p w14:paraId="5E270AAF">
            <w:pPr>
              <w:spacing w:before="91" w:line="222" w:lineRule="auto"/>
              <w:ind w:left="268"/>
              <w:rPr>
                <w:rFonts w:ascii="宋体" w:hAnsi="宋体" w:eastAsia="宋体" w:cs="宋体"/>
                <w:sz w:val="21"/>
                <w:szCs w:val="21"/>
              </w:rPr>
            </w:pPr>
            <w:r>
              <w:rPr>
                <w:rFonts w:ascii="宋体" w:hAnsi="宋体" w:eastAsia="宋体" w:cs="宋体"/>
                <w:sz w:val="21"/>
                <w:szCs w:val="21"/>
              </w:rPr>
              <w:t>良</w:t>
            </w:r>
          </w:p>
        </w:tc>
        <w:tc>
          <w:tcPr>
            <w:tcW w:w="759" w:type="dxa"/>
            <w:vAlign w:val="top"/>
          </w:tcPr>
          <w:p w14:paraId="4013A76F">
            <w:pPr>
              <w:spacing w:before="88" w:line="220" w:lineRule="auto"/>
              <w:ind w:left="269"/>
              <w:rPr>
                <w:rFonts w:ascii="宋体" w:hAnsi="宋体" w:eastAsia="宋体" w:cs="宋体"/>
                <w:sz w:val="21"/>
                <w:szCs w:val="21"/>
              </w:rPr>
            </w:pPr>
            <w:r>
              <w:rPr>
                <w:rFonts w:ascii="宋体" w:hAnsi="宋体" w:eastAsia="宋体" w:cs="宋体"/>
                <w:sz w:val="21"/>
                <w:szCs w:val="21"/>
              </w:rPr>
              <w:t>中</w:t>
            </w:r>
          </w:p>
        </w:tc>
        <w:tc>
          <w:tcPr>
            <w:tcW w:w="754" w:type="dxa"/>
            <w:vAlign w:val="top"/>
          </w:tcPr>
          <w:p w14:paraId="0E6227CC">
            <w:pPr>
              <w:spacing w:before="95" w:line="224" w:lineRule="auto"/>
              <w:ind w:left="269"/>
              <w:rPr>
                <w:rFonts w:ascii="宋体" w:hAnsi="宋体" w:eastAsia="宋体" w:cs="宋体"/>
                <w:sz w:val="21"/>
                <w:szCs w:val="21"/>
              </w:rPr>
            </w:pPr>
            <w:r>
              <w:rPr>
                <w:rFonts w:ascii="宋体" w:hAnsi="宋体" w:eastAsia="宋体" w:cs="宋体"/>
                <w:sz w:val="21"/>
                <w:szCs w:val="21"/>
              </w:rPr>
              <w:t>差</w:t>
            </w:r>
          </w:p>
        </w:tc>
      </w:tr>
      <w:tr w14:paraId="12DAB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004" w:type="dxa"/>
            <w:vAlign w:val="top"/>
          </w:tcPr>
          <w:p w14:paraId="08395653">
            <w:pPr>
              <w:spacing w:before="108" w:line="216" w:lineRule="auto"/>
              <w:ind w:left="75"/>
              <w:rPr>
                <w:rFonts w:ascii="宋体" w:hAnsi="宋体" w:eastAsia="宋体" w:cs="宋体"/>
                <w:sz w:val="21"/>
                <w:szCs w:val="21"/>
              </w:rPr>
            </w:pPr>
            <w:r>
              <w:rPr>
                <w:rFonts w:ascii="宋体" w:hAnsi="宋体" w:eastAsia="宋体" w:cs="宋体"/>
                <w:spacing w:val="-2"/>
                <w:sz w:val="21"/>
                <w:szCs w:val="21"/>
              </w:rPr>
              <w:t>6.2.1</w:t>
            </w:r>
          </w:p>
        </w:tc>
        <w:tc>
          <w:tcPr>
            <w:tcW w:w="5424" w:type="dxa"/>
            <w:vAlign w:val="top"/>
          </w:tcPr>
          <w:p w14:paraId="1A45C3FA">
            <w:pPr>
              <w:spacing w:before="87" w:line="219" w:lineRule="auto"/>
              <w:ind w:left="51"/>
              <w:rPr>
                <w:rFonts w:ascii="宋体" w:hAnsi="宋体" w:eastAsia="宋体" w:cs="宋体"/>
                <w:sz w:val="21"/>
                <w:szCs w:val="21"/>
              </w:rPr>
            </w:pPr>
            <w:r>
              <w:rPr>
                <w:rFonts w:ascii="宋体" w:hAnsi="宋体" w:eastAsia="宋体" w:cs="宋体"/>
                <w:spacing w:val="-1"/>
                <w:sz w:val="21"/>
                <w:szCs w:val="21"/>
              </w:rPr>
              <w:t>通往后台区域的标识清晰</w:t>
            </w:r>
          </w:p>
        </w:tc>
        <w:tc>
          <w:tcPr>
            <w:tcW w:w="769" w:type="dxa"/>
            <w:vAlign w:val="top"/>
          </w:tcPr>
          <w:p w14:paraId="5D9BF708">
            <w:pPr>
              <w:spacing w:before="108" w:line="216" w:lineRule="auto"/>
              <w:ind w:left="326"/>
              <w:rPr>
                <w:rFonts w:ascii="宋体" w:hAnsi="宋体" w:eastAsia="宋体" w:cs="宋体"/>
                <w:sz w:val="21"/>
                <w:szCs w:val="21"/>
              </w:rPr>
            </w:pPr>
            <w:r>
              <w:rPr>
                <w:rFonts w:ascii="宋体" w:hAnsi="宋体" w:eastAsia="宋体" w:cs="宋体"/>
                <w:sz w:val="21"/>
                <w:szCs w:val="21"/>
              </w:rPr>
              <w:t>3</w:t>
            </w:r>
          </w:p>
        </w:tc>
        <w:tc>
          <w:tcPr>
            <w:tcW w:w="749" w:type="dxa"/>
            <w:vAlign w:val="top"/>
          </w:tcPr>
          <w:p w14:paraId="14647934">
            <w:pPr>
              <w:spacing w:before="108" w:line="216" w:lineRule="auto"/>
              <w:ind w:left="318"/>
              <w:rPr>
                <w:rFonts w:ascii="宋体" w:hAnsi="宋体" w:eastAsia="宋体" w:cs="宋体"/>
                <w:sz w:val="21"/>
                <w:szCs w:val="21"/>
              </w:rPr>
            </w:pPr>
            <w:r>
              <w:rPr>
                <w:rFonts w:ascii="宋体" w:hAnsi="宋体" w:eastAsia="宋体" w:cs="宋体"/>
                <w:sz w:val="21"/>
                <w:szCs w:val="21"/>
              </w:rPr>
              <w:t>2</w:t>
            </w:r>
          </w:p>
        </w:tc>
        <w:tc>
          <w:tcPr>
            <w:tcW w:w="759" w:type="dxa"/>
            <w:vAlign w:val="top"/>
          </w:tcPr>
          <w:p w14:paraId="475BB0E4">
            <w:pPr>
              <w:spacing w:before="108" w:line="216" w:lineRule="auto"/>
              <w:ind w:left="319"/>
              <w:rPr>
                <w:rFonts w:ascii="宋体" w:hAnsi="宋体" w:eastAsia="宋体" w:cs="宋体"/>
                <w:sz w:val="21"/>
                <w:szCs w:val="21"/>
              </w:rPr>
            </w:pPr>
            <w:r>
              <w:rPr>
                <w:rFonts w:ascii="宋体" w:hAnsi="宋体" w:eastAsia="宋体" w:cs="宋体"/>
                <w:sz w:val="21"/>
                <w:szCs w:val="21"/>
              </w:rPr>
              <w:t>1</w:t>
            </w:r>
          </w:p>
        </w:tc>
        <w:tc>
          <w:tcPr>
            <w:tcW w:w="754" w:type="dxa"/>
            <w:vAlign w:val="top"/>
          </w:tcPr>
          <w:p w14:paraId="0ABAAE4D">
            <w:pPr>
              <w:spacing w:before="108" w:line="216" w:lineRule="auto"/>
              <w:ind w:left="319"/>
              <w:rPr>
                <w:rFonts w:ascii="宋体" w:hAnsi="宋体" w:eastAsia="宋体" w:cs="宋体"/>
                <w:sz w:val="21"/>
                <w:szCs w:val="21"/>
              </w:rPr>
            </w:pPr>
            <w:r>
              <w:rPr>
                <w:rFonts w:ascii="宋体" w:hAnsi="宋体" w:eastAsia="宋体" w:cs="宋体"/>
                <w:sz w:val="21"/>
                <w:szCs w:val="21"/>
              </w:rPr>
              <w:t>0</w:t>
            </w:r>
          </w:p>
        </w:tc>
      </w:tr>
    </w:tbl>
    <w:p w14:paraId="3F3C55F1">
      <w:pPr>
        <w:rPr>
          <w:rFonts w:ascii="Arial"/>
          <w:sz w:val="21"/>
        </w:rPr>
      </w:pPr>
    </w:p>
    <w:p w14:paraId="5EAE4154">
      <w:pPr>
        <w:rPr>
          <w:rFonts w:ascii="Arial" w:hAnsi="Arial" w:eastAsia="Arial" w:cs="Arial"/>
          <w:sz w:val="21"/>
          <w:szCs w:val="21"/>
        </w:rPr>
        <w:sectPr>
          <w:headerReference r:id="rId99" w:type="default"/>
          <w:footerReference r:id="rId100" w:type="default"/>
          <w:pgSz w:w="11390" w:h="15840"/>
          <w:pgMar w:top="1003" w:right="755" w:bottom="530" w:left="1119" w:header="596" w:footer="257" w:gutter="0"/>
          <w:cols w:space="720" w:num="1"/>
        </w:sectPr>
      </w:pPr>
    </w:p>
    <w:p w14:paraId="153121B0">
      <w:pPr>
        <w:spacing w:before="44"/>
      </w:pPr>
    </w:p>
    <w:p w14:paraId="6AE49E25">
      <w:pPr>
        <w:spacing w:before="44"/>
      </w:pPr>
    </w:p>
    <w:tbl>
      <w:tblPr>
        <w:tblStyle w:val="5"/>
        <w:tblW w:w="94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4"/>
        <w:gridCol w:w="5424"/>
        <w:gridCol w:w="760"/>
        <w:gridCol w:w="769"/>
        <w:gridCol w:w="779"/>
        <w:gridCol w:w="754"/>
      </w:tblGrid>
      <w:tr w14:paraId="2482C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004" w:type="dxa"/>
            <w:vAlign w:val="top"/>
          </w:tcPr>
          <w:p w14:paraId="76B31B46">
            <w:pPr>
              <w:spacing w:before="94" w:line="220" w:lineRule="auto"/>
              <w:ind w:left="85"/>
              <w:rPr>
                <w:rFonts w:ascii="宋体" w:hAnsi="宋体" w:eastAsia="宋体" w:cs="宋体"/>
                <w:sz w:val="21"/>
                <w:szCs w:val="21"/>
              </w:rPr>
            </w:pPr>
            <w:r>
              <w:rPr>
                <w:rFonts w:ascii="宋体" w:hAnsi="宋体" w:eastAsia="宋体" w:cs="宋体"/>
                <w:spacing w:val="-2"/>
                <w:sz w:val="21"/>
                <w:szCs w:val="21"/>
              </w:rPr>
              <w:t>6.2.2</w:t>
            </w:r>
          </w:p>
        </w:tc>
        <w:tc>
          <w:tcPr>
            <w:tcW w:w="5424" w:type="dxa"/>
            <w:vAlign w:val="top"/>
          </w:tcPr>
          <w:p w14:paraId="7D98DFEC">
            <w:pPr>
              <w:spacing w:before="73" w:line="219" w:lineRule="auto"/>
              <w:ind w:left="20"/>
              <w:rPr>
                <w:rFonts w:ascii="宋体" w:hAnsi="宋体" w:eastAsia="宋体" w:cs="宋体"/>
                <w:sz w:val="21"/>
                <w:szCs w:val="21"/>
              </w:rPr>
            </w:pPr>
            <w:r>
              <w:rPr>
                <w:rFonts w:ascii="宋体" w:hAnsi="宋体" w:eastAsia="宋体" w:cs="宋体"/>
                <w:spacing w:val="-1"/>
                <w:sz w:val="21"/>
                <w:szCs w:val="21"/>
              </w:rPr>
              <w:t>后台区域通道保持畅通</w:t>
            </w:r>
          </w:p>
        </w:tc>
        <w:tc>
          <w:tcPr>
            <w:tcW w:w="760" w:type="dxa"/>
            <w:vAlign w:val="top"/>
          </w:tcPr>
          <w:p w14:paraId="79C33E03">
            <w:pPr>
              <w:spacing w:before="94" w:line="220" w:lineRule="auto"/>
              <w:ind w:left="317"/>
              <w:rPr>
                <w:rFonts w:ascii="宋体" w:hAnsi="宋体" w:eastAsia="宋体" w:cs="宋体"/>
                <w:sz w:val="21"/>
                <w:szCs w:val="21"/>
              </w:rPr>
            </w:pPr>
            <w:r>
              <w:rPr>
                <w:rFonts w:ascii="宋体" w:hAnsi="宋体" w:eastAsia="宋体" w:cs="宋体"/>
                <w:sz w:val="21"/>
                <w:szCs w:val="21"/>
              </w:rPr>
              <w:t>3</w:t>
            </w:r>
          </w:p>
        </w:tc>
        <w:tc>
          <w:tcPr>
            <w:tcW w:w="769" w:type="dxa"/>
            <w:vAlign w:val="top"/>
          </w:tcPr>
          <w:p w14:paraId="5D3BBA7E">
            <w:pPr>
              <w:spacing w:before="94" w:line="220"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71FC812A">
            <w:pPr>
              <w:spacing w:before="94" w:line="220" w:lineRule="auto"/>
              <w:ind w:left="327"/>
              <w:rPr>
                <w:rFonts w:ascii="宋体" w:hAnsi="宋体" w:eastAsia="宋体" w:cs="宋体"/>
                <w:sz w:val="21"/>
                <w:szCs w:val="21"/>
              </w:rPr>
            </w:pPr>
            <w:r>
              <w:rPr>
                <w:rFonts w:ascii="宋体" w:hAnsi="宋体" w:eastAsia="宋体" w:cs="宋体"/>
                <w:sz w:val="21"/>
                <w:szCs w:val="21"/>
              </w:rPr>
              <w:t>1</w:t>
            </w:r>
          </w:p>
        </w:tc>
        <w:tc>
          <w:tcPr>
            <w:tcW w:w="754" w:type="dxa"/>
            <w:vAlign w:val="top"/>
          </w:tcPr>
          <w:p w14:paraId="18BEE39B">
            <w:pPr>
              <w:spacing w:before="94" w:line="220" w:lineRule="auto"/>
              <w:ind w:left="319"/>
              <w:rPr>
                <w:rFonts w:ascii="宋体" w:hAnsi="宋体" w:eastAsia="宋体" w:cs="宋体"/>
                <w:sz w:val="21"/>
                <w:szCs w:val="21"/>
              </w:rPr>
            </w:pPr>
            <w:r>
              <w:rPr>
                <w:rFonts w:ascii="宋体" w:hAnsi="宋体" w:eastAsia="宋体" w:cs="宋体"/>
                <w:sz w:val="21"/>
                <w:szCs w:val="21"/>
              </w:rPr>
              <w:t>0</w:t>
            </w:r>
          </w:p>
        </w:tc>
      </w:tr>
      <w:tr w14:paraId="698CD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04" w:type="dxa"/>
            <w:vAlign w:val="top"/>
          </w:tcPr>
          <w:p w14:paraId="792AD33C">
            <w:pPr>
              <w:spacing w:before="89" w:line="220" w:lineRule="auto"/>
              <w:ind w:left="85"/>
              <w:rPr>
                <w:rFonts w:ascii="宋体" w:hAnsi="宋体" w:eastAsia="宋体" w:cs="宋体"/>
                <w:sz w:val="21"/>
                <w:szCs w:val="21"/>
              </w:rPr>
            </w:pPr>
            <w:r>
              <w:rPr>
                <w:rFonts w:ascii="宋体" w:hAnsi="宋体" w:eastAsia="宋体" w:cs="宋体"/>
                <w:spacing w:val="-2"/>
                <w:sz w:val="21"/>
                <w:szCs w:val="21"/>
              </w:rPr>
              <w:t>6.2.3</w:t>
            </w:r>
          </w:p>
        </w:tc>
        <w:tc>
          <w:tcPr>
            <w:tcW w:w="5424" w:type="dxa"/>
            <w:vAlign w:val="top"/>
          </w:tcPr>
          <w:p w14:paraId="1EFCDCA8">
            <w:pPr>
              <w:spacing w:before="69" w:line="220" w:lineRule="auto"/>
              <w:ind w:left="20"/>
              <w:rPr>
                <w:rFonts w:ascii="宋体" w:hAnsi="宋体" w:eastAsia="宋体" w:cs="宋体"/>
                <w:sz w:val="21"/>
                <w:szCs w:val="21"/>
              </w:rPr>
            </w:pPr>
            <w:r>
              <w:rPr>
                <w:rFonts w:ascii="宋体" w:hAnsi="宋体" w:eastAsia="宋体" w:cs="宋体"/>
                <w:spacing w:val="-1"/>
                <w:sz w:val="21"/>
                <w:szCs w:val="21"/>
              </w:rPr>
              <w:t>地面：无破损、洁净</w:t>
            </w:r>
          </w:p>
        </w:tc>
        <w:tc>
          <w:tcPr>
            <w:tcW w:w="760" w:type="dxa"/>
            <w:vAlign w:val="top"/>
          </w:tcPr>
          <w:p w14:paraId="23E9ED80">
            <w:pPr>
              <w:spacing w:before="89" w:line="220" w:lineRule="auto"/>
              <w:ind w:left="317"/>
              <w:rPr>
                <w:rFonts w:ascii="宋体" w:hAnsi="宋体" w:eastAsia="宋体" w:cs="宋体"/>
                <w:sz w:val="21"/>
                <w:szCs w:val="21"/>
              </w:rPr>
            </w:pPr>
            <w:r>
              <w:rPr>
                <w:rFonts w:ascii="宋体" w:hAnsi="宋体" w:eastAsia="宋体" w:cs="宋体"/>
                <w:sz w:val="21"/>
                <w:szCs w:val="21"/>
              </w:rPr>
              <w:t>3</w:t>
            </w:r>
          </w:p>
        </w:tc>
        <w:tc>
          <w:tcPr>
            <w:tcW w:w="769" w:type="dxa"/>
            <w:vAlign w:val="top"/>
          </w:tcPr>
          <w:p w14:paraId="7BD4E3CD">
            <w:pPr>
              <w:spacing w:before="89" w:line="220"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1F0D271B">
            <w:pPr>
              <w:spacing w:before="89" w:line="220" w:lineRule="auto"/>
              <w:ind w:left="327"/>
              <w:rPr>
                <w:rFonts w:ascii="宋体" w:hAnsi="宋体" w:eastAsia="宋体" w:cs="宋体"/>
                <w:sz w:val="21"/>
                <w:szCs w:val="21"/>
              </w:rPr>
            </w:pPr>
            <w:r>
              <w:rPr>
                <w:rFonts w:ascii="宋体" w:hAnsi="宋体" w:eastAsia="宋体" w:cs="宋体"/>
                <w:sz w:val="21"/>
                <w:szCs w:val="21"/>
              </w:rPr>
              <w:t>1</w:t>
            </w:r>
          </w:p>
        </w:tc>
        <w:tc>
          <w:tcPr>
            <w:tcW w:w="754" w:type="dxa"/>
            <w:vAlign w:val="top"/>
          </w:tcPr>
          <w:p w14:paraId="0FA8932D">
            <w:pPr>
              <w:spacing w:before="89" w:line="220" w:lineRule="auto"/>
              <w:ind w:left="319"/>
              <w:rPr>
                <w:rFonts w:ascii="宋体" w:hAnsi="宋体" w:eastAsia="宋体" w:cs="宋体"/>
                <w:sz w:val="21"/>
                <w:szCs w:val="21"/>
              </w:rPr>
            </w:pPr>
            <w:r>
              <w:rPr>
                <w:rFonts w:ascii="宋体" w:hAnsi="宋体" w:eastAsia="宋体" w:cs="宋体"/>
                <w:sz w:val="21"/>
                <w:szCs w:val="21"/>
              </w:rPr>
              <w:t>0</w:t>
            </w:r>
          </w:p>
        </w:tc>
      </w:tr>
      <w:tr w14:paraId="7D270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04" w:type="dxa"/>
            <w:vAlign w:val="top"/>
          </w:tcPr>
          <w:p w14:paraId="2ABCD184">
            <w:pPr>
              <w:spacing w:before="99" w:line="228" w:lineRule="auto"/>
              <w:ind w:left="85"/>
              <w:rPr>
                <w:rFonts w:ascii="宋体" w:hAnsi="宋体" w:eastAsia="宋体" w:cs="宋体"/>
                <w:sz w:val="21"/>
                <w:szCs w:val="21"/>
              </w:rPr>
            </w:pPr>
            <w:r>
              <w:rPr>
                <w:rFonts w:ascii="宋体" w:hAnsi="宋体" w:eastAsia="宋体" w:cs="宋体"/>
                <w:spacing w:val="-2"/>
                <w:sz w:val="21"/>
                <w:szCs w:val="21"/>
              </w:rPr>
              <w:t>6.2.4</w:t>
            </w:r>
          </w:p>
        </w:tc>
        <w:tc>
          <w:tcPr>
            <w:tcW w:w="5424" w:type="dxa"/>
            <w:vAlign w:val="top"/>
          </w:tcPr>
          <w:p w14:paraId="3B180678">
            <w:pPr>
              <w:spacing w:before="79" w:line="220" w:lineRule="auto"/>
              <w:ind w:left="20"/>
              <w:rPr>
                <w:rFonts w:ascii="宋体" w:hAnsi="宋体" w:eastAsia="宋体" w:cs="宋体"/>
                <w:sz w:val="21"/>
                <w:szCs w:val="21"/>
              </w:rPr>
            </w:pPr>
            <w:r>
              <w:rPr>
                <w:rFonts w:ascii="宋体" w:hAnsi="宋体" w:eastAsia="宋体" w:cs="宋体"/>
                <w:spacing w:val="-1"/>
                <w:sz w:val="21"/>
                <w:szCs w:val="21"/>
              </w:rPr>
              <w:t>墙面：无破损、洁净</w:t>
            </w:r>
          </w:p>
        </w:tc>
        <w:tc>
          <w:tcPr>
            <w:tcW w:w="760" w:type="dxa"/>
            <w:vAlign w:val="top"/>
          </w:tcPr>
          <w:p w14:paraId="2F5F3AFA">
            <w:pPr>
              <w:spacing w:before="99" w:line="228" w:lineRule="auto"/>
              <w:ind w:left="317"/>
              <w:rPr>
                <w:rFonts w:ascii="宋体" w:hAnsi="宋体" w:eastAsia="宋体" w:cs="宋体"/>
                <w:sz w:val="21"/>
                <w:szCs w:val="21"/>
              </w:rPr>
            </w:pPr>
            <w:r>
              <w:rPr>
                <w:rFonts w:ascii="宋体" w:hAnsi="宋体" w:eastAsia="宋体" w:cs="宋体"/>
                <w:sz w:val="21"/>
                <w:szCs w:val="21"/>
              </w:rPr>
              <w:t>3</w:t>
            </w:r>
          </w:p>
        </w:tc>
        <w:tc>
          <w:tcPr>
            <w:tcW w:w="769" w:type="dxa"/>
            <w:vAlign w:val="top"/>
          </w:tcPr>
          <w:p w14:paraId="04338F46">
            <w:pPr>
              <w:spacing w:before="99" w:line="228"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3B1ED00C">
            <w:pPr>
              <w:spacing w:before="99" w:line="228" w:lineRule="auto"/>
              <w:ind w:left="327"/>
              <w:rPr>
                <w:rFonts w:ascii="宋体" w:hAnsi="宋体" w:eastAsia="宋体" w:cs="宋体"/>
                <w:sz w:val="21"/>
                <w:szCs w:val="21"/>
              </w:rPr>
            </w:pPr>
            <w:r>
              <w:rPr>
                <w:rFonts w:ascii="宋体" w:hAnsi="宋体" w:eastAsia="宋体" w:cs="宋体"/>
                <w:sz w:val="21"/>
                <w:szCs w:val="21"/>
              </w:rPr>
              <w:t>1</w:t>
            </w:r>
          </w:p>
        </w:tc>
        <w:tc>
          <w:tcPr>
            <w:tcW w:w="754" w:type="dxa"/>
            <w:vAlign w:val="top"/>
          </w:tcPr>
          <w:p w14:paraId="5D9D5662">
            <w:pPr>
              <w:spacing w:before="99" w:line="228" w:lineRule="auto"/>
              <w:ind w:left="319"/>
              <w:rPr>
                <w:rFonts w:ascii="宋体" w:hAnsi="宋体" w:eastAsia="宋体" w:cs="宋体"/>
                <w:sz w:val="21"/>
                <w:szCs w:val="21"/>
              </w:rPr>
            </w:pPr>
            <w:r>
              <w:rPr>
                <w:rFonts w:ascii="宋体" w:hAnsi="宋体" w:eastAsia="宋体" w:cs="宋体"/>
                <w:sz w:val="21"/>
                <w:szCs w:val="21"/>
              </w:rPr>
              <w:t>0</w:t>
            </w:r>
          </w:p>
        </w:tc>
      </w:tr>
      <w:tr w14:paraId="539A6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031F1F4F">
            <w:pPr>
              <w:spacing w:before="100" w:line="219" w:lineRule="auto"/>
              <w:ind w:left="85"/>
              <w:rPr>
                <w:rFonts w:ascii="宋体" w:hAnsi="宋体" w:eastAsia="宋体" w:cs="宋体"/>
                <w:sz w:val="21"/>
                <w:szCs w:val="21"/>
              </w:rPr>
            </w:pPr>
            <w:r>
              <w:rPr>
                <w:rFonts w:ascii="宋体" w:hAnsi="宋体" w:eastAsia="宋体" w:cs="宋体"/>
                <w:spacing w:val="-2"/>
                <w:sz w:val="21"/>
                <w:szCs w:val="21"/>
              </w:rPr>
              <w:t>6.2.5</w:t>
            </w:r>
          </w:p>
        </w:tc>
        <w:tc>
          <w:tcPr>
            <w:tcW w:w="5424" w:type="dxa"/>
            <w:vAlign w:val="top"/>
          </w:tcPr>
          <w:p w14:paraId="47A278BD">
            <w:pPr>
              <w:spacing w:before="79" w:line="219" w:lineRule="auto"/>
              <w:ind w:left="20"/>
              <w:rPr>
                <w:rFonts w:ascii="宋体" w:hAnsi="宋体" w:eastAsia="宋体" w:cs="宋体"/>
                <w:sz w:val="21"/>
                <w:szCs w:val="21"/>
              </w:rPr>
            </w:pPr>
            <w:r>
              <w:rPr>
                <w:rFonts w:ascii="宋体" w:hAnsi="宋体" w:eastAsia="宋体" w:cs="宋体"/>
                <w:sz w:val="21"/>
                <w:szCs w:val="21"/>
              </w:rPr>
              <w:t>天花(包括空调风口):无破损、无水迹、洁净</w:t>
            </w:r>
          </w:p>
        </w:tc>
        <w:tc>
          <w:tcPr>
            <w:tcW w:w="760" w:type="dxa"/>
            <w:vAlign w:val="top"/>
          </w:tcPr>
          <w:p w14:paraId="11E74CEE">
            <w:pPr>
              <w:spacing w:before="100" w:line="219" w:lineRule="auto"/>
              <w:ind w:left="317"/>
              <w:rPr>
                <w:rFonts w:ascii="宋体" w:hAnsi="宋体" w:eastAsia="宋体" w:cs="宋体"/>
                <w:sz w:val="21"/>
                <w:szCs w:val="21"/>
              </w:rPr>
            </w:pPr>
            <w:r>
              <w:rPr>
                <w:rFonts w:ascii="宋体" w:hAnsi="宋体" w:eastAsia="宋体" w:cs="宋体"/>
                <w:sz w:val="21"/>
                <w:szCs w:val="21"/>
              </w:rPr>
              <w:t>3</w:t>
            </w:r>
          </w:p>
        </w:tc>
        <w:tc>
          <w:tcPr>
            <w:tcW w:w="769" w:type="dxa"/>
            <w:vAlign w:val="top"/>
          </w:tcPr>
          <w:p w14:paraId="2D9A71AA">
            <w:pPr>
              <w:spacing w:before="100" w:line="219"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6A9B3A09">
            <w:pPr>
              <w:spacing w:before="100" w:line="219" w:lineRule="auto"/>
              <w:ind w:left="327"/>
              <w:rPr>
                <w:rFonts w:ascii="宋体" w:hAnsi="宋体" w:eastAsia="宋体" w:cs="宋体"/>
                <w:sz w:val="21"/>
                <w:szCs w:val="21"/>
              </w:rPr>
            </w:pPr>
            <w:r>
              <w:rPr>
                <w:rFonts w:ascii="宋体" w:hAnsi="宋体" w:eastAsia="宋体" w:cs="宋体"/>
                <w:sz w:val="21"/>
                <w:szCs w:val="21"/>
              </w:rPr>
              <w:t>1</w:t>
            </w:r>
          </w:p>
        </w:tc>
        <w:tc>
          <w:tcPr>
            <w:tcW w:w="754" w:type="dxa"/>
            <w:vAlign w:val="top"/>
          </w:tcPr>
          <w:p w14:paraId="3DA34E44">
            <w:pPr>
              <w:spacing w:before="100" w:line="219" w:lineRule="auto"/>
              <w:ind w:left="319"/>
              <w:rPr>
                <w:rFonts w:ascii="宋体" w:hAnsi="宋体" w:eastAsia="宋体" w:cs="宋体"/>
                <w:sz w:val="21"/>
                <w:szCs w:val="21"/>
              </w:rPr>
            </w:pPr>
            <w:r>
              <w:rPr>
                <w:rFonts w:ascii="宋体" w:hAnsi="宋体" w:eastAsia="宋体" w:cs="宋体"/>
                <w:sz w:val="21"/>
                <w:szCs w:val="21"/>
              </w:rPr>
              <w:t>0</w:t>
            </w:r>
          </w:p>
        </w:tc>
      </w:tr>
      <w:tr w14:paraId="6BE9B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004" w:type="dxa"/>
            <w:vAlign w:val="top"/>
          </w:tcPr>
          <w:p w14:paraId="213F535C">
            <w:pPr>
              <w:spacing w:before="101" w:line="218" w:lineRule="auto"/>
              <w:ind w:left="85"/>
              <w:rPr>
                <w:rFonts w:ascii="宋体" w:hAnsi="宋体" w:eastAsia="宋体" w:cs="宋体"/>
                <w:sz w:val="21"/>
                <w:szCs w:val="21"/>
              </w:rPr>
            </w:pPr>
            <w:r>
              <w:rPr>
                <w:rFonts w:ascii="宋体" w:hAnsi="宋体" w:eastAsia="宋体" w:cs="宋体"/>
                <w:spacing w:val="-2"/>
                <w:sz w:val="21"/>
                <w:szCs w:val="21"/>
              </w:rPr>
              <w:t>6.2.6</w:t>
            </w:r>
          </w:p>
        </w:tc>
        <w:tc>
          <w:tcPr>
            <w:tcW w:w="5424" w:type="dxa"/>
            <w:vAlign w:val="top"/>
          </w:tcPr>
          <w:p w14:paraId="4AD92FAB">
            <w:pPr>
              <w:spacing w:before="79" w:line="219" w:lineRule="auto"/>
              <w:ind w:left="20"/>
              <w:rPr>
                <w:rFonts w:ascii="宋体" w:hAnsi="宋体" w:eastAsia="宋体" w:cs="宋体"/>
                <w:sz w:val="21"/>
                <w:szCs w:val="21"/>
              </w:rPr>
            </w:pPr>
            <w:r>
              <w:rPr>
                <w:rFonts w:ascii="宋体" w:hAnsi="宋体" w:eastAsia="宋体" w:cs="宋体"/>
                <w:sz w:val="21"/>
                <w:szCs w:val="21"/>
              </w:rPr>
              <w:t>设施设备完好，无“跑、冒、滴、漏”现象</w:t>
            </w:r>
          </w:p>
        </w:tc>
        <w:tc>
          <w:tcPr>
            <w:tcW w:w="760" w:type="dxa"/>
            <w:vAlign w:val="top"/>
          </w:tcPr>
          <w:p w14:paraId="3E3E8226">
            <w:pPr>
              <w:spacing w:before="101" w:line="218" w:lineRule="auto"/>
              <w:ind w:left="317"/>
              <w:rPr>
                <w:rFonts w:ascii="宋体" w:hAnsi="宋体" w:eastAsia="宋体" w:cs="宋体"/>
                <w:sz w:val="21"/>
                <w:szCs w:val="21"/>
              </w:rPr>
            </w:pPr>
            <w:r>
              <w:rPr>
                <w:rFonts w:ascii="宋体" w:hAnsi="宋体" w:eastAsia="宋体" w:cs="宋体"/>
                <w:sz w:val="21"/>
                <w:szCs w:val="21"/>
              </w:rPr>
              <w:t>3</w:t>
            </w:r>
          </w:p>
        </w:tc>
        <w:tc>
          <w:tcPr>
            <w:tcW w:w="769" w:type="dxa"/>
            <w:vAlign w:val="top"/>
          </w:tcPr>
          <w:p w14:paraId="154542C9">
            <w:pPr>
              <w:spacing w:before="101" w:line="218"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086463BC">
            <w:pPr>
              <w:spacing w:before="101" w:line="218" w:lineRule="auto"/>
              <w:ind w:left="327"/>
              <w:rPr>
                <w:rFonts w:ascii="宋体" w:hAnsi="宋体" w:eastAsia="宋体" w:cs="宋体"/>
                <w:sz w:val="21"/>
                <w:szCs w:val="21"/>
              </w:rPr>
            </w:pPr>
            <w:r>
              <w:rPr>
                <w:rFonts w:ascii="宋体" w:hAnsi="宋体" w:eastAsia="宋体" w:cs="宋体"/>
                <w:sz w:val="21"/>
                <w:szCs w:val="21"/>
              </w:rPr>
              <w:t>1</w:t>
            </w:r>
          </w:p>
        </w:tc>
        <w:tc>
          <w:tcPr>
            <w:tcW w:w="754" w:type="dxa"/>
            <w:vAlign w:val="top"/>
          </w:tcPr>
          <w:p w14:paraId="426484E0">
            <w:pPr>
              <w:spacing w:before="101" w:line="218" w:lineRule="auto"/>
              <w:ind w:left="319"/>
              <w:rPr>
                <w:rFonts w:ascii="宋体" w:hAnsi="宋体" w:eastAsia="宋体" w:cs="宋体"/>
                <w:sz w:val="21"/>
                <w:szCs w:val="21"/>
              </w:rPr>
            </w:pPr>
            <w:r>
              <w:rPr>
                <w:rFonts w:ascii="宋体" w:hAnsi="宋体" w:eastAsia="宋体" w:cs="宋体"/>
                <w:sz w:val="21"/>
                <w:szCs w:val="21"/>
              </w:rPr>
              <w:t>0</w:t>
            </w:r>
          </w:p>
        </w:tc>
      </w:tr>
      <w:tr w14:paraId="0436A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004" w:type="dxa"/>
            <w:vAlign w:val="top"/>
          </w:tcPr>
          <w:p w14:paraId="21588A40">
            <w:pPr>
              <w:spacing w:before="102" w:line="217" w:lineRule="auto"/>
              <w:ind w:left="85"/>
              <w:rPr>
                <w:rFonts w:ascii="宋体" w:hAnsi="宋体" w:eastAsia="宋体" w:cs="宋体"/>
                <w:sz w:val="21"/>
                <w:szCs w:val="21"/>
              </w:rPr>
            </w:pPr>
            <w:r>
              <w:rPr>
                <w:rFonts w:ascii="宋体" w:hAnsi="宋体" w:eastAsia="宋体" w:cs="宋体"/>
                <w:spacing w:val="-2"/>
                <w:sz w:val="21"/>
                <w:szCs w:val="21"/>
              </w:rPr>
              <w:t>6.2.7</w:t>
            </w:r>
          </w:p>
        </w:tc>
        <w:tc>
          <w:tcPr>
            <w:tcW w:w="5424" w:type="dxa"/>
            <w:vAlign w:val="top"/>
          </w:tcPr>
          <w:p w14:paraId="7F94B640">
            <w:pPr>
              <w:spacing w:before="80" w:line="219" w:lineRule="auto"/>
              <w:ind w:left="20"/>
              <w:rPr>
                <w:rFonts w:ascii="宋体" w:hAnsi="宋体" w:eastAsia="宋体" w:cs="宋体"/>
                <w:sz w:val="21"/>
                <w:szCs w:val="21"/>
              </w:rPr>
            </w:pPr>
            <w:r>
              <w:rPr>
                <w:rFonts w:ascii="宋体" w:hAnsi="宋体" w:eastAsia="宋体" w:cs="宋体"/>
                <w:spacing w:val="-1"/>
                <w:sz w:val="21"/>
                <w:szCs w:val="21"/>
              </w:rPr>
              <w:t>餐具清洗、消毒、存放符合卫生要求</w:t>
            </w:r>
          </w:p>
        </w:tc>
        <w:tc>
          <w:tcPr>
            <w:tcW w:w="760" w:type="dxa"/>
            <w:vAlign w:val="top"/>
          </w:tcPr>
          <w:p w14:paraId="21B64736">
            <w:pPr>
              <w:spacing w:before="102" w:line="217" w:lineRule="auto"/>
              <w:ind w:left="317"/>
              <w:rPr>
                <w:rFonts w:ascii="宋体" w:hAnsi="宋体" w:eastAsia="宋体" w:cs="宋体"/>
                <w:sz w:val="21"/>
                <w:szCs w:val="21"/>
              </w:rPr>
            </w:pPr>
            <w:r>
              <w:rPr>
                <w:rFonts w:ascii="宋体" w:hAnsi="宋体" w:eastAsia="宋体" w:cs="宋体"/>
                <w:sz w:val="21"/>
                <w:szCs w:val="21"/>
              </w:rPr>
              <w:t>3</w:t>
            </w:r>
          </w:p>
        </w:tc>
        <w:tc>
          <w:tcPr>
            <w:tcW w:w="769" w:type="dxa"/>
            <w:vAlign w:val="top"/>
          </w:tcPr>
          <w:p w14:paraId="3357B5D3">
            <w:pPr>
              <w:spacing w:before="102" w:line="217"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573FCCDC">
            <w:pPr>
              <w:spacing w:before="102" w:line="217" w:lineRule="auto"/>
              <w:ind w:left="327"/>
              <w:rPr>
                <w:rFonts w:ascii="宋体" w:hAnsi="宋体" w:eastAsia="宋体" w:cs="宋体"/>
                <w:sz w:val="21"/>
                <w:szCs w:val="21"/>
              </w:rPr>
            </w:pPr>
            <w:r>
              <w:rPr>
                <w:rFonts w:ascii="宋体" w:hAnsi="宋体" w:eastAsia="宋体" w:cs="宋体"/>
                <w:sz w:val="21"/>
                <w:szCs w:val="21"/>
              </w:rPr>
              <w:t>1</w:t>
            </w:r>
          </w:p>
        </w:tc>
        <w:tc>
          <w:tcPr>
            <w:tcW w:w="754" w:type="dxa"/>
            <w:vAlign w:val="top"/>
          </w:tcPr>
          <w:p w14:paraId="4EA765F1">
            <w:pPr>
              <w:spacing w:before="102" w:line="217" w:lineRule="auto"/>
              <w:ind w:left="319"/>
              <w:rPr>
                <w:rFonts w:ascii="宋体" w:hAnsi="宋体" w:eastAsia="宋体" w:cs="宋体"/>
                <w:sz w:val="21"/>
                <w:szCs w:val="21"/>
              </w:rPr>
            </w:pPr>
            <w:r>
              <w:rPr>
                <w:rFonts w:ascii="宋体" w:hAnsi="宋体" w:eastAsia="宋体" w:cs="宋体"/>
                <w:sz w:val="21"/>
                <w:szCs w:val="21"/>
              </w:rPr>
              <w:t>0</w:t>
            </w:r>
          </w:p>
        </w:tc>
      </w:tr>
      <w:tr w14:paraId="2CCAA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004" w:type="dxa"/>
            <w:vAlign w:val="top"/>
          </w:tcPr>
          <w:p w14:paraId="7D4B4DC3">
            <w:pPr>
              <w:spacing w:before="93" w:line="217" w:lineRule="auto"/>
              <w:ind w:left="85"/>
              <w:rPr>
                <w:rFonts w:ascii="宋体" w:hAnsi="宋体" w:eastAsia="宋体" w:cs="宋体"/>
                <w:sz w:val="21"/>
                <w:szCs w:val="21"/>
              </w:rPr>
            </w:pPr>
            <w:r>
              <w:rPr>
                <w:rFonts w:ascii="宋体" w:hAnsi="宋体" w:eastAsia="宋体" w:cs="宋体"/>
                <w:spacing w:val="-2"/>
                <w:sz w:val="21"/>
                <w:szCs w:val="21"/>
              </w:rPr>
              <w:t>6.2.8</w:t>
            </w:r>
          </w:p>
        </w:tc>
        <w:tc>
          <w:tcPr>
            <w:tcW w:w="5424" w:type="dxa"/>
            <w:vAlign w:val="top"/>
          </w:tcPr>
          <w:p w14:paraId="62FC993B">
            <w:pPr>
              <w:spacing w:before="71" w:line="219" w:lineRule="auto"/>
              <w:ind w:left="20"/>
              <w:rPr>
                <w:rFonts w:ascii="宋体" w:hAnsi="宋体" w:eastAsia="宋体" w:cs="宋体"/>
                <w:sz w:val="21"/>
                <w:szCs w:val="21"/>
              </w:rPr>
            </w:pPr>
            <w:r>
              <w:rPr>
                <w:rFonts w:ascii="宋体" w:hAnsi="宋体" w:eastAsia="宋体" w:cs="宋体"/>
                <w:spacing w:val="-1"/>
                <w:sz w:val="21"/>
                <w:szCs w:val="21"/>
              </w:rPr>
              <w:t>食品的加工与贮藏做到生、熟分开，操作符合卫生要求</w:t>
            </w:r>
          </w:p>
        </w:tc>
        <w:tc>
          <w:tcPr>
            <w:tcW w:w="760" w:type="dxa"/>
            <w:vAlign w:val="top"/>
          </w:tcPr>
          <w:p w14:paraId="3633C831">
            <w:pPr>
              <w:spacing w:before="93" w:line="217" w:lineRule="auto"/>
              <w:ind w:left="317"/>
              <w:rPr>
                <w:rFonts w:ascii="宋体" w:hAnsi="宋体" w:eastAsia="宋体" w:cs="宋体"/>
                <w:sz w:val="21"/>
                <w:szCs w:val="21"/>
              </w:rPr>
            </w:pPr>
            <w:r>
              <w:rPr>
                <w:rFonts w:ascii="宋体" w:hAnsi="宋体" w:eastAsia="宋体" w:cs="宋体"/>
                <w:sz w:val="21"/>
                <w:szCs w:val="21"/>
              </w:rPr>
              <w:t>3</w:t>
            </w:r>
          </w:p>
        </w:tc>
        <w:tc>
          <w:tcPr>
            <w:tcW w:w="769" w:type="dxa"/>
            <w:vAlign w:val="top"/>
          </w:tcPr>
          <w:p w14:paraId="0298A69B">
            <w:pPr>
              <w:spacing w:before="93" w:line="217"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01AE01FD">
            <w:pPr>
              <w:spacing w:before="89" w:line="220" w:lineRule="auto"/>
              <w:ind w:left="277"/>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754" w:type="dxa"/>
            <w:vAlign w:val="top"/>
          </w:tcPr>
          <w:p w14:paraId="449FE49E">
            <w:pPr>
              <w:spacing w:before="93" w:line="217" w:lineRule="auto"/>
              <w:ind w:left="319"/>
              <w:rPr>
                <w:rFonts w:ascii="宋体" w:hAnsi="宋体" w:eastAsia="宋体" w:cs="宋体"/>
                <w:sz w:val="21"/>
                <w:szCs w:val="21"/>
              </w:rPr>
            </w:pPr>
            <w:r>
              <w:rPr>
                <w:rFonts w:ascii="宋体" w:hAnsi="宋体" w:eastAsia="宋体" w:cs="宋体"/>
                <w:sz w:val="21"/>
                <w:szCs w:val="21"/>
              </w:rPr>
              <w:t>0</w:t>
            </w:r>
          </w:p>
        </w:tc>
      </w:tr>
      <w:tr w14:paraId="3CC20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3F1D2400">
            <w:pPr>
              <w:spacing w:before="103" w:line="217" w:lineRule="auto"/>
              <w:ind w:left="85"/>
              <w:rPr>
                <w:rFonts w:ascii="宋体" w:hAnsi="宋体" w:eastAsia="宋体" w:cs="宋体"/>
                <w:sz w:val="21"/>
                <w:szCs w:val="21"/>
              </w:rPr>
            </w:pPr>
            <w:r>
              <w:rPr>
                <w:rFonts w:ascii="宋体" w:hAnsi="宋体" w:eastAsia="宋体" w:cs="宋体"/>
                <w:spacing w:val="-2"/>
                <w:sz w:val="21"/>
                <w:szCs w:val="21"/>
              </w:rPr>
              <w:t>6.2.9</w:t>
            </w:r>
          </w:p>
        </w:tc>
        <w:tc>
          <w:tcPr>
            <w:tcW w:w="5424" w:type="dxa"/>
            <w:vAlign w:val="top"/>
          </w:tcPr>
          <w:p w14:paraId="48D10303">
            <w:pPr>
              <w:spacing w:before="81" w:line="219" w:lineRule="auto"/>
              <w:ind w:left="20"/>
              <w:rPr>
                <w:rFonts w:ascii="宋体" w:hAnsi="宋体" w:eastAsia="宋体" w:cs="宋体"/>
                <w:sz w:val="21"/>
                <w:szCs w:val="21"/>
              </w:rPr>
            </w:pPr>
            <w:r>
              <w:rPr>
                <w:rFonts w:ascii="宋体" w:hAnsi="宋体" w:eastAsia="宋体" w:cs="宋体"/>
                <w:spacing w:val="-1"/>
                <w:sz w:val="21"/>
                <w:szCs w:val="21"/>
              </w:rPr>
              <w:t>有防鼠、嶂螂、蝇类、蚊虫的装置与措施，完好有效</w:t>
            </w:r>
          </w:p>
        </w:tc>
        <w:tc>
          <w:tcPr>
            <w:tcW w:w="760" w:type="dxa"/>
            <w:vAlign w:val="top"/>
          </w:tcPr>
          <w:p w14:paraId="70D36FC7">
            <w:pPr>
              <w:spacing w:before="103" w:line="217" w:lineRule="auto"/>
              <w:ind w:left="317"/>
              <w:rPr>
                <w:rFonts w:ascii="宋体" w:hAnsi="宋体" w:eastAsia="宋体" w:cs="宋体"/>
                <w:sz w:val="21"/>
                <w:szCs w:val="21"/>
              </w:rPr>
            </w:pPr>
            <w:r>
              <w:rPr>
                <w:rFonts w:ascii="宋体" w:hAnsi="宋体" w:eastAsia="宋体" w:cs="宋体"/>
                <w:sz w:val="21"/>
                <w:szCs w:val="21"/>
              </w:rPr>
              <w:t>3</w:t>
            </w:r>
          </w:p>
        </w:tc>
        <w:tc>
          <w:tcPr>
            <w:tcW w:w="769" w:type="dxa"/>
            <w:vAlign w:val="top"/>
          </w:tcPr>
          <w:p w14:paraId="58B4F00B">
            <w:pPr>
              <w:spacing w:before="103" w:line="217"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69BBEBD6">
            <w:pPr>
              <w:spacing w:before="103" w:line="217" w:lineRule="auto"/>
              <w:ind w:left="327"/>
              <w:rPr>
                <w:rFonts w:ascii="宋体" w:hAnsi="宋体" w:eastAsia="宋体" w:cs="宋体"/>
                <w:sz w:val="21"/>
                <w:szCs w:val="21"/>
              </w:rPr>
            </w:pPr>
            <w:r>
              <w:rPr>
                <w:rFonts w:ascii="宋体" w:hAnsi="宋体" w:eastAsia="宋体" w:cs="宋体"/>
                <w:sz w:val="21"/>
                <w:szCs w:val="21"/>
              </w:rPr>
              <w:t>1</w:t>
            </w:r>
          </w:p>
        </w:tc>
        <w:tc>
          <w:tcPr>
            <w:tcW w:w="754" w:type="dxa"/>
            <w:vAlign w:val="top"/>
          </w:tcPr>
          <w:p w14:paraId="259B7269">
            <w:pPr>
              <w:spacing w:before="103" w:line="217" w:lineRule="auto"/>
              <w:ind w:left="319"/>
              <w:rPr>
                <w:rFonts w:ascii="宋体" w:hAnsi="宋体" w:eastAsia="宋体" w:cs="宋体"/>
                <w:sz w:val="21"/>
                <w:szCs w:val="21"/>
              </w:rPr>
            </w:pPr>
            <w:r>
              <w:rPr>
                <w:rFonts w:ascii="宋体" w:hAnsi="宋体" w:eastAsia="宋体" w:cs="宋体"/>
                <w:sz w:val="21"/>
                <w:szCs w:val="21"/>
              </w:rPr>
              <w:t>0</w:t>
            </w:r>
          </w:p>
        </w:tc>
      </w:tr>
      <w:tr w14:paraId="6DF63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04" w:type="dxa"/>
            <w:vAlign w:val="top"/>
          </w:tcPr>
          <w:p w14:paraId="1DA38E59">
            <w:pPr>
              <w:spacing w:before="162" w:line="165" w:lineRule="auto"/>
              <w:ind w:left="85"/>
              <w:rPr>
                <w:rFonts w:ascii="宋体" w:hAnsi="宋体" w:eastAsia="宋体" w:cs="宋体"/>
                <w:sz w:val="21"/>
                <w:szCs w:val="21"/>
              </w:rPr>
            </w:pPr>
            <w:r>
              <w:rPr>
                <w:rFonts w:ascii="宋体" w:hAnsi="宋体" w:eastAsia="宋体" w:cs="宋体"/>
                <w:spacing w:val="-2"/>
                <w:sz w:val="21"/>
                <w:szCs w:val="21"/>
              </w:rPr>
              <w:t>6.2.10</w:t>
            </w:r>
          </w:p>
        </w:tc>
        <w:tc>
          <w:tcPr>
            <w:tcW w:w="5424" w:type="dxa"/>
            <w:vAlign w:val="top"/>
          </w:tcPr>
          <w:p w14:paraId="5BB4162A">
            <w:pPr>
              <w:spacing w:before="121" w:line="201" w:lineRule="auto"/>
              <w:ind w:left="20"/>
              <w:rPr>
                <w:rFonts w:ascii="宋体" w:hAnsi="宋体" w:eastAsia="宋体" w:cs="宋体"/>
                <w:sz w:val="21"/>
                <w:szCs w:val="21"/>
              </w:rPr>
            </w:pPr>
            <w:r>
              <w:rPr>
                <w:rFonts w:ascii="宋体" w:hAnsi="宋体" w:eastAsia="宋体" w:cs="宋体"/>
                <w:sz w:val="21"/>
                <w:szCs w:val="21"/>
              </w:rPr>
              <w:t>各类库房温度、湿度适宜，照明、通风设施完好洁净</w:t>
            </w:r>
          </w:p>
        </w:tc>
        <w:tc>
          <w:tcPr>
            <w:tcW w:w="760" w:type="dxa"/>
            <w:vAlign w:val="top"/>
          </w:tcPr>
          <w:p w14:paraId="293BFD98">
            <w:pPr>
              <w:spacing w:before="103" w:line="217" w:lineRule="auto"/>
              <w:ind w:left="317"/>
              <w:rPr>
                <w:rFonts w:ascii="宋体" w:hAnsi="宋体" w:eastAsia="宋体" w:cs="宋体"/>
                <w:sz w:val="21"/>
                <w:szCs w:val="21"/>
              </w:rPr>
            </w:pPr>
            <w:r>
              <w:rPr>
                <w:rFonts w:ascii="宋体" w:hAnsi="宋体" w:eastAsia="宋体" w:cs="宋体"/>
                <w:sz w:val="21"/>
                <w:szCs w:val="21"/>
              </w:rPr>
              <w:t>3</w:t>
            </w:r>
          </w:p>
        </w:tc>
        <w:tc>
          <w:tcPr>
            <w:tcW w:w="769" w:type="dxa"/>
            <w:vAlign w:val="top"/>
          </w:tcPr>
          <w:p w14:paraId="732B70D5">
            <w:pPr>
              <w:spacing w:before="103" w:line="217"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04E9E6BA">
            <w:pPr>
              <w:spacing w:before="152" w:line="174" w:lineRule="auto"/>
              <w:ind w:left="327"/>
              <w:rPr>
                <w:rFonts w:ascii="宋体" w:hAnsi="宋体" w:eastAsia="宋体" w:cs="宋体"/>
                <w:sz w:val="21"/>
                <w:szCs w:val="21"/>
              </w:rPr>
            </w:pPr>
            <w:r>
              <w:rPr>
                <w:rFonts w:ascii="宋体" w:hAnsi="宋体" w:eastAsia="宋体" w:cs="宋体"/>
                <w:sz w:val="21"/>
                <w:szCs w:val="21"/>
              </w:rPr>
              <w:t>1</w:t>
            </w:r>
          </w:p>
        </w:tc>
        <w:tc>
          <w:tcPr>
            <w:tcW w:w="754" w:type="dxa"/>
            <w:vAlign w:val="top"/>
          </w:tcPr>
          <w:p w14:paraId="65B7C06C">
            <w:pPr>
              <w:spacing w:before="142" w:line="182" w:lineRule="auto"/>
              <w:ind w:left="319"/>
              <w:rPr>
                <w:rFonts w:ascii="宋体" w:hAnsi="宋体" w:eastAsia="宋体" w:cs="宋体"/>
                <w:sz w:val="21"/>
                <w:szCs w:val="21"/>
              </w:rPr>
            </w:pPr>
            <w:r>
              <w:rPr>
                <w:rFonts w:ascii="宋体" w:hAnsi="宋体" w:eastAsia="宋体" w:cs="宋体"/>
                <w:sz w:val="21"/>
                <w:szCs w:val="21"/>
              </w:rPr>
              <w:t>0</w:t>
            </w:r>
          </w:p>
        </w:tc>
      </w:tr>
      <w:tr w14:paraId="3B16D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004" w:type="dxa"/>
            <w:vAlign w:val="top"/>
          </w:tcPr>
          <w:p w14:paraId="3F2B9C36">
            <w:pPr>
              <w:spacing w:before="102" w:line="217" w:lineRule="auto"/>
              <w:ind w:left="85"/>
              <w:rPr>
                <w:rFonts w:ascii="宋体" w:hAnsi="宋体" w:eastAsia="宋体" w:cs="宋体"/>
                <w:sz w:val="21"/>
                <w:szCs w:val="21"/>
              </w:rPr>
            </w:pPr>
            <w:r>
              <w:rPr>
                <w:rFonts w:ascii="宋体" w:hAnsi="宋体" w:eastAsia="宋体" w:cs="宋体"/>
                <w:spacing w:val="-2"/>
                <w:sz w:val="21"/>
                <w:szCs w:val="21"/>
              </w:rPr>
              <w:t>6.2.11</w:t>
            </w:r>
          </w:p>
        </w:tc>
        <w:tc>
          <w:tcPr>
            <w:tcW w:w="5424" w:type="dxa"/>
            <w:vAlign w:val="top"/>
          </w:tcPr>
          <w:p w14:paraId="0C965E86">
            <w:pPr>
              <w:spacing w:before="81" w:line="219" w:lineRule="auto"/>
              <w:ind w:left="20"/>
              <w:rPr>
                <w:rFonts w:ascii="宋体" w:hAnsi="宋体" w:eastAsia="宋体" w:cs="宋体"/>
                <w:sz w:val="21"/>
                <w:szCs w:val="21"/>
              </w:rPr>
            </w:pPr>
            <w:r>
              <w:rPr>
                <w:rFonts w:ascii="宋体" w:hAnsi="宋体" w:eastAsia="宋体" w:cs="宋体"/>
                <w:spacing w:val="1"/>
                <w:sz w:val="21"/>
                <w:szCs w:val="21"/>
              </w:rPr>
              <w:t>下水道保持畅通</w:t>
            </w:r>
          </w:p>
        </w:tc>
        <w:tc>
          <w:tcPr>
            <w:tcW w:w="760" w:type="dxa"/>
            <w:vAlign w:val="top"/>
          </w:tcPr>
          <w:p w14:paraId="2EBE8B2F">
            <w:pPr>
              <w:spacing w:before="102" w:line="217" w:lineRule="auto"/>
              <w:ind w:left="317"/>
              <w:rPr>
                <w:rFonts w:ascii="宋体" w:hAnsi="宋体" w:eastAsia="宋体" w:cs="宋体"/>
                <w:sz w:val="21"/>
                <w:szCs w:val="21"/>
              </w:rPr>
            </w:pPr>
            <w:r>
              <w:rPr>
                <w:rFonts w:ascii="宋体" w:hAnsi="宋体" w:eastAsia="宋体" w:cs="宋体"/>
                <w:sz w:val="21"/>
                <w:szCs w:val="21"/>
              </w:rPr>
              <w:t>3</w:t>
            </w:r>
          </w:p>
        </w:tc>
        <w:tc>
          <w:tcPr>
            <w:tcW w:w="769" w:type="dxa"/>
            <w:vAlign w:val="top"/>
          </w:tcPr>
          <w:p w14:paraId="7987F09D">
            <w:pPr>
              <w:spacing w:before="102" w:line="217"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0396BE33">
            <w:pPr>
              <w:spacing w:before="102" w:line="217" w:lineRule="auto"/>
              <w:ind w:left="327"/>
              <w:rPr>
                <w:rFonts w:ascii="宋体" w:hAnsi="宋体" w:eastAsia="宋体" w:cs="宋体"/>
                <w:sz w:val="21"/>
                <w:szCs w:val="21"/>
              </w:rPr>
            </w:pPr>
            <w:r>
              <w:rPr>
                <w:rFonts w:ascii="宋体" w:hAnsi="宋体" w:eastAsia="宋体" w:cs="宋体"/>
                <w:sz w:val="21"/>
                <w:szCs w:val="21"/>
              </w:rPr>
              <w:t>1</w:t>
            </w:r>
          </w:p>
        </w:tc>
        <w:tc>
          <w:tcPr>
            <w:tcW w:w="754" w:type="dxa"/>
            <w:vAlign w:val="top"/>
          </w:tcPr>
          <w:p w14:paraId="57289A96">
            <w:pPr>
              <w:spacing w:before="102" w:line="217" w:lineRule="auto"/>
              <w:ind w:left="319"/>
              <w:rPr>
                <w:rFonts w:ascii="宋体" w:hAnsi="宋体" w:eastAsia="宋体" w:cs="宋体"/>
                <w:sz w:val="21"/>
                <w:szCs w:val="21"/>
              </w:rPr>
            </w:pPr>
            <w:r>
              <w:rPr>
                <w:rFonts w:ascii="宋体" w:hAnsi="宋体" w:eastAsia="宋体" w:cs="宋体"/>
                <w:sz w:val="21"/>
                <w:szCs w:val="21"/>
              </w:rPr>
              <w:t>0</w:t>
            </w:r>
          </w:p>
        </w:tc>
      </w:tr>
      <w:tr w14:paraId="5D3DF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004" w:type="dxa"/>
            <w:vAlign w:val="top"/>
          </w:tcPr>
          <w:p w14:paraId="196A115A">
            <w:pPr>
              <w:spacing w:before="103" w:line="216" w:lineRule="auto"/>
              <w:ind w:left="85"/>
              <w:rPr>
                <w:rFonts w:ascii="宋体" w:hAnsi="宋体" w:eastAsia="宋体" w:cs="宋体"/>
                <w:sz w:val="21"/>
                <w:szCs w:val="21"/>
              </w:rPr>
            </w:pPr>
            <w:r>
              <w:rPr>
                <w:rFonts w:ascii="宋体" w:hAnsi="宋体" w:eastAsia="宋体" w:cs="宋体"/>
                <w:spacing w:val="-2"/>
                <w:sz w:val="21"/>
                <w:szCs w:val="21"/>
              </w:rPr>
              <w:t>6.2.12</w:t>
            </w:r>
          </w:p>
        </w:tc>
        <w:tc>
          <w:tcPr>
            <w:tcW w:w="5424" w:type="dxa"/>
            <w:vAlign w:val="top"/>
          </w:tcPr>
          <w:p w14:paraId="39FBE07E">
            <w:pPr>
              <w:spacing w:before="83" w:line="220" w:lineRule="auto"/>
              <w:ind w:left="20"/>
              <w:rPr>
                <w:rFonts w:ascii="宋体" w:hAnsi="宋体" w:eastAsia="宋体" w:cs="宋体"/>
                <w:sz w:val="21"/>
                <w:szCs w:val="21"/>
              </w:rPr>
            </w:pPr>
            <w:r>
              <w:rPr>
                <w:rFonts w:ascii="宋体" w:hAnsi="宋体" w:eastAsia="宋体" w:cs="宋体"/>
                <w:spacing w:val="-1"/>
                <w:sz w:val="21"/>
                <w:szCs w:val="21"/>
              </w:rPr>
              <w:t>排烟与通风设备定期清理</w:t>
            </w:r>
          </w:p>
        </w:tc>
        <w:tc>
          <w:tcPr>
            <w:tcW w:w="760" w:type="dxa"/>
            <w:vAlign w:val="top"/>
          </w:tcPr>
          <w:p w14:paraId="193AD3AA">
            <w:pPr>
              <w:spacing w:before="103" w:line="216" w:lineRule="auto"/>
              <w:ind w:left="317"/>
              <w:rPr>
                <w:rFonts w:ascii="宋体" w:hAnsi="宋体" w:eastAsia="宋体" w:cs="宋体"/>
                <w:sz w:val="21"/>
                <w:szCs w:val="21"/>
              </w:rPr>
            </w:pPr>
            <w:r>
              <w:rPr>
                <w:rFonts w:ascii="宋体" w:hAnsi="宋体" w:eastAsia="宋体" w:cs="宋体"/>
                <w:sz w:val="21"/>
                <w:szCs w:val="21"/>
              </w:rPr>
              <w:t>3</w:t>
            </w:r>
          </w:p>
        </w:tc>
        <w:tc>
          <w:tcPr>
            <w:tcW w:w="769" w:type="dxa"/>
            <w:vAlign w:val="top"/>
          </w:tcPr>
          <w:p w14:paraId="67DDE63A">
            <w:pPr>
              <w:spacing w:before="103" w:line="216"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231B370C">
            <w:pPr>
              <w:spacing w:before="103" w:line="216" w:lineRule="auto"/>
              <w:ind w:left="327"/>
              <w:rPr>
                <w:rFonts w:ascii="宋体" w:hAnsi="宋体" w:eastAsia="宋体" w:cs="宋体"/>
                <w:sz w:val="21"/>
                <w:szCs w:val="21"/>
              </w:rPr>
            </w:pPr>
            <w:r>
              <w:rPr>
                <w:rFonts w:ascii="宋体" w:hAnsi="宋体" w:eastAsia="宋体" w:cs="宋体"/>
                <w:sz w:val="21"/>
                <w:szCs w:val="21"/>
              </w:rPr>
              <w:t>1</w:t>
            </w:r>
          </w:p>
        </w:tc>
        <w:tc>
          <w:tcPr>
            <w:tcW w:w="754" w:type="dxa"/>
            <w:vAlign w:val="top"/>
          </w:tcPr>
          <w:p w14:paraId="23ED99E5">
            <w:pPr>
              <w:spacing w:before="103" w:line="216" w:lineRule="auto"/>
              <w:ind w:left="319"/>
              <w:rPr>
                <w:rFonts w:ascii="宋体" w:hAnsi="宋体" w:eastAsia="宋体" w:cs="宋体"/>
                <w:sz w:val="21"/>
                <w:szCs w:val="21"/>
              </w:rPr>
            </w:pPr>
            <w:r>
              <w:rPr>
                <w:rFonts w:ascii="宋体" w:hAnsi="宋体" w:eastAsia="宋体" w:cs="宋体"/>
                <w:sz w:val="21"/>
                <w:szCs w:val="21"/>
              </w:rPr>
              <w:t>0</w:t>
            </w:r>
          </w:p>
        </w:tc>
      </w:tr>
      <w:tr w14:paraId="2A0DE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004" w:type="dxa"/>
            <w:vAlign w:val="top"/>
          </w:tcPr>
          <w:p w14:paraId="1F153E17">
            <w:pPr>
              <w:spacing w:before="104" w:line="215" w:lineRule="auto"/>
              <w:ind w:left="85"/>
              <w:rPr>
                <w:rFonts w:ascii="宋体" w:hAnsi="宋体" w:eastAsia="宋体" w:cs="宋体"/>
                <w:sz w:val="21"/>
                <w:szCs w:val="21"/>
              </w:rPr>
            </w:pPr>
            <w:r>
              <w:rPr>
                <w:rFonts w:ascii="宋体" w:hAnsi="宋体" w:eastAsia="宋体" w:cs="宋体"/>
                <w:spacing w:val="-2"/>
                <w:sz w:val="21"/>
                <w:szCs w:val="21"/>
              </w:rPr>
              <w:t>6.2.13</w:t>
            </w:r>
          </w:p>
        </w:tc>
        <w:tc>
          <w:tcPr>
            <w:tcW w:w="5424" w:type="dxa"/>
            <w:vAlign w:val="top"/>
          </w:tcPr>
          <w:p w14:paraId="51B57B56">
            <w:pPr>
              <w:spacing w:before="83" w:line="219" w:lineRule="auto"/>
              <w:ind w:left="20"/>
              <w:rPr>
                <w:rFonts w:ascii="宋体" w:hAnsi="宋体" w:eastAsia="宋体" w:cs="宋体"/>
                <w:sz w:val="21"/>
                <w:szCs w:val="21"/>
              </w:rPr>
            </w:pPr>
            <w:r>
              <w:rPr>
                <w:rFonts w:ascii="宋体" w:hAnsi="宋体" w:eastAsia="宋体" w:cs="宋体"/>
                <w:spacing w:val="-1"/>
                <w:sz w:val="21"/>
                <w:szCs w:val="21"/>
              </w:rPr>
              <w:t>垃圾分类收集，垃圾房周围保持洁净</w:t>
            </w:r>
          </w:p>
        </w:tc>
        <w:tc>
          <w:tcPr>
            <w:tcW w:w="760" w:type="dxa"/>
            <w:vAlign w:val="top"/>
          </w:tcPr>
          <w:p w14:paraId="7680A8A8">
            <w:pPr>
              <w:spacing w:before="104" w:line="215" w:lineRule="auto"/>
              <w:ind w:left="317"/>
              <w:rPr>
                <w:rFonts w:ascii="宋体" w:hAnsi="宋体" w:eastAsia="宋体" w:cs="宋体"/>
                <w:sz w:val="21"/>
                <w:szCs w:val="21"/>
              </w:rPr>
            </w:pPr>
            <w:r>
              <w:rPr>
                <w:rFonts w:ascii="宋体" w:hAnsi="宋体" w:eastAsia="宋体" w:cs="宋体"/>
                <w:sz w:val="21"/>
                <w:szCs w:val="21"/>
              </w:rPr>
              <w:t>3</w:t>
            </w:r>
          </w:p>
        </w:tc>
        <w:tc>
          <w:tcPr>
            <w:tcW w:w="769" w:type="dxa"/>
            <w:vAlign w:val="top"/>
          </w:tcPr>
          <w:p w14:paraId="66E0B557">
            <w:pPr>
              <w:spacing w:before="104" w:line="215"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60A304EA">
            <w:pPr>
              <w:spacing w:before="104" w:line="215" w:lineRule="auto"/>
              <w:ind w:left="327"/>
              <w:rPr>
                <w:rFonts w:ascii="宋体" w:hAnsi="宋体" w:eastAsia="宋体" w:cs="宋体"/>
                <w:sz w:val="21"/>
                <w:szCs w:val="21"/>
              </w:rPr>
            </w:pPr>
            <w:r>
              <w:rPr>
                <w:rFonts w:ascii="宋体" w:hAnsi="宋体" w:eastAsia="宋体" w:cs="宋体"/>
                <w:sz w:val="21"/>
                <w:szCs w:val="21"/>
              </w:rPr>
              <w:t>1</w:t>
            </w:r>
          </w:p>
        </w:tc>
        <w:tc>
          <w:tcPr>
            <w:tcW w:w="754" w:type="dxa"/>
            <w:vAlign w:val="top"/>
          </w:tcPr>
          <w:p w14:paraId="3DD9340F">
            <w:pPr>
              <w:spacing w:before="104" w:line="215" w:lineRule="auto"/>
              <w:ind w:left="319"/>
              <w:rPr>
                <w:rFonts w:ascii="宋体" w:hAnsi="宋体" w:eastAsia="宋体" w:cs="宋体"/>
                <w:sz w:val="21"/>
                <w:szCs w:val="21"/>
              </w:rPr>
            </w:pPr>
            <w:r>
              <w:rPr>
                <w:rFonts w:ascii="宋体" w:hAnsi="宋体" w:eastAsia="宋体" w:cs="宋体"/>
                <w:sz w:val="21"/>
                <w:szCs w:val="21"/>
              </w:rPr>
              <w:t>0</w:t>
            </w:r>
          </w:p>
        </w:tc>
      </w:tr>
      <w:tr w14:paraId="43697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004" w:type="dxa"/>
            <w:vAlign w:val="top"/>
          </w:tcPr>
          <w:p w14:paraId="63F9D5AD">
            <w:pPr>
              <w:spacing w:before="155" w:line="239" w:lineRule="auto"/>
              <w:ind w:left="85"/>
              <w:rPr>
                <w:rFonts w:ascii="宋体" w:hAnsi="宋体" w:eastAsia="宋体" w:cs="宋体"/>
                <w:sz w:val="21"/>
                <w:szCs w:val="21"/>
              </w:rPr>
            </w:pPr>
            <w:r>
              <w:rPr>
                <w:rFonts w:ascii="宋体" w:hAnsi="宋体" w:eastAsia="宋体" w:cs="宋体"/>
                <w:spacing w:val="-2"/>
                <w:sz w:val="21"/>
                <w:szCs w:val="21"/>
              </w:rPr>
              <w:t>6.2.14</w:t>
            </w:r>
          </w:p>
        </w:tc>
        <w:tc>
          <w:tcPr>
            <w:tcW w:w="5424" w:type="dxa"/>
            <w:vAlign w:val="top"/>
          </w:tcPr>
          <w:p w14:paraId="4B2C58A6">
            <w:pPr>
              <w:spacing w:before="124" w:line="257" w:lineRule="auto"/>
              <w:ind w:left="20" w:right="134"/>
              <w:rPr>
                <w:rFonts w:ascii="宋体" w:hAnsi="宋体" w:eastAsia="宋体" w:cs="宋体"/>
                <w:sz w:val="21"/>
                <w:szCs w:val="21"/>
              </w:rPr>
            </w:pPr>
            <w:r>
              <w:rPr>
                <w:rFonts w:ascii="宋体" w:hAnsi="宋体" w:eastAsia="宋体" w:cs="宋体"/>
                <w:sz w:val="21"/>
                <w:szCs w:val="21"/>
              </w:rPr>
              <w:t>员工设施设备(宿舍、食堂、浴室、更衣室、培训室)完好</w:t>
            </w:r>
            <w:r>
              <w:rPr>
                <w:rFonts w:ascii="宋体" w:hAnsi="宋体" w:eastAsia="宋体" w:cs="宋体"/>
                <w:spacing w:val="7"/>
                <w:sz w:val="21"/>
                <w:szCs w:val="21"/>
              </w:rPr>
              <w:t xml:space="preserve"> </w:t>
            </w:r>
            <w:r>
              <w:rPr>
                <w:rFonts w:ascii="宋体" w:hAnsi="宋体" w:eastAsia="宋体" w:cs="宋体"/>
                <w:spacing w:val="4"/>
                <w:sz w:val="21"/>
                <w:szCs w:val="21"/>
              </w:rPr>
              <w:t>洁净</w:t>
            </w:r>
          </w:p>
        </w:tc>
        <w:tc>
          <w:tcPr>
            <w:tcW w:w="760" w:type="dxa"/>
            <w:vAlign w:val="top"/>
          </w:tcPr>
          <w:p w14:paraId="1E0DD8C7">
            <w:pPr>
              <w:spacing w:before="135"/>
              <w:ind w:left="317"/>
              <w:rPr>
                <w:rFonts w:ascii="宋体" w:hAnsi="宋体" w:eastAsia="宋体" w:cs="宋体"/>
                <w:sz w:val="21"/>
                <w:szCs w:val="21"/>
              </w:rPr>
            </w:pPr>
            <w:r>
              <w:rPr>
                <w:rFonts w:ascii="宋体" w:hAnsi="宋体" w:eastAsia="宋体" w:cs="宋体"/>
                <w:sz w:val="21"/>
                <w:szCs w:val="21"/>
              </w:rPr>
              <w:t>3</w:t>
            </w:r>
          </w:p>
        </w:tc>
        <w:tc>
          <w:tcPr>
            <w:tcW w:w="769" w:type="dxa"/>
            <w:vAlign w:val="top"/>
          </w:tcPr>
          <w:p w14:paraId="4F4A5152">
            <w:pPr>
              <w:spacing w:before="145" w:line="241" w:lineRule="auto"/>
              <w:ind w:left="327"/>
              <w:rPr>
                <w:rFonts w:ascii="宋体" w:hAnsi="宋体" w:eastAsia="宋体" w:cs="宋体"/>
                <w:sz w:val="21"/>
                <w:szCs w:val="21"/>
              </w:rPr>
            </w:pPr>
            <w:r>
              <w:rPr>
                <w:rFonts w:ascii="宋体" w:hAnsi="宋体" w:eastAsia="宋体" w:cs="宋体"/>
                <w:sz w:val="21"/>
                <w:szCs w:val="21"/>
              </w:rPr>
              <w:t>2</w:t>
            </w:r>
          </w:p>
        </w:tc>
        <w:tc>
          <w:tcPr>
            <w:tcW w:w="779" w:type="dxa"/>
            <w:vAlign w:val="top"/>
          </w:tcPr>
          <w:p w14:paraId="2ED871DA">
            <w:pPr>
              <w:spacing w:before="155" w:line="241" w:lineRule="auto"/>
              <w:ind w:left="327"/>
              <w:rPr>
                <w:rFonts w:ascii="宋体" w:hAnsi="宋体" w:eastAsia="宋体" w:cs="宋体"/>
                <w:sz w:val="21"/>
                <w:szCs w:val="21"/>
              </w:rPr>
            </w:pPr>
            <w:r>
              <w:rPr>
                <w:rFonts w:ascii="宋体" w:hAnsi="宋体" w:eastAsia="宋体" w:cs="宋体"/>
                <w:sz w:val="21"/>
                <w:szCs w:val="21"/>
              </w:rPr>
              <w:t>1</w:t>
            </w:r>
          </w:p>
        </w:tc>
        <w:tc>
          <w:tcPr>
            <w:tcW w:w="754" w:type="dxa"/>
            <w:vAlign w:val="top"/>
          </w:tcPr>
          <w:p w14:paraId="6E124388">
            <w:pPr>
              <w:spacing w:before="135"/>
              <w:ind w:left="319"/>
              <w:rPr>
                <w:rFonts w:ascii="宋体" w:hAnsi="宋体" w:eastAsia="宋体" w:cs="宋体"/>
                <w:sz w:val="21"/>
                <w:szCs w:val="21"/>
              </w:rPr>
            </w:pPr>
            <w:r>
              <w:rPr>
                <w:rFonts w:ascii="宋体" w:hAnsi="宋体" w:eastAsia="宋体" w:cs="宋体"/>
                <w:sz w:val="21"/>
                <w:szCs w:val="21"/>
              </w:rPr>
              <w:t>0</w:t>
            </w:r>
          </w:p>
        </w:tc>
      </w:tr>
      <w:tr w14:paraId="09ED8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428" w:type="dxa"/>
            <w:gridSpan w:val="2"/>
            <w:vAlign w:val="top"/>
          </w:tcPr>
          <w:p w14:paraId="579346DE">
            <w:pPr>
              <w:spacing w:before="76" w:line="221" w:lineRule="auto"/>
              <w:jc w:val="right"/>
              <w:rPr>
                <w:rFonts w:ascii="宋体" w:hAnsi="宋体" w:eastAsia="宋体" w:cs="宋体"/>
                <w:sz w:val="21"/>
                <w:szCs w:val="21"/>
              </w:rPr>
            </w:pPr>
            <w:r>
              <w:rPr>
                <w:rFonts w:ascii="宋体" w:hAnsi="宋体" w:eastAsia="宋体" w:cs="宋体"/>
                <w:spacing w:val="-10"/>
                <w:sz w:val="21"/>
                <w:szCs w:val="21"/>
              </w:rPr>
              <w:t>小计：</w:t>
            </w:r>
          </w:p>
        </w:tc>
        <w:tc>
          <w:tcPr>
            <w:tcW w:w="3062" w:type="dxa"/>
            <w:gridSpan w:val="4"/>
            <w:vAlign w:val="top"/>
          </w:tcPr>
          <w:p w14:paraId="6E11EA14">
            <w:pPr>
              <w:spacing w:before="96" w:line="214" w:lineRule="auto"/>
              <w:ind w:left="1297"/>
              <w:rPr>
                <w:rFonts w:ascii="宋体" w:hAnsi="宋体" w:eastAsia="宋体" w:cs="宋体"/>
                <w:sz w:val="21"/>
                <w:szCs w:val="21"/>
              </w:rPr>
            </w:pPr>
          </w:p>
        </w:tc>
      </w:tr>
      <w:tr w14:paraId="6FCDB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28" w:type="dxa"/>
            <w:gridSpan w:val="2"/>
            <w:vAlign w:val="top"/>
          </w:tcPr>
          <w:p w14:paraId="34EF52D8">
            <w:pPr>
              <w:spacing w:before="115" w:line="206" w:lineRule="auto"/>
              <w:ind w:right="30"/>
              <w:jc w:val="right"/>
              <w:rPr>
                <w:rFonts w:ascii="宋体" w:hAnsi="宋体" w:eastAsia="宋体" w:cs="宋体"/>
                <w:sz w:val="21"/>
                <w:szCs w:val="21"/>
              </w:rPr>
            </w:pPr>
            <w:r>
              <w:rPr>
                <w:rFonts w:ascii="宋体" w:hAnsi="宋体" w:eastAsia="宋体" w:cs="宋体"/>
                <w:spacing w:val="3"/>
                <w:sz w:val="21"/>
                <w:szCs w:val="21"/>
              </w:rPr>
              <w:t>检查分值(小计-缺项分值):</w:t>
            </w:r>
          </w:p>
        </w:tc>
        <w:tc>
          <w:tcPr>
            <w:tcW w:w="3062" w:type="dxa"/>
            <w:gridSpan w:val="4"/>
            <w:vAlign w:val="top"/>
          </w:tcPr>
          <w:p w14:paraId="34F0C92D">
            <w:pPr>
              <w:pStyle w:val="6"/>
            </w:pPr>
          </w:p>
        </w:tc>
      </w:tr>
      <w:tr w14:paraId="46F9A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428" w:type="dxa"/>
            <w:gridSpan w:val="2"/>
            <w:vAlign w:val="top"/>
          </w:tcPr>
          <w:p w14:paraId="2F46A74A">
            <w:pPr>
              <w:spacing w:before="124" w:line="197" w:lineRule="auto"/>
              <w:jc w:val="right"/>
              <w:rPr>
                <w:rFonts w:ascii="宋体" w:hAnsi="宋体" w:eastAsia="宋体" w:cs="宋体"/>
                <w:sz w:val="21"/>
                <w:szCs w:val="21"/>
              </w:rPr>
            </w:pPr>
            <w:r>
              <w:rPr>
                <w:rFonts w:ascii="宋体" w:hAnsi="宋体" w:eastAsia="宋体" w:cs="宋体"/>
                <w:spacing w:val="-6"/>
                <w:sz w:val="21"/>
                <w:szCs w:val="21"/>
              </w:rPr>
              <w:t>检查得分：</w:t>
            </w:r>
          </w:p>
        </w:tc>
        <w:tc>
          <w:tcPr>
            <w:tcW w:w="3062" w:type="dxa"/>
            <w:gridSpan w:val="4"/>
            <w:vAlign w:val="top"/>
          </w:tcPr>
          <w:p w14:paraId="1AD65A19">
            <w:pPr>
              <w:pStyle w:val="6"/>
            </w:pPr>
          </w:p>
        </w:tc>
      </w:tr>
      <w:tr w14:paraId="75DE0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28" w:type="dxa"/>
            <w:gridSpan w:val="2"/>
            <w:vAlign w:val="top"/>
          </w:tcPr>
          <w:p w14:paraId="75DEC2CE">
            <w:pPr>
              <w:spacing w:before="86" w:line="219" w:lineRule="auto"/>
              <w:ind w:left="2984"/>
              <w:rPr>
                <w:rFonts w:ascii="宋体" w:hAnsi="宋体" w:eastAsia="宋体" w:cs="宋体"/>
                <w:sz w:val="21"/>
                <w:szCs w:val="21"/>
              </w:rPr>
            </w:pPr>
            <w:r>
              <w:rPr>
                <w:rFonts w:ascii="宋体" w:hAnsi="宋体" w:eastAsia="宋体" w:cs="宋体"/>
                <w:spacing w:val="-1"/>
                <w:sz w:val="21"/>
                <w:szCs w:val="21"/>
              </w:rPr>
              <w:t>得分率：检查得分/检查分值×100%=</w:t>
            </w:r>
          </w:p>
        </w:tc>
        <w:tc>
          <w:tcPr>
            <w:tcW w:w="3062" w:type="dxa"/>
            <w:gridSpan w:val="4"/>
            <w:vAlign w:val="top"/>
          </w:tcPr>
          <w:p w14:paraId="57642667">
            <w:pPr>
              <w:spacing w:before="107" w:line="213" w:lineRule="auto"/>
              <w:ind w:left="2707"/>
              <w:rPr>
                <w:rFonts w:ascii="宋体" w:hAnsi="宋体" w:eastAsia="宋体" w:cs="宋体"/>
                <w:sz w:val="21"/>
                <w:szCs w:val="21"/>
              </w:rPr>
            </w:pPr>
            <w:r>
              <w:rPr>
                <w:rFonts w:ascii="宋体" w:hAnsi="宋体" w:eastAsia="宋体" w:cs="宋体"/>
                <w:sz w:val="21"/>
                <w:szCs w:val="21"/>
              </w:rPr>
              <w:t>%</w:t>
            </w:r>
          </w:p>
        </w:tc>
      </w:tr>
      <w:tr w14:paraId="52F35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6428" w:type="dxa"/>
            <w:gridSpan w:val="2"/>
            <w:vAlign w:val="top"/>
          </w:tcPr>
          <w:p w14:paraId="45290129">
            <w:pPr>
              <w:spacing w:before="107" w:line="220" w:lineRule="auto"/>
              <w:jc w:val="right"/>
              <w:rPr>
                <w:rFonts w:ascii="宋体" w:hAnsi="宋体" w:eastAsia="宋体" w:cs="宋体"/>
                <w:sz w:val="21"/>
                <w:szCs w:val="21"/>
              </w:rPr>
            </w:pPr>
            <w:r>
              <w:rPr>
                <w:rFonts w:ascii="宋体" w:hAnsi="宋体" w:eastAsia="宋体" w:cs="宋体"/>
                <w:spacing w:val="-10"/>
                <w:sz w:val="21"/>
                <w:szCs w:val="21"/>
              </w:rPr>
              <w:t>总分：</w:t>
            </w:r>
          </w:p>
        </w:tc>
        <w:tc>
          <w:tcPr>
            <w:tcW w:w="3062" w:type="dxa"/>
            <w:gridSpan w:val="4"/>
            <w:vAlign w:val="center"/>
          </w:tcPr>
          <w:p w14:paraId="73BD60D2">
            <w:pPr>
              <w:spacing w:before="76" w:line="195" w:lineRule="auto"/>
              <w:jc w:val="center"/>
              <w:rPr>
                <w:rFonts w:ascii="宋体" w:hAnsi="宋体" w:eastAsia="宋体" w:cs="宋体"/>
                <w:sz w:val="21"/>
                <w:szCs w:val="21"/>
              </w:rPr>
            </w:pPr>
            <w:r>
              <w:rPr>
                <w:rFonts w:ascii="宋体" w:hAnsi="宋体" w:eastAsia="宋体" w:cs="宋体"/>
                <w:spacing w:val="3"/>
                <w:sz w:val="21"/>
                <w:szCs w:val="21"/>
              </w:rPr>
              <w:t>(三、四星级旅游饭店525</w:t>
            </w:r>
            <w:r>
              <w:rPr>
                <w:rFonts w:hint="eastAsia" w:ascii="宋体" w:hAnsi="宋体" w:eastAsia="宋体" w:cs="宋体"/>
                <w:spacing w:val="3"/>
                <w:sz w:val="21"/>
                <w:szCs w:val="21"/>
                <w:lang w:val="en-US" w:eastAsia="zh-CN"/>
              </w:rPr>
              <w:t>以上</w:t>
            </w:r>
            <w:r>
              <w:rPr>
                <w:rFonts w:ascii="宋体" w:hAnsi="宋体" w:eastAsia="宋体" w:cs="宋体"/>
                <w:spacing w:val="3"/>
                <w:sz w:val="21"/>
                <w:szCs w:val="21"/>
              </w:rPr>
              <w:t>)</w:t>
            </w:r>
          </w:p>
        </w:tc>
      </w:tr>
      <w:tr w14:paraId="2FCC0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428" w:type="dxa"/>
            <w:gridSpan w:val="2"/>
            <w:vAlign w:val="top"/>
          </w:tcPr>
          <w:p w14:paraId="378781FA">
            <w:pPr>
              <w:spacing w:before="87" w:line="219" w:lineRule="auto"/>
              <w:ind w:right="30"/>
              <w:jc w:val="right"/>
              <w:rPr>
                <w:rFonts w:ascii="宋体" w:hAnsi="宋体" w:eastAsia="宋体" w:cs="宋体"/>
                <w:sz w:val="21"/>
                <w:szCs w:val="21"/>
              </w:rPr>
            </w:pPr>
            <w:r>
              <w:rPr>
                <w:rFonts w:ascii="宋体" w:hAnsi="宋体" w:eastAsia="宋体" w:cs="宋体"/>
                <w:spacing w:val="3"/>
                <w:sz w:val="21"/>
                <w:szCs w:val="21"/>
              </w:rPr>
              <w:t>总分值(各项总分累计):</w:t>
            </w:r>
          </w:p>
        </w:tc>
        <w:tc>
          <w:tcPr>
            <w:tcW w:w="3062" w:type="dxa"/>
            <w:gridSpan w:val="4"/>
            <w:vAlign w:val="center"/>
          </w:tcPr>
          <w:p w14:paraId="5E6A7417">
            <w:pPr>
              <w:pStyle w:val="6"/>
              <w:jc w:val="center"/>
            </w:pPr>
          </w:p>
        </w:tc>
      </w:tr>
      <w:tr w14:paraId="66BDE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428" w:type="dxa"/>
            <w:gridSpan w:val="2"/>
            <w:vAlign w:val="top"/>
          </w:tcPr>
          <w:p w14:paraId="2DBB1D53">
            <w:pPr>
              <w:spacing w:before="77" w:line="219" w:lineRule="auto"/>
              <w:ind w:right="30"/>
              <w:jc w:val="right"/>
              <w:rPr>
                <w:rFonts w:ascii="宋体" w:hAnsi="宋体" w:eastAsia="宋体" w:cs="宋体"/>
                <w:sz w:val="21"/>
                <w:szCs w:val="21"/>
              </w:rPr>
            </w:pPr>
            <w:r>
              <w:rPr>
                <w:rFonts w:ascii="宋体" w:hAnsi="宋体" w:eastAsia="宋体" w:cs="宋体"/>
                <w:spacing w:val="3"/>
                <w:sz w:val="21"/>
                <w:szCs w:val="21"/>
              </w:rPr>
              <w:t>总得分(各项得分累计):</w:t>
            </w:r>
          </w:p>
        </w:tc>
        <w:tc>
          <w:tcPr>
            <w:tcW w:w="3062" w:type="dxa"/>
            <w:gridSpan w:val="4"/>
            <w:vAlign w:val="top"/>
          </w:tcPr>
          <w:p w14:paraId="6C1A8C80">
            <w:pPr>
              <w:pStyle w:val="6"/>
            </w:pPr>
          </w:p>
        </w:tc>
      </w:tr>
      <w:tr w14:paraId="43C01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428" w:type="dxa"/>
            <w:gridSpan w:val="2"/>
            <w:vAlign w:val="top"/>
          </w:tcPr>
          <w:p w14:paraId="19A35D65">
            <w:pPr>
              <w:spacing w:before="87" w:line="219" w:lineRule="auto"/>
              <w:ind w:left="3195"/>
              <w:rPr>
                <w:rFonts w:ascii="宋体" w:hAnsi="宋体" w:eastAsia="宋体" w:cs="宋体"/>
                <w:sz w:val="21"/>
                <w:szCs w:val="21"/>
              </w:rPr>
            </w:pPr>
            <w:r>
              <w:rPr>
                <w:rFonts w:ascii="宋体" w:hAnsi="宋体" w:eastAsia="宋体" w:cs="宋体"/>
                <w:sz w:val="21"/>
                <w:szCs w:val="21"/>
              </w:rPr>
              <w:t>总得分率：总得分/总分值×100%=</w:t>
            </w:r>
          </w:p>
        </w:tc>
        <w:tc>
          <w:tcPr>
            <w:tcW w:w="3062" w:type="dxa"/>
            <w:gridSpan w:val="4"/>
            <w:vAlign w:val="top"/>
          </w:tcPr>
          <w:p w14:paraId="5D272E0A">
            <w:pPr>
              <w:spacing w:before="108" w:line="225" w:lineRule="auto"/>
              <w:ind w:left="2707"/>
              <w:rPr>
                <w:rFonts w:ascii="宋体" w:hAnsi="宋体" w:eastAsia="宋体" w:cs="宋体"/>
                <w:sz w:val="21"/>
                <w:szCs w:val="21"/>
              </w:rPr>
            </w:pPr>
            <w:r>
              <w:rPr>
                <w:rFonts w:ascii="宋体" w:hAnsi="宋体" w:eastAsia="宋体" w:cs="宋体"/>
                <w:sz w:val="21"/>
                <w:szCs w:val="21"/>
              </w:rPr>
              <w:t>%</w:t>
            </w:r>
          </w:p>
        </w:tc>
      </w:tr>
    </w:tbl>
    <w:p w14:paraId="2A3EF35A">
      <w:pPr>
        <w:rPr>
          <w:rFonts w:ascii="Arial"/>
          <w:sz w:val="21"/>
        </w:rPr>
      </w:pPr>
    </w:p>
    <w:p w14:paraId="3970529E">
      <w:pPr>
        <w:rPr>
          <w:rFonts w:ascii="Arial" w:hAnsi="Arial" w:eastAsia="Arial" w:cs="Arial"/>
          <w:sz w:val="21"/>
          <w:szCs w:val="21"/>
        </w:rPr>
        <w:sectPr>
          <w:headerReference r:id="rId101" w:type="default"/>
          <w:footerReference r:id="rId102" w:type="default"/>
          <w:pgSz w:w="11390" w:h="15840"/>
          <w:pgMar w:top="893" w:right="1175" w:bottom="541" w:left="714" w:header="616" w:footer="269" w:gutter="0"/>
          <w:cols w:space="720" w:num="1"/>
        </w:sectPr>
      </w:pPr>
    </w:p>
    <w:p w14:paraId="08914EE6">
      <w:pPr>
        <w:spacing w:line="472" w:lineRule="auto"/>
        <w:rPr>
          <w:rFonts w:ascii="Arial"/>
          <w:sz w:val="21"/>
        </w:rPr>
      </w:pPr>
    </w:p>
    <w:p w14:paraId="137B7AA1">
      <w:pPr>
        <w:spacing w:before="126" w:line="220" w:lineRule="auto"/>
        <w:ind w:left="5905"/>
        <w:rPr>
          <w:rFonts w:ascii="宋体" w:hAnsi="宋体" w:eastAsia="宋体" w:cs="宋体"/>
          <w:sz w:val="39"/>
          <w:szCs w:val="39"/>
        </w:rPr>
      </w:pPr>
      <w:r>
        <w:rPr>
          <w:rFonts w:ascii="宋体" w:hAnsi="宋体" w:eastAsia="宋体" w:cs="宋体"/>
          <w:b/>
          <w:bCs/>
          <w:spacing w:val="3"/>
          <w:sz w:val="39"/>
          <w:szCs w:val="39"/>
        </w:rPr>
        <w:t>饭店星级评定总表</w:t>
      </w:r>
    </w:p>
    <w:p w14:paraId="55EB1235">
      <w:pPr>
        <w:spacing w:before="13"/>
      </w:pPr>
    </w:p>
    <w:p w14:paraId="534A9F3E">
      <w:pPr>
        <w:spacing w:before="12"/>
      </w:pPr>
    </w:p>
    <w:tbl>
      <w:tblPr>
        <w:tblStyle w:val="5"/>
        <w:tblW w:w="14360" w:type="dxa"/>
        <w:tblInd w:w="1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4"/>
        <w:gridCol w:w="1409"/>
        <w:gridCol w:w="1469"/>
        <w:gridCol w:w="1619"/>
        <w:gridCol w:w="2328"/>
        <w:gridCol w:w="1809"/>
        <w:gridCol w:w="2019"/>
        <w:gridCol w:w="2073"/>
      </w:tblGrid>
      <w:tr w14:paraId="35F51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trPr>
        <w:tc>
          <w:tcPr>
            <w:tcW w:w="1634" w:type="dxa"/>
            <w:vMerge w:val="restart"/>
            <w:tcBorders>
              <w:bottom w:val="nil"/>
              <w:tl2br w:val="single" w:color="000000" w:sz="4" w:space="0"/>
            </w:tcBorders>
            <w:vAlign w:val="top"/>
          </w:tcPr>
          <w:p w14:paraId="28EAB3FB">
            <w:pPr>
              <w:spacing w:before="145" w:line="220" w:lineRule="auto"/>
              <w:ind w:left="805"/>
              <w:rPr>
                <w:rFonts w:ascii="宋体" w:hAnsi="宋体" w:eastAsia="宋体" w:cs="宋体"/>
                <w:sz w:val="24"/>
                <w:szCs w:val="24"/>
              </w:rPr>
            </w:pPr>
            <w:r>
              <w:rPr>
                <w:rFonts w:ascii="宋体" w:hAnsi="宋体" w:eastAsia="宋体" w:cs="宋体"/>
                <w:spacing w:val="-7"/>
                <w:sz w:val="24"/>
                <w:szCs w:val="24"/>
              </w:rPr>
              <w:t>项 目</w:t>
            </w:r>
          </w:p>
          <w:p w14:paraId="6370A3B9">
            <w:pPr>
              <w:pStyle w:val="6"/>
              <w:spacing w:line="285" w:lineRule="auto"/>
            </w:pPr>
          </w:p>
          <w:p w14:paraId="5BA1296C">
            <w:pPr>
              <w:pStyle w:val="6"/>
              <w:spacing w:line="286" w:lineRule="auto"/>
            </w:pPr>
          </w:p>
          <w:p w14:paraId="395393A5">
            <w:pPr>
              <w:spacing w:before="78" w:line="219" w:lineRule="auto"/>
              <w:ind w:left="205"/>
              <w:rPr>
                <w:rFonts w:ascii="宋体" w:hAnsi="宋体" w:eastAsia="宋体" w:cs="宋体"/>
                <w:sz w:val="24"/>
                <w:szCs w:val="24"/>
              </w:rPr>
            </w:pPr>
            <w:r>
              <w:rPr>
                <w:rFonts w:ascii="宋体" w:hAnsi="宋体" w:eastAsia="宋体" w:cs="宋体"/>
                <w:spacing w:val="3"/>
                <w:sz w:val="24"/>
                <w:szCs w:val="24"/>
              </w:rPr>
              <w:t>申请星级</w:t>
            </w:r>
          </w:p>
        </w:tc>
        <w:tc>
          <w:tcPr>
            <w:tcW w:w="1409" w:type="dxa"/>
            <w:vMerge w:val="restart"/>
            <w:tcBorders>
              <w:bottom w:val="nil"/>
            </w:tcBorders>
            <w:vAlign w:val="top"/>
          </w:tcPr>
          <w:p w14:paraId="7617A1F7">
            <w:pPr>
              <w:spacing w:before="195" w:line="220" w:lineRule="auto"/>
              <w:ind w:left="91"/>
              <w:rPr>
                <w:rFonts w:ascii="宋体" w:hAnsi="宋体" w:eastAsia="宋体" w:cs="宋体"/>
                <w:sz w:val="24"/>
                <w:szCs w:val="24"/>
              </w:rPr>
            </w:pPr>
            <w:r>
              <w:rPr>
                <w:rFonts w:ascii="宋体" w:hAnsi="宋体" w:eastAsia="宋体" w:cs="宋体"/>
                <w:spacing w:val="1"/>
                <w:sz w:val="24"/>
                <w:szCs w:val="24"/>
              </w:rPr>
              <w:t>必备项目达</w:t>
            </w:r>
          </w:p>
          <w:p w14:paraId="502B67DB">
            <w:pPr>
              <w:spacing w:before="83" w:line="219" w:lineRule="auto"/>
              <w:ind w:left="91"/>
              <w:rPr>
                <w:rFonts w:ascii="宋体" w:hAnsi="宋体" w:eastAsia="宋体" w:cs="宋体"/>
                <w:sz w:val="24"/>
                <w:szCs w:val="24"/>
              </w:rPr>
            </w:pPr>
            <w:r>
              <w:rPr>
                <w:rFonts w:ascii="宋体" w:hAnsi="宋体" w:eastAsia="宋体" w:cs="宋体"/>
                <w:spacing w:val="5"/>
                <w:sz w:val="24"/>
                <w:szCs w:val="24"/>
              </w:rPr>
              <w:t>标情况说明</w:t>
            </w:r>
          </w:p>
          <w:p w14:paraId="3E70DA4A">
            <w:pPr>
              <w:spacing w:before="95" w:line="220" w:lineRule="auto"/>
              <w:ind w:left="331"/>
              <w:rPr>
                <w:rFonts w:ascii="宋体" w:hAnsi="宋体" w:eastAsia="宋体" w:cs="宋体"/>
                <w:sz w:val="24"/>
                <w:szCs w:val="24"/>
              </w:rPr>
            </w:pPr>
            <w:r>
              <w:rPr>
                <w:rFonts w:ascii="宋体" w:hAnsi="宋体" w:eastAsia="宋体" w:cs="宋体"/>
                <w:spacing w:val="-22"/>
                <w:sz w:val="24"/>
                <w:szCs w:val="24"/>
              </w:rPr>
              <w:t>(打</w:t>
            </w:r>
            <w:r>
              <w:rPr>
                <w:rFonts w:ascii="宋体" w:hAnsi="宋体" w:eastAsia="宋体" w:cs="宋体"/>
                <w:spacing w:val="-16"/>
                <w:sz w:val="24"/>
                <w:szCs w:val="24"/>
              </w:rPr>
              <w:t xml:space="preserve"> </w:t>
            </w:r>
            <w:r>
              <w:rPr>
                <w:rFonts w:ascii="宋体" w:hAnsi="宋体" w:eastAsia="宋体" w:cs="宋体"/>
                <w:spacing w:val="-22"/>
                <w:sz w:val="24"/>
                <w:szCs w:val="24"/>
              </w:rPr>
              <w:t>√</w:t>
            </w:r>
            <w:r>
              <w:rPr>
                <w:rFonts w:ascii="宋体" w:hAnsi="宋体" w:eastAsia="宋体" w:cs="宋体"/>
                <w:spacing w:val="-75"/>
                <w:sz w:val="24"/>
                <w:szCs w:val="24"/>
              </w:rPr>
              <w:t xml:space="preserve"> </w:t>
            </w:r>
            <w:r>
              <w:rPr>
                <w:rFonts w:ascii="宋体" w:hAnsi="宋体" w:eastAsia="宋体" w:cs="宋体"/>
                <w:spacing w:val="-22"/>
                <w:sz w:val="24"/>
                <w:szCs w:val="24"/>
              </w:rPr>
              <w:t>)</w:t>
            </w:r>
          </w:p>
        </w:tc>
        <w:tc>
          <w:tcPr>
            <w:tcW w:w="3088" w:type="dxa"/>
            <w:gridSpan w:val="2"/>
            <w:vAlign w:val="top"/>
          </w:tcPr>
          <w:p w14:paraId="4C160AB9">
            <w:pPr>
              <w:spacing w:before="225" w:line="220" w:lineRule="auto"/>
              <w:ind w:left="212"/>
              <w:rPr>
                <w:rFonts w:ascii="宋体" w:hAnsi="宋体" w:eastAsia="宋体" w:cs="宋体"/>
                <w:sz w:val="24"/>
                <w:szCs w:val="24"/>
              </w:rPr>
            </w:pPr>
            <w:r>
              <w:rPr>
                <w:rFonts w:ascii="宋体" w:hAnsi="宋体" w:eastAsia="宋体" w:cs="宋体"/>
                <w:sz w:val="24"/>
                <w:szCs w:val="24"/>
              </w:rPr>
              <w:t>设施设备及其他项目评分</w:t>
            </w:r>
          </w:p>
        </w:tc>
        <w:tc>
          <w:tcPr>
            <w:tcW w:w="8229" w:type="dxa"/>
            <w:gridSpan w:val="4"/>
            <w:vAlign w:val="top"/>
          </w:tcPr>
          <w:p w14:paraId="5CAF9EB3">
            <w:pPr>
              <w:spacing w:before="222" w:line="218" w:lineRule="auto"/>
              <w:jc w:val="right"/>
              <w:rPr>
                <w:rFonts w:ascii="宋体" w:hAnsi="宋体" w:eastAsia="宋体" w:cs="宋体"/>
                <w:sz w:val="24"/>
                <w:szCs w:val="24"/>
              </w:rPr>
            </w:pPr>
            <w:r>
              <w:rPr>
                <w:rFonts w:ascii="宋体" w:hAnsi="宋体" w:eastAsia="宋体" w:cs="宋体"/>
                <w:spacing w:val="-1"/>
                <w:sz w:val="24"/>
                <w:szCs w:val="24"/>
              </w:rPr>
              <w:t>饭店运营质量评价(增加网络分值时，使用该项总分、该项得分计算得分率)</w:t>
            </w:r>
          </w:p>
        </w:tc>
      </w:tr>
      <w:tr w14:paraId="2E3B9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1634" w:type="dxa"/>
            <w:vMerge w:val="continue"/>
            <w:tcBorders>
              <w:top w:val="nil"/>
              <w:tl2br w:val="single" w:color="000000" w:sz="4" w:space="0"/>
            </w:tcBorders>
            <w:vAlign w:val="top"/>
          </w:tcPr>
          <w:p w14:paraId="0434C930">
            <w:pPr>
              <w:pStyle w:val="6"/>
            </w:pPr>
          </w:p>
        </w:tc>
        <w:tc>
          <w:tcPr>
            <w:tcW w:w="1409" w:type="dxa"/>
            <w:vMerge w:val="continue"/>
            <w:tcBorders>
              <w:top w:val="nil"/>
            </w:tcBorders>
            <w:vAlign w:val="top"/>
          </w:tcPr>
          <w:p w14:paraId="68B43531">
            <w:pPr>
              <w:pStyle w:val="6"/>
            </w:pPr>
          </w:p>
        </w:tc>
        <w:tc>
          <w:tcPr>
            <w:tcW w:w="1469" w:type="dxa"/>
            <w:vAlign w:val="top"/>
          </w:tcPr>
          <w:p w14:paraId="4F1CEEC6">
            <w:pPr>
              <w:spacing w:before="251" w:line="219" w:lineRule="auto"/>
              <w:ind w:left="122"/>
              <w:rPr>
                <w:rFonts w:ascii="宋体" w:hAnsi="宋体" w:eastAsia="宋体" w:cs="宋体"/>
                <w:sz w:val="24"/>
                <w:szCs w:val="24"/>
              </w:rPr>
            </w:pPr>
            <w:r>
              <w:rPr>
                <w:rFonts w:ascii="宋体" w:hAnsi="宋体" w:eastAsia="宋体" w:cs="宋体"/>
                <w:spacing w:val="3"/>
                <w:sz w:val="24"/>
                <w:szCs w:val="24"/>
              </w:rPr>
              <w:t>最低得分线</w:t>
            </w:r>
          </w:p>
        </w:tc>
        <w:tc>
          <w:tcPr>
            <w:tcW w:w="1619" w:type="dxa"/>
            <w:vAlign w:val="top"/>
          </w:tcPr>
          <w:p w14:paraId="1AE6D232">
            <w:pPr>
              <w:spacing w:before="251" w:line="219" w:lineRule="auto"/>
              <w:ind w:left="343"/>
              <w:rPr>
                <w:rFonts w:ascii="宋体" w:hAnsi="宋体" w:eastAsia="宋体" w:cs="宋体"/>
                <w:sz w:val="24"/>
                <w:szCs w:val="24"/>
              </w:rPr>
            </w:pPr>
            <w:r>
              <w:rPr>
                <w:rFonts w:ascii="宋体" w:hAnsi="宋体" w:eastAsia="宋体" w:cs="宋体"/>
                <w:spacing w:val="2"/>
                <w:sz w:val="24"/>
                <w:szCs w:val="24"/>
              </w:rPr>
              <w:t>实得分数</w:t>
            </w:r>
          </w:p>
        </w:tc>
        <w:tc>
          <w:tcPr>
            <w:tcW w:w="2328" w:type="dxa"/>
            <w:vAlign w:val="top"/>
          </w:tcPr>
          <w:p w14:paraId="5AB709BC">
            <w:pPr>
              <w:spacing w:before="251" w:line="220" w:lineRule="auto"/>
              <w:ind w:left="914"/>
              <w:rPr>
                <w:rFonts w:ascii="宋体" w:hAnsi="宋体" w:eastAsia="宋体" w:cs="宋体"/>
                <w:sz w:val="24"/>
                <w:szCs w:val="24"/>
              </w:rPr>
            </w:pPr>
            <w:r>
              <w:rPr>
                <w:rFonts w:ascii="宋体" w:hAnsi="宋体" w:eastAsia="宋体" w:cs="宋体"/>
                <w:spacing w:val="-7"/>
                <w:sz w:val="24"/>
                <w:szCs w:val="24"/>
              </w:rPr>
              <w:t>项 目</w:t>
            </w:r>
          </w:p>
        </w:tc>
        <w:tc>
          <w:tcPr>
            <w:tcW w:w="1809" w:type="dxa"/>
            <w:vAlign w:val="top"/>
          </w:tcPr>
          <w:p w14:paraId="45469535">
            <w:pPr>
              <w:spacing w:before="101" w:line="219" w:lineRule="auto"/>
              <w:ind w:left="416"/>
              <w:rPr>
                <w:rFonts w:ascii="宋体" w:hAnsi="宋体" w:eastAsia="宋体" w:cs="宋体"/>
                <w:sz w:val="24"/>
                <w:szCs w:val="24"/>
              </w:rPr>
            </w:pPr>
            <w:r>
              <w:rPr>
                <w:rFonts w:ascii="宋体" w:hAnsi="宋体" w:eastAsia="宋体" w:cs="宋体"/>
                <w:spacing w:val="-2"/>
                <w:sz w:val="24"/>
                <w:szCs w:val="24"/>
              </w:rPr>
              <w:t>检查分值</w:t>
            </w:r>
          </w:p>
          <w:p w14:paraId="416E4851">
            <w:pPr>
              <w:spacing w:before="35" w:line="220" w:lineRule="auto"/>
              <w:ind w:left="295"/>
              <w:rPr>
                <w:rFonts w:ascii="宋体" w:hAnsi="宋体" w:eastAsia="宋体" w:cs="宋体"/>
                <w:sz w:val="24"/>
                <w:szCs w:val="24"/>
              </w:rPr>
            </w:pPr>
            <w:r>
              <w:rPr>
                <w:rFonts w:ascii="宋体" w:hAnsi="宋体" w:eastAsia="宋体" w:cs="宋体"/>
                <w:spacing w:val="8"/>
                <w:sz w:val="24"/>
                <w:szCs w:val="24"/>
              </w:rPr>
              <w:t>(该项总分)</w:t>
            </w:r>
          </w:p>
        </w:tc>
        <w:tc>
          <w:tcPr>
            <w:tcW w:w="2019" w:type="dxa"/>
            <w:vAlign w:val="top"/>
          </w:tcPr>
          <w:p w14:paraId="5552C019">
            <w:pPr>
              <w:spacing w:before="101" w:line="219" w:lineRule="auto"/>
              <w:ind w:left="527"/>
              <w:rPr>
                <w:rFonts w:ascii="宋体" w:hAnsi="宋体" w:eastAsia="宋体" w:cs="宋体"/>
                <w:sz w:val="24"/>
                <w:szCs w:val="24"/>
              </w:rPr>
            </w:pPr>
            <w:r>
              <w:rPr>
                <w:rFonts w:ascii="宋体" w:hAnsi="宋体" w:eastAsia="宋体" w:cs="宋体"/>
                <w:spacing w:val="-2"/>
                <w:sz w:val="24"/>
                <w:szCs w:val="24"/>
              </w:rPr>
              <w:t>检查得分</w:t>
            </w:r>
          </w:p>
          <w:p w14:paraId="0CEFE939">
            <w:pPr>
              <w:spacing w:before="35" w:line="219" w:lineRule="auto"/>
              <w:ind w:left="406"/>
              <w:rPr>
                <w:rFonts w:ascii="宋体" w:hAnsi="宋体" w:eastAsia="宋体" w:cs="宋体"/>
                <w:sz w:val="24"/>
                <w:szCs w:val="24"/>
              </w:rPr>
            </w:pPr>
            <w:r>
              <w:rPr>
                <w:rFonts w:ascii="宋体" w:hAnsi="宋体" w:eastAsia="宋体" w:cs="宋体"/>
                <w:spacing w:val="8"/>
                <w:sz w:val="24"/>
                <w:szCs w:val="24"/>
              </w:rPr>
              <w:t>(该项得分)</w:t>
            </w:r>
          </w:p>
        </w:tc>
        <w:tc>
          <w:tcPr>
            <w:tcW w:w="2073" w:type="dxa"/>
            <w:vAlign w:val="top"/>
          </w:tcPr>
          <w:p w14:paraId="551FC2E3">
            <w:pPr>
              <w:spacing w:before="251" w:line="219" w:lineRule="auto"/>
              <w:ind w:left="398"/>
              <w:rPr>
                <w:rFonts w:ascii="宋体" w:hAnsi="宋体" w:eastAsia="宋体" w:cs="宋体"/>
                <w:sz w:val="24"/>
                <w:szCs w:val="24"/>
              </w:rPr>
            </w:pPr>
            <w:r>
              <w:rPr>
                <w:rFonts w:ascii="宋体" w:hAnsi="宋体" w:eastAsia="宋体" w:cs="宋体"/>
                <w:spacing w:val="8"/>
                <w:sz w:val="24"/>
                <w:szCs w:val="24"/>
              </w:rPr>
              <w:t>得分率(%)</w:t>
            </w:r>
          </w:p>
        </w:tc>
      </w:tr>
      <w:tr w14:paraId="222C4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634" w:type="dxa"/>
            <w:vMerge w:val="restart"/>
            <w:tcBorders>
              <w:bottom w:val="nil"/>
            </w:tcBorders>
            <w:vAlign w:val="top"/>
          </w:tcPr>
          <w:p w14:paraId="487C2CCC">
            <w:pPr>
              <w:pStyle w:val="6"/>
              <w:spacing w:line="253" w:lineRule="auto"/>
            </w:pPr>
          </w:p>
          <w:p w14:paraId="31A56DCD">
            <w:pPr>
              <w:pStyle w:val="6"/>
              <w:spacing w:line="253" w:lineRule="auto"/>
            </w:pPr>
          </w:p>
          <w:p w14:paraId="389CA680">
            <w:pPr>
              <w:pStyle w:val="6"/>
              <w:spacing w:line="254" w:lineRule="auto"/>
            </w:pPr>
          </w:p>
          <w:p w14:paraId="37A59BFE">
            <w:pPr>
              <w:pStyle w:val="6"/>
              <w:spacing w:line="254" w:lineRule="auto"/>
            </w:pPr>
          </w:p>
          <w:p w14:paraId="1C190887">
            <w:pPr>
              <w:pStyle w:val="6"/>
              <w:spacing w:line="254" w:lineRule="auto"/>
            </w:pPr>
          </w:p>
          <w:p w14:paraId="74FC05B5">
            <w:pPr>
              <w:pStyle w:val="6"/>
              <w:spacing w:line="254" w:lineRule="auto"/>
            </w:pPr>
          </w:p>
          <w:p w14:paraId="279E7506">
            <w:pPr>
              <w:pStyle w:val="6"/>
              <w:spacing w:line="254" w:lineRule="auto"/>
            </w:pPr>
          </w:p>
          <w:p w14:paraId="3AA5BF41">
            <w:pPr>
              <w:tabs>
                <w:tab w:val="left" w:pos="805"/>
              </w:tabs>
              <w:spacing w:before="78" w:line="221" w:lineRule="auto"/>
              <w:ind w:left="205"/>
              <w:rPr>
                <w:rFonts w:ascii="宋体" w:hAnsi="宋体" w:eastAsia="宋体" w:cs="宋体"/>
                <w:sz w:val="24"/>
                <w:szCs w:val="24"/>
              </w:rPr>
            </w:pPr>
            <w:r>
              <w:rPr>
                <w:rFonts w:ascii="宋体" w:hAnsi="宋体" w:eastAsia="宋体" w:cs="宋体"/>
                <w:sz w:val="24"/>
                <w:szCs w:val="24"/>
                <w:u w:val="single" w:color="706080"/>
              </w:rPr>
              <w:tab/>
            </w:r>
            <w:r>
              <w:rPr>
                <w:rFonts w:ascii="宋体" w:hAnsi="宋体" w:eastAsia="宋体" w:cs="宋体"/>
                <w:spacing w:val="-40"/>
                <w:sz w:val="24"/>
                <w:szCs w:val="24"/>
              </w:rPr>
              <w:t xml:space="preserve"> </w:t>
            </w:r>
            <w:r>
              <w:rPr>
                <w:rFonts w:ascii="宋体" w:hAnsi="宋体" w:eastAsia="宋体" w:cs="宋体"/>
                <w:spacing w:val="7"/>
                <w:sz w:val="24"/>
                <w:szCs w:val="24"/>
              </w:rPr>
              <w:t>星级</w:t>
            </w:r>
          </w:p>
        </w:tc>
        <w:tc>
          <w:tcPr>
            <w:tcW w:w="1409" w:type="dxa"/>
            <w:vMerge w:val="restart"/>
            <w:tcBorders>
              <w:bottom w:val="nil"/>
            </w:tcBorders>
            <w:vAlign w:val="top"/>
          </w:tcPr>
          <w:p w14:paraId="28001B2D">
            <w:pPr>
              <w:pStyle w:val="6"/>
              <w:spacing w:line="259" w:lineRule="auto"/>
            </w:pPr>
          </w:p>
          <w:p w14:paraId="0767AB29">
            <w:pPr>
              <w:pStyle w:val="6"/>
              <w:spacing w:line="259" w:lineRule="auto"/>
            </w:pPr>
          </w:p>
          <w:p w14:paraId="0A732B30">
            <w:pPr>
              <w:pStyle w:val="6"/>
              <w:spacing w:line="259" w:lineRule="auto"/>
            </w:pPr>
          </w:p>
          <w:p w14:paraId="2B132FE0">
            <w:pPr>
              <w:pStyle w:val="6"/>
              <w:spacing w:line="259" w:lineRule="auto"/>
            </w:pPr>
          </w:p>
          <w:p w14:paraId="51BB691A">
            <w:pPr>
              <w:pStyle w:val="6"/>
              <w:spacing w:line="259" w:lineRule="auto"/>
            </w:pPr>
          </w:p>
          <w:p w14:paraId="3BD2EF72">
            <w:pPr>
              <w:spacing w:before="78" w:line="472" w:lineRule="auto"/>
              <w:ind w:left="331" w:right="338" w:firstLine="120"/>
              <w:rPr>
                <w:rFonts w:ascii="宋体" w:hAnsi="宋体" w:eastAsia="宋体" w:cs="宋体"/>
                <w:sz w:val="24"/>
                <w:szCs w:val="24"/>
              </w:rPr>
            </w:pPr>
            <w:r>
              <w:rPr>
                <w:rFonts w:ascii="宋体" w:hAnsi="宋体" w:eastAsia="宋体" w:cs="宋体"/>
                <w:spacing w:val="-5"/>
                <w:sz w:val="24"/>
                <w:szCs w:val="24"/>
              </w:rPr>
              <w:t>达标</w:t>
            </w:r>
            <w:r>
              <w:rPr>
                <w:rFonts w:ascii="宋体" w:hAnsi="宋体" w:eastAsia="宋体" w:cs="宋体"/>
                <w:sz w:val="24"/>
                <w:szCs w:val="24"/>
              </w:rPr>
              <w:t xml:space="preserve">  </w:t>
            </w:r>
            <w:r>
              <w:rPr>
                <w:rFonts w:ascii="宋体" w:hAnsi="宋体" w:eastAsia="宋体" w:cs="宋体"/>
                <w:spacing w:val="3"/>
                <w:sz w:val="24"/>
                <w:szCs w:val="24"/>
              </w:rPr>
              <w:t>不达标</w:t>
            </w:r>
          </w:p>
        </w:tc>
        <w:tc>
          <w:tcPr>
            <w:tcW w:w="1469" w:type="dxa"/>
            <w:vMerge w:val="restart"/>
            <w:tcBorders>
              <w:bottom w:val="nil"/>
            </w:tcBorders>
            <w:vAlign w:val="top"/>
          </w:tcPr>
          <w:p w14:paraId="40B1DA86">
            <w:pPr>
              <w:pStyle w:val="6"/>
              <w:spacing w:line="255" w:lineRule="auto"/>
            </w:pPr>
          </w:p>
          <w:p w14:paraId="35E31784">
            <w:pPr>
              <w:pStyle w:val="6"/>
              <w:spacing w:line="256" w:lineRule="auto"/>
            </w:pPr>
          </w:p>
          <w:p w14:paraId="2A587C4D">
            <w:pPr>
              <w:pStyle w:val="6"/>
              <w:spacing w:line="256" w:lineRule="auto"/>
            </w:pPr>
          </w:p>
          <w:p w14:paraId="60EA9EAD">
            <w:pPr>
              <w:pStyle w:val="6"/>
              <w:spacing w:line="256" w:lineRule="auto"/>
            </w:pPr>
          </w:p>
          <w:p w14:paraId="27B0ADD4">
            <w:pPr>
              <w:pStyle w:val="6"/>
              <w:spacing w:line="256" w:lineRule="auto"/>
            </w:pPr>
          </w:p>
          <w:p w14:paraId="65403755">
            <w:pPr>
              <w:spacing w:before="78" w:line="221" w:lineRule="auto"/>
              <w:ind w:left="62"/>
              <w:rPr>
                <w:rFonts w:ascii="宋体" w:hAnsi="宋体" w:eastAsia="宋体" w:cs="宋体"/>
                <w:sz w:val="24"/>
                <w:szCs w:val="24"/>
              </w:rPr>
            </w:pPr>
            <w:r>
              <w:rPr>
                <w:rFonts w:ascii="宋体" w:hAnsi="宋体" w:eastAsia="宋体" w:cs="宋体"/>
                <w:spacing w:val="1"/>
                <w:sz w:val="24"/>
                <w:szCs w:val="24"/>
              </w:rPr>
              <w:t>三星级：220</w:t>
            </w:r>
          </w:p>
          <w:p w14:paraId="2A14D94A">
            <w:pPr>
              <w:spacing w:before="132" w:line="221" w:lineRule="auto"/>
              <w:ind w:left="62"/>
              <w:rPr>
                <w:rFonts w:ascii="宋体" w:hAnsi="宋体" w:eastAsia="宋体" w:cs="宋体"/>
                <w:sz w:val="24"/>
                <w:szCs w:val="24"/>
              </w:rPr>
            </w:pPr>
            <w:r>
              <w:rPr>
                <w:rFonts w:ascii="宋体" w:hAnsi="宋体" w:eastAsia="宋体" w:cs="宋体"/>
                <w:spacing w:val="1"/>
                <w:sz w:val="24"/>
                <w:szCs w:val="24"/>
              </w:rPr>
              <w:t>四星级：320</w:t>
            </w:r>
          </w:p>
          <w:p w14:paraId="4D6CA987">
            <w:pPr>
              <w:spacing w:before="142" w:line="221" w:lineRule="auto"/>
              <w:ind w:left="62"/>
              <w:rPr>
                <w:rFonts w:ascii="宋体" w:hAnsi="宋体" w:eastAsia="宋体" w:cs="宋体"/>
                <w:sz w:val="24"/>
                <w:szCs w:val="24"/>
              </w:rPr>
            </w:pPr>
            <w:r>
              <w:rPr>
                <w:rFonts w:ascii="宋体" w:hAnsi="宋体" w:eastAsia="宋体" w:cs="宋体"/>
                <w:spacing w:val="1"/>
                <w:sz w:val="24"/>
                <w:szCs w:val="24"/>
              </w:rPr>
              <w:t>五星级：420</w:t>
            </w:r>
          </w:p>
        </w:tc>
        <w:tc>
          <w:tcPr>
            <w:tcW w:w="1619" w:type="dxa"/>
            <w:vMerge w:val="restart"/>
            <w:tcBorders>
              <w:bottom w:val="nil"/>
            </w:tcBorders>
            <w:vAlign w:val="top"/>
          </w:tcPr>
          <w:p w14:paraId="16D3AA70">
            <w:pPr>
              <w:pStyle w:val="6"/>
            </w:pPr>
          </w:p>
        </w:tc>
        <w:tc>
          <w:tcPr>
            <w:tcW w:w="2328" w:type="dxa"/>
            <w:vAlign w:val="top"/>
          </w:tcPr>
          <w:p w14:paraId="08F3248E">
            <w:pPr>
              <w:spacing w:before="123" w:line="221" w:lineRule="auto"/>
              <w:ind w:left="674"/>
              <w:rPr>
                <w:rFonts w:ascii="宋体" w:hAnsi="宋体" w:eastAsia="宋体" w:cs="宋体"/>
                <w:sz w:val="24"/>
                <w:szCs w:val="24"/>
              </w:rPr>
            </w:pPr>
            <w:r>
              <w:rPr>
                <w:rFonts w:ascii="宋体" w:hAnsi="宋体" w:eastAsia="宋体" w:cs="宋体"/>
                <w:spacing w:val="2"/>
                <w:sz w:val="24"/>
                <w:szCs w:val="24"/>
              </w:rPr>
              <w:t>总体要求</w:t>
            </w:r>
          </w:p>
        </w:tc>
        <w:tc>
          <w:tcPr>
            <w:tcW w:w="1809" w:type="dxa"/>
            <w:vAlign w:val="top"/>
          </w:tcPr>
          <w:p w14:paraId="780ABA3F">
            <w:pPr>
              <w:pStyle w:val="6"/>
            </w:pPr>
          </w:p>
        </w:tc>
        <w:tc>
          <w:tcPr>
            <w:tcW w:w="2019" w:type="dxa"/>
            <w:vAlign w:val="top"/>
          </w:tcPr>
          <w:p w14:paraId="79E3E511">
            <w:pPr>
              <w:pStyle w:val="6"/>
            </w:pPr>
          </w:p>
        </w:tc>
        <w:tc>
          <w:tcPr>
            <w:tcW w:w="2073" w:type="dxa"/>
            <w:vAlign w:val="top"/>
          </w:tcPr>
          <w:p w14:paraId="621413D4">
            <w:pPr>
              <w:pStyle w:val="6"/>
            </w:pPr>
          </w:p>
        </w:tc>
      </w:tr>
      <w:tr w14:paraId="7D8CD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634" w:type="dxa"/>
            <w:vMerge w:val="continue"/>
            <w:tcBorders>
              <w:top w:val="nil"/>
              <w:bottom w:val="nil"/>
            </w:tcBorders>
            <w:vAlign w:val="top"/>
          </w:tcPr>
          <w:p w14:paraId="361A2257">
            <w:pPr>
              <w:pStyle w:val="6"/>
            </w:pPr>
          </w:p>
        </w:tc>
        <w:tc>
          <w:tcPr>
            <w:tcW w:w="1409" w:type="dxa"/>
            <w:vMerge w:val="continue"/>
            <w:tcBorders>
              <w:top w:val="nil"/>
              <w:bottom w:val="nil"/>
            </w:tcBorders>
            <w:vAlign w:val="top"/>
          </w:tcPr>
          <w:p w14:paraId="3EE0667F">
            <w:pPr>
              <w:pStyle w:val="6"/>
            </w:pPr>
          </w:p>
        </w:tc>
        <w:tc>
          <w:tcPr>
            <w:tcW w:w="1469" w:type="dxa"/>
            <w:vMerge w:val="continue"/>
            <w:tcBorders>
              <w:top w:val="nil"/>
              <w:bottom w:val="nil"/>
            </w:tcBorders>
            <w:vAlign w:val="top"/>
          </w:tcPr>
          <w:p w14:paraId="4ED253CB">
            <w:pPr>
              <w:pStyle w:val="6"/>
            </w:pPr>
          </w:p>
        </w:tc>
        <w:tc>
          <w:tcPr>
            <w:tcW w:w="1619" w:type="dxa"/>
            <w:vMerge w:val="continue"/>
            <w:tcBorders>
              <w:top w:val="nil"/>
              <w:bottom w:val="nil"/>
            </w:tcBorders>
            <w:vAlign w:val="top"/>
          </w:tcPr>
          <w:p w14:paraId="04FC5664">
            <w:pPr>
              <w:pStyle w:val="6"/>
            </w:pPr>
          </w:p>
        </w:tc>
        <w:tc>
          <w:tcPr>
            <w:tcW w:w="2328" w:type="dxa"/>
            <w:vAlign w:val="top"/>
          </w:tcPr>
          <w:p w14:paraId="2A078E3A">
            <w:pPr>
              <w:spacing w:before="116" w:line="221" w:lineRule="auto"/>
              <w:ind w:left="914"/>
              <w:rPr>
                <w:rFonts w:ascii="宋体" w:hAnsi="宋体" w:eastAsia="宋体" w:cs="宋体"/>
                <w:sz w:val="24"/>
                <w:szCs w:val="24"/>
              </w:rPr>
            </w:pPr>
            <w:r>
              <w:rPr>
                <w:rFonts w:ascii="宋体" w:hAnsi="宋体" w:eastAsia="宋体" w:cs="宋体"/>
                <w:spacing w:val="6"/>
                <w:sz w:val="24"/>
                <w:szCs w:val="24"/>
              </w:rPr>
              <w:t>前厅</w:t>
            </w:r>
          </w:p>
        </w:tc>
        <w:tc>
          <w:tcPr>
            <w:tcW w:w="1809" w:type="dxa"/>
            <w:vAlign w:val="top"/>
          </w:tcPr>
          <w:p w14:paraId="64760557">
            <w:pPr>
              <w:pStyle w:val="6"/>
            </w:pPr>
          </w:p>
        </w:tc>
        <w:tc>
          <w:tcPr>
            <w:tcW w:w="2019" w:type="dxa"/>
            <w:vAlign w:val="top"/>
          </w:tcPr>
          <w:p w14:paraId="7E7BA21C">
            <w:pPr>
              <w:pStyle w:val="6"/>
            </w:pPr>
          </w:p>
        </w:tc>
        <w:tc>
          <w:tcPr>
            <w:tcW w:w="2073" w:type="dxa"/>
            <w:vAlign w:val="top"/>
          </w:tcPr>
          <w:p w14:paraId="5E728D3B">
            <w:pPr>
              <w:pStyle w:val="6"/>
            </w:pPr>
          </w:p>
        </w:tc>
      </w:tr>
      <w:tr w14:paraId="3AFE4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634" w:type="dxa"/>
            <w:vMerge w:val="continue"/>
            <w:tcBorders>
              <w:top w:val="nil"/>
              <w:bottom w:val="nil"/>
            </w:tcBorders>
            <w:vAlign w:val="top"/>
          </w:tcPr>
          <w:p w14:paraId="628B632E">
            <w:pPr>
              <w:pStyle w:val="6"/>
            </w:pPr>
          </w:p>
        </w:tc>
        <w:tc>
          <w:tcPr>
            <w:tcW w:w="1409" w:type="dxa"/>
            <w:vMerge w:val="continue"/>
            <w:tcBorders>
              <w:top w:val="nil"/>
              <w:bottom w:val="nil"/>
            </w:tcBorders>
            <w:vAlign w:val="top"/>
          </w:tcPr>
          <w:p w14:paraId="46DD8725">
            <w:pPr>
              <w:pStyle w:val="6"/>
            </w:pPr>
          </w:p>
        </w:tc>
        <w:tc>
          <w:tcPr>
            <w:tcW w:w="1469" w:type="dxa"/>
            <w:vMerge w:val="continue"/>
            <w:tcBorders>
              <w:top w:val="nil"/>
              <w:bottom w:val="nil"/>
            </w:tcBorders>
            <w:vAlign w:val="top"/>
          </w:tcPr>
          <w:p w14:paraId="6CAA4B3F">
            <w:pPr>
              <w:pStyle w:val="6"/>
            </w:pPr>
          </w:p>
        </w:tc>
        <w:tc>
          <w:tcPr>
            <w:tcW w:w="1619" w:type="dxa"/>
            <w:vMerge w:val="continue"/>
            <w:tcBorders>
              <w:top w:val="nil"/>
              <w:bottom w:val="nil"/>
            </w:tcBorders>
            <w:vAlign w:val="top"/>
          </w:tcPr>
          <w:p w14:paraId="7BF426FC">
            <w:pPr>
              <w:pStyle w:val="6"/>
            </w:pPr>
          </w:p>
        </w:tc>
        <w:tc>
          <w:tcPr>
            <w:tcW w:w="2328" w:type="dxa"/>
            <w:vAlign w:val="top"/>
          </w:tcPr>
          <w:p w14:paraId="19CB5B25">
            <w:pPr>
              <w:spacing w:before="124" w:line="220" w:lineRule="auto"/>
              <w:ind w:left="914"/>
              <w:rPr>
                <w:rFonts w:ascii="宋体" w:hAnsi="宋体" w:eastAsia="宋体" w:cs="宋体"/>
                <w:sz w:val="24"/>
                <w:szCs w:val="24"/>
              </w:rPr>
            </w:pPr>
            <w:r>
              <w:rPr>
                <w:rFonts w:ascii="宋体" w:hAnsi="宋体" w:eastAsia="宋体" w:cs="宋体"/>
                <w:spacing w:val="8"/>
                <w:sz w:val="24"/>
                <w:szCs w:val="24"/>
              </w:rPr>
              <w:t>客房</w:t>
            </w:r>
          </w:p>
        </w:tc>
        <w:tc>
          <w:tcPr>
            <w:tcW w:w="1809" w:type="dxa"/>
            <w:vAlign w:val="top"/>
          </w:tcPr>
          <w:p w14:paraId="426430BC">
            <w:pPr>
              <w:pStyle w:val="6"/>
            </w:pPr>
          </w:p>
        </w:tc>
        <w:tc>
          <w:tcPr>
            <w:tcW w:w="2019" w:type="dxa"/>
            <w:vAlign w:val="top"/>
          </w:tcPr>
          <w:p w14:paraId="6982E92D">
            <w:pPr>
              <w:pStyle w:val="6"/>
            </w:pPr>
          </w:p>
        </w:tc>
        <w:tc>
          <w:tcPr>
            <w:tcW w:w="2073" w:type="dxa"/>
            <w:vAlign w:val="top"/>
          </w:tcPr>
          <w:p w14:paraId="6F9FD95B">
            <w:pPr>
              <w:pStyle w:val="6"/>
            </w:pPr>
          </w:p>
        </w:tc>
      </w:tr>
      <w:tr w14:paraId="65427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634" w:type="dxa"/>
            <w:vMerge w:val="continue"/>
            <w:tcBorders>
              <w:top w:val="nil"/>
              <w:bottom w:val="nil"/>
            </w:tcBorders>
            <w:vAlign w:val="top"/>
          </w:tcPr>
          <w:p w14:paraId="4D18F972">
            <w:pPr>
              <w:pStyle w:val="6"/>
            </w:pPr>
          </w:p>
        </w:tc>
        <w:tc>
          <w:tcPr>
            <w:tcW w:w="1409" w:type="dxa"/>
            <w:vMerge w:val="continue"/>
            <w:tcBorders>
              <w:top w:val="nil"/>
              <w:bottom w:val="nil"/>
            </w:tcBorders>
            <w:vAlign w:val="top"/>
          </w:tcPr>
          <w:p w14:paraId="55121BB1">
            <w:pPr>
              <w:pStyle w:val="6"/>
            </w:pPr>
          </w:p>
        </w:tc>
        <w:tc>
          <w:tcPr>
            <w:tcW w:w="1469" w:type="dxa"/>
            <w:vMerge w:val="continue"/>
            <w:tcBorders>
              <w:top w:val="nil"/>
              <w:bottom w:val="nil"/>
            </w:tcBorders>
            <w:vAlign w:val="top"/>
          </w:tcPr>
          <w:p w14:paraId="7A28AE18">
            <w:pPr>
              <w:pStyle w:val="6"/>
            </w:pPr>
          </w:p>
        </w:tc>
        <w:tc>
          <w:tcPr>
            <w:tcW w:w="1619" w:type="dxa"/>
            <w:vMerge w:val="continue"/>
            <w:tcBorders>
              <w:top w:val="nil"/>
              <w:bottom w:val="nil"/>
            </w:tcBorders>
            <w:vAlign w:val="top"/>
          </w:tcPr>
          <w:p w14:paraId="0B551AB6">
            <w:pPr>
              <w:pStyle w:val="6"/>
            </w:pPr>
          </w:p>
        </w:tc>
        <w:tc>
          <w:tcPr>
            <w:tcW w:w="2328" w:type="dxa"/>
            <w:vAlign w:val="top"/>
          </w:tcPr>
          <w:p w14:paraId="181E6B10">
            <w:pPr>
              <w:spacing w:before="124" w:line="219" w:lineRule="auto"/>
              <w:ind w:left="914"/>
              <w:rPr>
                <w:rFonts w:ascii="宋体" w:hAnsi="宋体" w:eastAsia="宋体" w:cs="宋体"/>
                <w:sz w:val="24"/>
                <w:szCs w:val="24"/>
              </w:rPr>
            </w:pPr>
            <w:r>
              <w:rPr>
                <w:rFonts w:ascii="宋体" w:hAnsi="宋体" w:eastAsia="宋体" w:cs="宋体"/>
                <w:spacing w:val="5"/>
                <w:sz w:val="24"/>
                <w:szCs w:val="24"/>
              </w:rPr>
              <w:t>餐饮</w:t>
            </w:r>
          </w:p>
        </w:tc>
        <w:tc>
          <w:tcPr>
            <w:tcW w:w="1809" w:type="dxa"/>
            <w:vAlign w:val="top"/>
          </w:tcPr>
          <w:p w14:paraId="27A9C099">
            <w:pPr>
              <w:pStyle w:val="6"/>
            </w:pPr>
          </w:p>
        </w:tc>
        <w:tc>
          <w:tcPr>
            <w:tcW w:w="2019" w:type="dxa"/>
            <w:vAlign w:val="top"/>
          </w:tcPr>
          <w:p w14:paraId="5A014FF5">
            <w:pPr>
              <w:pStyle w:val="6"/>
            </w:pPr>
          </w:p>
        </w:tc>
        <w:tc>
          <w:tcPr>
            <w:tcW w:w="2073" w:type="dxa"/>
            <w:vAlign w:val="top"/>
          </w:tcPr>
          <w:p w14:paraId="46D8A961">
            <w:pPr>
              <w:pStyle w:val="6"/>
            </w:pPr>
          </w:p>
        </w:tc>
      </w:tr>
      <w:tr w14:paraId="07E585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634" w:type="dxa"/>
            <w:vMerge w:val="continue"/>
            <w:tcBorders>
              <w:top w:val="nil"/>
              <w:bottom w:val="nil"/>
            </w:tcBorders>
            <w:vAlign w:val="top"/>
          </w:tcPr>
          <w:p w14:paraId="61ABB95C">
            <w:pPr>
              <w:pStyle w:val="6"/>
            </w:pPr>
          </w:p>
        </w:tc>
        <w:tc>
          <w:tcPr>
            <w:tcW w:w="1409" w:type="dxa"/>
            <w:vMerge w:val="continue"/>
            <w:tcBorders>
              <w:top w:val="nil"/>
              <w:bottom w:val="nil"/>
            </w:tcBorders>
            <w:vAlign w:val="top"/>
          </w:tcPr>
          <w:p w14:paraId="601FC665">
            <w:pPr>
              <w:pStyle w:val="6"/>
            </w:pPr>
          </w:p>
        </w:tc>
        <w:tc>
          <w:tcPr>
            <w:tcW w:w="1469" w:type="dxa"/>
            <w:vMerge w:val="continue"/>
            <w:tcBorders>
              <w:top w:val="nil"/>
              <w:bottom w:val="nil"/>
            </w:tcBorders>
            <w:vAlign w:val="top"/>
          </w:tcPr>
          <w:p w14:paraId="0C25793D">
            <w:pPr>
              <w:pStyle w:val="6"/>
            </w:pPr>
          </w:p>
        </w:tc>
        <w:tc>
          <w:tcPr>
            <w:tcW w:w="1619" w:type="dxa"/>
            <w:vMerge w:val="continue"/>
            <w:tcBorders>
              <w:top w:val="nil"/>
              <w:bottom w:val="nil"/>
            </w:tcBorders>
            <w:vAlign w:val="top"/>
          </w:tcPr>
          <w:p w14:paraId="6B77A50C">
            <w:pPr>
              <w:pStyle w:val="6"/>
            </w:pPr>
          </w:p>
        </w:tc>
        <w:tc>
          <w:tcPr>
            <w:tcW w:w="2328" w:type="dxa"/>
            <w:vAlign w:val="top"/>
          </w:tcPr>
          <w:p w14:paraId="34E5EB70">
            <w:pPr>
              <w:spacing w:before="75" w:line="232" w:lineRule="auto"/>
              <w:ind w:left="674" w:right="304" w:hanging="360"/>
              <w:rPr>
                <w:rFonts w:ascii="宋体" w:hAnsi="宋体" w:eastAsia="宋体" w:cs="宋体"/>
                <w:sz w:val="24"/>
                <w:szCs w:val="24"/>
              </w:rPr>
            </w:pPr>
            <w:r>
              <w:rPr>
                <w:rFonts w:ascii="宋体" w:hAnsi="宋体" w:eastAsia="宋体" w:cs="宋体"/>
                <w:spacing w:val="2"/>
                <w:sz w:val="24"/>
                <w:szCs w:val="24"/>
              </w:rPr>
              <w:t>其他服务项目与</w:t>
            </w:r>
            <w:r>
              <w:rPr>
                <w:rFonts w:ascii="宋体" w:hAnsi="宋体" w:eastAsia="宋体" w:cs="宋体"/>
                <w:spacing w:val="4"/>
                <w:sz w:val="24"/>
                <w:szCs w:val="24"/>
              </w:rPr>
              <w:t xml:space="preserve"> </w:t>
            </w:r>
            <w:r>
              <w:rPr>
                <w:rFonts w:ascii="宋体" w:hAnsi="宋体" w:eastAsia="宋体" w:cs="宋体"/>
                <w:spacing w:val="2"/>
                <w:sz w:val="24"/>
                <w:szCs w:val="24"/>
              </w:rPr>
              <w:t>公共区域</w:t>
            </w:r>
          </w:p>
        </w:tc>
        <w:tc>
          <w:tcPr>
            <w:tcW w:w="1809" w:type="dxa"/>
            <w:vAlign w:val="top"/>
          </w:tcPr>
          <w:p w14:paraId="66EB1EE7">
            <w:pPr>
              <w:pStyle w:val="6"/>
            </w:pPr>
          </w:p>
        </w:tc>
        <w:tc>
          <w:tcPr>
            <w:tcW w:w="2019" w:type="dxa"/>
            <w:vAlign w:val="top"/>
          </w:tcPr>
          <w:p w14:paraId="3D9C8661">
            <w:pPr>
              <w:pStyle w:val="6"/>
            </w:pPr>
          </w:p>
        </w:tc>
        <w:tc>
          <w:tcPr>
            <w:tcW w:w="2073" w:type="dxa"/>
            <w:vAlign w:val="top"/>
          </w:tcPr>
          <w:p w14:paraId="5F64E5B4">
            <w:pPr>
              <w:pStyle w:val="6"/>
            </w:pPr>
          </w:p>
        </w:tc>
      </w:tr>
      <w:tr w14:paraId="13CD4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1634" w:type="dxa"/>
            <w:vMerge w:val="continue"/>
            <w:tcBorders>
              <w:top w:val="nil"/>
              <w:bottom w:val="nil"/>
            </w:tcBorders>
            <w:vAlign w:val="top"/>
          </w:tcPr>
          <w:p w14:paraId="5F249B21">
            <w:pPr>
              <w:pStyle w:val="6"/>
            </w:pPr>
          </w:p>
        </w:tc>
        <w:tc>
          <w:tcPr>
            <w:tcW w:w="1409" w:type="dxa"/>
            <w:vMerge w:val="continue"/>
            <w:tcBorders>
              <w:top w:val="nil"/>
              <w:bottom w:val="nil"/>
            </w:tcBorders>
            <w:vAlign w:val="top"/>
          </w:tcPr>
          <w:p w14:paraId="707EC278">
            <w:pPr>
              <w:pStyle w:val="6"/>
            </w:pPr>
          </w:p>
        </w:tc>
        <w:tc>
          <w:tcPr>
            <w:tcW w:w="1469" w:type="dxa"/>
            <w:vMerge w:val="continue"/>
            <w:tcBorders>
              <w:top w:val="nil"/>
              <w:bottom w:val="nil"/>
            </w:tcBorders>
            <w:vAlign w:val="top"/>
          </w:tcPr>
          <w:p w14:paraId="117A6534">
            <w:pPr>
              <w:pStyle w:val="6"/>
            </w:pPr>
          </w:p>
        </w:tc>
        <w:tc>
          <w:tcPr>
            <w:tcW w:w="1619" w:type="dxa"/>
            <w:vMerge w:val="continue"/>
            <w:tcBorders>
              <w:top w:val="nil"/>
              <w:bottom w:val="nil"/>
            </w:tcBorders>
            <w:vAlign w:val="top"/>
          </w:tcPr>
          <w:p w14:paraId="5ECCB139">
            <w:pPr>
              <w:pStyle w:val="6"/>
            </w:pPr>
          </w:p>
        </w:tc>
        <w:tc>
          <w:tcPr>
            <w:tcW w:w="2328" w:type="dxa"/>
            <w:vAlign w:val="top"/>
          </w:tcPr>
          <w:p w14:paraId="203A3946">
            <w:pPr>
              <w:spacing w:before="176" w:line="247" w:lineRule="auto"/>
              <w:ind w:left="674" w:right="544" w:hanging="120"/>
              <w:rPr>
                <w:rFonts w:ascii="宋体" w:hAnsi="宋体" w:eastAsia="宋体" w:cs="宋体"/>
                <w:sz w:val="24"/>
                <w:szCs w:val="24"/>
              </w:rPr>
            </w:pPr>
            <w:r>
              <w:rPr>
                <w:rFonts w:ascii="宋体" w:hAnsi="宋体" w:eastAsia="宋体" w:cs="宋体"/>
                <w:spacing w:val="3"/>
                <w:sz w:val="24"/>
                <w:szCs w:val="24"/>
              </w:rPr>
              <w:t xml:space="preserve">周围环境与 </w:t>
            </w:r>
            <w:r>
              <w:rPr>
                <w:rFonts w:ascii="宋体" w:hAnsi="宋体" w:eastAsia="宋体" w:cs="宋体"/>
                <w:spacing w:val="2"/>
                <w:sz w:val="24"/>
                <w:szCs w:val="24"/>
              </w:rPr>
              <w:t>后台区域</w:t>
            </w:r>
          </w:p>
        </w:tc>
        <w:tc>
          <w:tcPr>
            <w:tcW w:w="1809" w:type="dxa"/>
            <w:vAlign w:val="top"/>
          </w:tcPr>
          <w:p w14:paraId="309DA596">
            <w:pPr>
              <w:pStyle w:val="6"/>
            </w:pPr>
          </w:p>
        </w:tc>
        <w:tc>
          <w:tcPr>
            <w:tcW w:w="2019" w:type="dxa"/>
            <w:vAlign w:val="top"/>
          </w:tcPr>
          <w:p w14:paraId="63F15538">
            <w:pPr>
              <w:pStyle w:val="6"/>
            </w:pPr>
          </w:p>
        </w:tc>
        <w:tc>
          <w:tcPr>
            <w:tcW w:w="2073" w:type="dxa"/>
            <w:vAlign w:val="top"/>
          </w:tcPr>
          <w:p w14:paraId="19D1BFF7">
            <w:pPr>
              <w:pStyle w:val="6"/>
            </w:pPr>
          </w:p>
        </w:tc>
      </w:tr>
      <w:tr w14:paraId="65CA4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634" w:type="dxa"/>
            <w:vMerge w:val="continue"/>
            <w:tcBorders>
              <w:top w:val="nil"/>
            </w:tcBorders>
            <w:vAlign w:val="top"/>
          </w:tcPr>
          <w:p w14:paraId="79946D31">
            <w:pPr>
              <w:pStyle w:val="6"/>
            </w:pPr>
          </w:p>
        </w:tc>
        <w:tc>
          <w:tcPr>
            <w:tcW w:w="1409" w:type="dxa"/>
            <w:vMerge w:val="continue"/>
            <w:tcBorders>
              <w:top w:val="nil"/>
            </w:tcBorders>
            <w:vAlign w:val="top"/>
          </w:tcPr>
          <w:p w14:paraId="2AD262CB">
            <w:pPr>
              <w:pStyle w:val="6"/>
            </w:pPr>
          </w:p>
        </w:tc>
        <w:tc>
          <w:tcPr>
            <w:tcW w:w="1469" w:type="dxa"/>
            <w:vMerge w:val="continue"/>
            <w:tcBorders>
              <w:top w:val="nil"/>
            </w:tcBorders>
            <w:vAlign w:val="top"/>
          </w:tcPr>
          <w:p w14:paraId="090B51D7">
            <w:pPr>
              <w:pStyle w:val="6"/>
            </w:pPr>
          </w:p>
        </w:tc>
        <w:tc>
          <w:tcPr>
            <w:tcW w:w="1619" w:type="dxa"/>
            <w:vMerge w:val="continue"/>
            <w:tcBorders>
              <w:top w:val="nil"/>
            </w:tcBorders>
            <w:vAlign w:val="top"/>
          </w:tcPr>
          <w:p w14:paraId="3E4EB621">
            <w:pPr>
              <w:pStyle w:val="6"/>
            </w:pPr>
          </w:p>
        </w:tc>
        <w:tc>
          <w:tcPr>
            <w:tcW w:w="2328" w:type="dxa"/>
            <w:vAlign w:val="top"/>
          </w:tcPr>
          <w:p w14:paraId="142344B7">
            <w:pPr>
              <w:spacing w:before="117" w:line="220" w:lineRule="auto"/>
              <w:ind w:left="914"/>
              <w:rPr>
                <w:rFonts w:ascii="宋体" w:hAnsi="宋体" w:eastAsia="宋体" w:cs="宋体"/>
                <w:sz w:val="24"/>
                <w:szCs w:val="24"/>
              </w:rPr>
            </w:pPr>
            <w:r>
              <w:rPr>
                <w:rFonts w:ascii="宋体" w:hAnsi="宋体" w:eastAsia="宋体" w:cs="宋体"/>
                <w:spacing w:val="5"/>
                <w:sz w:val="24"/>
                <w:szCs w:val="24"/>
              </w:rPr>
              <w:t>总分</w:t>
            </w:r>
          </w:p>
        </w:tc>
        <w:tc>
          <w:tcPr>
            <w:tcW w:w="1809" w:type="dxa"/>
            <w:vAlign w:val="top"/>
          </w:tcPr>
          <w:p w14:paraId="32AAA1B4">
            <w:pPr>
              <w:pStyle w:val="6"/>
            </w:pPr>
          </w:p>
        </w:tc>
        <w:tc>
          <w:tcPr>
            <w:tcW w:w="2019" w:type="dxa"/>
            <w:vAlign w:val="top"/>
          </w:tcPr>
          <w:p w14:paraId="34E77276">
            <w:pPr>
              <w:pStyle w:val="6"/>
            </w:pPr>
          </w:p>
        </w:tc>
        <w:tc>
          <w:tcPr>
            <w:tcW w:w="2073" w:type="dxa"/>
            <w:vAlign w:val="top"/>
          </w:tcPr>
          <w:p w14:paraId="4EF7E280">
            <w:pPr>
              <w:pStyle w:val="6"/>
            </w:pPr>
          </w:p>
        </w:tc>
      </w:tr>
      <w:tr w14:paraId="5B3CB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2" w:hRule="atLeast"/>
        </w:trPr>
        <w:tc>
          <w:tcPr>
            <w:tcW w:w="3043" w:type="dxa"/>
            <w:gridSpan w:val="2"/>
            <w:vAlign w:val="top"/>
          </w:tcPr>
          <w:p w14:paraId="18F7B1F8">
            <w:pPr>
              <w:spacing w:before="198" w:line="219" w:lineRule="auto"/>
              <w:ind w:left="105"/>
              <w:rPr>
                <w:rFonts w:ascii="宋体" w:hAnsi="宋体" w:eastAsia="宋体" w:cs="宋体"/>
                <w:sz w:val="24"/>
                <w:szCs w:val="24"/>
              </w:rPr>
            </w:pPr>
            <w:r>
              <w:rPr>
                <w:rFonts w:ascii="宋体" w:hAnsi="宋体" w:eastAsia="宋体" w:cs="宋体"/>
                <w:spacing w:val="-1"/>
                <w:sz w:val="24"/>
                <w:szCs w:val="24"/>
              </w:rPr>
              <w:t>星评员签字：</w:t>
            </w:r>
          </w:p>
          <w:p w14:paraId="1CF14997">
            <w:pPr>
              <w:pStyle w:val="6"/>
              <w:spacing w:line="254" w:lineRule="auto"/>
            </w:pPr>
          </w:p>
          <w:p w14:paraId="158C1AE3">
            <w:pPr>
              <w:pStyle w:val="6"/>
              <w:spacing w:line="255" w:lineRule="auto"/>
            </w:pPr>
          </w:p>
          <w:p w14:paraId="59F26ABA">
            <w:pPr>
              <w:pStyle w:val="6"/>
              <w:spacing w:line="255" w:lineRule="auto"/>
            </w:pPr>
          </w:p>
          <w:p w14:paraId="6F651981">
            <w:pPr>
              <w:pStyle w:val="6"/>
              <w:spacing w:line="255" w:lineRule="auto"/>
            </w:pPr>
          </w:p>
          <w:p w14:paraId="495CE129">
            <w:pPr>
              <w:spacing w:before="78" w:line="230" w:lineRule="auto"/>
              <w:ind w:left="975"/>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6"/>
                <w:sz w:val="24"/>
                <w:szCs w:val="24"/>
              </w:rPr>
              <w:t xml:space="preserve">     </w:t>
            </w:r>
            <w:r>
              <w:rPr>
                <w:rFonts w:ascii="宋体" w:hAnsi="宋体" w:eastAsia="宋体" w:cs="宋体"/>
                <w:spacing w:val="-9"/>
                <w:position w:val="1"/>
                <w:sz w:val="24"/>
                <w:szCs w:val="24"/>
              </w:rPr>
              <w:t>月</w:t>
            </w:r>
            <w:r>
              <w:rPr>
                <w:rFonts w:ascii="宋体" w:hAnsi="宋体" w:eastAsia="宋体" w:cs="宋体"/>
                <w:spacing w:val="24"/>
                <w:position w:val="1"/>
                <w:sz w:val="24"/>
                <w:szCs w:val="24"/>
              </w:rPr>
              <w:t xml:space="preserve">    </w:t>
            </w:r>
            <w:r>
              <w:rPr>
                <w:rFonts w:ascii="宋体" w:hAnsi="宋体" w:eastAsia="宋体" w:cs="宋体"/>
                <w:spacing w:val="-9"/>
                <w:position w:val="-1"/>
                <w:sz w:val="24"/>
                <w:szCs w:val="24"/>
              </w:rPr>
              <w:t>日</w:t>
            </w:r>
          </w:p>
        </w:tc>
        <w:tc>
          <w:tcPr>
            <w:tcW w:w="3088" w:type="dxa"/>
            <w:gridSpan w:val="2"/>
            <w:vAlign w:val="top"/>
          </w:tcPr>
          <w:p w14:paraId="1EC1C150">
            <w:pPr>
              <w:pStyle w:val="6"/>
              <w:spacing w:line="338" w:lineRule="auto"/>
            </w:pPr>
          </w:p>
          <w:p w14:paraId="54B91576">
            <w:pPr>
              <w:spacing w:before="78" w:line="220" w:lineRule="auto"/>
              <w:ind w:left="572"/>
              <w:rPr>
                <w:rFonts w:ascii="宋体" w:hAnsi="宋体" w:eastAsia="宋体" w:cs="宋体"/>
                <w:sz w:val="24"/>
                <w:szCs w:val="24"/>
              </w:rPr>
            </w:pPr>
            <w:r>
              <w:rPr>
                <w:rFonts w:ascii="宋体" w:hAnsi="宋体" w:eastAsia="宋体" w:cs="宋体"/>
                <w:spacing w:val="1"/>
                <w:sz w:val="24"/>
                <w:szCs w:val="24"/>
              </w:rPr>
              <w:t>地方旅游星级饭店</w:t>
            </w:r>
          </w:p>
          <w:p w14:paraId="48BE1D5F">
            <w:pPr>
              <w:spacing w:before="181" w:line="219" w:lineRule="auto"/>
              <w:ind w:left="691"/>
              <w:rPr>
                <w:rFonts w:ascii="宋体" w:hAnsi="宋体" w:eastAsia="宋体" w:cs="宋体"/>
                <w:sz w:val="24"/>
                <w:szCs w:val="24"/>
              </w:rPr>
            </w:pPr>
            <w:r>
              <w:rPr>
                <w:rFonts w:ascii="宋体" w:hAnsi="宋体" w:eastAsia="宋体" w:cs="宋体"/>
                <w:spacing w:val="1"/>
                <w:sz w:val="24"/>
                <w:szCs w:val="24"/>
              </w:rPr>
              <w:t>评定委员会意见</w:t>
            </w:r>
          </w:p>
          <w:p w14:paraId="5E6761E9">
            <w:pPr>
              <w:spacing w:before="185" w:line="219" w:lineRule="auto"/>
              <w:ind w:left="1172"/>
              <w:rPr>
                <w:rFonts w:ascii="宋体" w:hAnsi="宋体" w:eastAsia="宋体" w:cs="宋体"/>
                <w:sz w:val="24"/>
                <w:szCs w:val="24"/>
              </w:rPr>
            </w:pPr>
            <w:r>
              <w:rPr>
                <w:rFonts w:ascii="宋体" w:hAnsi="宋体" w:eastAsia="宋体" w:cs="宋体"/>
                <w:spacing w:val="13"/>
                <w:sz w:val="24"/>
                <w:szCs w:val="24"/>
              </w:rPr>
              <w:t>(盖章)</w:t>
            </w:r>
          </w:p>
        </w:tc>
        <w:tc>
          <w:tcPr>
            <w:tcW w:w="2328" w:type="dxa"/>
            <w:vAlign w:val="top"/>
          </w:tcPr>
          <w:p w14:paraId="7190CB61">
            <w:pPr>
              <w:pStyle w:val="6"/>
              <w:spacing w:line="248" w:lineRule="auto"/>
            </w:pPr>
          </w:p>
          <w:p w14:paraId="76A7EEF5">
            <w:pPr>
              <w:pStyle w:val="6"/>
              <w:spacing w:line="248" w:lineRule="auto"/>
            </w:pPr>
          </w:p>
          <w:p w14:paraId="353121E0">
            <w:pPr>
              <w:pStyle w:val="6"/>
              <w:spacing w:line="248" w:lineRule="auto"/>
            </w:pPr>
          </w:p>
          <w:p w14:paraId="33931007">
            <w:pPr>
              <w:pStyle w:val="6"/>
              <w:spacing w:line="248" w:lineRule="auto"/>
            </w:pPr>
          </w:p>
          <w:p w14:paraId="33226A47">
            <w:pPr>
              <w:pStyle w:val="6"/>
              <w:spacing w:line="249" w:lineRule="auto"/>
            </w:pPr>
          </w:p>
          <w:p w14:paraId="57DA97B5">
            <w:pPr>
              <w:pStyle w:val="6"/>
              <w:spacing w:line="249" w:lineRule="auto"/>
            </w:pPr>
          </w:p>
          <w:p w14:paraId="391503AD">
            <w:pPr>
              <w:spacing w:before="78" w:line="219" w:lineRule="auto"/>
              <w:ind w:left="554"/>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21"/>
                <w:sz w:val="24"/>
                <w:szCs w:val="24"/>
              </w:rPr>
              <w:t xml:space="preserve">  </w:t>
            </w:r>
            <w:r>
              <w:rPr>
                <w:rFonts w:ascii="宋体" w:hAnsi="宋体" w:eastAsia="宋体" w:cs="宋体"/>
                <w:spacing w:val="-9"/>
                <w:sz w:val="24"/>
                <w:szCs w:val="24"/>
              </w:rPr>
              <w:t>月</w:t>
            </w:r>
            <w:r>
              <w:rPr>
                <w:rFonts w:ascii="宋体" w:hAnsi="宋体" w:eastAsia="宋体" w:cs="宋体"/>
                <w:spacing w:val="38"/>
                <w:sz w:val="24"/>
                <w:szCs w:val="24"/>
              </w:rPr>
              <w:t xml:space="preserve">  </w:t>
            </w:r>
            <w:r>
              <w:rPr>
                <w:rFonts w:ascii="宋体" w:hAnsi="宋体" w:eastAsia="宋体" w:cs="宋体"/>
                <w:spacing w:val="-9"/>
                <w:sz w:val="24"/>
                <w:szCs w:val="24"/>
              </w:rPr>
              <w:t>日</w:t>
            </w:r>
          </w:p>
        </w:tc>
        <w:tc>
          <w:tcPr>
            <w:tcW w:w="3828" w:type="dxa"/>
            <w:gridSpan w:val="2"/>
            <w:vAlign w:val="top"/>
          </w:tcPr>
          <w:p w14:paraId="22DF8605">
            <w:pPr>
              <w:pStyle w:val="6"/>
              <w:spacing w:line="338" w:lineRule="auto"/>
            </w:pPr>
          </w:p>
          <w:p w14:paraId="45B5C4B6">
            <w:pPr>
              <w:spacing w:before="78" w:line="220" w:lineRule="auto"/>
              <w:ind w:left="946"/>
              <w:rPr>
                <w:rFonts w:ascii="宋体" w:hAnsi="宋体" w:eastAsia="宋体" w:cs="宋体"/>
                <w:sz w:val="24"/>
                <w:szCs w:val="24"/>
              </w:rPr>
            </w:pPr>
            <w:r>
              <w:rPr>
                <w:rFonts w:ascii="宋体" w:hAnsi="宋体" w:eastAsia="宋体" w:cs="宋体"/>
                <w:spacing w:val="1"/>
                <w:sz w:val="24"/>
                <w:szCs w:val="24"/>
              </w:rPr>
              <w:t>全国旅游星级饭店</w:t>
            </w:r>
          </w:p>
          <w:p w14:paraId="593E1576">
            <w:pPr>
              <w:spacing w:before="201" w:line="219" w:lineRule="auto"/>
              <w:ind w:left="1065"/>
              <w:rPr>
                <w:rFonts w:ascii="宋体" w:hAnsi="宋体" w:eastAsia="宋体" w:cs="宋体"/>
                <w:sz w:val="24"/>
                <w:szCs w:val="24"/>
              </w:rPr>
            </w:pPr>
            <w:r>
              <w:rPr>
                <w:rFonts w:ascii="宋体" w:hAnsi="宋体" w:eastAsia="宋体" w:cs="宋体"/>
                <w:spacing w:val="1"/>
                <w:sz w:val="24"/>
                <w:szCs w:val="24"/>
              </w:rPr>
              <w:t>评定委员会意见</w:t>
            </w:r>
          </w:p>
          <w:p w14:paraId="32462553">
            <w:pPr>
              <w:spacing w:before="145" w:line="219" w:lineRule="auto"/>
              <w:ind w:left="1546"/>
              <w:rPr>
                <w:rFonts w:ascii="宋体" w:hAnsi="宋体" w:eastAsia="宋体" w:cs="宋体"/>
                <w:sz w:val="24"/>
                <w:szCs w:val="24"/>
              </w:rPr>
            </w:pPr>
            <w:r>
              <w:rPr>
                <w:rFonts w:ascii="宋体" w:hAnsi="宋体" w:eastAsia="宋体" w:cs="宋体"/>
                <w:spacing w:val="13"/>
                <w:sz w:val="24"/>
                <w:szCs w:val="24"/>
              </w:rPr>
              <w:t>(盖章)</w:t>
            </w:r>
          </w:p>
        </w:tc>
        <w:tc>
          <w:tcPr>
            <w:tcW w:w="2073" w:type="dxa"/>
            <w:vAlign w:val="top"/>
          </w:tcPr>
          <w:p w14:paraId="6A11EDA1">
            <w:pPr>
              <w:pStyle w:val="6"/>
              <w:spacing w:line="248" w:lineRule="auto"/>
            </w:pPr>
          </w:p>
          <w:p w14:paraId="02276AA1">
            <w:pPr>
              <w:pStyle w:val="6"/>
              <w:spacing w:line="248" w:lineRule="auto"/>
            </w:pPr>
          </w:p>
          <w:p w14:paraId="1BE75651">
            <w:pPr>
              <w:pStyle w:val="6"/>
              <w:spacing w:line="248" w:lineRule="auto"/>
            </w:pPr>
          </w:p>
          <w:p w14:paraId="2C6714AD">
            <w:pPr>
              <w:pStyle w:val="6"/>
              <w:spacing w:line="248" w:lineRule="auto"/>
            </w:pPr>
          </w:p>
          <w:p w14:paraId="2CCDB792">
            <w:pPr>
              <w:pStyle w:val="6"/>
              <w:spacing w:line="249" w:lineRule="auto"/>
            </w:pPr>
          </w:p>
          <w:p w14:paraId="42917514">
            <w:pPr>
              <w:pStyle w:val="6"/>
              <w:spacing w:line="249" w:lineRule="auto"/>
            </w:pPr>
          </w:p>
          <w:p w14:paraId="18E830D2">
            <w:pPr>
              <w:spacing w:before="78" w:line="219" w:lineRule="auto"/>
              <w:ind w:left="698"/>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21"/>
                <w:sz w:val="24"/>
                <w:szCs w:val="24"/>
              </w:rPr>
              <w:t xml:space="preserve">  </w:t>
            </w:r>
            <w:r>
              <w:rPr>
                <w:rFonts w:ascii="宋体" w:hAnsi="宋体" w:eastAsia="宋体" w:cs="宋体"/>
                <w:spacing w:val="-9"/>
                <w:sz w:val="24"/>
                <w:szCs w:val="24"/>
              </w:rPr>
              <w:t>月</w:t>
            </w:r>
            <w:r>
              <w:rPr>
                <w:rFonts w:ascii="宋体" w:hAnsi="宋体" w:eastAsia="宋体" w:cs="宋体"/>
                <w:spacing w:val="38"/>
                <w:sz w:val="24"/>
                <w:szCs w:val="24"/>
              </w:rPr>
              <w:t xml:space="preserve">  </w:t>
            </w:r>
            <w:r>
              <w:rPr>
                <w:rFonts w:ascii="宋体" w:hAnsi="宋体" w:eastAsia="宋体" w:cs="宋体"/>
                <w:spacing w:val="-9"/>
                <w:sz w:val="24"/>
                <w:szCs w:val="24"/>
              </w:rPr>
              <w:t>日</w:t>
            </w:r>
          </w:p>
        </w:tc>
      </w:tr>
    </w:tbl>
    <w:p w14:paraId="303CF902">
      <w:pPr>
        <w:spacing w:before="165" w:line="219" w:lineRule="auto"/>
        <w:rPr>
          <w:rFonts w:ascii="宋体" w:hAnsi="宋体" w:eastAsia="宋体" w:cs="宋体"/>
          <w:sz w:val="24"/>
          <w:szCs w:val="24"/>
        </w:rPr>
        <w:sectPr>
          <w:headerReference r:id="rId103" w:type="default"/>
          <w:footerReference r:id="rId104" w:type="default"/>
          <w:pgSz w:w="15840" w:h="11390"/>
          <w:pgMar w:top="400" w:right="1004" w:bottom="400" w:left="280" w:header="0" w:footer="0" w:gutter="0"/>
          <w:cols w:space="720" w:num="1"/>
        </w:sectPr>
      </w:pPr>
      <w:r>
        <w:rPr>
          <w:rFonts w:ascii="宋体" w:hAnsi="宋体" w:eastAsia="宋体" w:cs="宋体"/>
          <w:sz w:val="24"/>
          <w:szCs w:val="24"/>
        </w:rPr>
        <w:t>注：饭店运营质量规定各项最低得分率：三星级70%、四星级80%、五星级85</w:t>
      </w:r>
      <w:r>
        <w:rPr>
          <w:rFonts w:ascii="宋体" w:hAnsi="宋体" w:eastAsia="宋体" w:cs="宋体"/>
          <w:spacing w:val="-1"/>
          <w:sz w:val="24"/>
          <w:szCs w:val="24"/>
        </w:rPr>
        <w:t>%。</w:t>
      </w:r>
    </w:p>
    <w:p w14:paraId="2FB27C84">
      <w:pPr>
        <w:rPr>
          <w:rFonts w:ascii="Arial" w:hAnsi="Arial" w:eastAsia="Arial" w:cs="Arial"/>
          <w:sz w:val="21"/>
          <w:szCs w:val="21"/>
        </w:rPr>
        <w:sectPr>
          <w:pgSz w:w="11390" w:h="15840"/>
          <w:pgMar w:top="0" w:right="0" w:bottom="0" w:left="0" w:header="0" w:footer="0" w:gutter="0"/>
          <w:cols w:space="720" w:num="1"/>
        </w:sectPr>
      </w:pPr>
    </w:p>
    <w:p w14:paraId="3526C8E8">
      <w:pPr>
        <w:rPr>
          <w:rFonts w:ascii="Arial" w:hAnsi="Arial" w:eastAsia="Arial" w:cs="Arial"/>
          <w:sz w:val="21"/>
          <w:szCs w:val="21"/>
        </w:rPr>
        <w:sectPr>
          <w:pgSz w:w="11390" w:h="15840"/>
          <w:pgMar w:top="0" w:right="0" w:bottom="0" w:left="0" w:header="0" w:footer="0" w:gutter="0"/>
          <w:cols w:space="720" w:num="1"/>
        </w:sectPr>
      </w:pPr>
    </w:p>
    <w:p w14:paraId="0431711A">
      <w:pPr>
        <w:rPr>
          <w:rFonts w:ascii="Arial"/>
          <w:sz w:val="21"/>
        </w:rPr>
      </w:pPr>
    </w:p>
    <w:sectPr>
      <w:pgSz w:w="11390" w:h="15840"/>
      <w:pgMar w:top="0" w:right="0" w:bottom="0"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1F8D0">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38137">
    <w:pPr>
      <w:spacing w:line="232" w:lineRule="auto"/>
      <w:ind w:left="4489"/>
      <w:rPr>
        <w:rFonts w:ascii="宋体" w:hAnsi="宋体" w:eastAsia="宋体" w:cs="宋体"/>
        <w:sz w:val="21"/>
        <w:szCs w:val="21"/>
      </w:rPr>
    </w:pPr>
    <w:r>
      <w:rPr>
        <w:rFonts w:ascii="宋体" w:hAnsi="宋体" w:eastAsia="宋体" w:cs="宋体"/>
        <w:spacing w:val="-3"/>
        <w:sz w:val="21"/>
        <w:szCs w:val="21"/>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BCFE1">
    <w:pPr>
      <w:spacing w:line="231" w:lineRule="auto"/>
      <w:ind w:left="4349"/>
      <w:rPr>
        <w:rFonts w:ascii="宋体" w:hAnsi="宋体" w:eastAsia="宋体" w:cs="宋体"/>
        <w:sz w:val="20"/>
        <w:szCs w:val="20"/>
      </w:rPr>
    </w:pPr>
    <w:r>
      <w:rPr>
        <w:rFonts w:ascii="宋体" w:hAnsi="宋体" w:eastAsia="宋体" w:cs="宋体"/>
        <w:spacing w:val="-3"/>
        <w:sz w:val="20"/>
        <w:szCs w:val="20"/>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D58A9">
    <w:pPr>
      <w:spacing w:line="230" w:lineRule="auto"/>
      <w:ind w:left="4399"/>
      <w:rPr>
        <w:rFonts w:ascii="宋体" w:hAnsi="宋体" w:eastAsia="宋体" w:cs="宋体"/>
        <w:sz w:val="21"/>
        <w:szCs w:val="21"/>
      </w:rPr>
    </w:pPr>
    <w:r>
      <w:rPr>
        <w:rFonts w:ascii="宋体" w:hAnsi="宋体" w:eastAsia="宋体" w:cs="宋体"/>
        <w:spacing w:val="-3"/>
        <w:sz w:val="21"/>
        <w:szCs w:val="21"/>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49ADD">
    <w:pPr>
      <w:spacing w:line="231" w:lineRule="auto"/>
      <w:ind w:left="4509"/>
      <w:rPr>
        <w:rFonts w:ascii="宋体" w:hAnsi="宋体" w:eastAsia="宋体" w:cs="宋体"/>
        <w:sz w:val="20"/>
        <w:szCs w:val="20"/>
      </w:rPr>
    </w:pPr>
    <w:r>
      <w:rPr>
        <w:rFonts w:ascii="宋体" w:hAnsi="宋体" w:eastAsia="宋体" w:cs="宋体"/>
        <w:spacing w:val="-3"/>
        <w:sz w:val="20"/>
        <w:szCs w:val="20"/>
      </w:rPr>
      <w:t>—4—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4B6A6">
    <w:pPr>
      <w:spacing w:line="230" w:lineRule="auto"/>
      <w:ind w:left="4464"/>
      <w:rPr>
        <w:rFonts w:ascii="宋体" w:hAnsi="宋体" w:eastAsia="宋体" w:cs="宋体"/>
        <w:sz w:val="21"/>
        <w:szCs w:val="21"/>
      </w:rPr>
    </w:pPr>
    <w:r>
      <w:rPr>
        <w:rFonts w:ascii="宋体" w:hAnsi="宋体" w:eastAsia="宋体" w:cs="宋体"/>
        <w:spacing w:val="-3"/>
        <w:sz w:val="21"/>
        <w:szCs w:val="21"/>
      </w:rPr>
      <w:t>—5—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FD5DD">
    <w:pPr>
      <w:spacing w:line="230" w:lineRule="auto"/>
      <w:ind w:left="4454"/>
      <w:rPr>
        <w:rFonts w:ascii="宋体" w:hAnsi="宋体" w:eastAsia="宋体" w:cs="宋体"/>
        <w:sz w:val="21"/>
        <w:szCs w:val="21"/>
      </w:rPr>
    </w:pPr>
    <w:r>
      <w:rPr>
        <w:rFonts w:ascii="宋体" w:hAnsi="宋体" w:eastAsia="宋体" w:cs="宋体"/>
        <w:spacing w:val="-3"/>
        <w:sz w:val="21"/>
        <w:szCs w:val="21"/>
      </w:rPr>
      <w:t>—6—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630C7">
    <w:pPr>
      <w:spacing w:line="230" w:lineRule="auto"/>
      <w:ind w:left="4462"/>
      <w:rPr>
        <w:rFonts w:ascii="宋体" w:hAnsi="宋体" w:eastAsia="宋体" w:cs="宋体"/>
        <w:sz w:val="20"/>
        <w:szCs w:val="20"/>
      </w:rPr>
    </w:pPr>
    <w:r>
      <w:rPr>
        <w:rFonts w:ascii="宋体" w:hAnsi="宋体" w:eastAsia="宋体" w:cs="宋体"/>
        <w:b/>
        <w:bCs/>
        <w:spacing w:val="-5"/>
        <w:sz w:val="20"/>
        <w:szCs w:val="20"/>
      </w:rPr>
      <w:t>—7—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87686">
    <w:pPr>
      <w:spacing w:line="230" w:lineRule="auto"/>
      <w:ind w:left="4440"/>
      <w:rPr>
        <w:rFonts w:ascii="宋体" w:hAnsi="宋体" w:eastAsia="宋体" w:cs="宋体"/>
        <w:sz w:val="21"/>
        <w:szCs w:val="21"/>
      </w:rPr>
    </w:pPr>
    <w:r>
      <w:rPr>
        <w:rFonts w:ascii="宋体" w:hAnsi="宋体" w:eastAsia="宋体" w:cs="宋体"/>
        <w:spacing w:val="-3"/>
        <w:sz w:val="21"/>
        <w:szCs w:val="21"/>
      </w:rPr>
      <w:t>—8—</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96F33">
    <w:pPr>
      <w:spacing w:line="230" w:lineRule="auto"/>
      <w:ind w:left="4470"/>
      <w:rPr>
        <w:rFonts w:ascii="宋体" w:hAnsi="宋体" w:eastAsia="宋体" w:cs="宋体"/>
        <w:sz w:val="20"/>
        <w:szCs w:val="20"/>
      </w:rPr>
    </w:pPr>
    <w:r>
      <w:rPr>
        <w:rFonts w:ascii="宋体" w:hAnsi="宋体" w:eastAsia="宋体" w:cs="宋体"/>
        <w:spacing w:val="-3"/>
        <w:sz w:val="20"/>
        <w:szCs w:val="20"/>
      </w:rPr>
      <w:t>—9—</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E87EF">
    <w:pPr>
      <w:spacing w:line="230" w:lineRule="auto"/>
      <w:ind w:left="4375"/>
      <w:rPr>
        <w:rFonts w:ascii="宋体" w:hAnsi="宋体" w:eastAsia="宋体" w:cs="宋体"/>
        <w:sz w:val="21"/>
        <w:szCs w:val="21"/>
      </w:rPr>
    </w:pPr>
    <w:r>
      <w:rPr>
        <w:rFonts w:ascii="宋体" w:hAnsi="宋体" w:eastAsia="宋体" w:cs="宋体"/>
        <w:spacing w:val="-2"/>
        <w:sz w:val="21"/>
        <w:szCs w:val="21"/>
      </w:rPr>
      <w:t>—10—</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D6F38">
    <w:pPr>
      <w:spacing w:line="232" w:lineRule="auto"/>
      <w:ind w:left="4430"/>
      <w:rPr>
        <w:rFonts w:ascii="宋体" w:hAnsi="宋体" w:eastAsia="宋体" w:cs="宋体"/>
        <w:sz w:val="22"/>
        <w:szCs w:val="22"/>
      </w:rPr>
    </w:pPr>
    <w:r>
      <w:rPr>
        <w:rFonts w:ascii="宋体" w:hAnsi="宋体" w:eastAsia="宋体" w:cs="宋体"/>
        <w:spacing w:val="-2"/>
        <w:sz w:val="22"/>
        <w:szCs w:val="22"/>
      </w:rPr>
      <w:t>—11—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303FA">
    <w:pPr>
      <w:spacing w:line="232" w:lineRule="auto"/>
      <w:ind w:left="4375"/>
      <w:rPr>
        <w:rFonts w:ascii="宋体" w:hAnsi="宋体" w:eastAsia="宋体" w:cs="宋体"/>
        <w:sz w:val="21"/>
        <w:szCs w:val="21"/>
      </w:rPr>
    </w:pPr>
    <w:r>
      <w:rPr>
        <w:rFonts w:ascii="宋体" w:hAnsi="宋体" w:eastAsia="宋体" w:cs="宋体"/>
        <w:spacing w:val="-2"/>
        <w:sz w:val="21"/>
        <w:szCs w:val="21"/>
      </w:rPr>
      <w:t>—12—</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703CA">
    <w:pPr>
      <w:spacing w:line="230" w:lineRule="auto"/>
      <w:ind w:left="4394"/>
      <w:rPr>
        <w:rFonts w:ascii="宋体" w:hAnsi="宋体" w:eastAsia="宋体" w:cs="宋体"/>
        <w:sz w:val="21"/>
        <w:szCs w:val="21"/>
      </w:rPr>
    </w:pPr>
    <w:r>
      <w:rPr>
        <w:rFonts w:ascii="宋体" w:hAnsi="宋体" w:eastAsia="宋体" w:cs="宋体"/>
        <w:spacing w:val="-2"/>
        <w:sz w:val="21"/>
        <w:szCs w:val="21"/>
      </w:rPr>
      <w:t>—13—</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6512E">
    <w:pPr>
      <w:spacing w:line="232" w:lineRule="auto"/>
      <w:ind w:left="4430"/>
      <w:rPr>
        <w:rFonts w:ascii="宋体" w:hAnsi="宋体" w:eastAsia="宋体" w:cs="宋体"/>
        <w:sz w:val="21"/>
        <w:szCs w:val="21"/>
      </w:rPr>
    </w:pPr>
    <w:r>
      <w:rPr>
        <w:rFonts w:ascii="宋体" w:hAnsi="宋体" w:eastAsia="宋体" w:cs="宋体"/>
        <w:spacing w:val="-2"/>
        <w:sz w:val="21"/>
        <w:szCs w:val="21"/>
      </w:rPr>
      <w:t>—14—</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03C64">
    <w:pPr>
      <w:spacing w:line="230" w:lineRule="auto"/>
      <w:ind w:left="4370"/>
      <w:rPr>
        <w:rFonts w:ascii="宋体" w:hAnsi="宋体" w:eastAsia="宋体" w:cs="宋体"/>
        <w:sz w:val="21"/>
        <w:szCs w:val="21"/>
      </w:rPr>
    </w:pPr>
    <w:r>
      <w:rPr>
        <w:rFonts w:ascii="宋体" w:hAnsi="宋体" w:eastAsia="宋体" w:cs="宋体"/>
        <w:spacing w:val="-2"/>
        <w:sz w:val="21"/>
        <w:szCs w:val="21"/>
      </w:rPr>
      <w:t>—15—</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2E667">
    <w:pPr>
      <w:spacing w:line="230" w:lineRule="auto"/>
      <w:ind w:left="4399"/>
      <w:rPr>
        <w:rFonts w:ascii="宋体" w:hAnsi="宋体" w:eastAsia="宋体" w:cs="宋体"/>
        <w:sz w:val="21"/>
        <w:szCs w:val="21"/>
      </w:rPr>
    </w:pPr>
    <w:r>
      <w:rPr>
        <w:rFonts w:ascii="宋体" w:hAnsi="宋体" w:eastAsia="宋体" w:cs="宋体"/>
        <w:spacing w:val="-2"/>
        <w:sz w:val="21"/>
        <w:szCs w:val="21"/>
      </w:rPr>
      <w:t>—16—</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454AB">
    <w:pPr>
      <w:spacing w:line="230" w:lineRule="auto"/>
      <w:ind w:left="4385"/>
      <w:rPr>
        <w:rFonts w:ascii="宋体" w:hAnsi="宋体" w:eastAsia="宋体" w:cs="宋体"/>
        <w:sz w:val="21"/>
        <w:szCs w:val="21"/>
      </w:rPr>
    </w:pPr>
    <w:r>
      <w:rPr>
        <w:rFonts w:ascii="宋体" w:hAnsi="宋体" w:eastAsia="宋体" w:cs="宋体"/>
        <w:spacing w:val="-2"/>
        <w:sz w:val="21"/>
        <w:szCs w:val="21"/>
      </w:rPr>
      <w:t>—17—</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38548">
    <w:pPr>
      <w:spacing w:line="230" w:lineRule="auto"/>
      <w:ind w:left="4375"/>
      <w:rPr>
        <w:rFonts w:ascii="宋体" w:hAnsi="宋体" w:eastAsia="宋体" w:cs="宋体"/>
        <w:sz w:val="21"/>
        <w:szCs w:val="21"/>
      </w:rPr>
    </w:pPr>
    <w:r>
      <w:rPr>
        <w:rFonts w:ascii="宋体" w:hAnsi="宋体" w:eastAsia="宋体" w:cs="宋体"/>
        <w:spacing w:val="-2"/>
        <w:sz w:val="21"/>
        <w:szCs w:val="21"/>
      </w:rPr>
      <w:t>—18—</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39C2B">
    <w:pPr>
      <w:spacing w:line="230" w:lineRule="auto"/>
      <w:ind w:left="4395"/>
      <w:rPr>
        <w:rFonts w:ascii="宋体" w:hAnsi="宋体" w:eastAsia="宋体" w:cs="宋体"/>
        <w:sz w:val="21"/>
        <w:szCs w:val="21"/>
      </w:rPr>
    </w:pPr>
    <w:r>
      <w:rPr>
        <w:rFonts w:ascii="宋体" w:hAnsi="宋体" w:eastAsia="宋体" w:cs="宋体"/>
        <w:spacing w:val="-2"/>
        <w:sz w:val="21"/>
        <w:szCs w:val="21"/>
      </w:rPr>
      <w:t>—19—</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92599">
    <w:pPr>
      <w:spacing w:line="231" w:lineRule="auto"/>
      <w:ind w:left="4370"/>
      <w:rPr>
        <w:rFonts w:ascii="宋体" w:hAnsi="宋体" w:eastAsia="宋体" w:cs="宋体"/>
        <w:sz w:val="22"/>
        <w:szCs w:val="22"/>
      </w:rPr>
    </w:pPr>
    <w:r>
      <w:rPr>
        <w:rFonts w:ascii="宋体" w:hAnsi="宋体" w:eastAsia="宋体" w:cs="宋体"/>
        <w:spacing w:val="-2"/>
        <w:sz w:val="22"/>
        <w:szCs w:val="22"/>
      </w:rPr>
      <w:t>—20—</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3A383">
    <w:pPr>
      <w:spacing w:line="232" w:lineRule="auto"/>
      <w:ind w:left="4410"/>
      <w:rPr>
        <w:rFonts w:ascii="宋体" w:hAnsi="宋体" w:eastAsia="宋体" w:cs="宋体"/>
        <w:sz w:val="21"/>
        <w:szCs w:val="21"/>
      </w:rPr>
    </w:pPr>
    <w:r>
      <w:rPr>
        <w:rFonts w:ascii="宋体" w:hAnsi="宋体" w:eastAsia="宋体" w:cs="宋体"/>
        <w:spacing w:val="-2"/>
        <w:sz w:val="21"/>
        <w:szCs w:val="21"/>
      </w:rPr>
      <w:t>—21—</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6B690">
    <w:pPr>
      <w:spacing w:line="231" w:lineRule="auto"/>
      <w:ind w:left="4345"/>
      <w:rPr>
        <w:rFonts w:ascii="宋体" w:hAnsi="宋体" w:eastAsia="宋体" w:cs="宋体"/>
        <w:sz w:val="19"/>
        <w:szCs w:val="19"/>
      </w:rPr>
    </w:pPr>
    <w:r>
      <w:rPr>
        <w:rFonts w:ascii="宋体" w:hAnsi="宋体" w:eastAsia="宋体" w:cs="宋体"/>
        <w:spacing w:val="-2"/>
        <w:sz w:val="19"/>
        <w:szCs w:val="19"/>
      </w:rPr>
      <w:t>—22—</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A7441">
    <w:pPr>
      <w:spacing w:line="230" w:lineRule="auto"/>
      <w:ind w:left="4390"/>
      <w:rPr>
        <w:rFonts w:ascii="宋体" w:hAnsi="宋体" w:eastAsia="宋体" w:cs="宋体"/>
        <w:sz w:val="21"/>
        <w:szCs w:val="21"/>
      </w:rPr>
    </w:pPr>
    <w:r>
      <w:rPr>
        <w:rFonts w:ascii="宋体" w:hAnsi="宋体" w:eastAsia="宋体" w:cs="宋体"/>
        <w:spacing w:val="-2"/>
        <w:sz w:val="21"/>
        <w:szCs w:val="21"/>
      </w:rPr>
      <w:t>—23—</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1D85C">
    <w:pPr>
      <w:spacing w:line="232" w:lineRule="auto"/>
      <w:ind w:left="4430"/>
      <w:rPr>
        <w:rFonts w:ascii="宋体" w:hAnsi="宋体" w:eastAsia="宋体" w:cs="宋体"/>
        <w:sz w:val="21"/>
        <w:szCs w:val="21"/>
      </w:rPr>
    </w:pPr>
    <w:r>
      <w:rPr>
        <w:rFonts w:ascii="宋体" w:hAnsi="宋体" w:eastAsia="宋体" w:cs="宋体"/>
        <w:spacing w:val="-2"/>
        <w:sz w:val="21"/>
        <w:szCs w:val="21"/>
      </w:rPr>
      <w:t>—24—</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40C20">
    <w:pPr>
      <w:spacing w:line="230" w:lineRule="auto"/>
      <w:ind w:left="4344"/>
      <w:rPr>
        <w:rFonts w:ascii="宋体" w:hAnsi="宋体" w:eastAsia="宋体" w:cs="宋体"/>
        <w:sz w:val="21"/>
        <w:szCs w:val="21"/>
      </w:rPr>
    </w:pPr>
    <w:r>
      <w:rPr>
        <w:rFonts w:ascii="宋体" w:hAnsi="宋体" w:eastAsia="宋体" w:cs="宋体"/>
        <w:spacing w:val="-2"/>
        <w:sz w:val="21"/>
        <w:szCs w:val="21"/>
      </w:rPr>
      <w:t>—25—</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573E0">
    <w:pPr>
      <w:spacing w:line="230" w:lineRule="auto"/>
      <w:ind w:left="4395"/>
      <w:rPr>
        <w:rFonts w:ascii="宋体" w:hAnsi="宋体" w:eastAsia="宋体" w:cs="宋体"/>
        <w:sz w:val="21"/>
        <w:szCs w:val="21"/>
      </w:rPr>
    </w:pPr>
    <w:r>
      <w:rPr>
        <w:rFonts w:ascii="宋体" w:hAnsi="宋体" w:eastAsia="宋体" w:cs="宋体"/>
        <w:spacing w:val="-2"/>
        <w:sz w:val="21"/>
        <w:szCs w:val="21"/>
      </w:rPr>
      <w:t>—26—</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B65EF">
    <w:pPr>
      <w:spacing w:line="230" w:lineRule="auto"/>
      <w:ind w:left="4409"/>
      <w:rPr>
        <w:rFonts w:ascii="宋体" w:hAnsi="宋体" w:eastAsia="宋体" w:cs="宋体"/>
        <w:sz w:val="21"/>
        <w:szCs w:val="21"/>
      </w:rPr>
    </w:pPr>
    <w:r>
      <w:rPr>
        <w:rFonts w:ascii="宋体" w:hAnsi="宋体" w:eastAsia="宋体" w:cs="宋体"/>
        <w:spacing w:val="-2"/>
        <w:sz w:val="21"/>
        <w:szCs w:val="21"/>
      </w:rPr>
      <w:t>—27—</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8E1BF">
    <w:pPr>
      <w:spacing w:line="230" w:lineRule="auto"/>
      <w:ind w:left="4440"/>
      <w:rPr>
        <w:rFonts w:ascii="宋体" w:hAnsi="宋体" w:eastAsia="宋体" w:cs="宋体"/>
        <w:sz w:val="21"/>
        <w:szCs w:val="21"/>
      </w:rPr>
    </w:pPr>
    <w:r>
      <w:rPr>
        <w:rFonts w:ascii="宋体" w:hAnsi="宋体" w:eastAsia="宋体" w:cs="宋体"/>
        <w:spacing w:val="-2"/>
        <w:sz w:val="21"/>
        <w:szCs w:val="21"/>
      </w:rPr>
      <w:t>—28—</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C6049">
    <w:pPr>
      <w:spacing w:line="229" w:lineRule="auto"/>
      <w:ind w:left="4364"/>
      <w:rPr>
        <w:rFonts w:ascii="宋体" w:hAnsi="宋体" w:eastAsia="宋体" w:cs="宋体"/>
        <w:sz w:val="19"/>
        <w:szCs w:val="19"/>
      </w:rPr>
    </w:pPr>
    <w:r>
      <w:rPr>
        <w:rFonts w:ascii="宋体" w:hAnsi="宋体" w:eastAsia="宋体" w:cs="宋体"/>
        <w:spacing w:val="-2"/>
        <w:sz w:val="19"/>
        <w:szCs w:val="19"/>
      </w:rPr>
      <w:t>—29—</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C3D67">
    <w:pPr>
      <w:spacing w:line="230" w:lineRule="auto"/>
      <w:ind w:left="4440"/>
      <w:rPr>
        <w:rFonts w:ascii="宋体" w:hAnsi="宋体" w:eastAsia="宋体" w:cs="宋体"/>
        <w:sz w:val="20"/>
        <w:szCs w:val="20"/>
      </w:rPr>
    </w:pPr>
    <w:r>
      <w:rPr>
        <w:rFonts w:ascii="宋体" w:hAnsi="宋体" w:eastAsia="宋体" w:cs="宋体"/>
        <w:spacing w:val="-2"/>
        <w:sz w:val="20"/>
        <w:szCs w:val="20"/>
      </w:rPr>
      <w:t>—30—</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91B8C">
    <w:pPr>
      <w:spacing w:line="230" w:lineRule="auto"/>
      <w:ind w:left="4354"/>
      <w:rPr>
        <w:rFonts w:ascii="宋体" w:hAnsi="宋体" w:eastAsia="宋体" w:cs="宋体"/>
        <w:sz w:val="21"/>
        <w:szCs w:val="21"/>
      </w:rPr>
    </w:pPr>
    <w:r>
      <w:rPr>
        <w:rFonts w:ascii="宋体" w:hAnsi="宋体" w:eastAsia="宋体" w:cs="宋体"/>
        <w:spacing w:val="-2"/>
        <w:sz w:val="21"/>
        <w:szCs w:val="21"/>
      </w:rPr>
      <w:t>—31—</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FB2B5">
    <w:pPr>
      <w:spacing w:line="230" w:lineRule="auto"/>
      <w:ind w:left="4410"/>
      <w:rPr>
        <w:rFonts w:ascii="宋体" w:hAnsi="宋体" w:eastAsia="宋体" w:cs="宋体"/>
        <w:sz w:val="21"/>
        <w:szCs w:val="21"/>
      </w:rPr>
    </w:pPr>
    <w:r>
      <w:rPr>
        <w:rFonts w:ascii="宋体" w:hAnsi="宋体" w:eastAsia="宋体" w:cs="宋体"/>
        <w:spacing w:val="-2"/>
        <w:sz w:val="21"/>
        <w:szCs w:val="21"/>
      </w:rPr>
      <w:t>—32—</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5966B">
    <w:pPr>
      <w:spacing w:line="230" w:lineRule="auto"/>
      <w:ind w:left="4395"/>
      <w:rPr>
        <w:rFonts w:ascii="宋体" w:hAnsi="宋体" w:eastAsia="宋体" w:cs="宋体"/>
        <w:sz w:val="21"/>
        <w:szCs w:val="21"/>
      </w:rPr>
    </w:pPr>
    <w:r>
      <w:rPr>
        <w:rFonts w:ascii="宋体" w:hAnsi="宋体" w:eastAsia="宋体" w:cs="宋体"/>
        <w:spacing w:val="-2"/>
        <w:sz w:val="21"/>
        <w:szCs w:val="21"/>
      </w:rPr>
      <w:t>—33—</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D24E8">
    <w:pPr>
      <w:spacing w:line="230" w:lineRule="auto"/>
      <w:ind w:left="4404"/>
      <w:rPr>
        <w:rFonts w:ascii="宋体" w:hAnsi="宋体" w:eastAsia="宋体" w:cs="宋体"/>
        <w:sz w:val="21"/>
        <w:szCs w:val="21"/>
      </w:rPr>
    </w:pPr>
    <w:r>
      <w:rPr>
        <w:rFonts w:ascii="宋体" w:hAnsi="宋体" w:eastAsia="宋体" w:cs="宋体"/>
        <w:spacing w:val="-2"/>
        <w:sz w:val="21"/>
        <w:szCs w:val="21"/>
      </w:rPr>
      <w:t>—34—</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F8150">
    <w:pPr>
      <w:spacing w:line="230" w:lineRule="auto"/>
      <w:ind w:left="4404"/>
      <w:rPr>
        <w:rFonts w:ascii="宋体" w:hAnsi="宋体" w:eastAsia="宋体" w:cs="宋体"/>
        <w:sz w:val="21"/>
        <w:szCs w:val="21"/>
      </w:rPr>
    </w:pPr>
    <w:r>
      <w:rPr>
        <w:rFonts w:ascii="宋体" w:hAnsi="宋体" w:eastAsia="宋体" w:cs="宋体"/>
        <w:spacing w:val="-2"/>
        <w:sz w:val="21"/>
        <w:szCs w:val="21"/>
      </w:rPr>
      <w:t>—35—</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9396A">
    <w:pPr>
      <w:spacing w:line="231" w:lineRule="auto"/>
      <w:ind w:left="4400"/>
      <w:rPr>
        <w:rFonts w:ascii="宋体" w:hAnsi="宋体" w:eastAsia="宋体" w:cs="宋体"/>
        <w:sz w:val="22"/>
        <w:szCs w:val="22"/>
      </w:rPr>
    </w:pPr>
    <w:r>
      <w:rPr>
        <w:rFonts w:ascii="宋体" w:hAnsi="宋体" w:eastAsia="宋体" w:cs="宋体"/>
        <w:spacing w:val="-2"/>
        <w:sz w:val="22"/>
        <w:szCs w:val="22"/>
      </w:rPr>
      <w:t>—36—</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57C3F">
    <w:pPr>
      <w:spacing w:line="230" w:lineRule="auto"/>
      <w:ind w:left="4425"/>
      <w:rPr>
        <w:rFonts w:ascii="宋体" w:hAnsi="宋体" w:eastAsia="宋体" w:cs="宋体"/>
        <w:sz w:val="21"/>
        <w:szCs w:val="21"/>
      </w:rPr>
    </w:pPr>
    <w:r>
      <w:rPr>
        <w:rFonts w:ascii="宋体" w:hAnsi="宋体" w:eastAsia="宋体" w:cs="宋体"/>
        <w:spacing w:val="-2"/>
        <w:sz w:val="21"/>
        <w:szCs w:val="21"/>
      </w:rPr>
      <w:t>—37—</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87351">
    <w:pPr>
      <w:spacing w:line="230" w:lineRule="auto"/>
      <w:ind w:left="4395"/>
      <w:rPr>
        <w:rFonts w:ascii="宋体" w:hAnsi="宋体" w:eastAsia="宋体" w:cs="宋体"/>
        <w:sz w:val="21"/>
        <w:szCs w:val="21"/>
      </w:rPr>
    </w:pPr>
    <w:r>
      <w:rPr>
        <w:rFonts w:ascii="宋体" w:hAnsi="宋体" w:eastAsia="宋体" w:cs="宋体"/>
        <w:spacing w:val="-2"/>
        <w:sz w:val="21"/>
        <w:szCs w:val="21"/>
      </w:rPr>
      <w:t>—38—</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816BC">
    <w:pPr>
      <w:spacing w:line="229" w:lineRule="auto"/>
      <w:ind w:left="4399"/>
      <w:rPr>
        <w:rFonts w:ascii="宋体" w:hAnsi="宋体" w:eastAsia="宋体" w:cs="宋体"/>
        <w:sz w:val="19"/>
        <w:szCs w:val="19"/>
      </w:rPr>
    </w:pPr>
    <w:r>
      <w:rPr>
        <w:rFonts w:ascii="宋体" w:hAnsi="宋体" w:eastAsia="宋体" w:cs="宋体"/>
        <w:spacing w:val="-2"/>
        <w:sz w:val="19"/>
        <w:szCs w:val="19"/>
      </w:rPr>
      <w:t>—39—</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BD880">
    <w:pPr>
      <w:spacing w:line="230" w:lineRule="auto"/>
      <w:ind w:left="4430"/>
      <w:rPr>
        <w:rFonts w:ascii="宋体" w:hAnsi="宋体" w:eastAsia="宋体" w:cs="宋体"/>
        <w:sz w:val="21"/>
        <w:szCs w:val="21"/>
      </w:rPr>
    </w:pPr>
    <w:r>
      <w:rPr>
        <w:rFonts w:ascii="宋体" w:hAnsi="宋体" w:eastAsia="宋体" w:cs="宋体"/>
        <w:spacing w:val="-2"/>
        <w:sz w:val="21"/>
        <w:szCs w:val="21"/>
      </w:rPr>
      <w:t>—40—</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7FAFD">
    <w:pPr>
      <w:spacing w:line="232" w:lineRule="auto"/>
      <w:ind w:left="4373"/>
      <w:rPr>
        <w:rFonts w:ascii="宋体" w:hAnsi="宋体" w:eastAsia="宋体" w:cs="宋体"/>
        <w:sz w:val="21"/>
        <w:szCs w:val="21"/>
      </w:rPr>
    </w:pPr>
    <w:r>
      <w:rPr>
        <w:rFonts w:ascii="宋体" w:hAnsi="宋体" w:eastAsia="宋体" w:cs="宋体"/>
        <w:b/>
        <w:bCs/>
        <w:spacing w:val="-4"/>
        <w:sz w:val="21"/>
        <w:szCs w:val="21"/>
      </w:rPr>
      <w:t>—41—</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4F0D5">
    <w:pPr>
      <w:spacing w:line="232" w:lineRule="auto"/>
      <w:ind w:left="4385"/>
      <w:rPr>
        <w:rFonts w:ascii="宋体" w:hAnsi="宋体" w:eastAsia="宋体" w:cs="宋体"/>
        <w:sz w:val="22"/>
        <w:szCs w:val="22"/>
      </w:rPr>
    </w:pPr>
    <w:r>
      <w:rPr>
        <w:rFonts w:ascii="宋体" w:hAnsi="宋体" w:eastAsia="宋体" w:cs="宋体"/>
        <w:spacing w:val="-2"/>
        <w:sz w:val="22"/>
        <w:szCs w:val="22"/>
      </w:rPr>
      <w:t>—42—</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76075">
    <w:pPr>
      <w:spacing w:line="231" w:lineRule="auto"/>
      <w:ind w:left="4414"/>
      <w:rPr>
        <w:rFonts w:ascii="宋体" w:hAnsi="宋体" w:eastAsia="宋体" w:cs="宋体"/>
        <w:sz w:val="23"/>
        <w:szCs w:val="23"/>
      </w:rPr>
    </w:pPr>
    <w:r>
      <w:rPr>
        <w:rFonts w:ascii="宋体" w:hAnsi="宋体" w:eastAsia="宋体" w:cs="宋体"/>
        <w:spacing w:val="-2"/>
        <w:sz w:val="23"/>
        <w:szCs w:val="23"/>
      </w:rPr>
      <w:t>—43—</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8039B">
    <w:pPr>
      <w:spacing w:line="232" w:lineRule="auto"/>
      <w:ind w:left="4399"/>
      <w:rPr>
        <w:rFonts w:ascii="宋体" w:hAnsi="宋体" w:eastAsia="宋体" w:cs="宋体"/>
        <w:sz w:val="21"/>
        <w:szCs w:val="21"/>
      </w:rPr>
    </w:pPr>
    <w:r>
      <w:rPr>
        <w:rFonts w:ascii="宋体" w:hAnsi="宋体" w:eastAsia="宋体" w:cs="宋体"/>
        <w:spacing w:val="-2"/>
        <w:sz w:val="21"/>
        <w:szCs w:val="21"/>
      </w:rPr>
      <w:t>—44—</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7590C">
    <w:pPr>
      <w:spacing w:line="230" w:lineRule="auto"/>
      <w:ind w:left="4419"/>
      <w:rPr>
        <w:rFonts w:ascii="宋体" w:hAnsi="宋体" w:eastAsia="宋体" w:cs="宋体"/>
        <w:sz w:val="21"/>
        <w:szCs w:val="21"/>
      </w:rPr>
    </w:pPr>
    <w:r>
      <w:rPr>
        <w:rFonts w:ascii="宋体" w:hAnsi="宋体" w:eastAsia="宋体" w:cs="宋体"/>
        <w:spacing w:val="-2"/>
        <w:sz w:val="21"/>
        <w:szCs w:val="21"/>
      </w:rPr>
      <w:t>—45—</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01310">
    <w:pPr>
      <w:spacing w:line="230" w:lineRule="auto"/>
      <w:ind w:left="4390"/>
      <w:rPr>
        <w:rFonts w:ascii="宋体" w:hAnsi="宋体" w:eastAsia="宋体" w:cs="宋体"/>
        <w:sz w:val="21"/>
        <w:szCs w:val="21"/>
      </w:rPr>
    </w:pPr>
    <w:r>
      <w:rPr>
        <w:rFonts w:ascii="宋体" w:hAnsi="宋体" w:eastAsia="宋体" w:cs="宋体"/>
        <w:spacing w:val="-2"/>
        <w:sz w:val="21"/>
        <w:szCs w:val="21"/>
      </w:rPr>
      <w:t>—46—</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7E254">
    <w:pPr>
      <w:spacing w:line="229" w:lineRule="auto"/>
      <w:ind w:left="4420"/>
      <w:rPr>
        <w:rFonts w:ascii="宋体" w:hAnsi="宋体" w:eastAsia="宋体" w:cs="宋体"/>
        <w:sz w:val="19"/>
        <w:szCs w:val="19"/>
      </w:rPr>
    </w:pPr>
    <w:r>
      <w:rPr>
        <w:rFonts w:ascii="宋体" w:hAnsi="宋体" w:eastAsia="宋体" w:cs="宋体"/>
        <w:spacing w:val="-2"/>
        <w:sz w:val="19"/>
        <w:szCs w:val="19"/>
      </w:rPr>
      <w:t>—47—</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F33E6">
    <w:pPr>
      <w:spacing w:line="230" w:lineRule="auto"/>
      <w:ind w:left="4470"/>
      <w:rPr>
        <w:rFonts w:ascii="宋体" w:hAnsi="宋体" w:eastAsia="宋体" w:cs="宋体"/>
        <w:sz w:val="21"/>
        <w:szCs w:val="21"/>
      </w:rPr>
    </w:pPr>
    <w:r>
      <w:rPr>
        <w:rFonts w:ascii="宋体" w:hAnsi="宋体" w:eastAsia="宋体" w:cs="宋体"/>
        <w:spacing w:val="-2"/>
        <w:sz w:val="21"/>
        <w:szCs w:val="21"/>
      </w:rPr>
      <w:t>—48—</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B7E93">
    <w:pPr>
      <w:spacing w:line="230" w:lineRule="auto"/>
      <w:ind w:left="4348"/>
      <w:rPr>
        <w:rFonts w:ascii="宋体" w:hAnsi="宋体" w:eastAsia="宋体" w:cs="宋体"/>
        <w:sz w:val="21"/>
        <w:szCs w:val="21"/>
      </w:rPr>
    </w:pPr>
    <w:r>
      <w:rPr>
        <w:rFonts w:ascii="宋体" w:hAnsi="宋体" w:eastAsia="宋体" w:cs="宋体"/>
        <w:b/>
        <w:bCs/>
        <w:spacing w:val="-4"/>
        <w:sz w:val="21"/>
        <w:szCs w:val="21"/>
      </w:rPr>
      <w:t>—49—</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AC00E">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B9F0F">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63F82">
    <w:pPr>
      <w:spacing w:line="104" w:lineRule="auto"/>
      <w:rPr>
        <w:rFonts w:ascii="Arial"/>
        <w:sz w:val="2"/>
      </w:rPr>
    </w:pPr>
    <w:r>
      <w:drawing>
        <wp:anchor distT="0" distB="0" distL="0" distR="0" simplePos="0" relativeHeight="251659264" behindDoc="0" locked="0" layoutInCell="0" allowOverlap="1">
          <wp:simplePos x="0" y="0"/>
          <wp:positionH relativeFrom="page">
            <wp:posOffset>539750</wp:posOffset>
          </wp:positionH>
          <wp:positionV relativeFrom="page">
            <wp:posOffset>508000</wp:posOffset>
          </wp:positionV>
          <wp:extent cx="6019800" cy="127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6019806" cy="12673"/>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3455A">
    <w:pPr>
      <w:spacing w:line="104" w:lineRule="auto"/>
      <w:rPr>
        <w:rFonts w:ascii="Arial"/>
        <w:sz w:val="2"/>
      </w:rPr>
    </w:pPr>
    <w:r>
      <w:drawing>
        <wp:anchor distT="0" distB="0" distL="0" distR="0" simplePos="0" relativeHeight="251660288" behindDoc="0" locked="0" layoutInCell="0" allowOverlap="1">
          <wp:simplePos x="0" y="0"/>
          <wp:positionH relativeFrom="page">
            <wp:posOffset>666750</wp:posOffset>
          </wp:positionH>
          <wp:positionV relativeFrom="page">
            <wp:posOffset>508000</wp:posOffset>
          </wp:positionV>
          <wp:extent cx="5988050" cy="127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5988054" cy="12673"/>
                  </a:xfrm>
                  <a:prstGeom prst="rect">
                    <a:avLst/>
                  </a:prstGeom>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8B385">
    <w:pPr>
      <w:spacing w:line="104" w:lineRule="auto"/>
      <w:rPr>
        <w:rFonts w:ascii="Arial"/>
        <w:sz w:val="2"/>
      </w:rPr>
    </w:pPr>
    <w:r>
      <w:drawing>
        <wp:anchor distT="0" distB="0" distL="0" distR="0" simplePos="0" relativeHeight="251661312" behindDoc="0" locked="0" layoutInCell="0" allowOverlap="1">
          <wp:simplePos x="0" y="0"/>
          <wp:positionH relativeFrom="page">
            <wp:posOffset>526415</wp:posOffset>
          </wp:positionH>
          <wp:positionV relativeFrom="page">
            <wp:posOffset>577850</wp:posOffset>
          </wp:positionV>
          <wp:extent cx="6013450" cy="127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
                  <a:stretch>
                    <a:fillRect/>
                  </a:stretch>
                </pic:blipFill>
                <pic:spPr>
                  <a:xfrm>
                    <a:off x="0" y="0"/>
                    <a:ext cx="6013442" cy="12673"/>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2B521">
    <w:pPr>
      <w:spacing w:line="14" w:lineRule="auto"/>
      <w:rPr>
        <w:rFonts w:ascii="Arial"/>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DF5D7">
    <w:pPr>
      <w:spacing w:line="14" w:lineRule="auto"/>
      <w:rPr>
        <w:rFonts w:ascii="Arial"/>
        <w:sz w:val="2"/>
      </w:rPr>
    </w:pPr>
    <w:r>
      <w:drawing>
        <wp:anchor distT="0" distB="0" distL="0" distR="0" simplePos="0" relativeHeight="251665408" behindDoc="0" locked="0" layoutInCell="0" allowOverlap="1">
          <wp:simplePos x="0" y="0"/>
          <wp:positionH relativeFrom="page">
            <wp:posOffset>589915</wp:posOffset>
          </wp:positionH>
          <wp:positionV relativeFrom="page">
            <wp:posOffset>501015</wp:posOffset>
          </wp:positionV>
          <wp:extent cx="6013450" cy="635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
                  <a:stretch>
                    <a:fillRect/>
                  </a:stretch>
                </pic:blipFill>
                <pic:spPr>
                  <a:xfrm>
                    <a:off x="0" y="0"/>
                    <a:ext cx="6013442" cy="6436"/>
                  </a:xfrm>
                  <a:prstGeom prst="rect">
                    <a:avLst/>
                  </a:prstGeom>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472DD">
    <w:pPr>
      <w:spacing w:line="104" w:lineRule="auto"/>
      <w:rPr>
        <w:rFonts w:ascii="Arial"/>
        <w:sz w:val="2"/>
      </w:rPr>
    </w:pPr>
    <w:r>
      <w:drawing>
        <wp:anchor distT="0" distB="0" distL="0" distR="0" simplePos="0" relativeHeight="251666432" behindDoc="0" locked="0" layoutInCell="0" allowOverlap="1">
          <wp:simplePos x="0" y="0"/>
          <wp:positionH relativeFrom="page">
            <wp:posOffset>608965</wp:posOffset>
          </wp:positionH>
          <wp:positionV relativeFrom="page">
            <wp:posOffset>488315</wp:posOffset>
          </wp:positionV>
          <wp:extent cx="6000750" cy="1270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
                  <a:stretch>
                    <a:fillRect/>
                  </a:stretch>
                </pic:blipFill>
                <pic:spPr>
                  <a:xfrm>
                    <a:off x="0" y="0"/>
                    <a:ext cx="6000785" cy="12673"/>
                  </a:xfrm>
                  <a:prstGeom prst="rect">
                    <a:avLst/>
                  </a:prstGeom>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7E1B8">
    <w:pPr>
      <w:spacing w:line="106" w:lineRule="auto"/>
      <w:rPr>
        <w:rFonts w:ascii="Arial"/>
        <w:sz w:val="2"/>
      </w:rPr>
    </w:pPr>
    <w:r>
      <w:drawing>
        <wp:anchor distT="0" distB="0" distL="0" distR="0" simplePos="0" relativeHeight="251667456" behindDoc="0" locked="0" layoutInCell="0" allowOverlap="1">
          <wp:simplePos x="0" y="0"/>
          <wp:positionH relativeFrom="page">
            <wp:posOffset>571500</wp:posOffset>
          </wp:positionH>
          <wp:positionV relativeFrom="page">
            <wp:posOffset>501015</wp:posOffset>
          </wp:positionV>
          <wp:extent cx="6013450" cy="1270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
                  <a:stretch>
                    <a:fillRect/>
                  </a:stretch>
                </pic:blipFill>
                <pic:spPr>
                  <a:xfrm>
                    <a:off x="0" y="0"/>
                    <a:ext cx="6013442" cy="12773"/>
                  </a:xfrm>
                  <a:prstGeom prst="rect">
                    <a:avLst/>
                  </a:prstGeom>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609C8">
    <w:pPr>
      <w:tabs>
        <w:tab w:val="left" w:pos="8355"/>
      </w:tabs>
      <w:spacing w:before="65" w:line="192" w:lineRule="auto"/>
      <w:ind w:left="34"/>
      <w:rPr>
        <w:rFonts w:ascii="Times New Roman" w:hAnsi="Times New Roman" w:eastAsia="Times New Roman" w:cs="Times New Roman"/>
        <w:sz w:val="16"/>
        <w:szCs w:val="16"/>
      </w:rPr>
    </w:pPr>
    <w:r>
      <w:rPr>
        <w:rFonts w:ascii="Times New Roman" w:hAnsi="Times New Roman" w:eastAsia="Times New Roman" w:cs="Times New Roman"/>
        <w:sz w:val="16"/>
        <w:szCs w:val="16"/>
        <w:u w:val="single" w:color="auto"/>
      </w:rPr>
      <w:tab/>
    </w:r>
    <w:r>
      <w:rPr>
        <w:rFonts w:ascii="Times New Roman" w:hAnsi="Times New Roman" w:eastAsia="Times New Roman" w:cs="Times New Roman"/>
        <w:spacing w:val="-1"/>
        <w:sz w:val="16"/>
        <w:szCs w:val="16"/>
        <w:u w:val="single" w:color="auto"/>
      </w:rPr>
      <w:t>GB/T14308-2023</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F8CD0">
    <w:pPr>
      <w:spacing w:before="73" w:line="19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u w:val="single" w:color="auto"/>
      </w:rPr>
      <w:t xml:space="preserve">GB/T14308-2023                                                                                                           </w:t>
    </w:r>
    <w:r>
      <w:rPr>
        <w:rFonts w:ascii="Times New Roman" w:hAnsi="Times New Roman" w:eastAsia="Times New Roman" w:cs="Times New Roman"/>
        <w:spacing w:val="-1"/>
        <w:sz w:val="18"/>
        <w:szCs w:val="18"/>
        <w:u w:val="single" w:color="auto"/>
      </w:rPr>
      <w:t xml:space="preserve">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4824B">
    <w:pPr>
      <w:tabs>
        <w:tab w:val="left" w:pos="8165"/>
      </w:tabs>
      <w:spacing w:before="73" w:line="192" w:lineRule="auto"/>
      <w:ind w:left="25"/>
      <w:rPr>
        <w:rFonts w:ascii="Times New Roman" w:hAnsi="Times New Roman" w:eastAsia="Times New Roman" w:cs="Times New Roman"/>
        <w:sz w:val="18"/>
        <w:szCs w:val="18"/>
      </w:rPr>
    </w:pPr>
    <w:r>
      <w:rPr>
        <w:rFonts w:ascii="Times New Roman" w:hAnsi="Times New Roman" w:eastAsia="Times New Roman" w:cs="Times New Roman"/>
        <w:sz w:val="18"/>
        <w:szCs w:val="18"/>
        <w:u w:val="single" w:color="auto"/>
      </w:rPr>
      <w:tab/>
    </w:r>
    <w:r>
      <w:rPr>
        <w:rFonts w:ascii="Times New Roman" w:hAnsi="Times New Roman" w:eastAsia="Times New Roman" w:cs="Times New Roman"/>
        <w:spacing w:val="-1"/>
        <w:sz w:val="18"/>
        <w:szCs w:val="18"/>
        <w:u w:val="single" w:color="auto"/>
      </w:rPr>
      <w:t>GB/T14308-2023</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2E0DE">
    <w:pPr>
      <w:spacing w:before="73" w:line="192" w:lineRule="auto"/>
      <w:ind w:left="5"/>
      <w:rPr>
        <w:rFonts w:ascii="Times New Roman" w:hAnsi="Times New Roman" w:eastAsia="Times New Roman" w:cs="Times New Roman"/>
        <w:sz w:val="18"/>
        <w:szCs w:val="18"/>
      </w:rPr>
    </w:pPr>
    <w:r>
      <w:rPr>
        <w:rFonts w:ascii="Times New Roman" w:hAnsi="Times New Roman" w:eastAsia="Times New Roman" w:cs="Times New Roman"/>
        <w:sz w:val="18"/>
        <w:szCs w:val="18"/>
        <w:u w:val="single" w:color="auto"/>
      </w:rPr>
      <w:t xml:space="preserve">GB/T14308-2023                                                                                       </w:t>
    </w:r>
    <w:r>
      <w:rPr>
        <w:rFonts w:ascii="Times New Roman" w:hAnsi="Times New Roman" w:eastAsia="Times New Roman" w:cs="Times New Roman"/>
        <w:spacing w:val="-1"/>
        <w:sz w:val="18"/>
        <w:szCs w:val="18"/>
        <w:u w:val="single" w:color="auto"/>
      </w:rPr>
      <w:t xml:space="preserve">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190E8">
    <w:pPr>
      <w:spacing w:before="73" w:line="192" w:lineRule="auto"/>
      <w:ind w:left="8160"/>
      <w:rPr>
        <w:rFonts w:ascii="Times New Roman" w:hAnsi="Times New Roman" w:eastAsia="Times New Roman" w:cs="Times New Roman"/>
        <w:sz w:val="18"/>
        <w:szCs w:val="18"/>
      </w:rPr>
    </w:pPr>
    <w:r>
      <w:drawing>
        <wp:anchor distT="0" distB="0" distL="0" distR="0" simplePos="0" relativeHeight="251669504" behindDoc="0" locked="0" layoutInCell="0" allowOverlap="1">
          <wp:simplePos x="0" y="0"/>
          <wp:positionH relativeFrom="page">
            <wp:posOffset>608965</wp:posOffset>
          </wp:positionH>
          <wp:positionV relativeFrom="page">
            <wp:posOffset>527050</wp:posOffset>
          </wp:positionV>
          <wp:extent cx="6019800" cy="1270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
                  <a:stretch>
                    <a:fillRect/>
                  </a:stretch>
                </pic:blipFill>
                <pic:spPr>
                  <a:xfrm>
                    <a:off x="0" y="0"/>
                    <a:ext cx="6019806" cy="12673"/>
                  </a:xfrm>
                  <a:prstGeom prst="rect">
                    <a:avLst/>
                  </a:prstGeom>
                </pic:spPr>
              </pic:pic>
            </a:graphicData>
          </a:graphic>
        </wp:anchor>
      </w:drawing>
    </w:r>
    <w:r>
      <w:rPr>
        <w:rFonts w:ascii="Times New Roman" w:hAnsi="Times New Roman" w:eastAsia="Times New Roman" w:cs="Times New Roman"/>
        <w:spacing w:val="-1"/>
        <w:sz w:val="18"/>
        <w:szCs w:val="18"/>
      </w:rPr>
      <w:t>GB/T14308-2023</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195A0">
    <w:pPr>
      <w:spacing w:before="73" w:line="192" w:lineRule="auto"/>
      <w:ind w:left="39"/>
      <w:rPr>
        <w:rFonts w:ascii="Times New Roman" w:hAnsi="Times New Roman" w:eastAsia="Times New Roman" w:cs="Times New Roman"/>
        <w:sz w:val="18"/>
        <w:szCs w:val="18"/>
      </w:rPr>
    </w:pPr>
    <w:r>
      <w:drawing>
        <wp:anchor distT="0" distB="0" distL="0" distR="0" simplePos="0" relativeHeight="251670528" behindDoc="0" locked="0" layoutInCell="0" allowOverlap="1">
          <wp:simplePos x="0" y="0"/>
          <wp:positionH relativeFrom="page">
            <wp:posOffset>596900</wp:posOffset>
          </wp:positionH>
          <wp:positionV relativeFrom="page">
            <wp:posOffset>514350</wp:posOffset>
          </wp:positionV>
          <wp:extent cx="6000750" cy="1270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
                  <a:stretch>
                    <a:fillRect/>
                  </a:stretch>
                </pic:blipFill>
                <pic:spPr>
                  <a:xfrm>
                    <a:off x="0" y="0"/>
                    <a:ext cx="6000712" cy="12673"/>
                  </a:xfrm>
                  <a:prstGeom prst="rect">
                    <a:avLst/>
                  </a:prstGeom>
                </pic:spPr>
              </pic:pic>
            </a:graphicData>
          </a:graphic>
        </wp:anchor>
      </w:drawing>
    </w:r>
    <w:r>
      <w:rPr>
        <w:rFonts w:ascii="Times New Roman" w:hAnsi="Times New Roman" w:eastAsia="Times New Roman" w:cs="Times New Roman"/>
        <w:spacing w:val="-1"/>
        <w:sz w:val="18"/>
        <w:szCs w:val="18"/>
      </w:rPr>
      <w:t>GB/T14308-2023</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5A1EE">
    <w:pPr>
      <w:spacing w:before="73" w:line="192" w:lineRule="auto"/>
      <w:ind w:right="11"/>
      <w:jc w:val="right"/>
      <w:rPr>
        <w:rFonts w:ascii="Times New Roman" w:hAnsi="Times New Roman" w:eastAsia="Times New Roman" w:cs="Times New Roman"/>
        <w:sz w:val="18"/>
        <w:szCs w:val="18"/>
      </w:rPr>
    </w:pPr>
    <w:r>
      <w:drawing>
        <wp:anchor distT="0" distB="0" distL="0" distR="0" simplePos="0" relativeHeight="251671552" behindDoc="0" locked="0" layoutInCell="0" allowOverlap="1">
          <wp:simplePos x="0" y="0"/>
          <wp:positionH relativeFrom="page">
            <wp:posOffset>603250</wp:posOffset>
          </wp:positionH>
          <wp:positionV relativeFrom="page">
            <wp:posOffset>539115</wp:posOffset>
          </wp:positionV>
          <wp:extent cx="6019800" cy="6350"/>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
                  <a:stretch>
                    <a:fillRect/>
                  </a:stretch>
                </pic:blipFill>
                <pic:spPr>
                  <a:xfrm>
                    <a:off x="0" y="0"/>
                    <a:ext cx="6019807" cy="6350"/>
                  </a:xfrm>
                  <a:prstGeom prst="rect">
                    <a:avLst/>
                  </a:prstGeom>
                </pic:spPr>
              </pic:pic>
            </a:graphicData>
          </a:graphic>
        </wp:anchor>
      </w:drawing>
    </w:r>
    <w:r>
      <w:rPr>
        <w:rFonts w:ascii="Times New Roman" w:hAnsi="Times New Roman" w:eastAsia="Times New Roman" w:cs="Times New Roman"/>
        <w:spacing w:val="-1"/>
        <w:sz w:val="18"/>
        <w:szCs w:val="18"/>
      </w:rPr>
      <w:t>GB/T14308-2023</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AD1D7">
    <w:pPr>
      <w:spacing w:before="73" w:line="192" w:lineRule="auto"/>
      <w:ind w:left="5"/>
      <w:rPr>
        <w:rFonts w:ascii="Times New Roman" w:hAnsi="Times New Roman" w:eastAsia="Times New Roman" w:cs="Times New Roman"/>
        <w:sz w:val="18"/>
        <w:szCs w:val="18"/>
      </w:rPr>
    </w:pPr>
    <w:r>
      <w:rPr>
        <w:rFonts w:ascii="Times New Roman" w:hAnsi="Times New Roman" w:eastAsia="Times New Roman" w:cs="Times New Roman"/>
        <w:sz w:val="18"/>
        <w:szCs w:val="18"/>
        <w:u w:val="single" w:color="auto"/>
      </w:rPr>
      <w:t xml:space="preserve">GB/T14308-2023                                                                                                           </w:t>
    </w:r>
    <w:r>
      <w:rPr>
        <w:rFonts w:ascii="Times New Roman" w:hAnsi="Times New Roman" w:eastAsia="Times New Roman" w:cs="Times New Roman"/>
        <w:spacing w:val="-1"/>
        <w:sz w:val="18"/>
        <w:szCs w:val="18"/>
        <w:u w:val="single" w:color="auto"/>
      </w:rPr>
      <w:t xml:space="preserve">                                                                            </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96CED">
    <w:pPr>
      <w:tabs>
        <w:tab w:val="left" w:pos="8165"/>
      </w:tabs>
      <w:spacing w:before="73" w:line="192" w:lineRule="auto"/>
      <w:ind w:left="15"/>
      <w:rPr>
        <w:rFonts w:ascii="Times New Roman" w:hAnsi="Times New Roman" w:eastAsia="Times New Roman" w:cs="Times New Roman"/>
        <w:sz w:val="18"/>
        <w:szCs w:val="18"/>
      </w:rPr>
    </w:pPr>
    <w:r>
      <w:rPr>
        <w:rFonts w:ascii="Times New Roman" w:hAnsi="Times New Roman" w:eastAsia="Times New Roman" w:cs="Times New Roman"/>
        <w:sz w:val="18"/>
        <w:szCs w:val="18"/>
        <w:u w:val="single" w:color="auto"/>
      </w:rPr>
      <w:tab/>
    </w:r>
    <w:r>
      <w:rPr>
        <w:rFonts w:ascii="Times New Roman" w:hAnsi="Times New Roman" w:eastAsia="Times New Roman" w:cs="Times New Roman"/>
        <w:spacing w:val="-1"/>
        <w:sz w:val="18"/>
        <w:szCs w:val="18"/>
        <w:u w:val="single" w:color="auto"/>
      </w:rPr>
      <w:t>GB/T14308-2023</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A18B6">
    <w:pPr>
      <w:spacing w:before="74" w:line="189" w:lineRule="auto"/>
      <w:ind w:left="4"/>
      <w:rPr>
        <w:rFonts w:ascii="Times New Roman" w:hAnsi="Times New Roman" w:eastAsia="Times New Roman" w:cs="Times New Roman"/>
        <w:sz w:val="18"/>
        <w:szCs w:val="18"/>
      </w:rPr>
    </w:pPr>
    <w:r>
      <w:rPr>
        <w:rFonts w:ascii="Times New Roman" w:hAnsi="Times New Roman" w:eastAsia="Times New Roman" w:cs="Times New Roman"/>
        <w:b/>
        <w:bCs/>
        <w:sz w:val="18"/>
        <w:szCs w:val="18"/>
        <w:u w:val="single" w:color="auto"/>
      </w:rPr>
      <w:t xml:space="preserve">GB/T14308-2023                                                                                      </w:t>
    </w:r>
    <w:r>
      <w:rPr>
        <w:rFonts w:ascii="Times New Roman" w:hAnsi="Times New Roman" w:eastAsia="Times New Roman" w:cs="Times New Roman"/>
        <w:b/>
        <w:bCs/>
        <w:spacing w:val="-1"/>
        <w:sz w:val="18"/>
        <w:szCs w:val="18"/>
        <w:u w:val="single" w:color="auto"/>
      </w:rPr>
      <w:t xml:space="preserve">                                                                                                 </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6D212">
    <w:pPr>
      <w:tabs>
        <w:tab w:val="left" w:pos="8320"/>
      </w:tabs>
      <w:spacing w:before="65" w:line="192" w:lineRule="auto"/>
      <w:rPr>
        <w:rFonts w:ascii="Times New Roman" w:hAnsi="Times New Roman" w:eastAsia="Times New Roman" w:cs="Times New Roman"/>
        <w:sz w:val="16"/>
        <w:szCs w:val="16"/>
      </w:rPr>
    </w:pPr>
    <w:r>
      <w:rPr>
        <w:rFonts w:ascii="Times New Roman" w:hAnsi="Times New Roman" w:eastAsia="Times New Roman" w:cs="Times New Roman"/>
        <w:sz w:val="16"/>
        <w:szCs w:val="16"/>
        <w:u w:val="single" w:color="auto"/>
      </w:rPr>
      <w:tab/>
    </w:r>
    <w:r>
      <w:rPr>
        <w:rFonts w:ascii="Times New Roman" w:hAnsi="Times New Roman" w:eastAsia="Times New Roman" w:cs="Times New Roman"/>
        <w:spacing w:val="-1"/>
        <w:sz w:val="16"/>
        <w:szCs w:val="16"/>
        <w:u w:val="single" w:color="auto"/>
      </w:rPr>
      <w:t>GB/T14308-2023</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CABE2">
    <w:pPr>
      <w:spacing w:before="73" w:line="19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u w:val="single" w:color="auto"/>
      </w:rPr>
      <w:t xml:space="preserve">GB/T14308-2023                                                                                                 </w:t>
    </w:r>
    <w:r>
      <w:rPr>
        <w:rFonts w:ascii="Times New Roman" w:hAnsi="Times New Roman" w:eastAsia="Times New Roman" w:cs="Times New Roman"/>
        <w:spacing w:val="-1"/>
        <w:sz w:val="18"/>
        <w:szCs w:val="18"/>
        <w:u w:val="single" w:color="auto"/>
      </w:rPr>
      <w:t xml:space="preserve">                                                                                      </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363BD">
    <w:pPr>
      <w:tabs>
        <w:tab w:val="left" w:pos="8105"/>
      </w:tabs>
      <w:spacing w:before="77" w:line="192" w:lineRule="auto"/>
      <w:ind w:left="15"/>
      <w:rPr>
        <w:rFonts w:ascii="Times New Roman" w:hAnsi="Times New Roman" w:eastAsia="Times New Roman" w:cs="Times New Roman"/>
        <w:sz w:val="19"/>
        <w:szCs w:val="19"/>
      </w:rPr>
    </w:pPr>
    <w:r>
      <w:rPr>
        <w:rFonts w:ascii="Times New Roman" w:hAnsi="Times New Roman" w:eastAsia="Times New Roman" w:cs="Times New Roman"/>
        <w:sz w:val="19"/>
        <w:szCs w:val="19"/>
        <w:u w:val="single" w:color="auto"/>
      </w:rPr>
      <w:tab/>
    </w:r>
    <w:r>
      <w:rPr>
        <w:rFonts w:ascii="Times New Roman" w:hAnsi="Times New Roman" w:eastAsia="Times New Roman" w:cs="Times New Roman"/>
        <w:spacing w:val="-1"/>
        <w:sz w:val="19"/>
        <w:szCs w:val="19"/>
        <w:u w:val="single" w:color="auto"/>
      </w:rPr>
      <w:t>GB/T14308-2023</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7A98C">
    <w:pPr>
      <w:spacing w:before="73" w:line="19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u w:val="single" w:color="auto"/>
      </w:rPr>
      <w:t xml:space="preserve">GB/T14308-2023                                                                                                 </w:t>
    </w:r>
    <w:r>
      <w:rPr>
        <w:rFonts w:ascii="Times New Roman" w:hAnsi="Times New Roman" w:eastAsia="Times New Roman" w:cs="Times New Roman"/>
        <w:spacing w:val="-1"/>
        <w:sz w:val="18"/>
        <w:szCs w:val="18"/>
        <w:u w:val="single" w:color="auto"/>
      </w:rPr>
      <w:t xml:space="preserve">                                                                                      </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6E820">
    <w:pPr>
      <w:spacing w:before="73" w:line="192" w:lineRule="auto"/>
      <w:ind w:left="8160"/>
      <w:rPr>
        <w:rFonts w:ascii="Times New Roman" w:hAnsi="Times New Roman" w:eastAsia="Times New Roman" w:cs="Times New Roman"/>
        <w:sz w:val="18"/>
        <w:szCs w:val="18"/>
      </w:rPr>
    </w:pPr>
    <w:r>
      <w:drawing>
        <wp:anchor distT="0" distB="0" distL="0" distR="0" simplePos="0" relativeHeight="251672576" behindDoc="0" locked="0" layoutInCell="0" allowOverlap="1">
          <wp:simplePos x="0" y="0"/>
          <wp:positionH relativeFrom="page">
            <wp:posOffset>608965</wp:posOffset>
          </wp:positionH>
          <wp:positionV relativeFrom="page">
            <wp:posOffset>532765</wp:posOffset>
          </wp:positionV>
          <wp:extent cx="6013450" cy="1270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
                  <a:stretch>
                    <a:fillRect/>
                  </a:stretch>
                </pic:blipFill>
                <pic:spPr>
                  <a:xfrm>
                    <a:off x="0" y="0"/>
                    <a:ext cx="6013515" cy="12673"/>
                  </a:xfrm>
                  <a:prstGeom prst="rect">
                    <a:avLst/>
                  </a:prstGeom>
                </pic:spPr>
              </pic:pic>
            </a:graphicData>
          </a:graphic>
        </wp:anchor>
      </w:drawing>
    </w:r>
    <w:r>
      <w:rPr>
        <w:rFonts w:ascii="Times New Roman" w:hAnsi="Times New Roman" w:eastAsia="Times New Roman" w:cs="Times New Roman"/>
        <w:spacing w:val="-1"/>
        <w:sz w:val="18"/>
        <w:szCs w:val="18"/>
      </w:rPr>
      <w:t>GB/T14308-2023</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A2FFE">
    <w:pPr>
      <w:spacing w:before="73" w:line="192" w:lineRule="auto"/>
      <w:ind w:left="14"/>
      <w:rPr>
        <w:rFonts w:ascii="Times New Roman" w:hAnsi="Times New Roman" w:eastAsia="Times New Roman" w:cs="Times New Roman"/>
        <w:sz w:val="18"/>
        <w:szCs w:val="18"/>
      </w:rPr>
    </w:pPr>
    <w:r>
      <w:rPr>
        <w:rFonts w:ascii="Times New Roman" w:hAnsi="Times New Roman" w:eastAsia="Times New Roman" w:cs="Times New Roman"/>
        <w:sz w:val="18"/>
        <w:szCs w:val="18"/>
        <w:u w:val="single" w:color="auto"/>
      </w:rPr>
      <w:t xml:space="preserve">GB/T14308-2023                                                                                                                         </w:t>
    </w:r>
    <w:r>
      <w:rPr>
        <w:rFonts w:ascii="Times New Roman" w:hAnsi="Times New Roman" w:eastAsia="Times New Roman" w:cs="Times New Roman"/>
        <w:spacing w:val="-1"/>
        <w:sz w:val="18"/>
        <w:szCs w:val="18"/>
        <w:u w:val="single" w:color="auto"/>
      </w:rPr>
      <w:t xml:space="preserve">                                                             </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2ED00">
    <w:pPr>
      <w:spacing w:before="69" w:line="192" w:lineRule="auto"/>
      <w:ind w:left="8125"/>
      <w:rPr>
        <w:rFonts w:ascii="Times New Roman" w:hAnsi="Times New Roman" w:eastAsia="Times New Roman" w:cs="Times New Roman"/>
        <w:sz w:val="17"/>
        <w:szCs w:val="17"/>
      </w:rPr>
    </w:pPr>
    <w:r>
      <w:drawing>
        <wp:anchor distT="0" distB="0" distL="0" distR="0" simplePos="0" relativeHeight="251673600" behindDoc="0" locked="0" layoutInCell="0" allowOverlap="1">
          <wp:simplePos x="0" y="0"/>
          <wp:positionH relativeFrom="page">
            <wp:posOffset>640715</wp:posOffset>
          </wp:positionH>
          <wp:positionV relativeFrom="page">
            <wp:posOffset>532765</wp:posOffset>
          </wp:positionV>
          <wp:extent cx="5981700" cy="1270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
                  <a:stretch>
                    <a:fillRect/>
                  </a:stretch>
                </pic:blipFill>
                <pic:spPr>
                  <a:xfrm>
                    <a:off x="0" y="0"/>
                    <a:ext cx="5981763" cy="12673"/>
                  </a:xfrm>
                  <a:prstGeom prst="rect">
                    <a:avLst/>
                  </a:prstGeom>
                </pic:spPr>
              </pic:pic>
            </a:graphicData>
          </a:graphic>
        </wp:anchor>
      </w:drawing>
    </w:r>
    <w:r>
      <w:rPr>
        <w:rFonts w:ascii="Times New Roman" w:hAnsi="Times New Roman" w:eastAsia="Times New Roman" w:cs="Times New Roman"/>
        <w:spacing w:val="-1"/>
        <w:sz w:val="17"/>
        <w:szCs w:val="17"/>
      </w:rPr>
      <w:t>GB/T14308-2023</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C4627">
    <w:pPr>
      <w:spacing w:before="73" w:line="19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u w:val="single" w:color="auto"/>
      </w:rPr>
      <w:t xml:space="preserve">GB/T14308-2023                                                                                                                               </w:t>
    </w:r>
    <w:r>
      <w:rPr>
        <w:rFonts w:ascii="Times New Roman" w:hAnsi="Times New Roman" w:eastAsia="Times New Roman" w:cs="Times New Roman"/>
        <w:spacing w:val="-1"/>
        <w:sz w:val="18"/>
        <w:szCs w:val="18"/>
        <w:u w:val="single" w:color="auto"/>
      </w:rPr>
      <w:t xml:space="preserve">                                                        </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5043E">
    <w:pPr>
      <w:spacing w:before="73" w:line="192" w:lineRule="auto"/>
      <w:ind w:left="8150"/>
      <w:rPr>
        <w:rFonts w:ascii="Times New Roman" w:hAnsi="Times New Roman" w:eastAsia="Times New Roman" w:cs="Times New Roman"/>
        <w:sz w:val="18"/>
        <w:szCs w:val="18"/>
      </w:rPr>
    </w:pPr>
    <w:r>
      <w:drawing>
        <wp:anchor distT="0" distB="0" distL="0" distR="0" simplePos="0" relativeHeight="251674624" behindDoc="0" locked="0" layoutInCell="0" allowOverlap="1">
          <wp:simplePos x="0" y="0"/>
          <wp:positionH relativeFrom="page">
            <wp:posOffset>647065</wp:posOffset>
          </wp:positionH>
          <wp:positionV relativeFrom="page">
            <wp:posOffset>545465</wp:posOffset>
          </wp:positionV>
          <wp:extent cx="6000750" cy="1270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
                  <a:stretch>
                    <a:fillRect/>
                  </a:stretch>
                </pic:blipFill>
                <pic:spPr>
                  <a:xfrm>
                    <a:off x="0" y="0"/>
                    <a:ext cx="6000784" cy="12775"/>
                  </a:xfrm>
                  <a:prstGeom prst="rect">
                    <a:avLst/>
                  </a:prstGeom>
                </pic:spPr>
              </pic:pic>
            </a:graphicData>
          </a:graphic>
        </wp:anchor>
      </w:drawing>
    </w:r>
    <w:r>
      <w:rPr>
        <w:rFonts w:ascii="Times New Roman" w:hAnsi="Times New Roman" w:eastAsia="Times New Roman" w:cs="Times New Roman"/>
        <w:spacing w:val="-1"/>
        <w:sz w:val="18"/>
        <w:szCs w:val="18"/>
      </w:rPr>
      <w:t>GB/T14308-2023</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087E3">
    <w:pPr>
      <w:spacing w:before="77" w:line="192" w:lineRule="auto"/>
      <w:ind w:left="15"/>
      <w:rPr>
        <w:rFonts w:ascii="Times New Roman" w:hAnsi="Times New Roman" w:eastAsia="Times New Roman" w:cs="Times New Roman"/>
        <w:sz w:val="19"/>
        <w:szCs w:val="19"/>
      </w:rPr>
    </w:pPr>
    <w:r>
      <w:rPr>
        <w:rFonts w:ascii="Times New Roman" w:hAnsi="Times New Roman" w:eastAsia="Times New Roman" w:cs="Times New Roman"/>
        <w:sz w:val="19"/>
        <w:szCs w:val="19"/>
        <w:u w:val="single" w:color="auto"/>
      </w:rPr>
      <w:t xml:space="preserve">GB/T14308-2023                                                                                   </w:t>
    </w:r>
    <w:r>
      <w:rPr>
        <w:rFonts w:ascii="Times New Roman" w:hAnsi="Times New Roman" w:eastAsia="Times New Roman" w:cs="Times New Roman"/>
        <w:spacing w:val="-1"/>
        <w:sz w:val="19"/>
        <w:szCs w:val="19"/>
        <w:u w:val="single" w:color="auto"/>
      </w:rPr>
      <w:t xml:space="preserve">                                                                                          </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43845">
    <w:pPr>
      <w:spacing w:before="69" w:line="192" w:lineRule="auto"/>
      <w:ind w:left="8160"/>
      <w:rPr>
        <w:rFonts w:ascii="Times New Roman" w:hAnsi="Times New Roman" w:eastAsia="Times New Roman" w:cs="Times New Roman"/>
        <w:sz w:val="17"/>
        <w:szCs w:val="17"/>
      </w:rPr>
    </w:pPr>
    <w:r>
      <w:drawing>
        <wp:anchor distT="0" distB="0" distL="0" distR="0" simplePos="0" relativeHeight="251675648" behindDoc="0" locked="0" layoutInCell="0" allowOverlap="1">
          <wp:simplePos x="0" y="0"/>
          <wp:positionH relativeFrom="page">
            <wp:posOffset>608965</wp:posOffset>
          </wp:positionH>
          <wp:positionV relativeFrom="page">
            <wp:posOffset>577850</wp:posOffset>
          </wp:positionV>
          <wp:extent cx="6000750" cy="1270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
                  <a:stretch>
                    <a:fillRect/>
                  </a:stretch>
                </pic:blipFill>
                <pic:spPr>
                  <a:xfrm>
                    <a:off x="0" y="0"/>
                    <a:ext cx="6000785" cy="12673"/>
                  </a:xfrm>
                  <a:prstGeom prst="rect">
                    <a:avLst/>
                  </a:prstGeom>
                </pic:spPr>
              </pic:pic>
            </a:graphicData>
          </a:graphic>
        </wp:anchor>
      </w:drawing>
    </w:r>
    <w:r>
      <w:rPr>
        <w:rFonts w:ascii="Times New Roman" w:hAnsi="Times New Roman" w:eastAsia="Times New Roman" w:cs="Times New Roman"/>
        <w:spacing w:val="-1"/>
        <w:sz w:val="17"/>
        <w:szCs w:val="17"/>
      </w:rPr>
      <w:t>GB/T14308-2023</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9AFB9">
    <w:pPr>
      <w:spacing w:before="73" w:line="192" w:lineRule="auto"/>
      <w:ind w:left="5"/>
      <w:rPr>
        <w:rFonts w:ascii="Times New Roman" w:hAnsi="Times New Roman" w:eastAsia="Times New Roman" w:cs="Times New Roman"/>
        <w:sz w:val="18"/>
        <w:szCs w:val="18"/>
      </w:rPr>
    </w:pPr>
    <w:r>
      <w:rPr>
        <w:rFonts w:ascii="Times New Roman" w:hAnsi="Times New Roman" w:eastAsia="Times New Roman" w:cs="Times New Roman"/>
        <w:sz w:val="18"/>
        <w:szCs w:val="18"/>
        <w:u w:val="single" w:color="auto"/>
      </w:rPr>
      <w:t xml:space="preserve">GB/T14308-2023                                                                                             </w:t>
    </w:r>
    <w:r>
      <w:rPr>
        <w:rFonts w:ascii="Times New Roman" w:hAnsi="Times New Roman" w:eastAsia="Times New Roman" w:cs="Times New Roman"/>
        <w:spacing w:val="-1"/>
        <w:sz w:val="18"/>
        <w:szCs w:val="18"/>
        <w:u w:val="single" w:color="auto"/>
      </w:rPr>
      <w:t xml:space="preserve">                                                                                           </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823E4">
    <w:pPr>
      <w:spacing w:before="73" w:line="192" w:lineRule="auto"/>
      <w:ind w:right="21"/>
      <w:jc w:val="right"/>
      <w:rPr>
        <w:rFonts w:ascii="Times New Roman" w:hAnsi="Times New Roman" w:eastAsia="Times New Roman" w:cs="Times New Roman"/>
        <w:sz w:val="18"/>
        <w:szCs w:val="18"/>
      </w:rPr>
    </w:pPr>
    <w:r>
      <w:drawing>
        <wp:anchor distT="0" distB="0" distL="0" distR="0" simplePos="0" relativeHeight="251676672" behindDoc="0" locked="0" layoutInCell="0" allowOverlap="1">
          <wp:simplePos x="0" y="0"/>
          <wp:positionH relativeFrom="page">
            <wp:posOffset>640715</wp:posOffset>
          </wp:positionH>
          <wp:positionV relativeFrom="page">
            <wp:posOffset>583565</wp:posOffset>
          </wp:positionV>
          <wp:extent cx="5988050" cy="12700"/>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
                  <a:stretch>
                    <a:fillRect/>
                  </a:stretch>
                </pic:blipFill>
                <pic:spPr>
                  <a:xfrm>
                    <a:off x="0" y="0"/>
                    <a:ext cx="5988055" cy="12673"/>
                  </a:xfrm>
                  <a:prstGeom prst="rect">
                    <a:avLst/>
                  </a:prstGeom>
                </pic:spPr>
              </pic:pic>
            </a:graphicData>
          </a:graphic>
        </wp:anchor>
      </w:drawing>
    </w:r>
    <w:r>
      <w:rPr>
        <w:rFonts w:ascii="Times New Roman" w:hAnsi="Times New Roman" w:eastAsia="Times New Roman" w:cs="Times New Roman"/>
        <w:spacing w:val="-1"/>
        <w:sz w:val="18"/>
        <w:szCs w:val="18"/>
      </w:rPr>
      <w:t>GB/T14308-2023</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677C4">
    <w:pPr>
      <w:spacing w:before="73" w:line="192" w:lineRule="auto"/>
      <w:ind w:left="15"/>
      <w:rPr>
        <w:rFonts w:ascii="Times New Roman" w:hAnsi="Times New Roman" w:eastAsia="Times New Roman" w:cs="Times New Roman"/>
        <w:sz w:val="18"/>
        <w:szCs w:val="18"/>
      </w:rPr>
    </w:pPr>
    <w:r>
      <w:rPr>
        <w:rFonts w:ascii="Times New Roman" w:hAnsi="Times New Roman" w:eastAsia="Times New Roman" w:cs="Times New Roman"/>
        <w:sz w:val="18"/>
        <w:szCs w:val="18"/>
        <w:u w:val="single" w:color="auto"/>
      </w:rPr>
      <w:t xml:space="preserve">GB/T14308-2023                                                                                                       </w:t>
    </w:r>
    <w:r>
      <w:rPr>
        <w:rFonts w:ascii="Times New Roman" w:hAnsi="Times New Roman" w:eastAsia="Times New Roman" w:cs="Times New Roman"/>
        <w:spacing w:val="-1"/>
        <w:sz w:val="18"/>
        <w:szCs w:val="18"/>
        <w:u w:val="single" w:color="auto"/>
      </w:rPr>
      <w:t xml:space="preserve">                                                                                 </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8248A">
    <w:pPr>
      <w:spacing w:before="74" w:line="189" w:lineRule="auto"/>
      <w:ind w:right="12"/>
      <w:jc w:val="right"/>
      <w:rPr>
        <w:rFonts w:ascii="Times New Roman" w:hAnsi="Times New Roman" w:eastAsia="Times New Roman" w:cs="Times New Roman"/>
        <w:sz w:val="18"/>
        <w:szCs w:val="18"/>
      </w:rPr>
    </w:pPr>
    <w:r>
      <w:drawing>
        <wp:anchor distT="0" distB="0" distL="0" distR="0" simplePos="0" relativeHeight="251677696" behindDoc="0" locked="0" layoutInCell="0" allowOverlap="1">
          <wp:simplePos x="0" y="0"/>
          <wp:positionH relativeFrom="page">
            <wp:posOffset>666750</wp:posOffset>
          </wp:positionH>
          <wp:positionV relativeFrom="page">
            <wp:posOffset>532765</wp:posOffset>
          </wp:positionV>
          <wp:extent cx="6000750" cy="6350"/>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
                  <a:stretch>
                    <a:fillRect/>
                  </a:stretch>
                </pic:blipFill>
                <pic:spPr>
                  <a:xfrm>
                    <a:off x="0" y="0"/>
                    <a:ext cx="6000712" cy="6350"/>
                  </a:xfrm>
                  <a:prstGeom prst="rect">
                    <a:avLst/>
                  </a:prstGeom>
                </pic:spPr>
              </pic:pic>
            </a:graphicData>
          </a:graphic>
        </wp:anchor>
      </w:drawing>
    </w:r>
    <w:r>
      <w:rPr>
        <w:rFonts w:ascii="Times New Roman" w:hAnsi="Times New Roman" w:eastAsia="Times New Roman" w:cs="Times New Roman"/>
        <w:b/>
        <w:bCs/>
        <w:spacing w:val="-1"/>
        <w:sz w:val="18"/>
        <w:szCs w:val="18"/>
      </w:rPr>
      <w:t>GB/T14308-2023</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8B172">
    <w:pPr>
      <w:spacing w:before="73" w:line="192" w:lineRule="auto"/>
      <w:ind w:left="4"/>
      <w:rPr>
        <w:rFonts w:ascii="Times New Roman" w:hAnsi="Times New Roman" w:eastAsia="Times New Roman" w:cs="Times New Roman"/>
        <w:sz w:val="18"/>
        <w:szCs w:val="18"/>
      </w:rPr>
    </w:pPr>
    <w:r>
      <w:rPr>
        <w:rFonts w:ascii="Times New Roman" w:hAnsi="Times New Roman" w:eastAsia="Times New Roman" w:cs="Times New Roman"/>
        <w:sz w:val="18"/>
        <w:szCs w:val="18"/>
        <w:u w:val="single" w:color="auto"/>
      </w:rPr>
      <w:t xml:space="preserve">GB/T14308-2023                                                                                                                 </w:t>
    </w:r>
    <w:r>
      <w:rPr>
        <w:rFonts w:ascii="Times New Roman" w:hAnsi="Times New Roman" w:eastAsia="Times New Roman" w:cs="Times New Roman"/>
        <w:spacing w:val="-1"/>
        <w:sz w:val="18"/>
        <w:szCs w:val="18"/>
        <w:u w:val="single" w:color="auto"/>
      </w:rPr>
      <w:t xml:space="preserve">                                                                       </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8575E">
    <w:pPr>
      <w:spacing w:before="73" w:line="192" w:lineRule="auto"/>
      <w:ind w:left="8170"/>
      <w:rPr>
        <w:rFonts w:ascii="Times New Roman" w:hAnsi="Times New Roman" w:eastAsia="Times New Roman" w:cs="Times New Roman"/>
        <w:sz w:val="18"/>
        <w:szCs w:val="18"/>
      </w:rPr>
    </w:pPr>
    <w:r>
      <w:drawing>
        <wp:anchor distT="0" distB="0" distL="0" distR="0" simplePos="0" relativeHeight="251678720" behindDoc="0" locked="0" layoutInCell="0" allowOverlap="1">
          <wp:simplePos x="0" y="0"/>
          <wp:positionH relativeFrom="page">
            <wp:posOffset>640715</wp:posOffset>
          </wp:positionH>
          <wp:positionV relativeFrom="page">
            <wp:posOffset>520700</wp:posOffset>
          </wp:positionV>
          <wp:extent cx="6013450" cy="6350"/>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
                  <a:stretch>
                    <a:fillRect/>
                  </a:stretch>
                </pic:blipFill>
                <pic:spPr>
                  <a:xfrm>
                    <a:off x="0" y="0"/>
                    <a:ext cx="6013514" cy="6350"/>
                  </a:xfrm>
                  <a:prstGeom prst="rect">
                    <a:avLst/>
                  </a:prstGeom>
                </pic:spPr>
              </pic:pic>
            </a:graphicData>
          </a:graphic>
        </wp:anchor>
      </w:drawing>
    </w:r>
    <w:r>
      <w:rPr>
        <w:rFonts w:ascii="Times New Roman" w:hAnsi="Times New Roman" w:eastAsia="Times New Roman" w:cs="Times New Roman"/>
        <w:spacing w:val="-1"/>
        <w:sz w:val="18"/>
        <w:szCs w:val="18"/>
      </w:rPr>
      <w:t>GB/T14308-2023</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EDDEF">
    <w:pPr>
      <w:spacing w:before="73" w:line="192" w:lineRule="auto"/>
      <w:ind w:left="5"/>
      <w:rPr>
        <w:rFonts w:ascii="Times New Roman" w:hAnsi="Times New Roman" w:eastAsia="Times New Roman" w:cs="Times New Roman"/>
        <w:sz w:val="18"/>
        <w:szCs w:val="18"/>
      </w:rPr>
    </w:pPr>
    <w:r>
      <w:rPr>
        <w:rFonts w:ascii="Times New Roman" w:hAnsi="Times New Roman" w:eastAsia="Times New Roman" w:cs="Times New Roman"/>
        <w:sz w:val="18"/>
        <w:szCs w:val="18"/>
        <w:u w:val="single" w:color="auto"/>
      </w:rPr>
      <w:t xml:space="preserve">GB/T14308-2023                                                                                                       </w:t>
    </w:r>
    <w:r>
      <w:rPr>
        <w:rFonts w:ascii="Times New Roman" w:hAnsi="Times New Roman" w:eastAsia="Times New Roman" w:cs="Times New Roman"/>
        <w:spacing w:val="-1"/>
        <w:sz w:val="18"/>
        <w:szCs w:val="18"/>
        <w:u w:val="single" w:color="auto"/>
      </w:rPr>
      <w:t xml:space="preserve">                                                                                 </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1D302">
    <w:pPr>
      <w:spacing w:before="69" w:line="192" w:lineRule="auto"/>
      <w:ind w:left="8144"/>
      <w:rPr>
        <w:rFonts w:ascii="Times New Roman" w:hAnsi="Times New Roman" w:eastAsia="Times New Roman" w:cs="Times New Roman"/>
        <w:sz w:val="17"/>
        <w:szCs w:val="17"/>
      </w:rPr>
    </w:pPr>
    <w:r>
      <w:drawing>
        <wp:anchor distT="0" distB="0" distL="0" distR="0" simplePos="0" relativeHeight="251679744" behindDoc="0" locked="0" layoutInCell="0" allowOverlap="1">
          <wp:simplePos x="0" y="0"/>
          <wp:positionH relativeFrom="page">
            <wp:posOffset>647065</wp:posOffset>
          </wp:positionH>
          <wp:positionV relativeFrom="page">
            <wp:posOffset>583565</wp:posOffset>
          </wp:positionV>
          <wp:extent cx="5994400" cy="12700"/>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
                  <a:stretch>
                    <a:fillRect/>
                  </a:stretch>
                </pic:blipFill>
                <pic:spPr>
                  <a:xfrm>
                    <a:off x="0" y="0"/>
                    <a:ext cx="5994420" cy="12673"/>
                  </a:xfrm>
                  <a:prstGeom prst="rect">
                    <a:avLst/>
                  </a:prstGeom>
                </pic:spPr>
              </pic:pic>
            </a:graphicData>
          </a:graphic>
        </wp:anchor>
      </w:drawing>
    </w:r>
    <w:r>
      <w:rPr>
        <w:rFonts w:ascii="Times New Roman" w:hAnsi="Times New Roman" w:eastAsia="Times New Roman" w:cs="Times New Roman"/>
        <w:spacing w:val="-1"/>
        <w:sz w:val="17"/>
        <w:szCs w:val="17"/>
      </w:rPr>
      <w:t>GB/T14308-2023</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29204">
    <w:pPr>
      <w:spacing w:before="77" w:line="19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u w:val="single" w:color="auto"/>
      </w:rPr>
      <w:t xml:space="preserve">GB/T14308-2023                                                                                   </w:t>
    </w:r>
    <w:r>
      <w:rPr>
        <w:rFonts w:ascii="Times New Roman" w:hAnsi="Times New Roman" w:eastAsia="Times New Roman" w:cs="Times New Roman"/>
        <w:spacing w:val="-1"/>
        <w:sz w:val="19"/>
        <w:szCs w:val="19"/>
        <w:u w:val="single" w:color="auto"/>
      </w:rPr>
      <w:t xml:space="preserve">                                                                                          </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233CB">
    <w:pPr>
      <w:spacing w:before="73" w:line="192" w:lineRule="auto"/>
      <w:ind w:left="8160"/>
      <w:rPr>
        <w:rFonts w:ascii="Times New Roman" w:hAnsi="Times New Roman" w:eastAsia="Times New Roman" w:cs="Times New Roman"/>
        <w:sz w:val="18"/>
        <w:szCs w:val="18"/>
      </w:rPr>
    </w:pPr>
    <w:r>
      <w:drawing>
        <wp:anchor distT="0" distB="0" distL="0" distR="0" simplePos="0" relativeHeight="251680768" behindDoc="0" locked="0" layoutInCell="0" allowOverlap="1">
          <wp:simplePos x="0" y="0"/>
          <wp:positionH relativeFrom="page">
            <wp:posOffset>685800</wp:posOffset>
          </wp:positionH>
          <wp:positionV relativeFrom="page">
            <wp:posOffset>596265</wp:posOffset>
          </wp:positionV>
          <wp:extent cx="6007100" cy="12700"/>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
                  <a:stretch>
                    <a:fillRect/>
                  </a:stretch>
                </pic:blipFill>
                <pic:spPr>
                  <a:xfrm>
                    <a:off x="0" y="0"/>
                    <a:ext cx="6007076" cy="12775"/>
                  </a:xfrm>
                  <a:prstGeom prst="rect">
                    <a:avLst/>
                  </a:prstGeom>
                </pic:spPr>
              </pic:pic>
            </a:graphicData>
          </a:graphic>
        </wp:anchor>
      </w:drawing>
    </w:r>
    <w:r>
      <w:rPr>
        <w:rFonts w:ascii="Times New Roman" w:hAnsi="Times New Roman" w:eastAsia="Times New Roman" w:cs="Times New Roman"/>
        <w:spacing w:val="-1"/>
        <w:sz w:val="18"/>
        <w:szCs w:val="18"/>
      </w:rPr>
      <w:t>GB/T14308-2023</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E5584">
    <w:pPr>
      <w:spacing w:before="73" w:line="19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u w:val="single" w:color="auto"/>
      </w:rPr>
      <w:t xml:space="preserve">GB/T14308-2023                                                                                                       </w:t>
    </w:r>
    <w:r>
      <w:rPr>
        <w:rFonts w:ascii="Times New Roman" w:hAnsi="Times New Roman" w:eastAsia="Times New Roman" w:cs="Times New Roman"/>
        <w:spacing w:val="-1"/>
        <w:sz w:val="18"/>
        <w:szCs w:val="18"/>
        <w:u w:val="single" w:color="auto"/>
      </w:rPr>
      <w:t xml:space="preserve">                                                                                 </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A43CD">
    <w:pPr>
      <w:spacing w:before="73" w:line="192" w:lineRule="auto"/>
      <w:ind w:left="8165"/>
      <w:rPr>
        <w:rFonts w:ascii="Times New Roman" w:hAnsi="Times New Roman" w:eastAsia="Times New Roman" w:cs="Times New Roman"/>
        <w:sz w:val="18"/>
        <w:szCs w:val="18"/>
      </w:rPr>
    </w:pPr>
    <w:r>
      <w:drawing>
        <wp:anchor distT="0" distB="0" distL="0" distR="0" simplePos="0" relativeHeight="251681792" behindDoc="0" locked="0" layoutInCell="0" allowOverlap="1">
          <wp:simplePos x="0" y="0"/>
          <wp:positionH relativeFrom="page">
            <wp:posOffset>685800</wp:posOffset>
          </wp:positionH>
          <wp:positionV relativeFrom="page">
            <wp:posOffset>532765</wp:posOffset>
          </wp:positionV>
          <wp:extent cx="6007100" cy="1270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
                  <a:stretch>
                    <a:fillRect/>
                  </a:stretch>
                </pic:blipFill>
                <pic:spPr>
                  <a:xfrm>
                    <a:off x="0" y="0"/>
                    <a:ext cx="6007076" cy="12673"/>
                  </a:xfrm>
                  <a:prstGeom prst="rect">
                    <a:avLst/>
                  </a:prstGeom>
                </pic:spPr>
              </pic:pic>
            </a:graphicData>
          </a:graphic>
        </wp:anchor>
      </w:drawing>
    </w:r>
    <w:r>
      <w:rPr>
        <w:rFonts w:ascii="Times New Roman" w:hAnsi="Times New Roman" w:eastAsia="Times New Roman" w:cs="Times New Roman"/>
        <w:spacing w:val="-1"/>
        <w:sz w:val="18"/>
        <w:szCs w:val="18"/>
      </w:rPr>
      <w:t>GB/T14308-2023</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AAABA">
    <w:pPr>
      <w:spacing w:before="73" w:line="192" w:lineRule="auto"/>
      <w:ind w:left="5"/>
      <w:rPr>
        <w:rFonts w:ascii="Times New Roman" w:hAnsi="Times New Roman" w:eastAsia="Times New Roman" w:cs="Times New Roman"/>
        <w:sz w:val="18"/>
        <w:szCs w:val="18"/>
      </w:rPr>
    </w:pPr>
    <w:r>
      <w:rPr>
        <w:rFonts w:ascii="Times New Roman" w:hAnsi="Times New Roman" w:eastAsia="Times New Roman" w:cs="Times New Roman"/>
        <w:sz w:val="18"/>
        <w:szCs w:val="18"/>
        <w:u w:val="single" w:color="auto"/>
      </w:rPr>
      <w:t xml:space="preserve">GB/T14308-2023                                                                                                                 </w:t>
    </w:r>
    <w:r>
      <w:rPr>
        <w:rFonts w:ascii="Times New Roman" w:hAnsi="Times New Roman" w:eastAsia="Times New Roman" w:cs="Times New Roman"/>
        <w:spacing w:val="-1"/>
        <w:sz w:val="18"/>
        <w:szCs w:val="18"/>
        <w:u w:val="single" w:color="auto"/>
      </w:rPr>
      <w:t xml:space="preserve">                                                                       </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3CB76">
    <w:pPr>
      <w:spacing w:before="73" w:line="192" w:lineRule="auto"/>
      <w:ind w:left="8149"/>
      <w:rPr>
        <w:rFonts w:ascii="Times New Roman" w:hAnsi="Times New Roman" w:eastAsia="Times New Roman" w:cs="Times New Roman"/>
        <w:sz w:val="18"/>
        <w:szCs w:val="18"/>
      </w:rPr>
    </w:pPr>
    <w:r>
      <w:drawing>
        <wp:anchor distT="0" distB="0" distL="0" distR="0" simplePos="0" relativeHeight="251682816" behindDoc="0" locked="0" layoutInCell="0" allowOverlap="1">
          <wp:simplePos x="0" y="0"/>
          <wp:positionH relativeFrom="page">
            <wp:posOffset>653415</wp:posOffset>
          </wp:positionH>
          <wp:positionV relativeFrom="page">
            <wp:posOffset>527050</wp:posOffset>
          </wp:positionV>
          <wp:extent cx="6013450" cy="635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6013441" cy="6350"/>
                  </a:xfrm>
                  <a:prstGeom prst="rect">
                    <a:avLst/>
                  </a:prstGeom>
                </pic:spPr>
              </pic:pic>
            </a:graphicData>
          </a:graphic>
        </wp:anchor>
      </w:drawing>
    </w:r>
    <w:r>
      <w:rPr>
        <w:rFonts w:ascii="Times New Roman" w:hAnsi="Times New Roman" w:eastAsia="Times New Roman" w:cs="Times New Roman"/>
        <w:spacing w:val="-1"/>
        <w:sz w:val="18"/>
        <w:szCs w:val="18"/>
      </w:rPr>
      <w:t>GB/T14308-2023</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BBA21">
    <w:pPr>
      <w:spacing w:before="73" w:line="192" w:lineRule="auto"/>
      <w:ind w:left="19"/>
      <w:rPr>
        <w:rFonts w:ascii="Times New Roman" w:hAnsi="Times New Roman" w:eastAsia="Times New Roman" w:cs="Times New Roman"/>
        <w:sz w:val="18"/>
        <w:szCs w:val="18"/>
      </w:rPr>
    </w:pPr>
    <w:r>
      <w:drawing>
        <wp:anchor distT="0" distB="0" distL="0" distR="0" simplePos="0" relativeHeight="251683840" behindDoc="0" locked="0" layoutInCell="0" allowOverlap="1">
          <wp:simplePos x="0" y="0"/>
          <wp:positionH relativeFrom="page">
            <wp:posOffset>514350</wp:posOffset>
          </wp:positionH>
          <wp:positionV relativeFrom="page">
            <wp:posOffset>551815</wp:posOffset>
          </wp:positionV>
          <wp:extent cx="6045200" cy="1270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
                  <a:stretch>
                    <a:fillRect/>
                  </a:stretch>
                </pic:blipFill>
                <pic:spPr>
                  <a:xfrm>
                    <a:off x="0" y="0"/>
                    <a:ext cx="6045193" cy="12775"/>
                  </a:xfrm>
                  <a:prstGeom prst="rect">
                    <a:avLst/>
                  </a:prstGeom>
                </pic:spPr>
              </pic:pic>
            </a:graphicData>
          </a:graphic>
        </wp:anchor>
      </w:drawing>
    </w:r>
    <w:r>
      <w:rPr>
        <w:rFonts w:ascii="Times New Roman" w:hAnsi="Times New Roman" w:eastAsia="Times New Roman" w:cs="Times New Roman"/>
        <w:spacing w:val="-1"/>
        <w:sz w:val="18"/>
        <w:szCs w:val="18"/>
      </w:rPr>
      <w:t>GB/T14308-2023</w: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5489D">
    <w:pPr>
      <w:spacing w:before="73" w:line="192" w:lineRule="auto"/>
      <w:ind w:left="8139"/>
      <w:rPr>
        <w:rFonts w:ascii="Times New Roman" w:hAnsi="Times New Roman" w:eastAsia="Times New Roman" w:cs="Times New Roman"/>
        <w:sz w:val="18"/>
        <w:szCs w:val="18"/>
      </w:rPr>
    </w:pPr>
    <w:r>
      <w:drawing>
        <wp:anchor distT="0" distB="0" distL="0" distR="0" simplePos="0" relativeHeight="251684864" behindDoc="0" locked="0" layoutInCell="0" allowOverlap="1">
          <wp:simplePos x="0" y="0"/>
          <wp:positionH relativeFrom="page">
            <wp:posOffset>710565</wp:posOffset>
          </wp:positionH>
          <wp:positionV relativeFrom="page">
            <wp:posOffset>551815</wp:posOffset>
          </wp:positionV>
          <wp:extent cx="6007100" cy="1270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
                  <a:stretch>
                    <a:fillRect/>
                  </a:stretch>
                </pic:blipFill>
                <pic:spPr>
                  <a:xfrm>
                    <a:off x="0" y="0"/>
                    <a:ext cx="6007076" cy="12775"/>
                  </a:xfrm>
                  <a:prstGeom prst="rect">
                    <a:avLst/>
                  </a:prstGeom>
                </pic:spPr>
              </pic:pic>
            </a:graphicData>
          </a:graphic>
        </wp:anchor>
      </w:drawing>
    </w:r>
    <w:r>
      <w:rPr>
        <w:rFonts w:ascii="Times New Roman" w:hAnsi="Times New Roman" w:eastAsia="Times New Roman" w:cs="Times New Roman"/>
        <w:spacing w:val="-1"/>
        <w:sz w:val="18"/>
        <w:szCs w:val="18"/>
      </w:rPr>
      <w:t>GB/T14308-2023</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859E0">
    <w:pPr>
      <w:spacing w:before="77" w:line="192" w:lineRule="auto"/>
      <w:ind w:left="20"/>
      <w:rPr>
        <w:rFonts w:ascii="Times New Roman" w:hAnsi="Times New Roman" w:eastAsia="Times New Roman" w:cs="Times New Roman"/>
        <w:sz w:val="19"/>
        <w:szCs w:val="19"/>
      </w:rPr>
    </w:pPr>
    <w:r>
      <w:drawing>
        <wp:anchor distT="0" distB="0" distL="0" distR="0" simplePos="0" relativeHeight="251685888" behindDoc="0" locked="0" layoutInCell="0" allowOverlap="1">
          <wp:simplePos x="0" y="0"/>
          <wp:positionH relativeFrom="page">
            <wp:posOffset>462915</wp:posOffset>
          </wp:positionH>
          <wp:positionV relativeFrom="page">
            <wp:posOffset>577215</wp:posOffset>
          </wp:positionV>
          <wp:extent cx="6032500" cy="635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
                  <a:stretch>
                    <a:fillRect/>
                  </a:stretch>
                </pic:blipFill>
                <pic:spPr>
                  <a:xfrm>
                    <a:off x="0" y="0"/>
                    <a:ext cx="6032535" cy="6350"/>
                  </a:xfrm>
                  <a:prstGeom prst="rect">
                    <a:avLst/>
                  </a:prstGeom>
                </pic:spPr>
              </pic:pic>
            </a:graphicData>
          </a:graphic>
        </wp:anchor>
      </w:drawing>
    </w:r>
    <w:r>
      <w:rPr>
        <w:rFonts w:ascii="Times New Roman" w:hAnsi="Times New Roman" w:eastAsia="Times New Roman" w:cs="Times New Roman"/>
        <w:spacing w:val="-4"/>
        <w:sz w:val="19"/>
        <w:szCs w:val="19"/>
      </w:rPr>
      <w:t>GB/T14308-2023</w: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2E53E">
    <w:pPr>
      <w:spacing w:before="73" w:line="192" w:lineRule="auto"/>
      <w:ind w:left="8180"/>
      <w:rPr>
        <w:rFonts w:ascii="Times New Roman" w:hAnsi="Times New Roman" w:eastAsia="Times New Roman" w:cs="Times New Roman"/>
        <w:sz w:val="18"/>
        <w:szCs w:val="18"/>
      </w:rPr>
    </w:pPr>
    <w:r>
      <w:drawing>
        <wp:anchor distT="0" distB="0" distL="0" distR="0" simplePos="0" relativeHeight="251686912" behindDoc="0" locked="0" layoutInCell="0" allowOverlap="1">
          <wp:simplePos x="0" y="0"/>
          <wp:positionH relativeFrom="page">
            <wp:posOffset>710565</wp:posOffset>
          </wp:positionH>
          <wp:positionV relativeFrom="page">
            <wp:posOffset>577850</wp:posOffset>
          </wp:positionV>
          <wp:extent cx="6013450" cy="1270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
                  <a:stretch>
                    <a:fillRect/>
                  </a:stretch>
                </pic:blipFill>
                <pic:spPr>
                  <a:xfrm>
                    <a:off x="0" y="0"/>
                    <a:ext cx="6013442" cy="12673"/>
                  </a:xfrm>
                  <a:prstGeom prst="rect">
                    <a:avLst/>
                  </a:prstGeom>
                </pic:spPr>
              </pic:pic>
            </a:graphicData>
          </a:graphic>
        </wp:anchor>
      </w:drawing>
    </w:r>
    <w:r>
      <w:rPr>
        <w:rFonts w:ascii="Times New Roman" w:hAnsi="Times New Roman" w:eastAsia="Times New Roman" w:cs="Times New Roman"/>
        <w:spacing w:val="-1"/>
        <w:sz w:val="18"/>
        <w:szCs w:val="18"/>
      </w:rPr>
      <w:t>GB/T14308-2023</w: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5194F">
    <w:pPr>
      <w:spacing w:before="73" w:line="192" w:lineRule="auto"/>
      <w:ind w:left="15"/>
      <w:rPr>
        <w:rFonts w:ascii="Times New Roman" w:hAnsi="Times New Roman" w:eastAsia="Times New Roman" w:cs="Times New Roman"/>
        <w:sz w:val="18"/>
        <w:szCs w:val="18"/>
      </w:rPr>
    </w:pPr>
    <w:r>
      <w:rPr>
        <w:rFonts w:ascii="Times New Roman" w:hAnsi="Times New Roman" w:eastAsia="Times New Roman" w:cs="Times New Roman"/>
        <w:sz w:val="18"/>
        <w:szCs w:val="18"/>
        <w:u w:val="single" w:color="auto"/>
      </w:rPr>
      <w:t xml:space="preserve">GB/T14308-2023                                                                                                       </w:t>
    </w:r>
    <w:r>
      <w:rPr>
        <w:rFonts w:ascii="Times New Roman" w:hAnsi="Times New Roman" w:eastAsia="Times New Roman" w:cs="Times New Roman"/>
        <w:spacing w:val="-1"/>
        <w:sz w:val="18"/>
        <w:szCs w:val="18"/>
        <w:u w:val="single" w:color="auto"/>
      </w:rPr>
      <w:t xml:space="preserve">                                                                                 </w: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303C8">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4B86919"/>
    <w:rsid w:val="06AE44FC"/>
    <w:rsid w:val="08B55488"/>
    <w:rsid w:val="09522B6F"/>
    <w:rsid w:val="0C7D0932"/>
    <w:rsid w:val="15B648C8"/>
    <w:rsid w:val="1714006B"/>
    <w:rsid w:val="17C70888"/>
    <w:rsid w:val="17E225A9"/>
    <w:rsid w:val="19B03125"/>
    <w:rsid w:val="1CE06956"/>
    <w:rsid w:val="2A1D2728"/>
    <w:rsid w:val="31D10829"/>
    <w:rsid w:val="37643EED"/>
    <w:rsid w:val="3C5F4929"/>
    <w:rsid w:val="44B366F4"/>
    <w:rsid w:val="4BF8359E"/>
    <w:rsid w:val="4ED86247"/>
    <w:rsid w:val="53052442"/>
    <w:rsid w:val="59462FFB"/>
    <w:rsid w:val="59864BDC"/>
    <w:rsid w:val="60B151FE"/>
    <w:rsid w:val="65670754"/>
    <w:rsid w:val="65C93373"/>
    <w:rsid w:val="673266DF"/>
    <w:rsid w:val="6F867C1B"/>
    <w:rsid w:val="71810772"/>
    <w:rsid w:val="748601C0"/>
    <w:rsid w:val="777F5DA4"/>
    <w:rsid w:val="784E1387"/>
    <w:rsid w:val="7C2624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楷体" w:hAnsi="楷体" w:eastAsia="楷体" w:cs="楷体"/>
      <w:sz w:val="34"/>
      <w:szCs w:val="3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header" Target="header47.xml"/><Relationship Id="rId98" Type="http://schemas.openxmlformats.org/officeDocument/2006/relationships/footer" Target="footer48.xml"/><Relationship Id="rId97" Type="http://schemas.openxmlformats.org/officeDocument/2006/relationships/header" Target="header46.xml"/><Relationship Id="rId96" Type="http://schemas.openxmlformats.org/officeDocument/2006/relationships/footer" Target="footer47.xml"/><Relationship Id="rId95" Type="http://schemas.openxmlformats.org/officeDocument/2006/relationships/header" Target="header45.xml"/><Relationship Id="rId94" Type="http://schemas.openxmlformats.org/officeDocument/2006/relationships/footer" Target="footer46.xml"/><Relationship Id="rId93" Type="http://schemas.openxmlformats.org/officeDocument/2006/relationships/header" Target="header44.xml"/><Relationship Id="rId92" Type="http://schemas.openxmlformats.org/officeDocument/2006/relationships/footer" Target="footer45.xml"/><Relationship Id="rId91" Type="http://schemas.openxmlformats.org/officeDocument/2006/relationships/header" Target="header43.xml"/><Relationship Id="rId90" Type="http://schemas.openxmlformats.org/officeDocument/2006/relationships/footer" Target="footer44.xml"/><Relationship Id="rId9" Type="http://schemas.openxmlformats.org/officeDocument/2006/relationships/header" Target="header3.xml"/><Relationship Id="rId89" Type="http://schemas.openxmlformats.org/officeDocument/2006/relationships/header" Target="header42.xml"/><Relationship Id="rId88" Type="http://schemas.openxmlformats.org/officeDocument/2006/relationships/footer" Target="footer43.xml"/><Relationship Id="rId87" Type="http://schemas.openxmlformats.org/officeDocument/2006/relationships/header" Target="header41.xml"/><Relationship Id="rId86" Type="http://schemas.openxmlformats.org/officeDocument/2006/relationships/footer" Target="footer42.xml"/><Relationship Id="rId85" Type="http://schemas.openxmlformats.org/officeDocument/2006/relationships/header" Target="header40.xml"/><Relationship Id="rId84" Type="http://schemas.openxmlformats.org/officeDocument/2006/relationships/footer" Target="footer41.xml"/><Relationship Id="rId83" Type="http://schemas.openxmlformats.org/officeDocument/2006/relationships/header" Target="header39.xml"/><Relationship Id="rId82" Type="http://schemas.openxmlformats.org/officeDocument/2006/relationships/footer" Target="footer40.xml"/><Relationship Id="rId81" Type="http://schemas.openxmlformats.org/officeDocument/2006/relationships/header" Target="header38.xml"/><Relationship Id="rId80" Type="http://schemas.openxmlformats.org/officeDocument/2006/relationships/footer" Target="footer39.xml"/><Relationship Id="rId8" Type="http://schemas.openxmlformats.org/officeDocument/2006/relationships/footer" Target="footer2.xml"/><Relationship Id="rId79" Type="http://schemas.openxmlformats.org/officeDocument/2006/relationships/header" Target="header37.xml"/><Relationship Id="rId78" Type="http://schemas.openxmlformats.org/officeDocument/2006/relationships/footer" Target="footer38.xml"/><Relationship Id="rId77" Type="http://schemas.openxmlformats.org/officeDocument/2006/relationships/header" Target="header36.xml"/><Relationship Id="rId76" Type="http://schemas.openxmlformats.org/officeDocument/2006/relationships/footer" Target="footer37.xml"/><Relationship Id="rId75" Type="http://schemas.openxmlformats.org/officeDocument/2006/relationships/header" Target="header35.xml"/><Relationship Id="rId74" Type="http://schemas.openxmlformats.org/officeDocument/2006/relationships/footer" Target="footer36.xml"/><Relationship Id="rId73" Type="http://schemas.openxmlformats.org/officeDocument/2006/relationships/header" Target="header34.xml"/><Relationship Id="rId72" Type="http://schemas.openxmlformats.org/officeDocument/2006/relationships/footer" Target="footer35.xml"/><Relationship Id="rId71" Type="http://schemas.openxmlformats.org/officeDocument/2006/relationships/header" Target="header33.xml"/><Relationship Id="rId70" Type="http://schemas.openxmlformats.org/officeDocument/2006/relationships/footer" Target="footer34.xml"/><Relationship Id="rId7" Type="http://schemas.openxmlformats.org/officeDocument/2006/relationships/header" Target="header2.xml"/><Relationship Id="rId69" Type="http://schemas.openxmlformats.org/officeDocument/2006/relationships/header" Target="header32.xml"/><Relationship Id="rId68" Type="http://schemas.openxmlformats.org/officeDocument/2006/relationships/footer" Target="footer33.xml"/><Relationship Id="rId67" Type="http://schemas.openxmlformats.org/officeDocument/2006/relationships/header" Target="header31.xml"/><Relationship Id="rId66" Type="http://schemas.openxmlformats.org/officeDocument/2006/relationships/footer" Target="footer32.xml"/><Relationship Id="rId65" Type="http://schemas.openxmlformats.org/officeDocument/2006/relationships/header" Target="header30.xml"/><Relationship Id="rId64" Type="http://schemas.openxmlformats.org/officeDocument/2006/relationships/footer" Target="footer31.xml"/><Relationship Id="rId63" Type="http://schemas.openxmlformats.org/officeDocument/2006/relationships/header" Target="header29.xml"/><Relationship Id="rId62" Type="http://schemas.openxmlformats.org/officeDocument/2006/relationships/footer" Target="footer30.xml"/><Relationship Id="rId61" Type="http://schemas.openxmlformats.org/officeDocument/2006/relationships/header" Target="header28.xml"/><Relationship Id="rId60" Type="http://schemas.openxmlformats.org/officeDocument/2006/relationships/footer" Target="footer29.xml"/><Relationship Id="rId6" Type="http://schemas.openxmlformats.org/officeDocument/2006/relationships/footer" Target="footer1.xml"/><Relationship Id="rId59" Type="http://schemas.openxmlformats.org/officeDocument/2006/relationships/header" Target="header27.xml"/><Relationship Id="rId58" Type="http://schemas.openxmlformats.org/officeDocument/2006/relationships/footer" Target="footer28.xml"/><Relationship Id="rId57" Type="http://schemas.openxmlformats.org/officeDocument/2006/relationships/header" Target="header26.xml"/><Relationship Id="rId56" Type="http://schemas.openxmlformats.org/officeDocument/2006/relationships/footer" Target="footer27.xml"/><Relationship Id="rId55" Type="http://schemas.openxmlformats.org/officeDocument/2006/relationships/header" Target="header25.xml"/><Relationship Id="rId54" Type="http://schemas.openxmlformats.org/officeDocument/2006/relationships/footer" Target="footer26.xml"/><Relationship Id="rId53" Type="http://schemas.openxmlformats.org/officeDocument/2006/relationships/header" Target="header24.xml"/><Relationship Id="rId52" Type="http://schemas.openxmlformats.org/officeDocument/2006/relationships/footer" Target="footer25.xml"/><Relationship Id="rId51" Type="http://schemas.openxmlformats.org/officeDocument/2006/relationships/header" Target="header23.xml"/><Relationship Id="rId50" Type="http://schemas.openxmlformats.org/officeDocument/2006/relationships/footer" Target="footer24.xml"/><Relationship Id="rId5" Type="http://schemas.openxmlformats.org/officeDocument/2006/relationships/header" Target="header1.xml"/><Relationship Id="rId49" Type="http://schemas.openxmlformats.org/officeDocument/2006/relationships/header" Target="header22.xml"/><Relationship Id="rId48" Type="http://schemas.openxmlformats.org/officeDocument/2006/relationships/footer" Target="footer23.xml"/><Relationship Id="rId47" Type="http://schemas.openxmlformats.org/officeDocument/2006/relationships/header" Target="header21.xml"/><Relationship Id="rId46" Type="http://schemas.openxmlformats.org/officeDocument/2006/relationships/footer" Target="footer22.xml"/><Relationship Id="rId45" Type="http://schemas.openxmlformats.org/officeDocument/2006/relationships/header" Target="header20.xml"/><Relationship Id="rId44" Type="http://schemas.openxmlformats.org/officeDocument/2006/relationships/footer" Target="footer21.xml"/><Relationship Id="rId43" Type="http://schemas.openxmlformats.org/officeDocument/2006/relationships/header" Target="header19.xml"/><Relationship Id="rId42" Type="http://schemas.openxmlformats.org/officeDocument/2006/relationships/footer" Target="footer20.xml"/><Relationship Id="rId41" Type="http://schemas.openxmlformats.org/officeDocument/2006/relationships/header" Target="header18.xml"/><Relationship Id="rId40" Type="http://schemas.openxmlformats.org/officeDocument/2006/relationships/footer" Target="footer19.xml"/><Relationship Id="rId4" Type="http://schemas.openxmlformats.org/officeDocument/2006/relationships/endnotes" Target="endnotes.xml"/><Relationship Id="rId39" Type="http://schemas.openxmlformats.org/officeDocument/2006/relationships/header" Target="header17.xml"/><Relationship Id="rId38" Type="http://schemas.openxmlformats.org/officeDocument/2006/relationships/footer" Target="footer18.xml"/><Relationship Id="rId37" Type="http://schemas.openxmlformats.org/officeDocument/2006/relationships/header" Target="header16.xml"/><Relationship Id="rId36" Type="http://schemas.openxmlformats.org/officeDocument/2006/relationships/footer" Target="footer17.xml"/><Relationship Id="rId35" Type="http://schemas.openxmlformats.org/officeDocument/2006/relationships/header" Target="header15.xml"/><Relationship Id="rId34" Type="http://schemas.openxmlformats.org/officeDocument/2006/relationships/footer" Target="footer16.xml"/><Relationship Id="rId33" Type="http://schemas.openxmlformats.org/officeDocument/2006/relationships/header" Target="header14.xml"/><Relationship Id="rId32" Type="http://schemas.openxmlformats.org/officeDocument/2006/relationships/footer" Target="footer15.xml"/><Relationship Id="rId31" Type="http://schemas.openxmlformats.org/officeDocument/2006/relationships/header" Target="header13.xml"/><Relationship Id="rId30" Type="http://schemas.openxmlformats.org/officeDocument/2006/relationships/footer" Target="footer14.xml"/><Relationship Id="rId3" Type="http://schemas.openxmlformats.org/officeDocument/2006/relationships/footnotes" Target="footnotes.xml"/><Relationship Id="rId29" Type="http://schemas.openxmlformats.org/officeDocument/2006/relationships/header" Target="header12.xml"/><Relationship Id="rId28" Type="http://schemas.openxmlformats.org/officeDocument/2006/relationships/footer" Target="footer13.xml"/><Relationship Id="rId27" Type="http://schemas.openxmlformats.org/officeDocument/2006/relationships/header" Target="header11.xml"/><Relationship Id="rId26" Type="http://schemas.openxmlformats.org/officeDocument/2006/relationships/footer" Target="footer12.xml"/><Relationship Id="rId25" Type="http://schemas.openxmlformats.org/officeDocument/2006/relationships/header" Target="header10.xml"/><Relationship Id="rId24" Type="http://schemas.openxmlformats.org/officeDocument/2006/relationships/footer" Target="footer11.xml"/><Relationship Id="rId23" Type="http://schemas.openxmlformats.org/officeDocument/2006/relationships/header" Target="header9.xml"/><Relationship Id="rId22" Type="http://schemas.openxmlformats.org/officeDocument/2006/relationships/footer" Target="footer10.xml"/><Relationship Id="rId21" Type="http://schemas.openxmlformats.org/officeDocument/2006/relationships/header" Target="header8.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header" Target="header6.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5" Type="http://schemas.openxmlformats.org/officeDocument/2006/relationships/fontTable" Target="fontTable.xml"/><Relationship Id="rId114" Type="http://schemas.openxmlformats.org/officeDocument/2006/relationships/image" Target="media/image30.png"/><Relationship Id="rId113" Type="http://schemas.openxmlformats.org/officeDocument/2006/relationships/image" Target="media/image29.jpeg"/><Relationship Id="rId112" Type="http://schemas.openxmlformats.org/officeDocument/2006/relationships/image" Target="media/image28.png"/><Relationship Id="rId111" Type="http://schemas.openxmlformats.org/officeDocument/2006/relationships/image" Target="media/image27.png"/><Relationship Id="rId110" Type="http://schemas.openxmlformats.org/officeDocument/2006/relationships/image" Target="media/image26.jpeg"/><Relationship Id="rId11" Type="http://schemas.openxmlformats.org/officeDocument/2006/relationships/header" Target="header4.xml"/><Relationship Id="rId109" Type="http://schemas.openxmlformats.org/officeDocument/2006/relationships/image" Target="media/image9.png"/><Relationship Id="rId108" Type="http://schemas.openxmlformats.org/officeDocument/2006/relationships/image" Target="media/image13.jpeg"/><Relationship Id="rId107" Type="http://schemas.openxmlformats.org/officeDocument/2006/relationships/image" Target="media/image25.png"/><Relationship Id="rId106" Type="http://schemas.openxmlformats.org/officeDocument/2006/relationships/image" Target="media/image24.jpeg"/><Relationship Id="rId105" Type="http://schemas.openxmlformats.org/officeDocument/2006/relationships/theme" Target="theme/theme1.xml"/><Relationship Id="rId104" Type="http://schemas.openxmlformats.org/officeDocument/2006/relationships/footer" Target="footer51.xml"/><Relationship Id="rId103" Type="http://schemas.openxmlformats.org/officeDocument/2006/relationships/header" Target="header49.xml"/><Relationship Id="rId102" Type="http://schemas.openxmlformats.org/officeDocument/2006/relationships/footer" Target="footer50.xml"/><Relationship Id="rId101" Type="http://schemas.openxmlformats.org/officeDocument/2006/relationships/header" Target="header48.xml"/><Relationship Id="rId100" Type="http://schemas.openxmlformats.org/officeDocument/2006/relationships/footer" Target="footer49.xml"/><Relationship Id="rId10" Type="http://schemas.openxmlformats.org/officeDocument/2006/relationships/footer" Target="footer3.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1" Type="http://schemas.openxmlformats.org/officeDocument/2006/relationships/image" Target="media/image6.png"/></Relationships>
</file>

<file path=word/_rels/header13.xml.rels><?xml version="1.0" encoding="UTF-8" standalone="yes"?>
<Relationships xmlns="http://schemas.openxmlformats.org/package/2006/relationships"><Relationship Id="rId1" Type="http://schemas.openxmlformats.org/officeDocument/2006/relationships/image" Target="media/image7.jpeg"/></Relationships>
</file>

<file path=word/_rels/header14.xml.rels><?xml version="1.0" encoding="UTF-8" standalone="yes"?>
<Relationships xmlns="http://schemas.openxmlformats.org/package/2006/relationships"><Relationship Id="rId1" Type="http://schemas.openxmlformats.org/officeDocument/2006/relationships/image" Target="media/image8.png"/></Relationships>
</file>

<file path=word/_rels/header15.xml.rels><?xml version="1.0" encoding="UTF-8" standalone="yes"?>
<Relationships xmlns="http://schemas.openxmlformats.org/package/2006/relationships"><Relationship Id="rId1" Type="http://schemas.openxmlformats.org/officeDocument/2006/relationships/image" Target="media/image9.png"/></Relationships>
</file>

<file path=word/_rels/header23.xml.rels><?xml version="1.0" encoding="UTF-8" standalone="yes"?>
<Relationships xmlns="http://schemas.openxmlformats.org/package/2006/relationships"><Relationship Id="rId1" Type="http://schemas.openxmlformats.org/officeDocument/2006/relationships/image" Target="media/image10.png"/></Relationships>
</file>

<file path=word/_rels/header25.xml.rels><?xml version="1.0" encoding="UTF-8" standalone="yes"?>
<Relationships xmlns="http://schemas.openxmlformats.org/package/2006/relationships"><Relationship Id="rId1" Type="http://schemas.openxmlformats.org/officeDocument/2006/relationships/image" Target="media/image11.png"/></Relationships>
</file>

<file path=word/_rels/header27.xml.rels><?xml version="1.0" encoding="UTF-8" standalone="yes"?>
<Relationships xmlns="http://schemas.openxmlformats.org/package/2006/relationships"><Relationship Id="rId1" Type="http://schemas.openxmlformats.org/officeDocument/2006/relationships/image" Target="media/image12.png"/></Relationships>
</file>

<file path=word/_rels/header29.xml.rels><?xml version="1.0" encoding="UTF-8" standalone="yes"?>
<Relationships xmlns="http://schemas.openxmlformats.org/package/2006/relationships"><Relationship Id="rId1" Type="http://schemas.openxmlformats.org/officeDocument/2006/relationships/image" Target="media/image13.jpeg"/></Relationships>
</file>

<file path=word/_rels/header31.xml.rels><?xml version="1.0" encoding="UTF-8" standalone="yes"?>
<Relationships xmlns="http://schemas.openxmlformats.org/package/2006/relationships"><Relationship Id="rId1" Type="http://schemas.openxmlformats.org/officeDocument/2006/relationships/image" Target="media/image14.png"/></Relationships>
</file>

<file path=word/_rels/header33.xml.rels><?xml version="1.0" encoding="UTF-8" standalone="yes"?>
<Relationships xmlns="http://schemas.openxmlformats.org/package/2006/relationships"><Relationship Id="rId1" Type="http://schemas.openxmlformats.org/officeDocument/2006/relationships/image" Target="media/image15.png"/></Relationships>
</file>

<file path=word/_rels/header35.xml.rels><?xml version="1.0" encoding="UTF-8" standalone="yes"?>
<Relationships xmlns="http://schemas.openxmlformats.org/package/2006/relationships"><Relationship Id="rId1" Type="http://schemas.openxmlformats.org/officeDocument/2006/relationships/image" Target="media/image16.png"/></Relationships>
</file>

<file path=word/_rels/header37.xml.rels><?xml version="1.0" encoding="UTF-8" standalone="yes"?>
<Relationships xmlns="http://schemas.openxmlformats.org/package/2006/relationships"><Relationship Id="rId1" Type="http://schemas.openxmlformats.org/officeDocument/2006/relationships/image" Target="media/image17.png"/></Relationships>
</file>

<file path=word/_rels/header39.xml.rels><?xml version="1.0" encoding="UTF-8" standalone="yes"?>
<Relationships xmlns="http://schemas.openxmlformats.org/package/2006/relationships"><Relationship Id="rId1" Type="http://schemas.openxmlformats.org/officeDocument/2006/relationships/image" Target="media/image18.png"/></Relationships>
</file>

<file path=word/_rels/header41.xml.rels><?xml version="1.0" encoding="UTF-8" standalone="yes"?>
<Relationships xmlns="http://schemas.openxmlformats.org/package/2006/relationships"><Relationship Id="rId1" Type="http://schemas.openxmlformats.org/officeDocument/2006/relationships/image" Target="media/image19.png"/></Relationships>
</file>

<file path=word/_rels/header43.xml.rels><?xml version="1.0" encoding="UTF-8" standalone="yes"?>
<Relationships xmlns="http://schemas.openxmlformats.org/package/2006/relationships"><Relationship Id="rId1" Type="http://schemas.openxmlformats.org/officeDocument/2006/relationships/image" Target="media/image20.jpeg"/></Relationships>
</file>

<file path=word/_rels/header44.xml.rels><?xml version="1.0" encoding="UTF-8" standalone="yes"?>
<Relationships xmlns="http://schemas.openxmlformats.org/package/2006/relationships"><Relationship Id="rId1" Type="http://schemas.openxmlformats.org/officeDocument/2006/relationships/image" Target="media/image21.png"/></Relationships>
</file>

<file path=word/_rels/header45.xml.rels><?xml version="1.0" encoding="UTF-8" standalone="yes"?>
<Relationships xmlns="http://schemas.openxmlformats.org/package/2006/relationships"><Relationship Id="rId1" Type="http://schemas.openxmlformats.org/officeDocument/2006/relationships/image" Target="media/image22.png"/></Relationships>
</file>

<file path=word/_rels/header46.xml.rels><?xml version="1.0" encoding="UTF-8" standalone="yes"?>
<Relationships xmlns="http://schemas.openxmlformats.org/package/2006/relationships"><Relationship Id="rId1" Type="http://schemas.openxmlformats.org/officeDocument/2006/relationships/image" Target="media/image23.jpeg"/></Relationships>
</file>

<file path=word/_rels/header47.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55</Pages>
  <Words>6095</Words>
  <Characters>6875</Characters>
  <TotalTime>22</TotalTime>
  <ScaleCrop>false</ScaleCrop>
  <LinksUpToDate>false</LinksUpToDate>
  <CharactersWithSpaces>9405</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2025-12-26T17:02:00Z</dcterms:created>
  <dc:creator>jhwl</dc:creator>
  <cp:lastModifiedBy>Circle.</cp:lastModifiedBy>
  <dcterms:modified xsi:type="dcterms:W3CDTF">2026-04-02T10:41:11Z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2025-12-26T17:02:25Z</vt:filetime>
  </property>
  <property fmtid="{D5CDD505-2E9C-101B-9397-08002B2CF9AE}" pid="4" name="UsrData">
    <vt:lpwstr>694e4f0b6df830001facf4fewl</vt:lpwstr>
  </property>
  <property fmtid="{D5CDD505-2E9C-101B-9397-08002B2CF9AE}" pid="5" name="KSOProductBuildVer">
    <vt:lpwstr>2052-12.1.0.25225</vt:lpwstr>
  </property>
  <property fmtid="{D5CDD505-2E9C-101B-9397-08002B2CF9AE}" pid="6" name="ICV">
    <vt:lpwstr>2E2E11118EB64A038A157C8C9A9099C5_13</vt:lpwstr>
  </property>
  <property fmtid="{D5CDD505-2E9C-101B-9397-08002B2CF9AE}" pid="7" name="KSOTemplateDocerSaveRecord">
    <vt:lpwstr>eyJoZGlkIjoiODViY2JkMjU3NGYzZTEwMzZmMGFkZWViYmNkYWU3NDIiLCJ1c2VySWQiOiI4MTM4MDAyNTUifQ==</vt:lpwstr>
  </property>
</Properties>
</file>